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5948" w14:textId="77777777" w:rsidR="007006C2" w:rsidRDefault="009866DE">
      <w:pPr>
        <w:spacing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00B49335" wp14:editId="2A8013E6">
            <wp:extent cx="2281238" cy="748246"/>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81238" cy="748246"/>
                    </a:xfrm>
                    <a:prstGeom prst="rect">
                      <a:avLst/>
                    </a:prstGeom>
                    <a:ln/>
                  </pic:spPr>
                </pic:pic>
              </a:graphicData>
            </a:graphic>
          </wp:inline>
        </w:drawing>
      </w:r>
    </w:p>
    <w:p w14:paraId="5D1D14DE" w14:textId="77777777" w:rsidR="007006C2" w:rsidRDefault="009866DE">
      <w:pPr>
        <w:spacing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FORMATO ÚNICO DE SOMETIMIENTO DE MANUSCRITOS A LA REVISTA ACTA BIÓLOGICA COLOMBIANA</w:t>
      </w:r>
      <w:r>
        <w:rPr>
          <w:noProof/>
        </w:rPr>
        <mc:AlternateContent>
          <mc:Choice Requires="wps">
            <w:drawing>
              <wp:anchor distT="0" distB="0" distL="114300" distR="114300" simplePos="0" relativeHeight="251658240" behindDoc="0" locked="0" layoutInCell="1" hidden="0" allowOverlap="1" wp14:anchorId="0E882883" wp14:editId="1886F349">
                <wp:simplePos x="0" y="0"/>
                <wp:positionH relativeFrom="column">
                  <wp:posOffset>-12699</wp:posOffset>
                </wp:positionH>
                <wp:positionV relativeFrom="paragraph">
                  <wp:posOffset>673100</wp:posOffset>
                </wp:positionV>
                <wp:extent cx="0" cy="12700"/>
                <wp:effectExtent l="0" t="0" r="0" b="0"/>
                <wp:wrapNone/>
                <wp:docPr id="1026" name="Conector recto de flecha 1026"/>
                <wp:cNvGraphicFramePr/>
                <a:graphic xmlns:a="http://schemas.openxmlformats.org/drawingml/2006/main">
                  <a:graphicData uri="http://schemas.microsoft.com/office/word/2010/wordprocessingShape">
                    <wps:wsp>
                      <wps:cNvCnPr/>
                      <wps:spPr>
                        <a:xfrm>
                          <a:off x="2526600" y="3780000"/>
                          <a:ext cx="5638800"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673100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3FB67046" w14:textId="77777777" w:rsidR="007006C2" w:rsidRDefault="009866DE">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INFORMACIÓN GENERAL DE LA PUBLICACIÓN</w:t>
      </w:r>
    </w:p>
    <w:p w14:paraId="54FE0F49" w14:textId="1893DE43" w:rsidR="007006C2" w:rsidRPr="00461F53" w:rsidRDefault="009866DE">
      <w:pPr>
        <w:spacing w:line="480" w:lineRule="auto"/>
        <w:ind w:left="0" w:hanging="2"/>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Fecha:</w:t>
      </w:r>
      <w:r w:rsidR="00461F53">
        <w:rPr>
          <w:rFonts w:ascii="Times New Roman" w:eastAsia="Times New Roman" w:hAnsi="Times New Roman" w:cs="Times New Roman"/>
          <w:b/>
          <w:sz w:val="24"/>
          <w:szCs w:val="24"/>
        </w:rPr>
        <w:t xml:space="preserve"> </w:t>
      </w:r>
      <w:r w:rsidR="00461F53">
        <w:rPr>
          <w:rFonts w:ascii="Times New Roman" w:eastAsia="Times New Roman" w:hAnsi="Times New Roman" w:cs="Times New Roman"/>
          <w:bCs/>
          <w:sz w:val="24"/>
          <w:szCs w:val="24"/>
        </w:rPr>
        <w:t>Día, mes, año.</w:t>
      </w:r>
    </w:p>
    <w:p w14:paraId="319D45E7" w14:textId="286FDDB7" w:rsidR="007006C2" w:rsidRDefault="009866DE">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Idioma: </w:t>
      </w:r>
      <w:r w:rsidR="00FC4DD0" w:rsidRPr="00FC4DD0">
        <w:rPr>
          <w:rFonts w:ascii="Times New Roman" w:eastAsia="Times New Roman" w:hAnsi="Times New Roman" w:cs="Times New Roman"/>
          <w:color w:val="808080"/>
          <w:sz w:val="24"/>
          <w:szCs w:val="24"/>
        </w:rPr>
        <w:t xml:space="preserve">Indique el idioma de su artículo: inglés o español (el resumen y las palabras clave deben aparecer siempre en inglés y español). Recuerde que todo el manuscrito, incluyendo los pies de foto y las tablas, debe estar en el idioma en el que lo envíe. Si está escrito en inglés, debe asegurarse de que esté bien redactado. Si el inglés no es su lengua materna, debe presentar un certificado que confirme que la traducción ha sido realizada por un experto en </w:t>
      </w:r>
      <w:r w:rsidR="00FC4DD0">
        <w:rPr>
          <w:rFonts w:ascii="Times New Roman" w:eastAsia="Times New Roman" w:hAnsi="Times New Roman" w:cs="Times New Roman"/>
          <w:color w:val="808080"/>
          <w:sz w:val="24"/>
          <w:szCs w:val="24"/>
        </w:rPr>
        <w:t>dicho</w:t>
      </w:r>
      <w:r w:rsidR="00FC4DD0" w:rsidRPr="00FC4DD0">
        <w:rPr>
          <w:rFonts w:ascii="Times New Roman" w:eastAsia="Times New Roman" w:hAnsi="Times New Roman" w:cs="Times New Roman"/>
          <w:color w:val="808080"/>
          <w:sz w:val="24"/>
          <w:szCs w:val="24"/>
        </w:rPr>
        <w:t xml:space="preserve"> idioma.</w:t>
      </w:r>
    </w:p>
    <w:p w14:paraId="3DD718EB" w14:textId="002EB8DD" w:rsidR="00CA7649" w:rsidRPr="00CA7649" w:rsidRDefault="009866DE"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bookmarkStart w:id="0" w:name="_heading=h.10pvjn8y0ko8" w:colFirst="0" w:colLast="0"/>
      <w:bookmarkEnd w:id="0"/>
      <w:r>
        <w:rPr>
          <w:rFonts w:ascii="Times New Roman" w:eastAsia="Times New Roman" w:hAnsi="Times New Roman" w:cs="Times New Roman"/>
          <w:b/>
          <w:sz w:val="24"/>
          <w:szCs w:val="24"/>
        </w:rPr>
        <w:t xml:space="preserve">Tipo de Artículo: </w:t>
      </w:r>
      <w:r w:rsidR="00CA7649" w:rsidRPr="00CA7649">
        <w:rPr>
          <w:rFonts w:ascii="Times New Roman" w:eastAsia="Aptos" w:hAnsi="Times New Roman" w:cs="Times New Roman"/>
          <w:kern w:val="2"/>
          <w:position w:val="0"/>
          <w:sz w:val="24"/>
          <w:szCs w:val="24"/>
          <w:lang w:eastAsia="en-US"/>
          <w14:ligatures w14:val="standardContextual"/>
        </w:rPr>
        <w:t xml:space="preserve">El texto debe estar escrito en Times New </w:t>
      </w:r>
      <w:proofErr w:type="spellStart"/>
      <w:r w:rsidR="00CA7649" w:rsidRPr="00CA7649">
        <w:rPr>
          <w:rFonts w:ascii="Times New Roman" w:eastAsia="Aptos" w:hAnsi="Times New Roman" w:cs="Times New Roman"/>
          <w:kern w:val="2"/>
          <w:position w:val="0"/>
          <w:sz w:val="24"/>
          <w:szCs w:val="24"/>
          <w:lang w:eastAsia="en-US"/>
          <w14:ligatures w14:val="standardContextual"/>
        </w:rPr>
        <w:t>Roman</w:t>
      </w:r>
      <w:proofErr w:type="spellEnd"/>
      <w:r w:rsidR="00CA7649" w:rsidRPr="00CA7649">
        <w:rPr>
          <w:rFonts w:ascii="Times New Roman" w:eastAsia="Aptos" w:hAnsi="Times New Roman" w:cs="Times New Roman"/>
          <w:kern w:val="2"/>
          <w:position w:val="0"/>
          <w:sz w:val="24"/>
          <w:szCs w:val="24"/>
          <w:lang w:eastAsia="en-US"/>
          <w14:ligatures w14:val="standardContextual"/>
        </w:rPr>
        <w:t>, tamaño 12 puntos, con doble espacio entre líneas, sin espaciado adicional entre párrafos. El documento debe ser enviado en formato editable de Microsoft Word (.</w:t>
      </w:r>
      <w:proofErr w:type="spellStart"/>
      <w:r w:rsidR="00CA7649" w:rsidRPr="00CA7649">
        <w:rPr>
          <w:rFonts w:ascii="Times New Roman" w:eastAsia="Aptos" w:hAnsi="Times New Roman" w:cs="Times New Roman"/>
          <w:kern w:val="2"/>
          <w:position w:val="0"/>
          <w:sz w:val="24"/>
          <w:szCs w:val="24"/>
          <w:lang w:eastAsia="en-US"/>
          <w14:ligatures w14:val="standardContextual"/>
        </w:rPr>
        <w:t>doc</w:t>
      </w:r>
      <w:proofErr w:type="spellEnd"/>
      <w:r w:rsidR="00CA7649" w:rsidRPr="00CA7649">
        <w:rPr>
          <w:rFonts w:ascii="Times New Roman" w:eastAsia="Aptos" w:hAnsi="Times New Roman" w:cs="Times New Roman"/>
          <w:kern w:val="2"/>
          <w:position w:val="0"/>
          <w:sz w:val="24"/>
          <w:szCs w:val="24"/>
          <w:lang w:eastAsia="en-US"/>
          <w14:ligatures w14:val="standardContextual"/>
        </w:rPr>
        <w:t xml:space="preserve"> o .docx).</w:t>
      </w:r>
      <w:r w:rsidR="00461F53">
        <w:rPr>
          <w:rFonts w:ascii="Times New Roman" w:eastAsia="Aptos" w:hAnsi="Times New Roman" w:cs="Times New Roman"/>
          <w:kern w:val="2"/>
          <w:position w:val="0"/>
          <w:sz w:val="24"/>
          <w:szCs w:val="24"/>
          <w:lang w:eastAsia="en-US"/>
          <w14:ligatures w14:val="standardContextual"/>
        </w:rPr>
        <w:t xml:space="preserve"> </w:t>
      </w:r>
      <w:r w:rsidR="00CA7649" w:rsidRPr="00CA7649">
        <w:rPr>
          <w:rFonts w:ascii="Times New Roman" w:eastAsia="Aptos" w:hAnsi="Times New Roman" w:cs="Times New Roman"/>
          <w:kern w:val="2"/>
          <w:position w:val="0"/>
          <w:sz w:val="24"/>
          <w:szCs w:val="24"/>
          <w:lang w:eastAsia="en-US"/>
          <w14:ligatures w14:val="standardContextual"/>
        </w:rPr>
        <w:t xml:space="preserve">El manuscrito debe presentarse en tamaño carta (21,6 × 27,9 cm), con márgenes de 3 cm en todos los </w:t>
      </w:r>
      <w:proofErr w:type="spellStart"/>
      <w:proofErr w:type="gramStart"/>
      <w:r w:rsidR="00CA7649" w:rsidRPr="00CA7649">
        <w:rPr>
          <w:rFonts w:ascii="Times New Roman" w:eastAsia="Aptos" w:hAnsi="Times New Roman" w:cs="Times New Roman"/>
          <w:kern w:val="2"/>
          <w:position w:val="0"/>
          <w:sz w:val="24"/>
          <w:szCs w:val="24"/>
          <w:lang w:eastAsia="en-US"/>
          <w14:ligatures w14:val="standardContextual"/>
        </w:rPr>
        <w:t>lados.El</w:t>
      </w:r>
      <w:proofErr w:type="spellEnd"/>
      <w:proofErr w:type="gramEnd"/>
      <w:r w:rsidR="00CA7649" w:rsidRPr="00CA7649">
        <w:rPr>
          <w:rFonts w:ascii="Times New Roman" w:eastAsia="Aptos" w:hAnsi="Times New Roman" w:cs="Times New Roman"/>
          <w:kern w:val="2"/>
          <w:position w:val="0"/>
          <w:sz w:val="24"/>
          <w:szCs w:val="24"/>
          <w:lang w:eastAsia="en-US"/>
          <w14:ligatures w14:val="standardContextual"/>
        </w:rPr>
        <w:t xml:space="preserve"> documento debe incluir números de línea continuos y numeración de páginas en la parte inferior de cada hoja para facilitar el proceso de revisión.</w:t>
      </w:r>
      <w:r w:rsidR="00461F53">
        <w:rPr>
          <w:rFonts w:ascii="Times New Roman" w:eastAsia="Aptos" w:hAnsi="Times New Roman" w:cs="Times New Roman"/>
          <w:kern w:val="2"/>
          <w:position w:val="0"/>
          <w:sz w:val="24"/>
          <w:szCs w:val="24"/>
          <w:lang w:eastAsia="en-US"/>
          <w14:ligatures w14:val="standardContextual"/>
        </w:rPr>
        <w:t xml:space="preserve"> </w:t>
      </w:r>
      <w:r w:rsidR="00CA7649" w:rsidRPr="00CA7649">
        <w:rPr>
          <w:rFonts w:ascii="Times New Roman" w:eastAsia="Aptos" w:hAnsi="Times New Roman" w:cs="Times New Roman"/>
          <w:kern w:val="2"/>
          <w:position w:val="0"/>
          <w:sz w:val="24"/>
          <w:szCs w:val="24"/>
          <w:lang w:eastAsia="en-US"/>
          <w14:ligatures w14:val="standardContextual"/>
        </w:rPr>
        <w:t>En caso de que el manuscrito sea presentado en inglés, debe utilizarse inglés americano en toda su extensión, incluyendo la puntuación, la ortografía y las convenciones gramaticales.</w:t>
      </w:r>
    </w:p>
    <w:p w14:paraId="08007646" w14:textId="4AF2A8DA" w:rsidR="00FC4DD0" w:rsidRPr="00461F53" w:rsidRDefault="00FC4DD0" w:rsidP="00461F53">
      <w:pPr>
        <w:spacing w:line="480" w:lineRule="auto"/>
        <w:ind w:leftChars="0" w:left="0" w:firstLineChars="0" w:firstLine="0"/>
        <w:rPr>
          <w:rFonts w:ascii="Times New Roman" w:eastAsia="Times New Roman" w:hAnsi="Times New Roman" w:cs="Times New Roman"/>
          <w:b/>
          <w:bCs/>
          <w:color w:val="808080"/>
          <w:sz w:val="24"/>
          <w:szCs w:val="24"/>
        </w:rPr>
      </w:pPr>
      <w:r w:rsidRPr="00461F53">
        <w:rPr>
          <w:rFonts w:ascii="Times New Roman" w:eastAsia="Times New Roman" w:hAnsi="Times New Roman" w:cs="Times New Roman"/>
          <w:b/>
          <w:bCs/>
          <w:color w:val="808080"/>
          <w:sz w:val="24"/>
          <w:szCs w:val="24"/>
        </w:rPr>
        <w:lastRenderedPageBreak/>
        <w:t xml:space="preserve">Seleccione una opción: </w:t>
      </w:r>
    </w:p>
    <w:p w14:paraId="2BC87ECB" w14:textId="7BABC70F" w:rsidR="00FC4DD0" w:rsidRPr="00FC4DD0" w:rsidRDefault="00FC4DD0" w:rsidP="00461F53">
      <w:pPr>
        <w:spacing w:line="480" w:lineRule="auto"/>
        <w:ind w:left="0" w:hanging="2"/>
        <w:jc w:val="both"/>
        <w:rPr>
          <w:rFonts w:ascii="Times New Roman" w:eastAsia="Times New Roman" w:hAnsi="Times New Roman" w:cs="Times New Roman"/>
          <w:color w:val="808080"/>
          <w:sz w:val="24"/>
          <w:szCs w:val="24"/>
        </w:rPr>
      </w:pPr>
      <w:r w:rsidRPr="00FC4DD0">
        <w:rPr>
          <w:rFonts w:ascii="Times New Roman" w:eastAsia="Times New Roman" w:hAnsi="Times New Roman" w:cs="Times New Roman"/>
          <w:b/>
          <w:bCs/>
          <w:color w:val="808080"/>
          <w:sz w:val="24"/>
          <w:szCs w:val="24"/>
        </w:rPr>
        <w:t>Artículo de investigación</w:t>
      </w:r>
      <w:r w:rsidRPr="00FC4DD0">
        <w:rPr>
          <w:rFonts w:ascii="Times New Roman" w:eastAsia="Times New Roman" w:hAnsi="Times New Roman" w:cs="Times New Roman"/>
          <w:color w:val="808080"/>
          <w:sz w:val="24"/>
          <w:szCs w:val="24"/>
        </w:rPr>
        <w:t xml:space="preserve"> (&lt;30 páginas). Se trata de artículos científicos cuyo contenido debe incluir un resumen, introducción, materiales y métodos, resultados, discusión, </w:t>
      </w:r>
      <w:r>
        <w:rPr>
          <w:rFonts w:ascii="Times New Roman" w:eastAsia="Times New Roman" w:hAnsi="Times New Roman" w:cs="Times New Roman"/>
          <w:color w:val="808080"/>
          <w:sz w:val="24"/>
          <w:szCs w:val="24"/>
        </w:rPr>
        <w:t xml:space="preserve">conclusiones, participación de autores, agradecimientos, conflicto de interés </w:t>
      </w:r>
      <w:r w:rsidRPr="00FC4DD0">
        <w:rPr>
          <w:rFonts w:ascii="Times New Roman" w:eastAsia="Times New Roman" w:hAnsi="Times New Roman" w:cs="Times New Roman"/>
          <w:color w:val="808080"/>
          <w:sz w:val="24"/>
          <w:szCs w:val="24"/>
        </w:rPr>
        <w:t xml:space="preserve">y </w:t>
      </w:r>
      <w:r>
        <w:rPr>
          <w:rFonts w:ascii="Times New Roman" w:eastAsia="Times New Roman" w:hAnsi="Times New Roman" w:cs="Times New Roman"/>
          <w:color w:val="808080"/>
          <w:sz w:val="24"/>
          <w:szCs w:val="24"/>
        </w:rPr>
        <w:t>referencias</w:t>
      </w:r>
      <w:r w:rsidRPr="00FC4DD0">
        <w:rPr>
          <w:rFonts w:ascii="Times New Roman" w:eastAsia="Times New Roman" w:hAnsi="Times New Roman" w:cs="Times New Roman"/>
          <w:color w:val="808080"/>
          <w:sz w:val="24"/>
          <w:szCs w:val="24"/>
        </w:rPr>
        <w:t>. El número total de figuras y tablas no debe exceder cinco (5). Se debe incluir al menos una figura en alta resolución, las tablas deben estar estandarizadas y los pies de foto de las tablas y figuras deben ser auto</w:t>
      </w:r>
      <w:r>
        <w:rPr>
          <w:rFonts w:ascii="Times New Roman" w:eastAsia="Times New Roman" w:hAnsi="Times New Roman" w:cs="Times New Roman"/>
          <w:color w:val="808080"/>
          <w:sz w:val="24"/>
          <w:szCs w:val="24"/>
        </w:rPr>
        <w:t xml:space="preserve"> </w:t>
      </w:r>
      <w:r w:rsidRPr="00FC4DD0">
        <w:rPr>
          <w:rFonts w:ascii="Times New Roman" w:eastAsia="Times New Roman" w:hAnsi="Times New Roman" w:cs="Times New Roman"/>
          <w:color w:val="808080"/>
          <w:sz w:val="24"/>
          <w:szCs w:val="24"/>
        </w:rPr>
        <w:t>explicativos. Se debe incluir un máximo de 50 citas bibliográficas recientes en formato APA (preferiblemente de los últimos 5 años) relevantes para el tema del artículo.</w:t>
      </w:r>
    </w:p>
    <w:p w14:paraId="4B73FC96" w14:textId="6BEBB2EB" w:rsidR="00CA7649" w:rsidRDefault="00FC4DD0" w:rsidP="00461F53">
      <w:pPr>
        <w:spacing w:line="480" w:lineRule="auto"/>
        <w:ind w:left="0" w:hanging="2"/>
        <w:jc w:val="both"/>
        <w:rPr>
          <w:rFonts w:ascii="Times New Roman" w:eastAsia="Times New Roman" w:hAnsi="Times New Roman" w:cs="Times New Roman"/>
          <w:color w:val="808080"/>
          <w:sz w:val="24"/>
          <w:szCs w:val="24"/>
        </w:rPr>
      </w:pPr>
      <w:r w:rsidRPr="00FC4DD0">
        <w:rPr>
          <w:rFonts w:ascii="Times New Roman" w:eastAsia="Times New Roman" w:hAnsi="Times New Roman" w:cs="Times New Roman"/>
          <w:b/>
          <w:bCs/>
          <w:color w:val="808080"/>
          <w:sz w:val="24"/>
          <w:szCs w:val="24"/>
        </w:rPr>
        <w:t>Nota breve</w:t>
      </w:r>
      <w:r w:rsidRPr="00FC4DD0">
        <w:rPr>
          <w:rFonts w:ascii="Times New Roman" w:eastAsia="Times New Roman" w:hAnsi="Times New Roman" w:cs="Times New Roman"/>
          <w:color w:val="808080"/>
          <w:sz w:val="24"/>
          <w:szCs w:val="24"/>
        </w:rPr>
        <w:t xml:space="preserve"> (&lt;</w:t>
      </w:r>
      <w:r w:rsidR="001A4D48">
        <w:rPr>
          <w:rFonts w:ascii="Times New Roman" w:eastAsia="Times New Roman" w:hAnsi="Times New Roman" w:cs="Times New Roman"/>
          <w:color w:val="808080"/>
          <w:sz w:val="24"/>
          <w:szCs w:val="24"/>
        </w:rPr>
        <w:t>5</w:t>
      </w:r>
      <w:r w:rsidRPr="00FC4DD0">
        <w:rPr>
          <w:rFonts w:ascii="Times New Roman" w:eastAsia="Times New Roman" w:hAnsi="Times New Roman" w:cs="Times New Roman"/>
          <w:color w:val="808080"/>
          <w:sz w:val="24"/>
          <w:szCs w:val="24"/>
        </w:rPr>
        <w:t xml:space="preserve"> páginas). Se trata de comentarios críticos concisos y de alta calidad que presentan hallazgos originales sobre un tema determinado. El número máximo de páginas es de</w:t>
      </w:r>
      <w:r w:rsidR="001A4D48">
        <w:rPr>
          <w:rFonts w:ascii="Times New Roman" w:eastAsia="Times New Roman" w:hAnsi="Times New Roman" w:cs="Times New Roman"/>
          <w:color w:val="808080"/>
          <w:sz w:val="24"/>
          <w:szCs w:val="24"/>
        </w:rPr>
        <w:t xml:space="preserve"> cinco</w:t>
      </w:r>
      <w:r w:rsidRPr="00FC4DD0">
        <w:rPr>
          <w:rFonts w:ascii="Times New Roman" w:eastAsia="Times New Roman" w:hAnsi="Times New Roman" w:cs="Times New Roman"/>
          <w:color w:val="808080"/>
          <w:sz w:val="24"/>
          <w:szCs w:val="24"/>
        </w:rPr>
        <w:t xml:space="preserve"> (</w:t>
      </w:r>
      <w:r w:rsidR="001A4D48">
        <w:rPr>
          <w:rFonts w:ascii="Times New Roman" w:eastAsia="Times New Roman" w:hAnsi="Times New Roman" w:cs="Times New Roman"/>
          <w:color w:val="808080"/>
          <w:sz w:val="24"/>
          <w:szCs w:val="24"/>
        </w:rPr>
        <w:t>5</w:t>
      </w:r>
      <w:r w:rsidRPr="00FC4DD0">
        <w:rPr>
          <w:rFonts w:ascii="Times New Roman" w:eastAsia="Times New Roman" w:hAnsi="Times New Roman" w:cs="Times New Roman"/>
          <w:color w:val="808080"/>
          <w:sz w:val="24"/>
          <w:szCs w:val="24"/>
        </w:rPr>
        <w:t>). El texto debe ser continuo, sin divisiones en introducción, materiales, métodos, etc. Se pueden incluir un máximo de dos figuras o tablas. Máximo 30 citas bibliográficas.</w:t>
      </w:r>
    </w:p>
    <w:p w14:paraId="0F95CDA6" w14:textId="77777777" w:rsidR="007006C2" w:rsidRDefault="009866DE">
      <w:pPr>
        <w:shd w:val="clear" w:color="auto" w:fill="FFFFFF"/>
        <w:spacing w:before="280" w:after="28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TITULO</w:t>
      </w: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Español</w:t>
      </w:r>
      <w:proofErr w:type="gramEnd"/>
      <w:r>
        <w:rPr>
          <w:rFonts w:ascii="Times New Roman" w:eastAsia="Times New Roman" w:hAnsi="Times New Roman" w:cs="Times New Roman"/>
          <w:i/>
          <w:sz w:val="20"/>
          <w:szCs w:val="20"/>
        </w:rPr>
        <w:t>)</w:t>
      </w:r>
      <w:r>
        <w:rPr>
          <w:rFonts w:ascii="Times New Roman" w:eastAsia="Times New Roman" w:hAnsi="Times New Roman" w:cs="Times New Roman"/>
          <w:b/>
          <w:sz w:val="24"/>
          <w:szCs w:val="24"/>
        </w:rPr>
        <w:t>: INDIQUE EL TÍTULO DE SU TEXTO.</w:t>
      </w:r>
    </w:p>
    <w:p w14:paraId="00FF0597" w14:textId="77777777" w:rsidR="007006C2" w:rsidRDefault="009866DE">
      <w:pPr>
        <w:shd w:val="clear" w:color="auto" w:fill="FFFFFF"/>
        <w:spacing w:before="280" w:after="28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i/>
          <w:sz w:val="20"/>
          <w:szCs w:val="20"/>
        </w:rPr>
        <w:t>(</w:t>
      </w:r>
      <w:proofErr w:type="gramStart"/>
      <w:r>
        <w:rPr>
          <w:rFonts w:ascii="Times New Roman" w:eastAsia="Times New Roman" w:hAnsi="Times New Roman" w:cs="Times New Roman"/>
          <w:i/>
          <w:sz w:val="20"/>
          <w:szCs w:val="20"/>
        </w:rPr>
        <w:t>Inglés</w:t>
      </w:r>
      <w:proofErr w:type="gramEnd"/>
      <w:r>
        <w:rPr>
          <w:rFonts w:ascii="Times New Roman" w:eastAsia="Times New Roman" w:hAnsi="Times New Roman" w:cs="Times New Roman"/>
          <w:i/>
          <w:sz w:val="20"/>
          <w:szCs w:val="20"/>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INDIQUE EL TÍTULO DE SU TEXTO.</w:t>
      </w:r>
    </w:p>
    <w:p w14:paraId="528632BE" w14:textId="77777777" w:rsidR="007006C2" w:rsidRDefault="009866DE">
      <w:pPr>
        <w:shd w:val="clear" w:color="auto" w:fill="FFFFFF"/>
        <w:spacing w:before="280" w:after="280" w:line="48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(Máximo 120 caracteres, nombres científicos en paréntesis, familia taxonómica después de nombre de la especie, no adicionar autoría de especies)</w:t>
      </w:r>
    </w:p>
    <w:p w14:paraId="01558868" w14:textId="77777777" w:rsidR="007006C2" w:rsidRDefault="009866DE">
      <w:pPr>
        <w:shd w:val="clear" w:color="auto" w:fill="FFFFFF"/>
        <w:spacing w:after="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RESUMEN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Maximo</w:t>
      </w:r>
      <w:proofErr w:type="spellEnd"/>
      <w:r>
        <w:rPr>
          <w:rFonts w:ascii="Times New Roman" w:eastAsia="Times New Roman" w:hAnsi="Times New Roman" w:cs="Times New Roman"/>
          <w:i/>
          <w:sz w:val="20"/>
          <w:szCs w:val="20"/>
        </w:rPr>
        <w:t xml:space="preserve"> 250 palabras)</w:t>
      </w:r>
    </w:p>
    <w:p w14:paraId="5953720E" w14:textId="77777777" w:rsidR="00FC4DD0" w:rsidRPr="00CA7649" w:rsidRDefault="009866DE" w:rsidP="00461F53">
      <w:pPr>
        <w:shd w:val="clear" w:color="auto" w:fill="FFFFFF"/>
        <w:spacing w:after="0" w:line="480" w:lineRule="auto"/>
        <w:ind w:left="0" w:hanging="2"/>
        <w:jc w:val="both"/>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 xml:space="preserve">El resumen debe incluir el objetivo principal del estudio, los procedimientos básicos (selección de sujetos de estudio y métodos de observación y análisis), los hallazgos más </w:t>
      </w:r>
      <w:r w:rsidRPr="00CA7649">
        <w:rPr>
          <w:rFonts w:ascii="Times New Roman" w:eastAsia="Times New Roman" w:hAnsi="Times New Roman" w:cs="Times New Roman"/>
          <w:color w:val="111111"/>
          <w:sz w:val="24"/>
          <w:szCs w:val="24"/>
        </w:rPr>
        <w:lastRenderedPageBreak/>
        <w:t xml:space="preserve">importantes (proporcionando información o datos específicos y la significancia estadística siempre que sea posible) y las principales conclusiones. Deben destacarse las observaciones y aspectos más novedosos y relevantes. El tamaño máximo es de 250 palabras, y el resumen debe ser siempre en español e inglés. A continuación, se debe proporcionar un máximo de cinco palabras clave, siguiendo los estándares aceptados internacionalmente utilizados con el propósito de compilar. No incluya palabras que estén en el título del estudio (nombres comunes y científicos, conceptos, etc.). </w:t>
      </w:r>
    </w:p>
    <w:p w14:paraId="48006D89" w14:textId="1F7755E2" w:rsidR="00FC4DD0" w:rsidRPr="00CA7649" w:rsidRDefault="009866DE" w:rsidP="00461F53">
      <w:pPr>
        <w:shd w:val="clear" w:color="auto" w:fill="FFFFFF"/>
        <w:spacing w:after="0" w:line="480" w:lineRule="auto"/>
        <w:ind w:left="0" w:hanging="2"/>
        <w:jc w:val="both"/>
        <w:rPr>
          <w:rFonts w:ascii="Times New Roman" w:eastAsia="Times New Roman" w:hAnsi="Times New Roman" w:cs="Times New Roman"/>
          <w:b/>
          <w:sz w:val="24"/>
          <w:szCs w:val="24"/>
        </w:rPr>
      </w:pPr>
      <w:r w:rsidRPr="00CA7649">
        <w:rPr>
          <w:rFonts w:ascii="Times New Roman" w:eastAsia="Times New Roman" w:hAnsi="Times New Roman" w:cs="Times New Roman"/>
          <w:b/>
          <w:sz w:val="24"/>
          <w:szCs w:val="24"/>
        </w:rPr>
        <w:t xml:space="preserve">Palabras clave: </w:t>
      </w:r>
      <w:r w:rsidR="00FC4DD0" w:rsidRPr="00CA7649">
        <w:rPr>
          <w:rFonts w:ascii="Times New Roman" w:eastAsia="Times New Roman" w:hAnsi="Times New Roman" w:cs="Times New Roman"/>
          <w:bCs/>
          <w:sz w:val="24"/>
          <w:szCs w:val="24"/>
        </w:rPr>
        <w:t>Para facilitar el rastreo y la indexación de su artículo, debe asegurarse de optimizar los tesauros (palabras clave) del mismo. Por este motivo, es necesario revisar estas palabras clave, sustituyendo aquellas que no sean específicas o disciplinarias según el contenido del tema del artículo, así como aquellas palabras que no deban figurar en el título o el resumen del artículo (nombre común y científico, conceptos, etc.). Las palabras deben ser las mismas tanto en inglés como en español y estar organizadas alfabéticamente. Para encontrar tesauros o palabras clave aceptadas, se recomienda consultar la Biblioteca Nacional de Medicina de los Estados Unidos, los tesauros CAB, los Descriptores en Ciencias de la Salud (</w:t>
      </w:r>
      <w:proofErr w:type="spellStart"/>
      <w:r w:rsidR="00FC4DD0" w:rsidRPr="00CA7649">
        <w:rPr>
          <w:rFonts w:ascii="Times New Roman" w:eastAsia="Times New Roman" w:hAnsi="Times New Roman" w:cs="Times New Roman"/>
          <w:bCs/>
          <w:sz w:val="24"/>
          <w:szCs w:val="24"/>
        </w:rPr>
        <w:t>DeCS</w:t>
      </w:r>
      <w:proofErr w:type="spellEnd"/>
      <w:r w:rsidR="00FC4DD0" w:rsidRPr="00CA7649">
        <w:rPr>
          <w:rFonts w:ascii="Times New Roman" w:eastAsia="Times New Roman" w:hAnsi="Times New Roman" w:cs="Times New Roman"/>
          <w:bCs/>
          <w:sz w:val="24"/>
          <w:szCs w:val="24"/>
        </w:rPr>
        <w:t>), la Biblioteca Nacional Agrícola (USDA), el Tesauro de Biología Animal (IEDCYT), AGROVOC (AIMS) o similares. Para las palabras clave en español, consulte la base de datos Scielo o el Tesauro Ambiental de Colombia. Las palabras clave deben estar siempre en inglés y español, deben aparecer en orden alfabético, y no se deben repetir palabras ya incluidas en el título del manuscrito, para garantizar mayor diversidad en la indexación temática.</w:t>
      </w:r>
    </w:p>
    <w:p w14:paraId="51193EC5" w14:textId="4BF00C41" w:rsidR="007006C2" w:rsidRPr="00CA7649" w:rsidRDefault="009866DE" w:rsidP="00CA7649">
      <w:pPr>
        <w:shd w:val="clear" w:color="auto" w:fill="FFFFFF"/>
        <w:spacing w:after="0" w:line="480" w:lineRule="auto"/>
        <w:ind w:left="0" w:hanging="2"/>
        <w:rPr>
          <w:rFonts w:ascii="Times New Roman" w:eastAsia="Times New Roman" w:hAnsi="Times New Roman" w:cs="Times New Roman"/>
          <w:color w:val="808080"/>
          <w:sz w:val="24"/>
          <w:szCs w:val="24"/>
        </w:rPr>
      </w:pPr>
      <w:r w:rsidRPr="00CA7649">
        <w:rPr>
          <w:rFonts w:ascii="Times New Roman" w:eastAsia="Times New Roman" w:hAnsi="Times New Roman" w:cs="Times New Roman"/>
          <w:color w:val="808080"/>
          <w:sz w:val="24"/>
          <w:szCs w:val="24"/>
        </w:rPr>
        <w:t>Palabra1, palabra2, palabra3, palabra4, palabra5.</w:t>
      </w:r>
    </w:p>
    <w:p w14:paraId="5089E7E1" w14:textId="77777777" w:rsidR="007006C2" w:rsidRPr="00CA7649" w:rsidRDefault="009866DE" w:rsidP="00CA7649">
      <w:pPr>
        <w:shd w:val="clear" w:color="auto" w:fill="FFFFFF"/>
        <w:spacing w:after="0" w:line="480" w:lineRule="auto"/>
        <w:ind w:left="0" w:hanging="2"/>
        <w:jc w:val="center"/>
        <w:rPr>
          <w:rFonts w:ascii="Times New Roman" w:eastAsia="Times New Roman" w:hAnsi="Times New Roman" w:cs="Times New Roman"/>
          <w:sz w:val="24"/>
          <w:szCs w:val="24"/>
        </w:rPr>
      </w:pPr>
      <w:r w:rsidRPr="00CA7649">
        <w:rPr>
          <w:rFonts w:ascii="Times New Roman" w:eastAsia="Times New Roman" w:hAnsi="Times New Roman" w:cs="Times New Roman"/>
          <w:b/>
          <w:sz w:val="24"/>
          <w:szCs w:val="24"/>
        </w:rPr>
        <w:t>ABSTRACT</w:t>
      </w:r>
    </w:p>
    <w:p w14:paraId="5591742F" w14:textId="77777777" w:rsidR="007006C2" w:rsidRPr="00CA7649" w:rsidRDefault="009866DE" w:rsidP="00CA7649">
      <w:pPr>
        <w:shd w:val="clear" w:color="auto" w:fill="FFFFFF"/>
        <w:spacing w:after="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lastRenderedPageBreak/>
        <w:t>Proporcione una traducción al inglés de su resumen y palabras clave.</w:t>
      </w:r>
    </w:p>
    <w:p w14:paraId="482319EC" w14:textId="77777777" w:rsidR="007006C2" w:rsidRPr="00CA7649" w:rsidRDefault="009866DE" w:rsidP="00CA7649">
      <w:pPr>
        <w:shd w:val="clear" w:color="auto" w:fill="FFFFFF"/>
        <w:spacing w:line="480" w:lineRule="auto"/>
        <w:ind w:left="0" w:hanging="2"/>
        <w:rPr>
          <w:rFonts w:ascii="Times New Roman" w:eastAsia="Times New Roman" w:hAnsi="Times New Roman" w:cs="Times New Roman"/>
          <w:sz w:val="24"/>
          <w:szCs w:val="24"/>
        </w:rPr>
      </w:pPr>
      <w:proofErr w:type="spellStart"/>
      <w:r w:rsidRPr="00CA7649">
        <w:rPr>
          <w:rFonts w:ascii="Times New Roman" w:eastAsia="Times New Roman" w:hAnsi="Times New Roman" w:cs="Times New Roman"/>
          <w:b/>
          <w:sz w:val="24"/>
          <w:szCs w:val="24"/>
        </w:rPr>
        <w:t>Keywords</w:t>
      </w:r>
      <w:proofErr w:type="spellEnd"/>
      <w:r w:rsidRPr="00CA7649">
        <w:rPr>
          <w:rFonts w:ascii="Times New Roman" w:eastAsia="Times New Roman" w:hAnsi="Times New Roman" w:cs="Times New Roman"/>
          <w:b/>
          <w:sz w:val="24"/>
          <w:szCs w:val="24"/>
        </w:rPr>
        <w:t xml:space="preserve">: </w:t>
      </w:r>
      <w:r w:rsidRPr="00CA7649">
        <w:rPr>
          <w:rFonts w:ascii="Times New Roman" w:eastAsia="Times New Roman" w:hAnsi="Times New Roman" w:cs="Times New Roman"/>
          <w:color w:val="808080"/>
          <w:sz w:val="24"/>
          <w:szCs w:val="24"/>
        </w:rPr>
        <w:t>Palabra1, palabra2, palabra3, palabra4, palabra5.</w:t>
      </w:r>
    </w:p>
    <w:p w14:paraId="05A64D54" w14:textId="0E40D680" w:rsidR="007006C2" w:rsidRPr="00CA7649" w:rsidRDefault="009866DE" w:rsidP="00CA7649">
      <w:pPr>
        <w:shd w:val="clear" w:color="auto" w:fill="FFFFFF"/>
        <w:spacing w:after="0"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INTRODUCCIÓN</w:t>
      </w:r>
    </w:p>
    <w:p w14:paraId="614D0684" w14:textId="77777777" w:rsidR="00FC4DD0" w:rsidRPr="00FC4DD0" w:rsidRDefault="00FC4DD0" w:rsidP="00461F53">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La introducción debe contextualizar el problema de investigación y presentar claramente su relevancia. Debe cumplir con los siguientes criterios:</w:t>
      </w:r>
    </w:p>
    <w:p w14:paraId="62FFF195" w14:textId="59B6D336" w:rsidR="00FC4DD0" w:rsidRPr="00FC4DD0" w:rsidRDefault="00FC4DD0" w:rsidP="00461F53">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Presentar la hipótesis o pregunta de investigación, exponer la justificación del estudio, y finalizar con el objetivo general del manuscrito.</w:t>
      </w:r>
    </w:p>
    <w:p w14:paraId="0FE3D618" w14:textId="3ED73672" w:rsidR="00FC4DD0" w:rsidRPr="00FC4DD0" w:rsidRDefault="00FC4DD0" w:rsidP="00461F53">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No deben incluirse resultados, datos o conclusiones del trabajo que se está presentando.</w:t>
      </w:r>
    </w:p>
    <w:p w14:paraId="32991EF3" w14:textId="361CFDA1" w:rsidR="00FC4DD0" w:rsidRPr="00FC4DD0" w:rsidRDefault="00FC4DD0" w:rsidP="00461F53">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Las citas bibliográficas empleadas en esta sección no deben repetirse en la discusión, a menos que sea estrictamente necesario para establecer contrastes.</w:t>
      </w:r>
    </w:p>
    <w:p w14:paraId="57F133C8" w14:textId="77777777" w:rsidR="007006C2" w:rsidRPr="00CA7649" w:rsidRDefault="009866DE" w:rsidP="00461F53">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5B5C5632" w14:textId="77777777" w:rsidR="007006C2" w:rsidRPr="00CA7649" w:rsidRDefault="009866DE" w:rsidP="00CA7649">
      <w:pPr>
        <w:shd w:val="clear" w:color="auto" w:fill="FFFFFF"/>
        <w:spacing w:after="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b/>
          <w:color w:val="111111"/>
          <w:sz w:val="24"/>
          <w:szCs w:val="24"/>
        </w:rPr>
        <w:t>Subtítulo</w:t>
      </w:r>
    </w:p>
    <w:p w14:paraId="0063B481" w14:textId="77777777" w:rsidR="007006C2" w:rsidRPr="00CA7649" w:rsidRDefault="009866DE" w:rsidP="00CA7649">
      <w:pPr>
        <w:shd w:val="clear" w:color="auto" w:fill="FFFFFF"/>
        <w:spacing w:line="480" w:lineRule="auto"/>
        <w:ind w:left="0" w:hanging="2"/>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0C106167" w14:textId="1074AE04" w:rsidR="007006C2" w:rsidRPr="00CA7649" w:rsidRDefault="009866DE" w:rsidP="00CA7649">
      <w:pPr>
        <w:shd w:val="clear" w:color="auto" w:fill="FFFFFF"/>
        <w:spacing w:after="0"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MATERIALES Y MÉTODOS</w:t>
      </w:r>
    </w:p>
    <w:p w14:paraId="786D8FD1" w14:textId="65276F21"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La sección debe dividirse en subsecciones temáticas, organizadas según las etapas del estudio o los diferentes procedimientos aplicados. La última subsección debe describir detalladamente el diseño estadístico utilizado.</w:t>
      </w:r>
    </w:p>
    <w:p w14:paraId="1E332D87" w14:textId="59C37ED9"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Todos los reactivos y materiales empleados deben identificarse claramente, mencionando el nombre comercial y el fabricante entre paréntesis. Los equipos utilizados deben referenciarse de la misma manera.</w:t>
      </w:r>
    </w:p>
    <w:p w14:paraId="2C665D66" w14:textId="084784B8"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lastRenderedPageBreak/>
        <w:t>Se deben describir los procedimientos con suficiente detalle para permitir su replicación por parte de otros investigadores.</w:t>
      </w:r>
    </w:p>
    <w:p w14:paraId="6E19E539" w14:textId="144FB910"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Es obligatorio incluir las referencias correspondientes para cada procedimiento descrito.</w:t>
      </w:r>
    </w:p>
    <w:p w14:paraId="727BAD5F" w14:textId="4082F0B7"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Cuando se empleen métodos ya publicados, pero poco conocidos, debe añadirse una breve descripción.</w:t>
      </w:r>
    </w:p>
    <w:p w14:paraId="0DB7047C" w14:textId="04E43BDD"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Los métodos nuevos o que hayan sido sustancialmente modificados deben describirse con especial detalle.</w:t>
      </w:r>
    </w:p>
    <w:p w14:paraId="4133BCF9" w14:textId="37F819CB"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Los autores que presenten artículos de tipo revisión deben incluir una descripción estructurada y concisa de los métodos utilizados para la localización, selección, extracción y síntesis de la información.</w:t>
      </w:r>
    </w:p>
    <w:p w14:paraId="78E57193" w14:textId="2DE94C2E"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El diseño estadístico debe explicarse con el detalle suficiente para permitir la verificación de los resultados y el acceso a los datos originales.</w:t>
      </w:r>
    </w:p>
    <w:p w14:paraId="1542FB6F" w14:textId="548DD881"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Siempre que sea posible, se deben presentar los hallazgos cuantificados, indicando su margen de error o fiabilidad estadística (por ejemplo, intervalos de confianza).</w:t>
      </w:r>
    </w:p>
    <w:p w14:paraId="45B47B82" w14:textId="7AA0241E"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Se debe evitar depender únicamente de pruebas de hipótesis, como los valores de p, ya que estas omiten información relevante.</w:t>
      </w:r>
    </w:p>
    <w:p w14:paraId="37F30E2F" w14:textId="77777777"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b/>
          <w:bCs/>
          <w:kern w:val="2"/>
          <w:position w:val="0"/>
          <w:sz w:val="24"/>
          <w:szCs w:val="24"/>
          <w:lang w:eastAsia="en-US"/>
          <w14:ligatures w14:val="standardContextual"/>
        </w:rPr>
        <w:t>Nota:</w:t>
      </w:r>
      <w:r w:rsidRPr="00FC4DD0">
        <w:rPr>
          <w:rFonts w:ascii="Times New Roman" w:eastAsia="Aptos" w:hAnsi="Times New Roman" w:cs="Times New Roman"/>
          <w:kern w:val="2"/>
          <w:position w:val="0"/>
          <w:sz w:val="24"/>
          <w:szCs w:val="24"/>
          <w:lang w:eastAsia="en-US"/>
          <w14:ligatures w14:val="standardContextual"/>
        </w:rPr>
        <w:t xml:space="preserve"> la letra “p” debe ir en cursiva (itálica).</w:t>
      </w:r>
    </w:p>
    <w:p w14:paraId="0273E065" w14:textId="10B02313"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 xml:space="preserve">Justifique la selección de los individuos que participaron en el estudio, detalle el procedimiento de aleatorización, reporte el número de observaciones, complicaciones de la </w:t>
      </w:r>
      <w:r w:rsidRPr="00FC4DD0">
        <w:rPr>
          <w:rFonts w:ascii="Times New Roman" w:eastAsia="Aptos" w:hAnsi="Times New Roman" w:cs="Times New Roman"/>
          <w:kern w:val="2"/>
          <w:position w:val="0"/>
          <w:sz w:val="24"/>
          <w:szCs w:val="24"/>
          <w:lang w:eastAsia="en-US"/>
          <w14:ligatures w14:val="standardContextual"/>
        </w:rPr>
        <w:lastRenderedPageBreak/>
        <w:t>intervención y pérdidas (por ejemplo, bajas en estudios clínicos). Para información adicional, consulte la sección de Ética en este mismo documento.</w:t>
      </w:r>
    </w:p>
    <w:p w14:paraId="32742276" w14:textId="2777EA9F"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Se recomienda utilizar referencias actualizadas para respaldar el diseño experimental y los métodos estadísticos, en lugar de citar únicamente las fuentes originales donde se describieron por primera vez.</w:t>
      </w:r>
    </w:p>
    <w:p w14:paraId="2C5AE34F" w14:textId="245ADD53"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Cuando se hayan empleado programas informáticos para el procesamiento o análisis de datos, debe indicarse el nombre del software, el año de publicación, el origen (fabricante o desarrollador), y la licencia de uso correspondiente.</w:t>
      </w:r>
    </w:p>
    <w:p w14:paraId="35CF2165" w14:textId="793BF601" w:rsidR="00FC4DD0" w:rsidRPr="00FC4DD0" w:rsidRDefault="00FC4DD0"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FC4DD0">
        <w:rPr>
          <w:rFonts w:ascii="Times New Roman" w:eastAsia="Aptos" w:hAnsi="Times New Roman" w:cs="Times New Roman"/>
          <w:kern w:val="2"/>
          <w:position w:val="0"/>
          <w:sz w:val="24"/>
          <w:szCs w:val="24"/>
          <w:lang w:eastAsia="en-US"/>
          <w14:ligatures w14:val="standardContextual"/>
        </w:rPr>
        <w:t>Los resultados deben organizarse por subsecciones temáticas, siguiendo un orden lógico que facilite su comprensión. Se recomienda presentar primero los hallazgos más generales y luego los específicos, o en el orden en que se abordaron los objetivos.</w:t>
      </w:r>
    </w:p>
    <w:p w14:paraId="6B756A28" w14:textId="77777777" w:rsidR="007006C2" w:rsidRPr="00CA7649" w:rsidRDefault="009866DE" w:rsidP="00461F53">
      <w:pPr>
        <w:shd w:val="clear" w:color="auto" w:fill="FFFFFF"/>
        <w:spacing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12768287" w14:textId="14A62349" w:rsidR="007006C2" w:rsidRPr="00CA7649" w:rsidRDefault="009866DE" w:rsidP="00CA7649">
      <w:pPr>
        <w:shd w:val="clear" w:color="auto" w:fill="FFFFFF"/>
        <w:spacing w:after="0"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RESULTADOS</w:t>
      </w:r>
    </w:p>
    <w:p w14:paraId="3DEACA92" w14:textId="79BB2AEE"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En esta sección no deben incluirse referencias bibliográficas. La redacción debe ser objetiva, clara y basada exclusivamente en los datos obtenidos, sin incluir interpretaciones ni comparaciones, las cuales se desarrollan en la sección de Discusión.</w:t>
      </w:r>
    </w:p>
    <w:p w14:paraId="736A18C1" w14:textId="26EE93F2"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Deben resaltarse únicamente las observaciones relevantes, evitando repeticiones innecesarias del contenido de tablas o figuras.</w:t>
      </w:r>
    </w:p>
    <w:p w14:paraId="48449C86" w14:textId="277C6A12"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lastRenderedPageBreak/>
        <w:t>Se deben incluir los valores estadísticos correspondientes a las pruebas realizadas, como medidas de tendencia central, dispersión, valores p (en cursiva), intervalos de confianza, entre otros, según corresponda.</w:t>
      </w:r>
    </w:p>
    <w:p w14:paraId="677A1EED" w14:textId="77777777" w:rsidR="007006C2" w:rsidRPr="00CA7649" w:rsidRDefault="009866DE" w:rsidP="00461F53">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5301588B" w14:textId="77777777" w:rsidR="007006C2" w:rsidRPr="00CA7649" w:rsidRDefault="009866DE" w:rsidP="00CA7649">
      <w:pPr>
        <w:shd w:val="clear" w:color="auto" w:fill="FFFFFF"/>
        <w:spacing w:after="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b/>
          <w:color w:val="111111"/>
          <w:sz w:val="24"/>
          <w:szCs w:val="24"/>
        </w:rPr>
        <w:t>DISCUSIÓN</w:t>
      </w:r>
    </w:p>
    <w:p w14:paraId="0A52D504" w14:textId="28B440B0"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Deben destacarse los aspectos novedosos y relevantes de la investigación, así como sus implicaciones teóricas y/o aplicadas.</w:t>
      </w:r>
    </w:p>
    <w:p w14:paraId="26C2C17D" w14:textId="585F6753"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No se debe repetir la información presentada previamente en la Introducción o en los Resultados.</w:t>
      </w:r>
    </w:p>
    <w:p w14:paraId="18859362" w14:textId="5A907FE0"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La discusión debe centrarse en rechazar o aceptar las hipótesis planteadas inicialmente y, cuando sea pertinente, proponer nuevas hipótesis, siempre que estén claramente justificadas por los datos.</w:t>
      </w:r>
    </w:p>
    <w:p w14:paraId="5773C834" w14:textId="1258ED9C"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No se limita a la comparación con otros estudios; también debe ofrecer explicaciones sustentadas de los resultados obtenidos, teniendo en cuenta factores metodológicos, biológicos, ambientales, o de cualquier otra índole relevante.</w:t>
      </w:r>
    </w:p>
    <w:p w14:paraId="0FD4562D" w14:textId="214412F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Se deben considerar posibles limitaciones del estudio y su impacto sobre la interpretación de los hallazgos.</w:t>
      </w:r>
    </w:p>
    <w:p w14:paraId="5FFAA34F" w14:textId="6D6277D0"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Es obligatorio emplear referencias actualizadas, preferiblemente de los últimos cinco años.</w:t>
      </w:r>
    </w:p>
    <w:p w14:paraId="40895E06" w14:textId="77777777" w:rsidR="00CA7649" w:rsidRPr="00CA7649" w:rsidRDefault="00CA7649" w:rsidP="00CA7649">
      <w:pPr>
        <w:shd w:val="clear" w:color="auto" w:fill="FFFFFF"/>
        <w:spacing w:before="280" w:after="280" w:line="480" w:lineRule="auto"/>
        <w:ind w:leftChars="0" w:left="0" w:firstLineChars="0" w:firstLine="0"/>
        <w:rPr>
          <w:rFonts w:ascii="Times New Roman" w:eastAsia="Times New Roman" w:hAnsi="Times New Roman" w:cs="Times New Roman"/>
          <w:color w:val="000000"/>
          <w:sz w:val="24"/>
          <w:szCs w:val="24"/>
        </w:rPr>
      </w:pPr>
    </w:p>
    <w:p w14:paraId="75AE9C4B" w14:textId="2EE2619E" w:rsidR="007006C2" w:rsidRPr="00CA7649" w:rsidRDefault="009866DE" w:rsidP="00461F53">
      <w:pPr>
        <w:shd w:val="clear" w:color="auto" w:fill="FFFFFF"/>
        <w:spacing w:before="280" w:after="280" w:line="480" w:lineRule="auto"/>
        <w:ind w:leftChars="0" w:left="0" w:firstLineChars="0" w:firstLine="0"/>
        <w:jc w:val="both"/>
        <w:rPr>
          <w:rFonts w:ascii="Times New Roman" w:eastAsia="Times New Roman" w:hAnsi="Times New Roman" w:cs="Times New Roman"/>
          <w:color w:val="000000"/>
          <w:sz w:val="24"/>
          <w:szCs w:val="24"/>
        </w:rPr>
      </w:pPr>
      <w:r w:rsidRPr="00CA7649">
        <w:rPr>
          <w:rFonts w:ascii="Times New Roman" w:eastAsia="Times New Roman" w:hAnsi="Times New Roman" w:cs="Times New Roman"/>
          <w:color w:val="000000"/>
          <w:sz w:val="24"/>
          <w:szCs w:val="24"/>
        </w:rPr>
        <w:lastRenderedPageBreak/>
        <w:t xml:space="preserve">Definir los términos estadísticos, abreviaturas y los símbolos. Para las unidades de medida use el sistema métrico decimal, excepto en citas textuales, y no utilice puntos después de cada abreviatura (g, mm, m, km, ha, etc.). Cuando no van seguidos de unidades, los números enteros hasta diez se escriben con la palabra (uno, dos, diez) y mayores de diez con números (11, 12, 102). Cuando se utilicen números, éstos deberán ir seguidos de su símbolo y se mantendrá un espacio entre uno y otro (100 m, 50 </w:t>
      </w:r>
      <w:proofErr w:type="spellStart"/>
      <w:r w:rsidRPr="00CA7649">
        <w:rPr>
          <w:rFonts w:ascii="Times New Roman" w:eastAsia="Times New Roman" w:hAnsi="Times New Roman" w:cs="Times New Roman"/>
          <w:color w:val="000000"/>
          <w:sz w:val="24"/>
          <w:szCs w:val="24"/>
        </w:rPr>
        <w:t>mL</w:t>
      </w:r>
      <w:proofErr w:type="spellEnd"/>
      <w:r w:rsidRPr="00CA7649">
        <w:rPr>
          <w:rFonts w:ascii="Times New Roman" w:eastAsia="Times New Roman" w:hAnsi="Times New Roman" w:cs="Times New Roman"/>
          <w:color w:val="000000"/>
          <w:sz w:val="24"/>
          <w:szCs w:val="24"/>
        </w:rPr>
        <w:t>). Para los símbolos o abreviaturas se recomiendan las minúsculas; algunas excepciones son: la K de la unidad Kelvin de temperatura; la A de la unidad de corriente eléctrica, el amperio; M de concentración molar; y la L de litro. Ningún símbolo deberá expresarse como plural; todos los símbolos serán singulares (kg, m, etc.). Para los valores "</w:t>
      </w:r>
      <w:r w:rsidRPr="00CA7649">
        <w:rPr>
          <w:rFonts w:ascii="Times New Roman" w:eastAsia="Times New Roman" w:hAnsi="Times New Roman" w:cs="Times New Roman"/>
          <w:i/>
          <w:color w:val="000000"/>
          <w:sz w:val="24"/>
          <w:szCs w:val="24"/>
        </w:rPr>
        <w:t>p</w:t>
      </w:r>
      <w:r w:rsidRPr="00CA7649">
        <w:rPr>
          <w:rFonts w:ascii="Times New Roman" w:eastAsia="Times New Roman" w:hAnsi="Times New Roman" w:cs="Times New Roman"/>
          <w:color w:val="000000"/>
          <w:sz w:val="24"/>
          <w:szCs w:val="24"/>
        </w:rPr>
        <w:t xml:space="preserve">" de significancia estadística será utilizada la letra </w:t>
      </w:r>
      <w:r w:rsidRPr="00CA7649">
        <w:rPr>
          <w:rFonts w:ascii="Times New Roman" w:eastAsia="Times New Roman" w:hAnsi="Times New Roman" w:cs="Times New Roman"/>
          <w:i/>
          <w:color w:val="000000"/>
          <w:sz w:val="24"/>
          <w:szCs w:val="24"/>
        </w:rPr>
        <w:t>p</w:t>
      </w:r>
      <w:r w:rsidRPr="00CA7649">
        <w:rPr>
          <w:rFonts w:ascii="Times New Roman" w:eastAsia="Times New Roman" w:hAnsi="Times New Roman" w:cs="Times New Roman"/>
          <w:color w:val="000000"/>
          <w:sz w:val="24"/>
          <w:szCs w:val="24"/>
        </w:rPr>
        <w:t xml:space="preserve"> en minúscula e it</w:t>
      </w:r>
      <w:r w:rsidRPr="00CA7649">
        <w:rPr>
          <w:rFonts w:ascii="Times New Roman" w:eastAsia="Times New Roman" w:hAnsi="Times New Roman" w:cs="Times New Roman"/>
          <w:sz w:val="24"/>
          <w:szCs w:val="24"/>
        </w:rPr>
        <w:t>á</w:t>
      </w:r>
      <w:r w:rsidRPr="00CA7649">
        <w:rPr>
          <w:rFonts w:ascii="Times New Roman" w:eastAsia="Times New Roman" w:hAnsi="Times New Roman" w:cs="Times New Roman"/>
          <w:color w:val="000000"/>
          <w:sz w:val="24"/>
          <w:szCs w:val="24"/>
        </w:rPr>
        <w:t>lica.</w:t>
      </w:r>
      <w:r w:rsidR="00461F53">
        <w:rPr>
          <w:rFonts w:ascii="Times New Roman" w:eastAsia="Times New Roman" w:hAnsi="Times New Roman" w:cs="Times New Roman"/>
          <w:color w:val="000000"/>
          <w:sz w:val="24"/>
          <w:szCs w:val="24"/>
        </w:rPr>
        <w:t xml:space="preserve"> </w:t>
      </w:r>
      <w:r w:rsidR="00461F53" w:rsidRPr="00461F53">
        <w:rPr>
          <w:rFonts w:ascii="Times New Roman" w:eastAsia="Times New Roman" w:hAnsi="Times New Roman" w:cs="Times New Roman"/>
          <w:color w:val="000000"/>
          <w:sz w:val="24"/>
          <w:szCs w:val="24"/>
        </w:rPr>
        <w:t>Si se incluyen coordenadas, deben expresarse en grados, minutos y segundos, utilizando comas para los decimales, y respetando el formato siguiente:</w:t>
      </w:r>
      <w:r w:rsidR="00461F53">
        <w:rPr>
          <w:rFonts w:ascii="Times New Roman" w:eastAsia="Times New Roman" w:hAnsi="Times New Roman" w:cs="Times New Roman"/>
          <w:color w:val="000000"/>
          <w:sz w:val="24"/>
          <w:szCs w:val="24"/>
        </w:rPr>
        <w:t xml:space="preserve"> </w:t>
      </w:r>
      <w:r w:rsidR="00461F53" w:rsidRPr="00461F53">
        <w:rPr>
          <w:rFonts w:ascii="Times New Roman" w:eastAsia="Times New Roman" w:hAnsi="Times New Roman" w:cs="Times New Roman"/>
          <w:color w:val="000000"/>
          <w:sz w:val="24"/>
          <w:szCs w:val="24"/>
        </w:rPr>
        <w:t>(4°46</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50,0</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 xml:space="preserve"> N, 75°24</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45,1</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 xml:space="preserve"> W). Nota: La abreviatura para </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oeste</w:t>
      </w:r>
      <w:r w:rsidR="00461F53" w:rsidRPr="00461F53">
        <w:rPr>
          <w:rFonts w:ascii="Times New Roman" w:eastAsia="Times New Roman" w:hAnsi="Times New Roman" w:cs="Times New Roman" w:hint="cs"/>
          <w:color w:val="000000"/>
          <w:sz w:val="24"/>
          <w:szCs w:val="24"/>
        </w:rPr>
        <w:t>”</w:t>
      </w:r>
      <w:r w:rsidR="00461F53" w:rsidRPr="00461F53">
        <w:rPr>
          <w:rFonts w:ascii="Times New Roman" w:eastAsia="Times New Roman" w:hAnsi="Times New Roman" w:cs="Times New Roman"/>
          <w:color w:val="000000"/>
          <w:sz w:val="24"/>
          <w:szCs w:val="24"/>
        </w:rPr>
        <w:t xml:space="preserve"> es W, no O.</w:t>
      </w:r>
    </w:p>
    <w:p w14:paraId="46AED43E" w14:textId="374032D8" w:rsidR="007006C2" w:rsidRDefault="009866DE" w:rsidP="00461F53">
      <w:pPr>
        <w:shd w:val="clear" w:color="auto" w:fill="FFFFFF"/>
        <w:spacing w:before="280" w:after="280" w:line="480" w:lineRule="auto"/>
        <w:ind w:left="0" w:hanging="2"/>
        <w:jc w:val="both"/>
        <w:rPr>
          <w:rFonts w:ascii="Times New Roman" w:eastAsia="Times New Roman" w:hAnsi="Times New Roman" w:cs="Times New Roman"/>
          <w:color w:val="000000"/>
          <w:sz w:val="24"/>
          <w:szCs w:val="24"/>
        </w:rPr>
      </w:pPr>
      <w:r w:rsidRPr="00CA7649">
        <w:rPr>
          <w:rFonts w:ascii="Times New Roman" w:eastAsia="Times New Roman" w:hAnsi="Times New Roman" w:cs="Times New Roman"/>
          <w:color w:val="000000"/>
          <w:sz w:val="24"/>
          <w:szCs w:val="24"/>
        </w:rPr>
        <w:t>Los géneros de los binomios se escriben completos únicamente la primera vez que se usan en el resumen, texto principal y claves, a menos que haya ambigüedad (</w:t>
      </w:r>
      <w:proofErr w:type="spellStart"/>
      <w:r w:rsidRPr="00CA7649">
        <w:rPr>
          <w:rFonts w:ascii="Times New Roman" w:eastAsia="Times New Roman" w:hAnsi="Times New Roman" w:cs="Times New Roman"/>
          <w:color w:val="000000"/>
          <w:sz w:val="24"/>
          <w:szCs w:val="24"/>
        </w:rPr>
        <w:t>p.e</w:t>
      </w:r>
      <w:proofErr w:type="spellEnd"/>
      <w:r w:rsidRPr="00CA7649">
        <w:rPr>
          <w:rFonts w:ascii="Times New Roman" w:eastAsia="Times New Roman" w:hAnsi="Times New Roman" w:cs="Times New Roman"/>
          <w:color w:val="000000"/>
          <w:sz w:val="24"/>
          <w:szCs w:val="24"/>
        </w:rPr>
        <w:t xml:space="preserve">. dos o más géneros que empiecen con la misma letra). Los nombres en latín de los taxones hasta el nivel de género deben ir en letra itálica. Aparte de esto, no utilice ningún tipo especial de letra dentro del texto. Las abreviaturas como </w:t>
      </w:r>
      <w:proofErr w:type="spellStart"/>
      <w:r w:rsidRPr="00CA7649">
        <w:rPr>
          <w:rFonts w:ascii="Times New Roman" w:eastAsia="Times New Roman" w:hAnsi="Times New Roman" w:cs="Times New Roman"/>
          <w:color w:val="000000"/>
          <w:sz w:val="24"/>
          <w:szCs w:val="24"/>
        </w:rPr>
        <w:t>sp</w:t>
      </w:r>
      <w:proofErr w:type="spellEnd"/>
      <w:r w:rsidRPr="00CA7649">
        <w:rPr>
          <w:rFonts w:ascii="Times New Roman" w:eastAsia="Times New Roman" w:hAnsi="Times New Roman" w:cs="Times New Roman"/>
          <w:color w:val="000000"/>
          <w:sz w:val="24"/>
          <w:szCs w:val="24"/>
        </w:rPr>
        <w:t xml:space="preserve">., </w:t>
      </w:r>
      <w:proofErr w:type="spellStart"/>
      <w:r w:rsidRPr="00CA7649">
        <w:rPr>
          <w:rFonts w:ascii="Times New Roman" w:eastAsia="Times New Roman" w:hAnsi="Times New Roman" w:cs="Times New Roman"/>
          <w:color w:val="000000"/>
          <w:sz w:val="24"/>
          <w:szCs w:val="24"/>
        </w:rPr>
        <w:t>sp</w:t>
      </w:r>
      <w:proofErr w:type="spellEnd"/>
      <w:r w:rsidRPr="00CA7649">
        <w:rPr>
          <w:rFonts w:ascii="Times New Roman" w:eastAsia="Times New Roman" w:hAnsi="Times New Roman" w:cs="Times New Roman"/>
          <w:color w:val="000000"/>
          <w:sz w:val="24"/>
          <w:szCs w:val="24"/>
        </w:rPr>
        <w:t xml:space="preserve">. nov., </w:t>
      </w:r>
      <w:proofErr w:type="spellStart"/>
      <w:r w:rsidRPr="00CA7649">
        <w:rPr>
          <w:rFonts w:ascii="Times New Roman" w:eastAsia="Times New Roman" w:hAnsi="Times New Roman" w:cs="Times New Roman"/>
          <w:color w:val="000000"/>
          <w:sz w:val="24"/>
          <w:szCs w:val="24"/>
        </w:rPr>
        <w:t>spp</w:t>
      </w:r>
      <w:proofErr w:type="spellEnd"/>
      <w:r w:rsidRPr="00CA7649">
        <w:rPr>
          <w:rFonts w:ascii="Times New Roman" w:eastAsia="Times New Roman" w:hAnsi="Times New Roman" w:cs="Times New Roman"/>
          <w:color w:val="000000"/>
          <w:sz w:val="24"/>
          <w:szCs w:val="24"/>
        </w:rPr>
        <w:t xml:space="preserve">., etc. no son nombres propiamente dichos y no van en itálica. Note </w:t>
      </w:r>
      <w:proofErr w:type="gramStart"/>
      <w:r w:rsidRPr="00CA7649">
        <w:rPr>
          <w:rFonts w:ascii="Times New Roman" w:eastAsia="Times New Roman" w:hAnsi="Times New Roman" w:cs="Times New Roman"/>
          <w:color w:val="000000"/>
          <w:sz w:val="24"/>
          <w:szCs w:val="24"/>
        </w:rPr>
        <w:t>que</w:t>
      </w:r>
      <w:proofErr w:type="gramEnd"/>
      <w:r w:rsidRPr="00CA7649">
        <w:rPr>
          <w:rFonts w:ascii="Times New Roman" w:eastAsia="Times New Roman" w:hAnsi="Times New Roman" w:cs="Times New Roman"/>
          <w:color w:val="000000"/>
          <w:sz w:val="24"/>
          <w:szCs w:val="24"/>
        </w:rPr>
        <w:t xml:space="preserve"> en castellano, la palabra taxón se escribe con tilde (plural, taxones); en latín, los términos correspondientes son taxón y </w:t>
      </w:r>
      <w:proofErr w:type="spellStart"/>
      <w:r w:rsidRPr="00CA7649">
        <w:rPr>
          <w:rFonts w:ascii="Times New Roman" w:eastAsia="Times New Roman" w:hAnsi="Times New Roman" w:cs="Times New Roman"/>
          <w:color w:val="000000"/>
          <w:sz w:val="24"/>
          <w:szCs w:val="24"/>
        </w:rPr>
        <w:t>taxa</w:t>
      </w:r>
      <w:proofErr w:type="spellEnd"/>
      <w:r w:rsidRPr="00CA7649">
        <w:rPr>
          <w:rFonts w:ascii="Times New Roman" w:eastAsia="Times New Roman" w:hAnsi="Times New Roman" w:cs="Times New Roman"/>
          <w:color w:val="000000"/>
          <w:sz w:val="24"/>
          <w:szCs w:val="24"/>
        </w:rPr>
        <w:t xml:space="preserve"> respectivamente.</w:t>
      </w:r>
    </w:p>
    <w:p w14:paraId="5235DE59" w14:textId="77777777" w:rsidR="005D0E0F" w:rsidRPr="00CA7649" w:rsidRDefault="005D0E0F" w:rsidP="005D0E0F">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3C11370D" w14:textId="461E3538" w:rsidR="007006C2" w:rsidRPr="00CA7649" w:rsidRDefault="009866DE" w:rsidP="005D0E0F">
      <w:pPr>
        <w:shd w:val="clear" w:color="auto" w:fill="FFFFFF"/>
        <w:spacing w:before="280" w:after="280" w:line="480" w:lineRule="auto"/>
        <w:ind w:leftChars="0" w:left="0" w:firstLineChars="0" w:firstLine="0"/>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lastRenderedPageBreak/>
        <w:t>CONCLUSIONES</w:t>
      </w:r>
    </w:p>
    <w:p w14:paraId="031DBD34" w14:textId="2D97DBAE"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 xml:space="preserve">Debe incluirse al menos un párrafo completo, redactado de forma coherente y fluida. No se aceptan conclusiones enumeradas ni presentadas en frases sueltas. </w:t>
      </w:r>
    </w:p>
    <w:p w14:paraId="26F013E3" w14:textId="3CF18F11"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Las conclusiones deben responder directamente al objetivo general del estudio.</w:t>
      </w:r>
    </w:p>
    <w:p w14:paraId="6337B472" w14:textId="2294AF70"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Evitar afirmaciones no fundamentadas o que no estén plenamente respaldadas por los datos obtenidos en la investigación.</w:t>
      </w:r>
    </w:p>
    <w:p w14:paraId="6B12671B" w14:textId="285D5BEE"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Deben redactarse en un tono objetivo, evitando reiteraciones de los resultados y sin introducir información nueva no abordada previamente en el manuscrito.</w:t>
      </w:r>
    </w:p>
    <w:p w14:paraId="7B79B01B" w14:textId="77777777" w:rsidR="007006C2" w:rsidRPr="00CA7649" w:rsidRDefault="009866DE" w:rsidP="00CA7649">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p w14:paraId="0665F978" w14:textId="160EF4A8" w:rsidR="007006C2" w:rsidRPr="00CA7649" w:rsidRDefault="009866DE" w:rsidP="00CA7649">
      <w:pPr>
        <w:shd w:val="clear" w:color="auto" w:fill="FFFFFF"/>
        <w:spacing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PARTICIPACIÓN DE AUTORES</w:t>
      </w:r>
    </w:p>
    <w:p w14:paraId="7B03C366" w14:textId="7777777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 xml:space="preserve">El llamado de los autores se debe realizar con las iniciales de nombres y apellidos. Ejemplo: </w:t>
      </w:r>
      <w:proofErr w:type="spellStart"/>
      <w:r w:rsidRPr="00CA7649">
        <w:rPr>
          <w:rFonts w:ascii="Times New Roman" w:eastAsia="Aptos" w:hAnsi="Times New Roman" w:cs="Times New Roman"/>
          <w:kern w:val="2"/>
          <w:position w:val="0"/>
          <w:sz w:val="24"/>
          <w:szCs w:val="24"/>
          <w:lang w:eastAsia="en-US"/>
          <w14:ligatures w14:val="standardContextual"/>
        </w:rPr>
        <w:t>Contributions</w:t>
      </w:r>
      <w:proofErr w:type="spellEnd"/>
      <w:r w:rsidRPr="00CA7649">
        <w:rPr>
          <w:rFonts w:ascii="Times New Roman" w:eastAsia="Aptos" w:hAnsi="Times New Roman" w:cs="Times New Roman"/>
          <w:kern w:val="2"/>
          <w:position w:val="0"/>
          <w:sz w:val="24"/>
          <w:szCs w:val="24"/>
          <w:lang w:eastAsia="en-US"/>
          <w14:ligatures w14:val="standardContextual"/>
        </w:rPr>
        <w:t xml:space="preserve"> A.S.: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Data </w:t>
      </w:r>
      <w:proofErr w:type="spellStart"/>
      <w:r w:rsidRPr="00CA7649">
        <w:rPr>
          <w:rFonts w:ascii="Times New Roman" w:eastAsia="Aptos" w:hAnsi="Times New Roman" w:cs="Times New Roman"/>
          <w:kern w:val="2"/>
          <w:position w:val="0"/>
          <w:sz w:val="24"/>
          <w:szCs w:val="24"/>
          <w:lang w:eastAsia="en-US"/>
          <w14:ligatures w14:val="standardContextual"/>
        </w:rPr>
        <w:t>curation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Formal </w:t>
      </w:r>
      <w:proofErr w:type="spellStart"/>
      <w:r w:rsidRPr="00CA7649">
        <w:rPr>
          <w:rFonts w:ascii="Times New Roman" w:eastAsia="Aptos" w:hAnsi="Times New Roman" w:cs="Times New Roman"/>
          <w:kern w:val="2"/>
          <w:position w:val="0"/>
          <w:sz w:val="24"/>
          <w:szCs w:val="24"/>
          <w:lang w:eastAsia="en-US"/>
          <w14:ligatures w14:val="standardContextual"/>
        </w:rPr>
        <w:t>analysis</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Writing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 original draft -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gramStart"/>
      <w:r w:rsidRPr="00CA7649">
        <w:rPr>
          <w:rFonts w:ascii="Times New Roman" w:eastAsia="Aptos" w:hAnsi="Times New Roman" w:cs="Times New Roman"/>
          <w:kern w:val="2"/>
          <w:position w:val="0"/>
          <w:sz w:val="24"/>
          <w:szCs w:val="24"/>
          <w:lang w:eastAsia="en-US"/>
          <w14:ligatures w14:val="standardContextual"/>
        </w:rPr>
        <w:t>H.D. :</w:t>
      </w:r>
      <w:proofErr w:type="gramEnd"/>
      <w:r w:rsidRPr="00CA7649">
        <w:rPr>
          <w:rFonts w:ascii="Times New Roman" w:eastAsia="Aptos" w:hAnsi="Times New Roman" w:cs="Times New Roman"/>
          <w:kern w:val="2"/>
          <w:position w:val="0"/>
          <w:sz w:val="24"/>
          <w:szCs w:val="24"/>
          <w:lang w:eastAsia="en-US"/>
          <w14:ligatures w14:val="standardContextual"/>
        </w:rPr>
        <w:t xml:space="preserve"> Data </w:t>
      </w:r>
      <w:proofErr w:type="spellStart"/>
      <w:r w:rsidRPr="00CA7649">
        <w:rPr>
          <w:rFonts w:ascii="Times New Roman" w:eastAsia="Aptos" w:hAnsi="Times New Roman" w:cs="Times New Roman"/>
          <w:kern w:val="2"/>
          <w:position w:val="0"/>
          <w:sz w:val="24"/>
          <w:szCs w:val="24"/>
          <w:lang w:eastAsia="en-US"/>
          <w14:ligatures w14:val="standardContextual"/>
        </w:rPr>
        <w:t>curation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Formal </w:t>
      </w:r>
      <w:proofErr w:type="spellStart"/>
      <w:r w:rsidRPr="00CA7649">
        <w:rPr>
          <w:rFonts w:ascii="Times New Roman" w:eastAsia="Aptos" w:hAnsi="Times New Roman" w:cs="Times New Roman"/>
          <w:kern w:val="2"/>
          <w:position w:val="0"/>
          <w:sz w:val="24"/>
          <w:szCs w:val="24"/>
          <w:lang w:eastAsia="en-US"/>
          <w14:ligatures w14:val="standardContextual"/>
        </w:rPr>
        <w:t>analysis</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Writing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 original draft -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Prepared</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all</w:t>
      </w:r>
      <w:proofErr w:type="spellEnd"/>
      <w:r w:rsidRPr="00CA7649">
        <w:rPr>
          <w:rFonts w:ascii="Times New Roman" w:eastAsia="Aptos" w:hAnsi="Times New Roman" w:cs="Times New Roman"/>
          <w:kern w:val="2"/>
          <w:position w:val="0"/>
          <w:sz w:val="24"/>
          <w:szCs w:val="24"/>
          <w:lang w:eastAsia="en-US"/>
          <w14:ligatures w14:val="standardContextual"/>
        </w:rPr>
        <w:t xml:space="preserve"> figures. N.K.: </w:t>
      </w:r>
      <w:proofErr w:type="spellStart"/>
      <w:r w:rsidRPr="00CA7649">
        <w:rPr>
          <w:rFonts w:ascii="Times New Roman" w:eastAsia="Aptos" w:hAnsi="Times New Roman" w:cs="Times New Roman"/>
          <w:kern w:val="2"/>
          <w:position w:val="0"/>
          <w:sz w:val="24"/>
          <w:szCs w:val="24"/>
          <w:lang w:eastAsia="en-US"/>
          <w14:ligatures w14:val="standardContextual"/>
        </w:rPr>
        <w:t>Writing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 </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 J-</w:t>
      </w:r>
      <w:proofErr w:type="gramStart"/>
      <w:r w:rsidRPr="00CA7649">
        <w:rPr>
          <w:rFonts w:ascii="Times New Roman" w:eastAsia="Aptos" w:hAnsi="Times New Roman" w:cs="Times New Roman"/>
          <w:kern w:val="2"/>
          <w:position w:val="0"/>
          <w:sz w:val="24"/>
          <w:szCs w:val="24"/>
          <w:lang w:eastAsia="en-US"/>
          <w14:ligatures w14:val="standardContextual"/>
        </w:rPr>
        <w:t>O.K. :</w:t>
      </w:r>
      <w:proofErr w:type="gramEnd"/>
      <w:r w:rsidRPr="00CA7649">
        <w:rPr>
          <w:rFonts w:ascii="Times New Roman" w:eastAsia="Aptos" w:hAnsi="Times New Roman" w:cs="Times New Roman"/>
          <w:kern w:val="2"/>
          <w:position w:val="0"/>
          <w:sz w:val="24"/>
          <w:szCs w:val="24"/>
          <w:lang w:eastAsia="en-US"/>
          <w14:ligatures w14:val="standardContextual"/>
        </w:rPr>
        <w:t xml:space="preserve"> Data </w:t>
      </w:r>
      <w:proofErr w:type="spellStart"/>
      <w:r w:rsidRPr="00CA7649">
        <w:rPr>
          <w:rFonts w:ascii="Times New Roman" w:eastAsia="Aptos" w:hAnsi="Times New Roman" w:cs="Times New Roman"/>
          <w:kern w:val="2"/>
          <w:position w:val="0"/>
          <w:sz w:val="24"/>
          <w:szCs w:val="24"/>
          <w:lang w:eastAsia="en-US"/>
          <w14:ligatures w14:val="standardContextual"/>
        </w:rPr>
        <w:t>curation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 </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gramStart"/>
      <w:r w:rsidRPr="00CA7649">
        <w:rPr>
          <w:rFonts w:ascii="Times New Roman" w:eastAsia="Aptos" w:hAnsi="Times New Roman" w:cs="Times New Roman"/>
          <w:kern w:val="2"/>
          <w:position w:val="0"/>
          <w:sz w:val="24"/>
          <w:szCs w:val="24"/>
          <w:lang w:eastAsia="en-US"/>
          <w14:ligatures w14:val="standardContextual"/>
        </w:rPr>
        <w:t>S.EL</w:t>
      </w:r>
      <w:proofErr w:type="gramEnd"/>
      <w:r w:rsidRPr="00CA7649">
        <w:rPr>
          <w:rFonts w:ascii="Times New Roman" w:eastAsia="Aptos" w:hAnsi="Times New Roman" w:cs="Times New Roman"/>
          <w:kern w:val="2"/>
          <w:position w:val="0"/>
          <w:sz w:val="24"/>
          <w:szCs w:val="24"/>
          <w:lang w:eastAsia="en-US"/>
          <w14:ligatures w14:val="standardContextual"/>
        </w:rPr>
        <w:t xml:space="preserve"> A.: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Validation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AM.J.: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Validation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S.F.: </w:t>
      </w:r>
      <w:proofErr w:type="spellStart"/>
      <w:r w:rsidRPr="00CA7649">
        <w:rPr>
          <w:rFonts w:ascii="Times New Roman" w:eastAsia="Aptos" w:hAnsi="Times New Roman" w:cs="Times New Roman"/>
          <w:kern w:val="2"/>
          <w:position w:val="0"/>
          <w:sz w:val="24"/>
          <w:szCs w:val="24"/>
          <w:lang w:eastAsia="en-US"/>
          <w14:ligatures w14:val="standardContextual"/>
        </w:rPr>
        <w:t>Validation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A. M.: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 </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gramStart"/>
      <w:r w:rsidRPr="00CA7649">
        <w:rPr>
          <w:rFonts w:ascii="Times New Roman" w:eastAsia="Aptos" w:hAnsi="Times New Roman" w:cs="Times New Roman"/>
          <w:kern w:val="2"/>
          <w:position w:val="0"/>
          <w:sz w:val="24"/>
          <w:szCs w:val="24"/>
          <w:lang w:eastAsia="en-US"/>
          <w14:ligatures w14:val="standardContextual"/>
        </w:rPr>
        <w:t>M.S. :</w:t>
      </w:r>
      <w:proofErr w:type="gram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Validation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gramStart"/>
      <w:r w:rsidRPr="00CA7649">
        <w:rPr>
          <w:rFonts w:ascii="Times New Roman" w:eastAsia="Aptos" w:hAnsi="Times New Roman" w:cs="Times New Roman"/>
          <w:kern w:val="2"/>
          <w:position w:val="0"/>
          <w:sz w:val="24"/>
          <w:szCs w:val="24"/>
          <w:lang w:eastAsia="en-US"/>
          <w14:ligatures w14:val="standardContextual"/>
        </w:rPr>
        <w:t>P.B. :</w:t>
      </w:r>
      <w:proofErr w:type="gram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Conceptualization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Investigation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Funding</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acquisition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Project </w:t>
      </w:r>
      <w:proofErr w:type="spellStart"/>
      <w:r w:rsidRPr="00CA7649">
        <w:rPr>
          <w:rFonts w:ascii="Times New Roman" w:eastAsia="Aptos" w:hAnsi="Times New Roman" w:cs="Times New Roman"/>
          <w:kern w:val="2"/>
          <w:position w:val="0"/>
          <w:sz w:val="24"/>
          <w:szCs w:val="24"/>
          <w:lang w:eastAsia="en-US"/>
          <w14:ligatures w14:val="standardContextual"/>
        </w:rPr>
        <w:t>administration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Supervision</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Reviewed</w:t>
      </w:r>
      <w:proofErr w:type="spellEnd"/>
      <w:r w:rsidRPr="00CA7649">
        <w:rPr>
          <w:rFonts w:ascii="Times New Roman" w:eastAsia="Aptos" w:hAnsi="Times New Roman" w:cs="Times New Roman"/>
          <w:kern w:val="2"/>
          <w:position w:val="0"/>
          <w:sz w:val="24"/>
          <w:szCs w:val="24"/>
          <w:lang w:eastAsia="en-US"/>
          <w14:ligatures w14:val="standardContextual"/>
        </w:rPr>
        <w:t xml:space="preserve"> </w:t>
      </w:r>
      <w:proofErr w:type="spellStart"/>
      <w:r w:rsidRPr="00CA7649">
        <w:rPr>
          <w:rFonts w:ascii="Times New Roman" w:eastAsia="Aptos" w:hAnsi="Times New Roman" w:cs="Times New Roman"/>
          <w:kern w:val="2"/>
          <w:position w:val="0"/>
          <w:sz w:val="24"/>
          <w:szCs w:val="24"/>
          <w:lang w:eastAsia="en-US"/>
          <w14:ligatures w14:val="standardContextual"/>
        </w:rPr>
        <w:t>all</w:t>
      </w:r>
      <w:proofErr w:type="spellEnd"/>
      <w:r w:rsidRPr="00CA7649">
        <w:rPr>
          <w:rFonts w:ascii="Times New Roman" w:eastAsia="Aptos" w:hAnsi="Times New Roman" w:cs="Times New Roman"/>
          <w:kern w:val="2"/>
          <w:position w:val="0"/>
          <w:sz w:val="24"/>
          <w:szCs w:val="24"/>
          <w:lang w:eastAsia="en-US"/>
          <w14:ligatures w14:val="standardContextual"/>
        </w:rPr>
        <w:t xml:space="preserve"> figures; </w:t>
      </w:r>
      <w:proofErr w:type="spellStart"/>
      <w:r w:rsidRPr="00CA7649">
        <w:rPr>
          <w:rFonts w:ascii="Times New Roman" w:eastAsia="Aptos" w:hAnsi="Times New Roman" w:cs="Times New Roman"/>
          <w:kern w:val="2"/>
          <w:position w:val="0"/>
          <w:sz w:val="24"/>
          <w:szCs w:val="24"/>
          <w:lang w:eastAsia="en-US"/>
          <w14:ligatures w14:val="standardContextual"/>
        </w:rPr>
        <w:t>Writing</w:t>
      </w:r>
      <w:proofErr w:type="spellEnd"/>
      <w:r w:rsidRPr="00CA7649">
        <w:rPr>
          <w:rFonts w:ascii="Times New Roman" w:eastAsia="Aptos" w:hAnsi="Times New Roman" w:cs="Times New Roman"/>
          <w:kern w:val="2"/>
          <w:position w:val="0"/>
          <w:sz w:val="24"/>
          <w:szCs w:val="24"/>
          <w:lang w:eastAsia="en-US"/>
          <w14:ligatures w14:val="standardContextual"/>
        </w:rPr>
        <w:t xml:space="preserve"> - original draft - </w:t>
      </w:r>
      <w:proofErr w:type="spellStart"/>
      <w:r w:rsidRPr="00CA7649">
        <w:rPr>
          <w:rFonts w:ascii="Times New Roman" w:eastAsia="Aptos" w:hAnsi="Times New Roman" w:cs="Times New Roman"/>
          <w:kern w:val="2"/>
          <w:position w:val="0"/>
          <w:sz w:val="24"/>
          <w:szCs w:val="24"/>
          <w:lang w:eastAsia="en-US"/>
          <w14:ligatures w14:val="standardContextual"/>
        </w:rPr>
        <w:t>review</w:t>
      </w:r>
      <w:proofErr w:type="spellEnd"/>
      <w:r w:rsidRPr="00CA7649">
        <w:rPr>
          <w:rFonts w:ascii="Times New Roman" w:eastAsia="Aptos" w:hAnsi="Times New Roman" w:cs="Times New Roman"/>
          <w:kern w:val="2"/>
          <w:position w:val="0"/>
          <w:sz w:val="24"/>
          <w:szCs w:val="24"/>
          <w:lang w:eastAsia="en-US"/>
          <w14:ligatures w14:val="standardContextual"/>
        </w:rPr>
        <w:t xml:space="preserve"> &amp; </w:t>
      </w:r>
      <w:proofErr w:type="spellStart"/>
      <w:r w:rsidRPr="00CA7649">
        <w:rPr>
          <w:rFonts w:ascii="Times New Roman" w:eastAsia="Aptos" w:hAnsi="Times New Roman" w:cs="Times New Roman"/>
          <w:kern w:val="2"/>
          <w:position w:val="0"/>
          <w:sz w:val="24"/>
          <w:szCs w:val="24"/>
          <w:lang w:eastAsia="en-US"/>
          <w14:ligatures w14:val="standardContextual"/>
        </w:rPr>
        <w:t>editing</w:t>
      </w:r>
      <w:proofErr w:type="spellEnd"/>
      <w:r w:rsidRPr="00CA7649">
        <w:rPr>
          <w:rFonts w:ascii="Times New Roman" w:eastAsia="Aptos" w:hAnsi="Times New Roman" w:cs="Times New Roman"/>
          <w:kern w:val="2"/>
          <w:position w:val="0"/>
          <w:sz w:val="24"/>
          <w:szCs w:val="24"/>
          <w:lang w:eastAsia="en-US"/>
          <w14:ligatures w14:val="standardContextual"/>
        </w:rPr>
        <w:t>.</w:t>
      </w:r>
    </w:p>
    <w:p w14:paraId="1120153D" w14:textId="77777777" w:rsidR="007006C2" w:rsidRPr="00CA7649" w:rsidRDefault="009866DE" w:rsidP="00461F53">
      <w:pPr>
        <w:shd w:val="clear" w:color="auto" w:fill="FFFFFF"/>
        <w:spacing w:after="0" w:line="480" w:lineRule="auto"/>
        <w:ind w:leftChars="0" w:left="0" w:firstLineChars="0" w:firstLine="0"/>
        <w:rPr>
          <w:rFonts w:ascii="Times New Roman" w:hAnsi="Times New Roman" w:cs="Times New Roman"/>
          <w:color w:val="808080"/>
          <w:sz w:val="24"/>
          <w:szCs w:val="24"/>
        </w:rPr>
      </w:pPr>
      <w:r w:rsidRPr="00CA7649">
        <w:rPr>
          <w:rFonts w:ascii="Times New Roman" w:hAnsi="Times New Roman" w:cs="Times New Roman"/>
          <w:color w:val="808080"/>
          <w:sz w:val="24"/>
          <w:szCs w:val="24"/>
        </w:rPr>
        <w:t>Haga clic aquí para escribir texto.</w:t>
      </w:r>
    </w:p>
    <w:p w14:paraId="16DB71D2" w14:textId="0DAAAC41" w:rsidR="007006C2" w:rsidRPr="00CA7649" w:rsidRDefault="009866DE" w:rsidP="00CA7649">
      <w:pPr>
        <w:shd w:val="clear" w:color="auto" w:fill="FFFFFF"/>
        <w:spacing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AGRADECIMIENTOS</w:t>
      </w:r>
    </w:p>
    <w:p w14:paraId="299F6157" w14:textId="7777777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lastRenderedPageBreak/>
        <w:t xml:space="preserve">Mencione las fuentes de financiación de los proyectos de investigación y/o apoyos recibidos para la realización del estudio (becas, equipos, reactivos, etc.). Puede nombrarse a aquellas personas que hayan prestado su ayuda intelectual al </w:t>
      </w:r>
      <w:proofErr w:type="gramStart"/>
      <w:r w:rsidRPr="00CA7649">
        <w:rPr>
          <w:rFonts w:ascii="Times New Roman" w:eastAsia="Aptos" w:hAnsi="Times New Roman" w:cs="Times New Roman"/>
          <w:kern w:val="2"/>
          <w:position w:val="0"/>
          <w:sz w:val="24"/>
          <w:szCs w:val="24"/>
          <w:lang w:eastAsia="en-US"/>
          <w14:ligatures w14:val="standardContextual"/>
        </w:rPr>
        <w:t>trabajo</w:t>
      </w:r>
      <w:proofErr w:type="gramEnd"/>
      <w:r w:rsidRPr="00CA7649">
        <w:rPr>
          <w:rFonts w:ascii="Times New Roman" w:eastAsia="Aptos" w:hAnsi="Times New Roman" w:cs="Times New Roman"/>
          <w:kern w:val="2"/>
          <w:position w:val="0"/>
          <w:sz w:val="24"/>
          <w:szCs w:val="24"/>
          <w:lang w:eastAsia="en-US"/>
          <w14:ligatures w14:val="standardContextual"/>
        </w:rPr>
        <w:t xml:space="preserve"> pero cuyas contribuciones no justifiquen la autoría y se describirá la contribución llevada a cabo, por ejemplo: "asesoría científica", "revisión crítica del proyecto de investigación", “recolección de datos”.</w:t>
      </w:r>
    </w:p>
    <w:p w14:paraId="7BAA42A7" w14:textId="77777777" w:rsidR="007006C2" w:rsidRPr="00CA7649" w:rsidRDefault="009866DE" w:rsidP="00461F53">
      <w:pPr>
        <w:shd w:val="clear" w:color="auto" w:fill="FFFFFF"/>
        <w:spacing w:after="0" w:line="480" w:lineRule="auto"/>
        <w:ind w:leftChars="0" w:left="0" w:firstLineChars="0" w:firstLine="0"/>
        <w:rPr>
          <w:rFonts w:ascii="Times New Roman" w:eastAsia="Times New Roman" w:hAnsi="Times New Roman" w:cs="Times New Roman"/>
          <w:b/>
          <w:color w:val="111111"/>
          <w:sz w:val="24"/>
          <w:szCs w:val="24"/>
        </w:rPr>
      </w:pPr>
      <w:r w:rsidRPr="00CA7649">
        <w:rPr>
          <w:rFonts w:ascii="Times New Roman" w:hAnsi="Times New Roman" w:cs="Times New Roman"/>
          <w:color w:val="808080"/>
          <w:sz w:val="24"/>
          <w:szCs w:val="24"/>
        </w:rPr>
        <w:t>Haga clic aquí para escribir texto.</w:t>
      </w:r>
    </w:p>
    <w:p w14:paraId="4DCBF7CE" w14:textId="69AB58EE" w:rsidR="007006C2" w:rsidRPr="00CA7649" w:rsidRDefault="009866DE" w:rsidP="00CA7649">
      <w:pPr>
        <w:shd w:val="clear" w:color="auto" w:fill="FFFFFF"/>
        <w:spacing w:line="480" w:lineRule="auto"/>
        <w:ind w:left="0" w:hanging="2"/>
        <w:rPr>
          <w:rFonts w:ascii="Times New Roman" w:eastAsia="Times New Roman" w:hAnsi="Times New Roman" w:cs="Times New Roman"/>
          <w:b/>
          <w:color w:val="111111"/>
          <w:sz w:val="24"/>
          <w:szCs w:val="24"/>
        </w:rPr>
      </w:pPr>
      <w:r w:rsidRPr="00CA7649">
        <w:rPr>
          <w:rFonts w:ascii="Times New Roman" w:eastAsia="Times New Roman" w:hAnsi="Times New Roman" w:cs="Times New Roman"/>
          <w:b/>
          <w:color w:val="111111"/>
          <w:sz w:val="24"/>
          <w:szCs w:val="24"/>
        </w:rPr>
        <w:t>CONFLICTO DE INTERESES</w:t>
      </w:r>
    </w:p>
    <w:p w14:paraId="57BDB8FD" w14:textId="7777777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Acta Biológica Colombiana se compromete a garantizar que la presentación de la investigación esté libre de sesgos tanto como le sea posible observar. La revista y sus editores deben tomar en cuenta todos los intereses que compiten durante el proceso de revisión y asegurar que cualquier asunto relevante se declare en el artículo publicado.</w:t>
      </w:r>
    </w:p>
    <w:p w14:paraId="246EABC9" w14:textId="7777777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La revista define un conflicto de interés como cualquier asunto que interfiera o razonablemente se podría percibir como una interferencia, en la presentación completa y objetiva, la revisión por pares, toma de decisiones editoriales, o la publicación de artículos de investigación presentados a la revista. Los conflictos de intereses pueden ser de naturaleza financiera y no financiera, profesional o personal, y pueden surgir en relación con una organización u otra persona.</w:t>
      </w:r>
    </w:p>
    <w:p w14:paraId="44C10ABF" w14:textId="7777777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Por lo tanto, Acta Biológica Colombiana tiene los siguientes requisitos:</w:t>
      </w:r>
    </w:p>
    <w:p w14:paraId="3CC61B3A" w14:textId="1D148C17"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 xml:space="preserve">Todos los involucrados en la autoría, financiación, revisión y la toma de decisiones de redacción de los artículos presentados, o los lectores que quieran comentar sobre los artículos publicados, deben declarar cualquier conflicto de interés pertinente. </w:t>
      </w:r>
    </w:p>
    <w:p w14:paraId="170F51BF" w14:textId="6269FF7C"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lastRenderedPageBreak/>
        <w:t>Los autores deben declarar todos los intereses en conflicto pertinentes para su consideración durante el proceso de revisión.</w:t>
      </w:r>
    </w:p>
    <w:p w14:paraId="41BFBF6A" w14:textId="57AFDD8E"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Los editores y los revisores deben declarar sus propios conflictos de intereses y si es necesario descalificarse a sí mismos de la participación en la evaluación de un manuscrito.</w:t>
      </w:r>
    </w:p>
    <w:p w14:paraId="741F13BB" w14:textId="31691742"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Cualquier lector que comenta los trabajos publicados en Acta Biológica Colombiana debe declarar sus conflictos de intereses en el momento de la publicación de sus comentarios y/o calificación de estos.</w:t>
      </w:r>
    </w:p>
    <w:p w14:paraId="6744DF0C" w14:textId="083E7CFB"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 xml:space="preserve">No se publica ningún artículo enviado a Acta Biológica Colombiana hasta que la declaración de intereses en conflicto se haya presentado para todos los autores. Los editores pueden solicitar una aclaración sobre las declaraciones. </w:t>
      </w:r>
    </w:p>
    <w:p w14:paraId="582DC1C6" w14:textId="12F4D7C0"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El papel de todas las fuentes de financiación en el trabajo debe ser descrito y los autores deben declarar explícitamente si el donante se involucró en: diseño del estudio, recolección, análisis e interpretación de datos, redacción del documento, y/o la decisión de presentar para su publicación. Si el donante estaba involucrado, el papel/contribución debe ser descrito de manera explícita.</w:t>
      </w:r>
    </w:p>
    <w:p w14:paraId="6E6FB0C7" w14:textId="241E54C1" w:rsidR="00CA7649" w:rsidRPr="00CA7649" w:rsidRDefault="00CA7649" w:rsidP="00CA7649">
      <w:pPr>
        <w:suppressAutoHyphens w:val="0"/>
        <w:spacing w:after="160" w:line="48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eastAsia="en-US"/>
          <w14:ligatures w14:val="standardContextual"/>
        </w:rPr>
      </w:pPr>
      <w:r w:rsidRPr="00CA7649">
        <w:rPr>
          <w:rFonts w:ascii="Times New Roman" w:eastAsia="Aptos" w:hAnsi="Times New Roman" w:cs="Times New Roman"/>
          <w:kern w:val="2"/>
          <w:position w:val="0"/>
          <w:sz w:val="24"/>
          <w:szCs w:val="24"/>
          <w:lang w:eastAsia="en-US"/>
          <w14:ligatures w14:val="standardContextual"/>
        </w:rPr>
        <w:t>La no declaración de conflicto de intereses puede resultar en el rechazo inmediato del manuscrito. Si un interés en conflicto sale a la luz después de la publicación, la revista ABC emitirá una corrección formal o retracción, según el caso.</w:t>
      </w:r>
    </w:p>
    <w:p w14:paraId="24EE6C7C" w14:textId="77777777" w:rsidR="007006C2" w:rsidRPr="00CA7649" w:rsidRDefault="009866DE" w:rsidP="00461F53">
      <w:pPr>
        <w:shd w:val="clear" w:color="auto" w:fill="FFFFFF"/>
        <w:spacing w:after="0" w:line="480" w:lineRule="auto"/>
        <w:ind w:leftChars="0" w:left="0" w:firstLineChars="0" w:firstLine="0"/>
        <w:rPr>
          <w:rFonts w:ascii="Times New Roman" w:eastAsia="Times New Roman" w:hAnsi="Times New Roman" w:cs="Times New Roman"/>
          <w:b/>
          <w:color w:val="111111"/>
          <w:sz w:val="24"/>
          <w:szCs w:val="24"/>
        </w:rPr>
      </w:pPr>
      <w:r w:rsidRPr="00CA7649">
        <w:rPr>
          <w:rFonts w:ascii="Times New Roman" w:hAnsi="Times New Roman" w:cs="Times New Roman"/>
          <w:color w:val="808080"/>
          <w:sz w:val="24"/>
          <w:szCs w:val="24"/>
        </w:rPr>
        <w:t>Haga clic aquí para escribir texto.</w:t>
      </w:r>
    </w:p>
    <w:p w14:paraId="69C491EF" w14:textId="77777777" w:rsidR="007006C2" w:rsidRPr="00CA7649" w:rsidRDefault="009866DE" w:rsidP="00CA7649">
      <w:pPr>
        <w:shd w:val="clear" w:color="auto" w:fill="FFFFFF"/>
        <w:spacing w:after="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b/>
          <w:color w:val="111111"/>
          <w:sz w:val="24"/>
          <w:szCs w:val="24"/>
        </w:rPr>
        <w:t xml:space="preserve"> REFERENCIAS</w:t>
      </w:r>
    </w:p>
    <w:p w14:paraId="1D8CAF62" w14:textId="50A1CA4C" w:rsidR="00461F53" w:rsidRPr="00461F53" w:rsidRDefault="00461F53" w:rsidP="00461F53">
      <w:pPr>
        <w:shd w:val="clear" w:color="auto" w:fill="FFFFFF"/>
        <w:spacing w:before="280" w:after="280" w:line="480" w:lineRule="auto"/>
        <w:ind w:left="0" w:hanging="2"/>
        <w:jc w:val="both"/>
        <w:rPr>
          <w:rFonts w:ascii="Times New Roman" w:eastAsia="Times New Roman" w:hAnsi="Times New Roman" w:cs="Times New Roman"/>
          <w:bCs/>
          <w:color w:val="000000"/>
          <w:sz w:val="24"/>
          <w:szCs w:val="24"/>
        </w:rPr>
      </w:pPr>
      <w:bookmarkStart w:id="1" w:name="_Hlk220434770"/>
      <w:r w:rsidRPr="00461F53">
        <w:rPr>
          <w:rFonts w:ascii="Times New Roman" w:eastAsia="Times New Roman" w:hAnsi="Times New Roman" w:cs="Times New Roman"/>
          <w:bCs/>
          <w:color w:val="000000"/>
          <w:sz w:val="24"/>
          <w:szCs w:val="24"/>
        </w:rPr>
        <w:lastRenderedPageBreak/>
        <w:t>La revista Acta Biológica Colombiana se adhiere a las normas propuestas en la 7.ª edición de las directrices de la Asociación Americana de Psicología (APA), que pueden consultarse directamente en su sitio web oficial (https://normas-apa.org/). Antes de enviar su manuscrito en línea, asegúrese de gestionar sus referencias automáticamente utilizando herramientas de gestión bibliográfica como Zotero (https://www.zotero.org/) o Mendeley (https://www.mendeley.com/download-desktop-new/). Es responsabilidad de los autores comprobar que las referencias estén correctamente escritas después de utilizar las herramientas de gestión bibliográfica.</w:t>
      </w:r>
    </w:p>
    <w:p w14:paraId="3D8EB28A" w14:textId="64B62AEE" w:rsidR="00461F53" w:rsidRDefault="00461F53" w:rsidP="00461F53">
      <w:pPr>
        <w:shd w:val="clear" w:color="auto" w:fill="FFFFFF"/>
        <w:spacing w:before="280" w:after="280" w:line="480" w:lineRule="auto"/>
        <w:ind w:left="0" w:hanging="2"/>
        <w:rPr>
          <w:rFonts w:ascii="Times New Roman" w:eastAsia="Times New Roman" w:hAnsi="Times New Roman" w:cs="Times New Roman"/>
          <w:b/>
          <w:color w:val="000000"/>
          <w:sz w:val="24"/>
          <w:szCs w:val="24"/>
        </w:rPr>
      </w:pPr>
      <w:r w:rsidRPr="00461F53">
        <w:rPr>
          <w:rFonts w:ascii="Times New Roman" w:eastAsia="Times New Roman" w:hAnsi="Times New Roman" w:cs="Times New Roman"/>
          <w:bCs/>
          <w:color w:val="000000"/>
          <w:sz w:val="24"/>
          <w:szCs w:val="24"/>
        </w:rPr>
        <w:t>Los artículos de investigación no deben tener más de 50 referencias bibliográficas. Deben presentarse en orden alfabético</w:t>
      </w:r>
      <w:r w:rsidRPr="00461F53">
        <w:rPr>
          <w:rFonts w:ascii="Times New Roman" w:eastAsia="Times New Roman" w:hAnsi="Times New Roman" w:cs="Times New Roman"/>
          <w:b/>
          <w:color w:val="000000"/>
          <w:sz w:val="24"/>
          <w:szCs w:val="24"/>
        </w:rPr>
        <w:t>.</w:t>
      </w:r>
      <w:r w:rsidR="005D0E0F">
        <w:rPr>
          <w:rFonts w:ascii="Times New Roman" w:eastAsia="Times New Roman" w:hAnsi="Times New Roman" w:cs="Times New Roman"/>
          <w:b/>
          <w:color w:val="000000"/>
          <w:sz w:val="24"/>
          <w:szCs w:val="24"/>
        </w:rPr>
        <w:t xml:space="preserve"> Por ejemplo:</w:t>
      </w:r>
    </w:p>
    <w:p w14:paraId="102D9284" w14:textId="24FA9E11" w:rsidR="007006C2" w:rsidRPr="00CA7649" w:rsidRDefault="009866DE" w:rsidP="00461F53">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sidRPr="00CA7649">
        <w:rPr>
          <w:rFonts w:ascii="Times New Roman" w:eastAsia="Times New Roman" w:hAnsi="Times New Roman" w:cs="Times New Roman"/>
          <w:sz w:val="24"/>
          <w:szCs w:val="24"/>
          <w:highlight w:val="white"/>
        </w:rPr>
        <w:t xml:space="preserve">Barboza, G. E., García, C. C., </w:t>
      </w:r>
      <w:proofErr w:type="spellStart"/>
      <w:r w:rsidRPr="00CA7649">
        <w:rPr>
          <w:rFonts w:ascii="Times New Roman" w:eastAsia="Times New Roman" w:hAnsi="Times New Roman" w:cs="Times New Roman"/>
          <w:sz w:val="24"/>
          <w:szCs w:val="24"/>
          <w:highlight w:val="white"/>
        </w:rPr>
        <w:t>Bianchetti</w:t>
      </w:r>
      <w:proofErr w:type="spellEnd"/>
      <w:r w:rsidRPr="00CA7649">
        <w:rPr>
          <w:rFonts w:ascii="Times New Roman" w:eastAsia="Times New Roman" w:hAnsi="Times New Roman" w:cs="Times New Roman"/>
          <w:sz w:val="24"/>
          <w:szCs w:val="24"/>
          <w:highlight w:val="white"/>
        </w:rPr>
        <w:t xml:space="preserve">, L. B., Romero, M. V. and </w:t>
      </w:r>
      <w:proofErr w:type="spellStart"/>
      <w:r w:rsidRPr="00CA7649">
        <w:rPr>
          <w:rFonts w:ascii="Times New Roman" w:eastAsia="Times New Roman" w:hAnsi="Times New Roman" w:cs="Times New Roman"/>
          <w:sz w:val="24"/>
          <w:szCs w:val="24"/>
          <w:highlight w:val="white"/>
        </w:rPr>
        <w:t>Scaldaferro</w:t>
      </w:r>
      <w:proofErr w:type="spellEnd"/>
      <w:r w:rsidRPr="00CA7649">
        <w:rPr>
          <w:rFonts w:ascii="Times New Roman" w:eastAsia="Times New Roman" w:hAnsi="Times New Roman" w:cs="Times New Roman"/>
          <w:sz w:val="24"/>
          <w:szCs w:val="24"/>
          <w:highlight w:val="white"/>
        </w:rPr>
        <w:t xml:space="preserve">, M. (2022). </w:t>
      </w:r>
      <w:proofErr w:type="spellStart"/>
      <w:r w:rsidRPr="00CA7649">
        <w:rPr>
          <w:rFonts w:ascii="Times New Roman" w:eastAsia="Times New Roman" w:hAnsi="Times New Roman" w:cs="Times New Roman"/>
          <w:sz w:val="24"/>
          <w:szCs w:val="24"/>
          <w:highlight w:val="white"/>
        </w:rPr>
        <w:t>Monograph</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wild and </w:t>
      </w:r>
      <w:proofErr w:type="spellStart"/>
      <w:r w:rsidRPr="00CA7649">
        <w:rPr>
          <w:rFonts w:ascii="Times New Roman" w:eastAsia="Times New Roman" w:hAnsi="Times New Roman" w:cs="Times New Roman"/>
          <w:sz w:val="24"/>
          <w:szCs w:val="24"/>
          <w:highlight w:val="white"/>
        </w:rPr>
        <w:t>cultivated</w:t>
      </w:r>
      <w:proofErr w:type="spellEnd"/>
      <w:r w:rsidRPr="00CA7649">
        <w:rPr>
          <w:rFonts w:ascii="Times New Roman" w:eastAsia="Times New Roman" w:hAnsi="Times New Roman" w:cs="Times New Roman"/>
          <w:sz w:val="24"/>
          <w:szCs w:val="24"/>
          <w:highlight w:val="white"/>
        </w:rPr>
        <w:t xml:space="preserve"> chili </w:t>
      </w:r>
      <w:proofErr w:type="spellStart"/>
      <w:r w:rsidRPr="00CA7649">
        <w:rPr>
          <w:rFonts w:ascii="Times New Roman" w:eastAsia="Times New Roman" w:hAnsi="Times New Roman" w:cs="Times New Roman"/>
          <w:sz w:val="24"/>
          <w:szCs w:val="24"/>
          <w:highlight w:val="white"/>
        </w:rPr>
        <w:t>peppers</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Capsicum</w:t>
      </w:r>
      <w:proofErr w:type="spellEnd"/>
      <w:r w:rsidRPr="00CA7649">
        <w:rPr>
          <w:rFonts w:ascii="Times New Roman" w:eastAsia="Times New Roman" w:hAnsi="Times New Roman" w:cs="Times New Roman"/>
          <w:sz w:val="24"/>
          <w:szCs w:val="24"/>
          <w:highlight w:val="white"/>
        </w:rPr>
        <w:t xml:space="preserve"> L., </w:t>
      </w:r>
      <w:proofErr w:type="spellStart"/>
      <w:r w:rsidRPr="00CA7649">
        <w:rPr>
          <w:rFonts w:ascii="Times New Roman" w:eastAsia="Times New Roman" w:hAnsi="Times New Roman" w:cs="Times New Roman"/>
          <w:sz w:val="24"/>
          <w:szCs w:val="24"/>
          <w:highlight w:val="white"/>
        </w:rPr>
        <w:t>Solanaceae</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i/>
          <w:sz w:val="24"/>
          <w:szCs w:val="24"/>
          <w:highlight w:val="white"/>
        </w:rPr>
        <w:t>PhytoKeys</w:t>
      </w:r>
      <w:proofErr w:type="spellEnd"/>
      <w:r w:rsidRPr="00CA7649">
        <w:rPr>
          <w:rFonts w:ascii="Times New Roman" w:eastAsia="Times New Roman" w:hAnsi="Times New Roman" w:cs="Times New Roman"/>
          <w:sz w:val="24"/>
          <w:szCs w:val="24"/>
          <w:highlight w:val="white"/>
        </w:rPr>
        <w:t>, 200, 1–423. DOI:</w:t>
      </w:r>
    </w:p>
    <w:p w14:paraId="3F5A9683" w14:textId="77777777" w:rsidR="007006C2" w:rsidRPr="00CA7649" w:rsidRDefault="009866DE" w:rsidP="00CA7649">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sidRPr="00CA7649">
        <w:rPr>
          <w:rFonts w:ascii="Times New Roman" w:eastAsia="Times New Roman" w:hAnsi="Times New Roman" w:cs="Times New Roman"/>
          <w:sz w:val="24"/>
          <w:szCs w:val="24"/>
          <w:highlight w:val="white"/>
        </w:rPr>
        <w:t xml:space="preserve">Chase, M. W. and </w:t>
      </w:r>
      <w:proofErr w:type="spellStart"/>
      <w:r w:rsidRPr="00CA7649">
        <w:rPr>
          <w:rFonts w:ascii="Times New Roman" w:eastAsia="Times New Roman" w:hAnsi="Times New Roman" w:cs="Times New Roman"/>
          <w:sz w:val="24"/>
          <w:szCs w:val="24"/>
          <w:highlight w:val="white"/>
        </w:rPr>
        <w:t>Hills</w:t>
      </w:r>
      <w:proofErr w:type="spellEnd"/>
      <w:r w:rsidRPr="00CA7649">
        <w:rPr>
          <w:rFonts w:ascii="Times New Roman" w:eastAsia="Times New Roman" w:hAnsi="Times New Roman" w:cs="Times New Roman"/>
          <w:sz w:val="24"/>
          <w:szCs w:val="24"/>
          <w:highlight w:val="white"/>
        </w:rPr>
        <w:t xml:space="preserve">, H. H. (1991). </w:t>
      </w:r>
      <w:proofErr w:type="spellStart"/>
      <w:r w:rsidRPr="00CA7649">
        <w:rPr>
          <w:rFonts w:ascii="Times New Roman" w:eastAsia="Times New Roman" w:hAnsi="Times New Roman" w:cs="Times New Roman"/>
          <w:sz w:val="24"/>
          <w:szCs w:val="24"/>
          <w:highlight w:val="white"/>
        </w:rPr>
        <w:t>Silica</w:t>
      </w:r>
      <w:proofErr w:type="spellEnd"/>
      <w:r w:rsidRPr="00CA7649">
        <w:rPr>
          <w:rFonts w:ascii="Times New Roman" w:eastAsia="Times New Roman" w:hAnsi="Times New Roman" w:cs="Times New Roman"/>
          <w:sz w:val="24"/>
          <w:szCs w:val="24"/>
          <w:highlight w:val="white"/>
        </w:rPr>
        <w:t xml:space="preserve"> gel: </w:t>
      </w:r>
      <w:proofErr w:type="spellStart"/>
      <w:r w:rsidRPr="00CA7649">
        <w:rPr>
          <w:rFonts w:ascii="Times New Roman" w:eastAsia="Times New Roman" w:hAnsi="Times New Roman" w:cs="Times New Roman"/>
          <w:sz w:val="24"/>
          <w:szCs w:val="24"/>
          <w:highlight w:val="white"/>
        </w:rPr>
        <w:t>An</w:t>
      </w:r>
      <w:proofErr w:type="spellEnd"/>
      <w:r w:rsidRPr="00CA7649">
        <w:rPr>
          <w:rFonts w:ascii="Times New Roman" w:eastAsia="Times New Roman" w:hAnsi="Times New Roman" w:cs="Times New Roman"/>
          <w:sz w:val="24"/>
          <w:szCs w:val="24"/>
          <w:highlight w:val="white"/>
        </w:rPr>
        <w:t xml:space="preserve"> ideal material </w:t>
      </w:r>
      <w:proofErr w:type="spellStart"/>
      <w:r w:rsidRPr="00CA7649">
        <w:rPr>
          <w:rFonts w:ascii="Times New Roman" w:eastAsia="Times New Roman" w:hAnsi="Times New Roman" w:cs="Times New Roman"/>
          <w:sz w:val="24"/>
          <w:szCs w:val="24"/>
          <w:highlight w:val="white"/>
        </w:rPr>
        <w:t>for</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field</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preservation</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leaf</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samples</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for</w:t>
      </w:r>
      <w:proofErr w:type="spellEnd"/>
      <w:r w:rsidRPr="00CA7649">
        <w:rPr>
          <w:rFonts w:ascii="Times New Roman" w:eastAsia="Times New Roman" w:hAnsi="Times New Roman" w:cs="Times New Roman"/>
          <w:sz w:val="24"/>
          <w:szCs w:val="24"/>
          <w:highlight w:val="white"/>
        </w:rPr>
        <w:t xml:space="preserve"> DNA </w:t>
      </w:r>
      <w:proofErr w:type="spellStart"/>
      <w:r w:rsidRPr="00CA7649">
        <w:rPr>
          <w:rFonts w:ascii="Times New Roman" w:eastAsia="Times New Roman" w:hAnsi="Times New Roman" w:cs="Times New Roman"/>
          <w:sz w:val="24"/>
          <w:szCs w:val="24"/>
          <w:highlight w:val="white"/>
        </w:rPr>
        <w:t>studies</w:t>
      </w:r>
      <w:proofErr w:type="spellEnd"/>
      <w:r w:rsidRPr="00CA7649">
        <w:rPr>
          <w:rFonts w:ascii="Times New Roman" w:eastAsia="Times New Roman" w:hAnsi="Times New Roman" w:cs="Times New Roman"/>
          <w:sz w:val="24"/>
          <w:szCs w:val="24"/>
          <w:highlight w:val="white"/>
        </w:rPr>
        <w:t xml:space="preserve">. </w:t>
      </w:r>
      <w:r w:rsidRPr="00CA7649">
        <w:rPr>
          <w:rFonts w:ascii="Times New Roman" w:eastAsia="Times New Roman" w:hAnsi="Times New Roman" w:cs="Times New Roman"/>
          <w:i/>
          <w:sz w:val="24"/>
          <w:szCs w:val="24"/>
          <w:highlight w:val="white"/>
        </w:rPr>
        <w:t>Taxon, 40</w:t>
      </w:r>
      <w:r w:rsidRPr="00CA7649">
        <w:rPr>
          <w:rFonts w:ascii="Times New Roman" w:eastAsia="Times New Roman" w:hAnsi="Times New Roman" w:cs="Times New Roman"/>
          <w:sz w:val="24"/>
          <w:szCs w:val="24"/>
          <w:highlight w:val="white"/>
        </w:rPr>
        <w:t>(2), 215–220. DOI:</w:t>
      </w:r>
    </w:p>
    <w:p w14:paraId="114D0126" w14:textId="77777777" w:rsidR="007006C2" w:rsidRPr="00CA7649" w:rsidRDefault="009866DE" w:rsidP="00CA7649">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sidRPr="00CA7649">
        <w:rPr>
          <w:rFonts w:ascii="Times New Roman" w:eastAsia="Times New Roman" w:hAnsi="Times New Roman" w:cs="Times New Roman"/>
          <w:sz w:val="24"/>
          <w:szCs w:val="24"/>
          <w:highlight w:val="white"/>
        </w:rPr>
        <w:t xml:space="preserve">Nicolai, M., </w:t>
      </w:r>
      <w:proofErr w:type="spellStart"/>
      <w:r w:rsidRPr="00CA7649">
        <w:rPr>
          <w:rFonts w:ascii="Times New Roman" w:eastAsia="Times New Roman" w:hAnsi="Times New Roman" w:cs="Times New Roman"/>
          <w:sz w:val="24"/>
          <w:szCs w:val="24"/>
          <w:highlight w:val="white"/>
        </w:rPr>
        <w:t>Cantet</w:t>
      </w:r>
      <w:proofErr w:type="spellEnd"/>
      <w:r w:rsidRPr="00CA7649">
        <w:rPr>
          <w:rFonts w:ascii="Times New Roman" w:eastAsia="Times New Roman" w:hAnsi="Times New Roman" w:cs="Times New Roman"/>
          <w:sz w:val="24"/>
          <w:szCs w:val="24"/>
          <w:highlight w:val="white"/>
        </w:rPr>
        <w:t>, M., Lefebvre, V., Sage-</w:t>
      </w:r>
      <w:proofErr w:type="spellStart"/>
      <w:r w:rsidRPr="00CA7649">
        <w:rPr>
          <w:rFonts w:ascii="Times New Roman" w:eastAsia="Times New Roman" w:hAnsi="Times New Roman" w:cs="Times New Roman"/>
          <w:sz w:val="24"/>
          <w:szCs w:val="24"/>
          <w:highlight w:val="white"/>
        </w:rPr>
        <w:t>Palloix</w:t>
      </w:r>
      <w:proofErr w:type="spellEnd"/>
      <w:r w:rsidRPr="00CA7649">
        <w:rPr>
          <w:rFonts w:ascii="Times New Roman" w:eastAsia="Times New Roman" w:hAnsi="Times New Roman" w:cs="Times New Roman"/>
          <w:sz w:val="24"/>
          <w:szCs w:val="24"/>
          <w:highlight w:val="white"/>
        </w:rPr>
        <w:t xml:space="preserve">, A. M. and </w:t>
      </w:r>
      <w:proofErr w:type="spellStart"/>
      <w:r w:rsidRPr="00CA7649">
        <w:rPr>
          <w:rFonts w:ascii="Times New Roman" w:eastAsia="Times New Roman" w:hAnsi="Times New Roman" w:cs="Times New Roman"/>
          <w:sz w:val="24"/>
          <w:szCs w:val="24"/>
          <w:highlight w:val="white"/>
        </w:rPr>
        <w:t>Palloix</w:t>
      </w:r>
      <w:proofErr w:type="spellEnd"/>
      <w:r w:rsidRPr="00CA7649">
        <w:rPr>
          <w:rFonts w:ascii="Times New Roman" w:eastAsia="Times New Roman" w:hAnsi="Times New Roman" w:cs="Times New Roman"/>
          <w:sz w:val="24"/>
          <w:szCs w:val="24"/>
          <w:highlight w:val="white"/>
        </w:rPr>
        <w:t xml:space="preserve">, A. (2013). </w:t>
      </w:r>
      <w:proofErr w:type="spellStart"/>
      <w:r w:rsidRPr="00CA7649">
        <w:rPr>
          <w:rFonts w:ascii="Times New Roman" w:eastAsia="Times New Roman" w:hAnsi="Times New Roman" w:cs="Times New Roman"/>
          <w:sz w:val="24"/>
          <w:szCs w:val="24"/>
          <w:highlight w:val="white"/>
        </w:rPr>
        <w:t>Genotyping</w:t>
      </w:r>
      <w:proofErr w:type="spellEnd"/>
      <w:r w:rsidRPr="00CA7649">
        <w:rPr>
          <w:rFonts w:ascii="Times New Roman" w:eastAsia="Times New Roman" w:hAnsi="Times New Roman" w:cs="Times New Roman"/>
          <w:sz w:val="24"/>
          <w:szCs w:val="24"/>
          <w:highlight w:val="white"/>
        </w:rPr>
        <w:t xml:space="preserve"> a </w:t>
      </w:r>
      <w:proofErr w:type="spellStart"/>
      <w:r w:rsidRPr="00CA7649">
        <w:rPr>
          <w:rFonts w:ascii="Times New Roman" w:eastAsia="Times New Roman" w:hAnsi="Times New Roman" w:cs="Times New Roman"/>
          <w:sz w:val="24"/>
          <w:szCs w:val="24"/>
          <w:highlight w:val="white"/>
        </w:rPr>
        <w:t>large</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collection</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pepper</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Capsicum</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spp</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with</w:t>
      </w:r>
      <w:proofErr w:type="spellEnd"/>
      <w:r w:rsidRPr="00CA7649">
        <w:rPr>
          <w:rFonts w:ascii="Times New Roman" w:eastAsia="Times New Roman" w:hAnsi="Times New Roman" w:cs="Times New Roman"/>
          <w:sz w:val="24"/>
          <w:szCs w:val="24"/>
          <w:highlight w:val="white"/>
        </w:rPr>
        <w:t xml:space="preserve"> SSR loci </w:t>
      </w:r>
      <w:proofErr w:type="spellStart"/>
      <w:r w:rsidRPr="00CA7649">
        <w:rPr>
          <w:rFonts w:ascii="Times New Roman" w:eastAsia="Times New Roman" w:hAnsi="Times New Roman" w:cs="Times New Roman"/>
          <w:sz w:val="24"/>
          <w:szCs w:val="24"/>
          <w:highlight w:val="white"/>
        </w:rPr>
        <w:t>brings</w:t>
      </w:r>
      <w:proofErr w:type="spellEnd"/>
      <w:r w:rsidRPr="00CA7649">
        <w:rPr>
          <w:rFonts w:ascii="Times New Roman" w:eastAsia="Times New Roman" w:hAnsi="Times New Roman" w:cs="Times New Roman"/>
          <w:sz w:val="24"/>
          <w:szCs w:val="24"/>
          <w:highlight w:val="white"/>
        </w:rPr>
        <w:t xml:space="preserve"> new </w:t>
      </w:r>
      <w:proofErr w:type="spellStart"/>
      <w:r w:rsidRPr="00CA7649">
        <w:rPr>
          <w:rFonts w:ascii="Times New Roman" w:eastAsia="Times New Roman" w:hAnsi="Times New Roman" w:cs="Times New Roman"/>
          <w:sz w:val="24"/>
          <w:szCs w:val="24"/>
          <w:highlight w:val="white"/>
        </w:rPr>
        <w:t>evidence</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for</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the</w:t>
      </w:r>
      <w:proofErr w:type="spellEnd"/>
      <w:r w:rsidRPr="00CA7649">
        <w:rPr>
          <w:rFonts w:ascii="Times New Roman" w:eastAsia="Times New Roman" w:hAnsi="Times New Roman" w:cs="Times New Roman"/>
          <w:sz w:val="24"/>
          <w:szCs w:val="24"/>
          <w:highlight w:val="white"/>
        </w:rPr>
        <w:t xml:space="preserve"> wild </w:t>
      </w:r>
      <w:proofErr w:type="spellStart"/>
      <w:r w:rsidRPr="00CA7649">
        <w:rPr>
          <w:rFonts w:ascii="Times New Roman" w:eastAsia="Times New Roman" w:hAnsi="Times New Roman" w:cs="Times New Roman"/>
          <w:sz w:val="24"/>
          <w:szCs w:val="24"/>
          <w:highlight w:val="white"/>
        </w:rPr>
        <w:t>origin</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cultivated</w:t>
      </w:r>
      <w:proofErr w:type="spellEnd"/>
      <w:r w:rsidRPr="00CA7649">
        <w:rPr>
          <w:rFonts w:ascii="Times New Roman" w:eastAsia="Times New Roman" w:hAnsi="Times New Roman" w:cs="Times New Roman"/>
          <w:sz w:val="24"/>
          <w:szCs w:val="24"/>
          <w:highlight w:val="white"/>
        </w:rPr>
        <w:t xml:space="preserve"> C. </w:t>
      </w:r>
      <w:proofErr w:type="spellStart"/>
      <w:r w:rsidRPr="00CA7649">
        <w:rPr>
          <w:rFonts w:ascii="Times New Roman" w:eastAsia="Times New Roman" w:hAnsi="Times New Roman" w:cs="Times New Roman"/>
          <w:sz w:val="24"/>
          <w:szCs w:val="24"/>
          <w:highlight w:val="white"/>
        </w:rPr>
        <w:t>annuum</w:t>
      </w:r>
      <w:proofErr w:type="spellEnd"/>
      <w:r w:rsidRPr="00CA7649">
        <w:rPr>
          <w:rFonts w:ascii="Times New Roman" w:eastAsia="Times New Roman" w:hAnsi="Times New Roman" w:cs="Times New Roman"/>
          <w:sz w:val="24"/>
          <w:szCs w:val="24"/>
          <w:highlight w:val="white"/>
        </w:rPr>
        <w:t xml:space="preserve"> and </w:t>
      </w:r>
      <w:proofErr w:type="spellStart"/>
      <w:r w:rsidRPr="00CA7649">
        <w:rPr>
          <w:rFonts w:ascii="Times New Roman" w:eastAsia="Times New Roman" w:hAnsi="Times New Roman" w:cs="Times New Roman"/>
          <w:sz w:val="24"/>
          <w:szCs w:val="24"/>
          <w:highlight w:val="white"/>
        </w:rPr>
        <w:t>the</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structuring</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genetic</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diversity</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by</w:t>
      </w:r>
      <w:proofErr w:type="spellEnd"/>
      <w:r w:rsidRPr="00CA7649">
        <w:rPr>
          <w:rFonts w:ascii="Times New Roman" w:eastAsia="Times New Roman" w:hAnsi="Times New Roman" w:cs="Times New Roman"/>
          <w:sz w:val="24"/>
          <w:szCs w:val="24"/>
          <w:highlight w:val="white"/>
        </w:rPr>
        <w:t xml:space="preserve"> human </w:t>
      </w:r>
      <w:proofErr w:type="spellStart"/>
      <w:r w:rsidRPr="00CA7649">
        <w:rPr>
          <w:rFonts w:ascii="Times New Roman" w:eastAsia="Times New Roman" w:hAnsi="Times New Roman" w:cs="Times New Roman"/>
          <w:sz w:val="24"/>
          <w:szCs w:val="24"/>
          <w:highlight w:val="white"/>
        </w:rPr>
        <w:t>selection</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sz w:val="24"/>
          <w:szCs w:val="24"/>
          <w:highlight w:val="white"/>
        </w:rPr>
        <w:t>of</w:t>
      </w:r>
      <w:proofErr w:type="spellEnd"/>
      <w:r w:rsidRPr="00CA7649">
        <w:rPr>
          <w:rFonts w:ascii="Times New Roman" w:eastAsia="Times New Roman" w:hAnsi="Times New Roman" w:cs="Times New Roman"/>
          <w:sz w:val="24"/>
          <w:szCs w:val="24"/>
          <w:highlight w:val="white"/>
        </w:rPr>
        <w:t xml:space="preserve"> cultivar </w:t>
      </w:r>
      <w:proofErr w:type="spellStart"/>
      <w:r w:rsidRPr="00CA7649">
        <w:rPr>
          <w:rFonts w:ascii="Times New Roman" w:eastAsia="Times New Roman" w:hAnsi="Times New Roman" w:cs="Times New Roman"/>
          <w:sz w:val="24"/>
          <w:szCs w:val="24"/>
          <w:highlight w:val="white"/>
        </w:rPr>
        <w:t>types</w:t>
      </w:r>
      <w:proofErr w:type="spellEnd"/>
      <w:r w:rsidRPr="00CA7649">
        <w:rPr>
          <w:rFonts w:ascii="Times New Roman" w:eastAsia="Times New Roman" w:hAnsi="Times New Roman" w:cs="Times New Roman"/>
          <w:sz w:val="24"/>
          <w:szCs w:val="24"/>
          <w:highlight w:val="white"/>
        </w:rPr>
        <w:t xml:space="preserve">. </w:t>
      </w:r>
      <w:proofErr w:type="spellStart"/>
      <w:r w:rsidRPr="00CA7649">
        <w:rPr>
          <w:rFonts w:ascii="Times New Roman" w:eastAsia="Times New Roman" w:hAnsi="Times New Roman" w:cs="Times New Roman"/>
          <w:i/>
          <w:sz w:val="24"/>
          <w:szCs w:val="24"/>
          <w:highlight w:val="white"/>
        </w:rPr>
        <w:t>Genetic</w:t>
      </w:r>
      <w:proofErr w:type="spellEnd"/>
      <w:r w:rsidRPr="00CA7649">
        <w:rPr>
          <w:rFonts w:ascii="Times New Roman" w:eastAsia="Times New Roman" w:hAnsi="Times New Roman" w:cs="Times New Roman"/>
          <w:i/>
          <w:sz w:val="24"/>
          <w:szCs w:val="24"/>
          <w:highlight w:val="white"/>
        </w:rPr>
        <w:t xml:space="preserve"> </w:t>
      </w:r>
      <w:proofErr w:type="spellStart"/>
      <w:r w:rsidRPr="00CA7649">
        <w:rPr>
          <w:rFonts w:ascii="Times New Roman" w:eastAsia="Times New Roman" w:hAnsi="Times New Roman" w:cs="Times New Roman"/>
          <w:i/>
          <w:sz w:val="24"/>
          <w:szCs w:val="24"/>
          <w:highlight w:val="white"/>
        </w:rPr>
        <w:t>Resources</w:t>
      </w:r>
      <w:proofErr w:type="spellEnd"/>
      <w:r w:rsidRPr="00CA7649">
        <w:rPr>
          <w:rFonts w:ascii="Times New Roman" w:eastAsia="Times New Roman" w:hAnsi="Times New Roman" w:cs="Times New Roman"/>
          <w:i/>
          <w:sz w:val="24"/>
          <w:szCs w:val="24"/>
          <w:highlight w:val="white"/>
        </w:rPr>
        <w:t xml:space="preserve"> and </w:t>
      </w:r>
      <w:proofErr w:type="spellStart"/>
      <w:r w:rsidRPr="00CA7649">
        <w:rPr>
          <w:rFonts w:ascii="Times New Roman" w:eastAsia="Times New Roman" w:hAnsi="Times New Roman" w:cs="Times New Roman"/>
          <w:i/>
          <w:sz w:val="24"/>
          <w:szCs w:val="24"/>
          <w:highlight w:val="white"/>
        </w:rPr>
        <w:t>Crop</w:t>
      </w:r>
      <w:proofErr w:type="spellEnd"/>
      <w:r w:rsidRPr="00CA7649">
        <w:rPr>
          <w:rFonts w:ascii="Times New Roman" w:eastAsia="Times New Roman" w:hAnsi="Times New Roman" w:cs="Times New Roman"/>
          <w:i/>
          <w:sz w:val="24"/>
          <w:szCs w:val="24"/>
          <w:highlight w:val="white"/>
        </w:rPr>
        <w:t xml:space="preserve"> </w:t>
      </w:r>
      <w:proofErr w:type="spellStart"/>
      <w:r w:rsidRPr="00CA7649">
        <w:rPr>
          <w:rFonts w:ascii="Times New Roman" w:eastAsia="Times New Roman" w:hAnsi="Times New Roman" w:cs="Times New Roman"/>
          <w:i/>
          <w:sz w:val="24"/>
          <w:szCs w:val="24"/>
          <w:highlight w:val="white"/>
        </w:rPr>
        <w:t>Evolution</w:t>
      </w:r>
      <w:proofErr w:type="spellEnd"/>
      <w:r w:rsidRPr="00CA7649">
        <w:rPr>
          <w:rFonts w:ascii="Times New Roman" w:eastAsia="Times New Roman" w:hAnsi="Times New Roman" w:cs="Times New Roman"/>
          <w:sz w:val="24"/>
          <w:szCs w:val="24"/>
          <w:highlight w:val="white"/>
        </w:rPr>
        <w:t xml:space="preserve">, </w:t>
      </w:r>
      <w:r w:rsidRPr="005D0E0F">
        <w:rPr>
          <w:rFonts w:ascii="Times New Roman" w:eastAsia="Times New Roman" w:hAnsi="Times New Roman" w:cs="Times New Roman"/>
          <w:i/>
          <w:iCs/>
          <w:sz w:val="24"/>
          <w:szCs w:val="24"/>
          <w:highlight w:val="white"/>
        </w:rPr>
        <w:t>60</w:t>
      </w:r>
      <w:r w:rsidRPr="00CA7649">
        <w:rPr>
          <w:rFonts w:ascii="Times New Roman" w:eastAsia="Times New Roman" w:hAnsi="Times New Roman" w:cs="Times New Roman"/>
          <w:sz w:val="24"/>
          <w:szCs w:val="24"/>
          <w:highlight w:val="white"/>
        </w:rPr>
        <w:t>, 2375–2390. DOI:</w:t>
      </w:r>
    </w:p>
    <w:p w14:paraId="5231D550" w14:textId="77777777" w:rsidR="007006C2" w:rsidRPr="00CA7649" w:rsidRDefault="009866DE" w:rsidP="005D0E0F">
      <w:pPr>
        <w:shd w:val="clear" w:color="auto" w:fill="FFFFFF"/>
        <w:spacing w:before="280" w:after="280" w:line="480" w:lineRule="auto"/>
        <w:ind w:left="0" w:hanging="2"/>
        <w:jc w:val="both"/>
        <w:rPr>
          <w:rFonts w:ascii="Times New Roman" w:eastAsia="Times New Roman" w:hAnsi="Times New Roman" w:cs="Times New Roman"/>
          <w:sz w:val="24"/>
          <w:szCs w:val="24"/>
          <w:highlight w:val="white"/>
        </w:rPr>
      </w:pPr>
      <w:bookmarkStart w:id="2" w:name="_Hlk220434797"/>
      <w:bookmarkEnd w:id="1"/>
      <w:r w:rsidRPr="00CA7649">
        <w:rPr>
          <w:rFonts w:ascii="Times New Roman" w:eastAsia="Times New Roman" w:hAnsi="Times New Roman" w:cs="Times New Roman"/>
          <w:sz w:val="24"/>
          <w:szCs w:val="24"/>
          <w:highlight w:val="white"/>
        </w:rPr>
        <w:lastRenderedPageBreak/>
        <w:t xml:space="preserve">Ospina, M. V. (2019). Frecuencias alélicas y genotípicas de polimorfismos de genes asociados a la vía de </w:t>
      </w:r>
      <w:proofErr w:type="spellStart"/>
      <w:r w:rsidRPr="00CA7649">
        <w:rPr>
          <w:rFonts w:ascii="Times New Roman" w:eastAsia="Times New Roman" w:hAnsi="Times New Roman" w:cs="Times New Roman"/>
          <w:sz w:val="24"/>
          <w:szCs w:val="24"/>
          <w:highlight w:val="white"/>
        </w:rPr>
        <w:t>Wnt</w:t>
      </w:r>
      <w:proofErr w:type="spellEnd"/>
      <w:r w:rsidRPr="00CA7649">
        <w:rPr>
          <w:rFonts w:ascii="Times New Roman" w:eastAsia="Times New Roman" w:hAnsi="Times New Roman" w:cs="Times New Roman"/>
          <w:sz w:val="24"/>
          <w:szCs w:val="24"/>
          <w:highlight w:val="white"/>
        </w:rPr>
        <w:t xml:space="preserve"> en individuos sistémicamente sanos y su asociación con variables clínicas periodontales. Unidad de Investigación Básica Oral UIBO. Universidad del Bosque. p. 114.</w:t>
      </w:r>
    </w:p>
    <w:p w14:paraId="5CD134FA" w14:textId="01B4D2A1" w:rsidR="007006C2" w:rsidRDefault="009866DE" w:rsidP="005D0E0F">
      <w:pPr>
        <w:shd w:val="clear" w:color="auto" w:fill="FFFFFF"/>
        <w:spacing w:before="280" w:after="280" w:line="480" w:lineRule="auto"/>
        <w:ind w:left="0" w:hanging="2"/>
        <w:jc w:val="both"/>
        <w:rPr>
          <w:rFonts w:ascii="Times New Roman" w:eastAsia="Times New Roman" w:hAnsi="Times New Roman" w:cs="Times New Roman"/>
          <w:sz w:val="24"/>
          <w:szCs w:val="24"/>
          <w:highlight w:val="white"/>
        </w:rPr>
      </w:pPr>
      <w:r w:rsidRPr="00CA7649">
        <w:rPr>
          <w:rFonts w:ascii="Times New Roman" w:eastAsia="Times New Roman" w:hAnsi="Times New Roman" w:cs="Times New Roman"/>
          <w:sz w:val="24"/>
          <w:szCs w:val="24"/>
          <w:highlight w:val="white"/>
        </w:rPr>
        <w:t xml:space="preserve">Torres, G. A. M., Adarve, J. B., Cárdenas, M., Vargas, J. A., Londoño, V., Rivera, K., Home, J., Duque, L. D. and María, A. (2012). Dinámica </w:t>
      </w:r>
      <w:proofErr w:type="spellStart"/>
      <w:r w:rsidRPr="00CA7649">
        <w:rPr>
          <w:rFonts w:ascii="Times New Roman" w:eastAsia="Times New Roman" w:hAnsi="Times New Roman" w:cs="Times New Roman"/>
          <w:sz w:val="24"/>
          <w:szCs w:val="24"/>
          <w:highlight w:val="white"/>
        </w:rPr>
        <w:t>sucesional</w:t>
      </w:r>
      <w:proofErr w:type="spellEnd"/>
      <w:r w:rsidRPr="00CA7649">
        <w:rPr>
          <w:rFonts w:ascii="Times New Roman" w:eastAsia="Times New Roman" w:hAnsi="Times New Roman" w:cs="Times New Roman"/>
          <w:sz w:val="24"/>
          <w:szCs w:val="24"/>
          <w:highlight w:val="white"/>
        </w:rPr>
        <w:t xml:space="preserve"> de un fragmento de bosque seco tropical del Valle del Cauca. Colombia. </w:t>
      </w:r>
      <w:r w:rsidRPr="00CA7649">
        <w:rPr>
          <w:rFonts w:ascii="Times New Roman" w:eastAsia="Times New Roman" w:hAnsi="Times New Roman" w:cs="Times New Roman"/>
          <w:i/>
          <w:sz w:val="24"/>
          <w:szCs w:val="24"/>
          <w:highlight w:val="white"/>
        </w:rPr>
        <w:t>Biota Colombiana, 13</w:t>
      </w:r>
      <w:r w:rsidRPr="00CA7649">
        <w:rPr>
          <w:rFonts w:ascii="Times New Roman" w:eastAsia="Times New Roman" w:hAnsi="Times New Roman" w:cs="Times New Roman"/>
          <w:sz w:val="24"/>
          <w:szCs w:val="24"/>
          <w:highlight w:val="white"/>
        </w:rPr>
        <w:t>(2), 66-84.</w:t>
      </w:r>
    </w:p>
    <w:p w14:paraId="11012649" w14:textId="40F5A2EB" w:rsidR="005D0E0F" w:rsidRPr="005D0E0F" w:rsidRDefault="005D0E0F" w:rsidP="005D0E0F">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Haga clic aquí para escribir texto.</w:t>
      </w:r>
    </w:p>
    <w:bookmarkEnd w:id="2"/>
    <w:p w14:paraId="60EA4FA2" w14:textId="77777777" w:rsidR="007006C2" w:rsidRPr="00CA7649" w:rsidRDefault="009866DE" w:rsidP="00CA7649">
      <w:pPr>
        <w:shd w:val="clear" w:color="auto" w:fill="FFFFFF"/>
        <w:spacing w:before="280" w:after="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b/>
          <w:color w:val="111111"/>
          <w:sz w:val="24"/>
          <w:szCs w:val="24"/>
        </w:rPr>
        <w:t>TABLAS Y FIGURAS. </w:t>
      </w:r>
    </w:p>
    <w:p w14:paraId="670BEBFC" w14:textId="14E8BDB4" w:rsidR="00CA7649" w:rsidRPr="00CA7649" w:rsidRDefault="00CA7649" w:rsidP="00CA7649">
      <w:pPr>
        <w:shd w:val="clear" w:color="auto" w:fill="FFFFFF"/>
        <w:spacing w:before="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Todas las ilustraciones, incluyendo fotos, diagramas, mapas y gráficos, se clasifican como figuras. El número total de figuras y tablas no debe exceder cinco (5). En notas breves, no debe haber más de dos (2). Las figuras deben utilizarse como alternativa a las tablas. Evite la redundancia entre tablas, figuras y texto. Solo deben utilizarse aquellas que sean necesarias para explicar el argumento del trabajo. El número de tablas no debe exceder 2. Las tablas deben estar estandarizadas.</w:t>
      </w:r>
    </w:p>
    <w:p w14:paraId="4F690560" w14:textId="35386FCF" w:rsidR="00CA7649" w:rsidRPr="00CA7649" w:rsidRDefault="00CA7649" w:rsidP="00CA7649">
      <w:pPr>
        <w:shd w:val="clear" w:color="auto" w:fill="FFFFFF"/>
        <w:spacing w:before="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Deben aparecer al final del manuscrito en Word y enviarse adicionalmente una por una en un archivo separado en cualquier formato de imagen (.</w:t>
      </w:r>
      <w:proofErr w:type="spellStart"/>
      <w:r w:rsidRPr="00CA7649">
        <w:rPr>
          <w:rFonts w:ascii="Times New Roman" w:eastAsia="Times New Roman" w:hAnsi="Times New Roman" w:cs="Times New Roman"/>
          <w:color w:val="111111"/>
          <w:sz w:val="24"/>
          <w:szCs w:val="24"/>
        </w:rPr>
        <w:t>jpg</w:t>
      </w:r>
      <w:proofErr w:type="spellEnd"/>
      <w:r w:rsidRPr="00CA7649">
        <w:rPr>
          <w:rFonts w:ascii="Times New Roman" w:eastAsia="Times New Roman" w:hAnsi="Times New Roman" w:cs="Times New Roman"/>
          <w:color w:val="111111"/>
          <w:sz w:val="24"/>
          <w:szCs w:val="24"/>
        </w:rPr>
        <w:t>, .</w:t>
      </w:r>
      <w:proofErr w:type="spellStart"/>
      <w:r w:rsidRPr="00CA7649">
        <w:rPr>
          <w:rFonts w:ascii="Times New Roman" w:eastAsia="Times New Roman" w:hAnsi="Times New Roman" w:cs="Times New Roman"/>
          <w:color w:val="111111"/>
          <w:sz w:val="24"/>
          <w:szCs w:val="24"/>
        </w:rPr>
        <w:t>tiff</w:t>
      </w:r>
      <w:proofErr w:type="spellEnd"/>
      <w:r w:rsidRPr="00CA7649">
        <w:rPr>
          <w:rFonts w:ascii="Times New Roman" w:eastAsia="Times New Roman" w:hAnsi="Times New Roman" w:cs="Times New Roman"/>
          <w:color w:val="111111"/>
          <w:sz w:val="24"/>
          <w:szCs w:val="24"/>
        </w:rPr>
        <w:t>, .</w:t>
      </w:r>
      <w:proofErr w:type="spellStart"/>
      <w:r w:rsidRPr="00CA7649">
        <w:rPr>
          <w:rFonts w:ascii="Times New Roman" w:eastAsia="Times New Roman" w:hAnsi="Times New Roman" w:cs="Times New Roman"/>
          <w:color w:val="111111"/>
          <w:sz w:val="24"/>
          <w:szCs w:val="24"/>
        </w:rPr>
        <w:t>eps</w:t>
      </w:r>
      <w:proofErr w:type="spellEnd"/>
      <w:r w:rsidRPr="00CA7649">
        <w:rPr>
          <w:rFonts w:ascii="Times New Roman" w:eastAsia="Times New Roman" w:hAnsi="Times New Roman" w:cs="Times New Roman"/>
          <w:color w:val="111111"/>
          <w:sz w:val="24"/>
          <w:szCs w:val="24"/>
        </w:rPr>
        <w:t xml:space="preserve">, .gif), de excelente calidad, con una resolución mínima de 300 </w:t>
      </w:r>
      <w:proofErr w:type="spellStart"/>
      <w:r w:rsidRPr="00CA7649">
        <w:rPr>
          <w:rFonts w:ascii="Times New Roman" w:eastAsia="Times New Roman" w:hAnsi="Times New Roman" w:cs="Times New Roman"/>
          <w:color w:val="111111"/>
          <w:sz w:val="24"/>
          <w:szCs w:val="24"/>
        </w:rPr>
        <w:t>ppp</w:t>
      </w:r>
      <w:proofErr w:type="spellEnd"/>
      <w:r w:rsidRPr="00CA7649">
        <w:rPr>
          <w:rFonts w:ascii="Times New Roman" w:eastAsia="Times New Roman" w:hAnsi="Times New Roman" w:cs="Times New Roman"/>
          <w:color w:val="111111"/>
          <w:sz w:val="24"/>
          <w:szCs w:val="24"/>
        </w:rPr>
        <w:t xml:space="preserve"> y un tamaño de 15-20 cm.</w:t>
      </w:r>
    </w:p>
    <w:p w14:paraId="0B00241F" w14:textId="62A1E157" w:rsidR="00CA7649" w:rsidRPr="00CA7649" w:rsidRDefault="00CA7649" w:rsidP="00CA7649">
      <w:pPr>
        <w:shd w:val="clear" w:color="auto" w:fill="FFFFFF"/>
        <w:spacing w:before="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lastRenderedPageBreak/>
        <w:t>Cite cada figura y tabla en el texto según el orden de aparición y en el siguiente formato: (Fig. 4) o (Figs. 4 y 5) o (Fig. 3a-3f) o (Tabla 1).</w:t>
      </w:r>
    </w:p>
    <w:p w14:paraId="1F76707C" w14:textId="48E644E0" w:rsidR="00CA7649" w:rsidRPr="00CA7649" w:rsidRDefault="00CA7649" w:rsidP="00CA7649">
      <w:pPr>
        <w:shd w:val="clear" w:color="auto" w:fill="FFFFFF"/>
        <w:spacing w:before="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 xml:space="preserve">El pie de foto debe ser </w:t>
      </w:r>
      <w:proofErr w:type="spellStart"/>
      <w:r w:rsidRPr="00CA7649">
        <w:rPr>
          <w:rFonts w:ascii="Times New Roman" w:eastAsia="Times New Roman" w:hAnsi="Times New Roman" w:cs="Times New Roman"/>
          <w:color w:val="111111"/>
          <w:sz w:val="24"/>
          <w:szCs w:val="24"/>
        </w:rPr>
        <w:t>autoexplicativo</w:t>
      </w:r>
      <w:proofErr w:type="spellEnd"/>
      <w:r w:rsidRPr="00CA7649">
        <w:rPr>
          <w:rFonts w:ascii="Times New Roman" w:eastAsia="Times New Roman" w:hAnsi="Times New Roman" w:cs="Times New Roman"/>
          <w:color w:val="111111"/>
          <w:sz w:val="24"/>
          <w:szCs w:val="24"/>
        </w:rPr>
        <w:t xml:space="preserve"> y no debe tener más de cinco (5) líneas.</w:t>
      </w:r>
    </w:p>
    <w:p w14:paraId="1DC619DE" w14:textId="05882C15" w:rsidR="00CA7649" w:rsidRDefault="00CA7649" w:rsidP="00CA7649">
      <w:pPr>
        <w:shd w:val="clear" w:color="auto" w:fill="FFFFFF"/>
        <w:spacing w:before="280" w:line="480" w:lineRule="auto"/>
        <w:ind w:left="0" w:hanging="2"/>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En las figuras compuestas, el etiquetado debe estar en minúsculas en la figura, la cita y el pie de foto. (a), (b).</w:t>
      </w:r>
    </w:p>
    <w:p w14:paraId="540FE091" w14:textId="7F75BDCE" w:rsidR="005D0E0F" w:rsidRPr="005D0E0F" w:rsidRDefault="005D0E0F" w:rsidP="005D0E0F">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 xml:space="preserve">Haga clic aquí para </w:t>
      </w:r>
      <w:r>
        <w:rPr>
          <w:rFonts w:ascii="Times New Roman" w:hAnsi="Times New Roman" w:cs="Times New Roman"/>
          <w:color w:val="808080"/>
          <w:sz w:val="24"/>
          <w:szCs w:val="24"/>
        </w:rPr>
        <w:t>incluir tablas y figuras</w:t>
      </w:r>
    </w:p>
    <w:p w14:paraId="502D2273" w14:textId="77777777" w:rsidR="00CA7649" w:rsidRPr="00CA7649" w:rsidRDefault="00CA7649" w:rsidP="00CA7649">
      <w:pPr>
        <w:shd w:val="clear" w:color="auto" w:fill="FFFFFF"/>
        <w:spacing w:before="280" w:line="480" w:lineRule="auto"/>
        <w:ind w:leftChars="0" w:firstLineChars="0" w:firstLine="0"/>
        <w:rPr>
          <w:rFonts w:ascii="Times New Roman" w:eastAsia="Times New Roman" w:hAnsi="Times New Roman" w:cs="Times New Roman"/>
          <w:b/>
          <w:bCs/>
          <w:color w:val="111111"/>
          <w:sz w:val="24"/>
          <w:szCs w:val="24"/>
        </w:rPr>
      </w:pPr>
      <w:r w:rsidRPr="00CA7649">
        <w:rPr>
          <w:rFonts w:ascii="Times New Roman" w:eastAsia="Times New Roman" w:hAnsi="Times New Roman" w:cs="Times New Roman"/>
          <w:b/>
          <w:bCs/>
          <w:color w:val="111111"/>
          <w:sz w:val="24"/>
          <w:szCs w:val="24"/>
        </w:rPr>
        <w:t>RESUMEN GRÁFICO</w:t>
      </w:r>
    </w:p>
    <w:p w14:paraId="6E8F7A8E" w14:textId="6B559DD8" w:rsidR="00CA7649" w:rsidRDefault="00CA7649" w:rsidP="00461F53">
      <w:pPr>
        <w:shd w:val="clear" w:color="auto" w:fill="FFFFFF"/>
        <w:spacing w:before="280" w:line="480" w:lineRule="auto"/>
        <w:ind w:leftChars="0" w:firstLineChars="0" w:firstLine="0"/>
        <w:jc w:val="both"/>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t>El resumen gráfico debe destacar las principales contribuciones científicas y resumir el contenido del artículo de forma concisa, con el fin de captar la atención de un amplio abanico de lectores.</w:t>
      </w:r>
      <w:r w:rsidR="00461F53">
        <w:rPr>
          <w:rFonts w:ascii="Times New Roman" w:eastAsia="Times New Roman" w:hAnsi="Times New Roman" w:cs="Times New Roman"/>
          <w:color w:val="111111"/>
          <w:sz w:val="24"/>
          <w:szCs w:val="24"/>
        </w:rPr>
        <w:t xml:space="preserve"> </w:t>
      </w:r>
      <w:r w:rsidRPr="00CA7649">
        <w:rPr>
          <w:rFonts w:ascii="Times New Roman" w:eastAsia="Times New Roman" w:hAnsi="Times New Roman" w:cs="Times New Roman"/>
          <w:color w:val="111111"/>
          <w:sz w:val="24"/>
          <w:szCs w:val="24"/>
        </w:rPr>
        <w:t xml:space="preserve">Los resúmenes gráficos deben enviarse como archivos TIFF, EPS, PDF o MS Office independientes. Utilice «GA» en el nombre del archivo y proporcione una imagen con un tamaño mínimo de 531 × 1328 píxeles. La imagen debe ser legible en un tamaño de 5 × 13 cm con una resolución de pantalla normal de 96 </w:t>
      </w:r>
      <w:proofErr w:type="spellStart"/>
      <w:r w:rsidRPr="00CA7649">
        <w:rPr>
          <w:rFonts w:ascii="Times New Roman" w:eastAsia="Times New Roman" w:hAnsi="Times New Roman" w:cs="Times New Roman"/>
          <w:color w:val="111111"/>
          <w:sz w:val="24"/>
          <w:szCs w:val="24"/>
        </w:rPr>
        <w:t>ppp</w:t>
      </w:r>
      <w:proofErr w:type="spellEnd"/>
      <w:r w:rsidRPr="00CA7649">
        <w:rPr>
          <w:rFonts w:ascii="Times New Roman" w:eastAsia="Times New Roman" w:hAnsi="Times New Roman" w:cs="Times New Roman"/>
          <w:color w:val="111111"/>
          <w:sz w:val="24"/>
          <w:szCs w:val="24"/>
        </w:rPr>
        <w:t xml:space="preserve">. Se recomienda su uso, ya que atrae más la atención hacia el artículo en línea. Para obtener orientación sobre cómo crear el resumen gráfico, consulte el siguiente enlace: </w:t>
      </w:r>
      <w:hyperlink r:id="rId11" w:history="1">
        <w:r w:rsidRPr="00CA7649">
          <w:rPr>
            <w:rStyle w:val="Hipervnculo"/>
            <w:rFonts w:ascii="Times New Roman" w:eastAsia="Times New Roman" w:hAnsi="Times New Roman" w:cs="Times New Roman"/>
            <w:sz w:val="24"/>
            <w:szCs w:val="24"/>
          </w:rPr>
          <w:t>https://www.elsevier.com/authors/tools-and-resources/visual-abstract</w:t>
        </w:r>
      </w:hyperlink>
      <w:r w:rsidRPr="00CA7649">
        <w:rPr>
          <w:rFonts w:ascii="Times New Roman" w:eastAsia="Times New Roman" w:hAnsi="Times New Roman" w:cs="Times New Roman"/>
          <w:color w:val="111111"/>
          <w:sz w:val="24"/>
          <w:szCs w:val="24"/>
        </w:rPr>
        <w:t xml:space="preserve"> </w:t>
      </w:r>
    </w:p>
    <w:p w14:paraId="4E955ADC" w14:textId="44E2BE5D" w:rsidR="005D0E0F" w:rsidRPr="005D0E0F" w:rsidRDefault="005D0E0F" w:rsidP="005D0E0F">
      <w:pPr>
        <w:shd w:val="clear" w:color="auto" w:fill="FFFFFF"/>
        <w:spacing w:after="0" w:line="480" w:lineRule="auto"/>
        <w:ind w:leftChars="0" w:left="0" w:firstLineChars="0" w:firstLine="0"/>
        <w:rPr>
          <w:rFonts w:ascii="Times New Roman" w:eastAsia="Times New Roman" w:hAnsi="Times New Roman" w:cs="Times New Roman"/>
          <w:sz w:val="24"/>
          <w:szCs w:val="24"/>
        </w:rPr>
      </w:pPr>
      <w:r w:rsidRPr="00CA7649">
        <w:rPr>
          <w:rFonts w:ascii="Times New Roman" w:hAnsi="Times New Roman" w:cs="Times New Roman"/>
          <w:color w:val="808080"/>
          <w:sz w:val="24"/>
          <w:szCs w:val="24"/>
        </w:rPr>
        <w:t xml:space="preserve">Haga clic aquí para </w:t>
      </w:r>
      <w:r>
        <w:rPr>
          <w:rFonts w:ascii="Times New Roman" w:hAnsi="Times New Roman" w:cs="Times New Roman"/>
          <w:color w:val="808080"/>
          <w:sz w:val="24"/>
          <w:szCs w:val="24"/>
        </w:rPr>
        <w:t>incluir el resumen gráfico</w:t>
      </w:r>
    </w:p>
    <w:p w14:paraId="53DB24CD" w14:textId="01CFDF66" w:rsidR="00CA7649" w:rsidRPr="00CA7649" w:rsidRDefault="00CA7649" w:rsidP="00CA7649">
      <w:pPr>
        <w:shd w:val="clear" w:color="auto" w:fill="FFFFFF"/>
        <w:spacing w:before="280" w:line="480" w:lineRule="auto"/>
        <w:ind w:leftChars="0" w:left="0" w:firstLineChars="0" w:firstLine="0"/>
        <w:rPr>
          <w:rFonts w:ascii="Times New Roman" w:eastAsia="Times New Roman" w:hAnsi="Times New Roman" w:cs="Times New Roman"/>
          <w:color w:val="111111"/>
          <w:sz w:val="24"/>
          <w:szCs w:val="24"/>
        </w:rPr>
      </w:pPr>
      <w:r w:rsidRPr="00CA7649">
        <w:rPr>
          <w:rFonts w:ascii="Times New Roman" w:eastAsia="Times New Roman" w:hAnsi="Times New Roman" w:cs="Times New Roman"/>
          <w:color w:val="111111"/>
          <w:sz w:val="24"/>
          <w:szCs w:val="24"/>
        </w:rPr>
        <w:lastRenderedPageBreak/>
        <w:t>Para obtener más información, consulte la guía completa, que establece todas las normas de la revista</w:t>
      </w:r>
      <w:r w:rsidR="00461F53">
        <w:rPr>
          <w:rFonts w:ascii="Times New Roman" w:eastAsia="Times New Roman" w:hAnsi="Times New Roman" w:cs="Times New Roman"/>
          <w:color w:val="111111"/>
          <w:sz w:val="24"/>
          <w:szCs w:val="24"/>
        </w:rPr>
        <w:t xml:space="preserve"> </w:t>
      </w:r>
      <w:bookmarkStart w:id="3" w:name="_Hlk220435805"/>
      <w:r w:rsidR="00461F53" w:rsidRPr="00461F53">
        <w:rPr>
          <w:rFonts w:ascii="Times New Roman" w:eastAsia="Times New Roman" w:hAnsi="Times New Roman" w:cs="Times New Roman"/>
          <w:i/>
          <w:iCs/>
          <w:color w:val="111111"/>
          <w:sz w:val="24"/>
          <w:szCs w:val="24"/>
        </w:rPr>
        <w:t>Acta Biológica Colombiana</w:t>
      </w:r>
      <w:r w:rsidRPr="00CA7649">
        <w:rPr>
          <w:rFonts w:ascii="Times New Roman" w:eastAsia="Times New Roman" w:hAnsi="Times New Roman" w:cs="Times New Roman"/>
          <w:color w:val="111111"/>
          <w:sz w:val="24"/>
          <w:szCs w:val="24"/>
        </w:rPr>
        <w:t xml:space="preserve">: </w:t>
      </w:r>
      <w:bookmarkEnd w:id="3"/>
      <w:r w:rsidRPr="00CA7649">
        <w:rPr>
          <w:rFonts w:ascii="Times New Roman" w:eastAsia="Times New Roman" w:hAnsi="Times New Roman" w:cs="Times New Roman"/>
          <w:color w:val="111111"/>
          <w:sz w:val="24"/>
          <w:szCs w:val="24"/>
        </w:rPr>
        <w:fldChar w:fldCharType="begin"/>
      </w:r>
      <w:r w:rsidRPr="00CA7649">
        <w:rPr>
          <w:rFonts w:ascii="Times New Roman" w:eastAsia="Times New Roman" w:hAnsi="Times New Roman" w:cs="Times New Roman"/>
          <w:color w:val="111111"/>
          <w:sz w:val="24"/>
          <w:szCs w:val="24"/>
        </w:rPr>
        <w:instrText xml:space="preserve"> HYPERLINK "https://revistas.unal.edu.co/index.php/actabiol/pages/view/authorinstruction" </w:instrText>
      </w:r>
      <w:r w:rsidRPr="00CA7649">
        <w:rPr>
          <w:rFonts w:ascii="Times New Roman" w:eastAsia="Times New Roman" w:hAnsi="Times New Roman" w:cs="Times New Roman"/>
          <w:color w:val="111111"/>
          <w:sz w:val="24"/>
          <w:szCs w:val="24"/>
        </w:rPr>
        <w:fldChar w:fldCharType="separate"/>
      </w:r>
      <w:r w:rsidRPr="00CA7649">
        <w:rPr>
          <w:rStyle w:val="Hipervnculo"/>
          <w:rFonts w:ascii="Times New Roman" w:eastAsia="Times New Roman" w:hAnsi="Times New Roman" w:cs="Times New Roman"/>
          <w:sz w:val="24"/>
          <w:szCs w:val="24"/>
        </w:rPr>
        <w:t>https://revistas.unal.edu.co/index.php/actabiol/pages/view/authorinstruction</w:t>
      </w:r>
      <w:r w:rsidRPr="00CA7649">
        <w:rPr>
          <w:rFonts w:ascii="Times New Roman" w:eastAsia="Times New Roman" w:hAnsi="Times New Roman" w:cs="Times New Roman"/>
          <w:color w:val="111111"/>
          <w:sz w:val="24"/>
          <w:szCs w:val="24"/>
        </w:rPr>
        <w:fldChar w:fldCharType="end"/>
      </w:r>
      <w:r w:rsidRPr="00CA7649">
        <w:rPr>
          <w:rFonts w:ascii="Times New Roman" w:eastAsia="Times New Roman" w:hAnsi="Times New Roman" w:cs="Times New Roman"/>
          <w:color w:val="111111"/>
          <w:sz w:val="24"/>
          <w:szCs w:val="24"/>
        </w:rPr>
        <w:t xml:space="preserve"> </w:t>
      </w:r>
    </w:p>
    <w:p w14:paraId="17FDDA83" w14:textId="7C342FC7" w:rsidR="007006C2" w:rsidRDefault="007006C2" w:rsidP="00CA7649">
      <w:pPr>
        <w:shd w:val="clear" w:color="auto" w:fill="FFFFFF"/>
        <w:spacing w:before="280" w:line="480" w:lineRule="auto"/>
        <w:ind w:leftChars="0" w:left="0" w:firstLineChars="0" w:firstLine="0"/>
        <w:rPr>
          <w:rFonts w:ascii="Times New Roman" w:eastAsia="Times New Roman" w:hAnsi="Times New Roman" w:cs="Times New Roman"/>
          <w:color w:val="000000"/>
          <w:sz w:val="24"/>
          <w:szCs w:val="24"/>
        </w:rPr>
      </w:pPr>
    </w:p>
    <w:sectPr w:rsidR="007006C2">
      <w:footerReference w:type="default" r:id="rId12"/>
      <w:pgSz w:w="12240" w:h="15840"/>
      <w:pgMar w:top="1701" w:right="1701" w:bottom="1701" w:left="1701" w:header="709" w:footer="709"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70A8" w14:textId="77777777" w:rsidR="00DF4A6A" w:rsidRDefault="00DF4A6A">
      <w:pPr>
        <w:spacing w:after="0" w:line="240" w:lineRule="auto"/>
        <w:ind w:left="0" w:hanging="2"/>
      </w:pPr>
      <w:r>
        <w:separator/>
      </w:r>
    </w:p>
  </w:endnote>
  <w:endnote w:type="continuationSeparator" w:id="0">
    <w:p w14:paraId="62B01100" w14:textId="77777777" w:rsidR="00DF4A6A" w:rsidRDefault="00DF4A6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4541" w14:textId="77777777" w:rsidR="007006C2" w:rsidRDefault="009866DE">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B64D2">
      <w:rPr>
        <w:noProof/>
        <w:color w:val="000000"/>
      </w:rPr>
      <w:t>2</w:t>
    </w:r>
    <w:r>
      <w:rPr>
        <w:color w:val="000000"/>
      </w:rPr>
      <w:fldChar w:fldCharType="end"/>
    </w:r>
  </w:p>
  <w:p w14:paraId="1BA88EAE" w14:textId="77777777" w:rsidR="007006C2" w:rsidRDefault="007006C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7D79" w14:textId="77777777" w:rsidR="00DF4A6A" w:rsidRDefault="00DF4A6A">
      <w:pPr>
        <w:spacing w:after="0" w:line="240" w:lineRule="auto"/>
        <w:ind w:left="0" w:hanging="2"/>
      </w:pPr>
      <w:r>
        <w:separator/>
      </w:r>
    </w:p>
  </w:footnote>
  <w:footnote w:type="continuationSeparator" w:id="0">
    <w:p w14:paraId="03870CAE" w14:textId="77777777" w:rsidR="00DF4A6A" w:rsidRDefault="00DF4A6A">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C2"/>
    <w:rsid w:val="00180D9F"/>
    <w:rsid w:val="001A4D48"/>
    <w:rsid w:val="00264589"/>
    <w:rsid w:val="0036696B"/>
    <w:rsid w:val="003B64D2"/>
    <w:rsid w:val="00461F53"/>
    <w:rsid w:val="00493DEE"/>
    <w:rsid w:val="005D0E0F"/>
    <w:rsid w:val="007006C2"/>
    <w:rsid w:val="00830729"/>
    <w:rsid w:val="009866DE"/>
    <w:rsid w:val="00CA7649"/>
    <w:rsid w:val="00CB1996"/>
    <w:rsid w:val="00DF4A6A"/>
    <w:rsid w:val="00EA0087"/>
    <w:rsid w:val="00FC4DD0"/>
    <w:rsid w:val="00FD62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1A77"/>
  <w15:docId w15:val="{3426DAB2-D4F4-466F-B398-C4AF4F83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Cuadrculamedia11">
    <w:name w:val="Cuadrícula media 11"/>
    <w:rPr>
      <w:color w:val="808080"/>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customStyle="1" w:styleId="EstiloActa">
    <w:name w:val="Estilo Acta"/>
    <w:basedOn w:val="Normal"/>
    <w:pPr>
      <w:spacing w:line="480" w:lineRule="auto"/>
    </w:pPr>
    <w:rPr>
      <w:rFonts w:ascii="Times New Roman" w:hAnsi="Times New Roman"/>
      <w:sz w:val="24"/>
    </w:rPr>
  </w:style>
  <w:style w:type="paragraph" w:customStyle="1" w:styleId="Listavistosa-nfasis11">
    <w:name w:val="Lista vistosa - Énfasis 11"/>
    <w:basedOn w:val="Normal"/>
    <w:pPr>
      <w:ind w:left="720"/>
      <w:contextualSpacing/>
    </w:pPr>
  </w:style>
  <w:style w:type="character" w:customStyle="1" w:styleId="EstiloActaCar">
    <w:name w:val="Estilo Acta Car"/>
    <w:rPr>
      <w:rFonts w:ascii="Times New Roman" w:hAnsi="Times New Roman"/>
      <w:w w:val="100"/>
      <w:position w:val="-1"/>
      <w:sz w:val="24"/>
      <w:effect w:val="none"/>
      <w:vertAlign w:val="baseline"/>
      <w:cs w:val="0"/>
      <w:em w:val="none"/>
    </w:rPr>
  </w:style>
  <w:style w:type="character" w:customStyle="1" w:styleId="EstiloActa2">
    <w:name w:val="Estilo Acta 2"/>
    <w:rPr>
      <w:rFonts w:ascii="Times New Roman" w:hAnsi="Times New Roman"/>
      <w:caps/>
      <w:w w:val="100"/>
      <w:position w:val="-1"/>
      <w:sz w:val="24"/>
      <w:effect w:val="none"/>
      <w:vertAlign w:val="baseline"/>
      <w:cs w:val="0"/>
      <w:em w:val="none"/>
    </w:rPr>
  </w:style>
  <w:style w:type="paragraph" w:customStyle="1" w:styleId="Estilo1">
    <w:name w:val="Estilo1"/>
    <w:basedOn w:val="Listavistosa-nfasis11"/>
    <w:rPr>
      <w:rFonts w:ascii="Times New Roman" w:hAnsi="Times New Roman"/>
      <w:color w:val="0070C0"/>
      <w:sz w:val="24"/>
      <w:u w:val="single"/>
    </w:rPr>
  </w:style>
  <w:style w:type="character" w:customStyle="1" w:styleId="EstiloActa3">
    <w:name w:val="Estilo Acta 3"/>
    <w:rPr>
      <w:rFonts w:ascii="Times New Roman" w:hAnsi="Times New Roman"/>
      <w:w w:val="100"/>
      <w:position w:val="-1"/>
      <w:sz w:val="24"/>
      <w:effect w:val="none"/>
      <w:vertAlign w:val="baseline"/>
      <w:cs w:val="0"/>
      <w:em w:val="none"/>
      <w:lang w:val="en-US"/>
    </w:rPr>
  </w:style>
  <w:style w:type="character" w:customStyle="1" w:styleId="Listavistosa-nfasis1Car">
    <w:name w:val="Lista vistosa - Énfasis 1 Car"/>
    <w:basedOn w:val="Fuentedeprrafopredeter"/>
    <w:rPr>
      <w:w w:val="100"/>
      <w:position w:val="-1"/>
      <w:effect w:val="none"/>
      <w:vertAlign w:val="baseline"/>
      <w:cs w:val="0"/>
      <w:em w:val="none"/>
    </w:rPr>
  </w:style>
  <w:style w:type="character" w:customStyle="1" w:styleId="Estilo1Car">
    <w:name w:val="Estilo1 Car"/>
    <w:rPr>
      <w:rFonts w:ascii="Times New Roman" w:hAnsi="Times New Roman"/>
      <w:color w:val="0070C0"/>
      <w:w w:val="100"/>
      <w:position w:val="-1"/>
      <w:sz w:val="24"/>
      <w:u w:val="single"/>
      <w:effect w:val="none"/>
      <w:vertAlign w:val="baseline"/>
      <w:cs w:val="0"/>
      <w:em w:val="none"/>
    </w:rPr>
  </w:style>
  <w:style w:type="character" w:customStyle="1" w:styleId="ActaIngles">
    <w:name w:val="Acta Ingles"/>
    <w:rPr>
      <w:rFonts w:ascii="Times New Roman" w:hAnsi="Times New Roman"/>
      <w:w w:val="100"/>
      <w:position w:val="-1"/>
      <w:sz w:val="24"/>
      <w:effect w:val="none"/>
      <w:vertAlign w:val="baseline"/>
      <w:cs w:val="0"/>
      <w:em w:val="none"/>
      <w:lang w:val="en-US"/>
    </w:rPr>
  </w:style>
  <w:style w:type="character" w:customStyle="1" w:styleId="ActaPort">
    <w:name w:val="Acta Port"/>
    <w:rPr>
      <w:rFonts w:ascii="Times New Roman" w:hAnsi="Times New Roman"/>
      <w:w w:val="100"/>
      <w:position w:val="-1"/>
      <w:sz w:val="24"/>
      <w:effect w:val="none"/>
      <w:vertAlign w:val="baseline"/>
      <w:cs w:val="0"/>
      <w:em w:val="none"/>
      <w:lang w:val="pt-BR"/>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Estilo2">
    <w:name w:val="Estilo2"/>
    <w:rPr>
      <w:rFonts w:ascii="Times New Roman" w:hAnsi="Times New Roman"/>
      <w:b/>
      <w:caps/>
      <w:w w:val="100"/>
      <w:position w:val="-1"/>
      <w:sz w:val="24"/>
      <w:effect w:val="none"/>
      <w:vertAlign w:val="baseline"/>
      <w:cs w:val="0"/>
      <w:em w:val="none"/>
    </w:rPr>
  </w:style>
  <w:style w:type="character" w:customStyle="1" w:styleId="Estilo3">
    <w:name w:val="Estilo3"/>
    <w:rPr>
      <w:rFonts w:ascii="Times New Roman" w:hAnsi="Times New Roman"/>
      <w:b/>
      <w:w w:val="100"/>
      <w:position w:val="-1"/>
      <w:sz w:val="24"/>
      <w:effect w:val="none"/>
      <w:vertAlign w:val="baseline"/>
      <w:cs w:val="0"/>
      <w:em w:val="none"/>
    </w:rPr>
  </w:style>
  <w:style w:type="character" w:styleId="Nmerodelnea">
    <w:name w:val="line number"/>
    <w:basedOn w:val="Fuentedeprrafopredeter"/>
    <w:qFormat/>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CA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lsevier.com/authors/tools-and-resources/visual-abstrac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Vk5WPyq68IebMxcu+Xy630+pA==">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3096</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Eljach-Myrc</dc:creator>
  <cp:lastModifiedBy>Claudia Marcela</cp:lastModifiedBy>
  <cp:revision>5</cp:revision>
  <dcterms:created xsi:type="dcterms:W3CDTF">2026-01-28T00:56:00Z</dcterms:created>
  <dcterms:modified xsi:type="dcterms:W3CDTF">2026-01-28T17:34:00Z</dcterms:modified>
</cp:coreProperties>
</file>