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2AB" w:rsidRPr="007F72AB" w:rsidRDefault="007F72AB" w:rsidP="007F72AB">
      <w:pPr>
        <w:ind w:firstLine="0"/>
        <w:rPr>
          <w:rFonts w:ascii="Times New Roman" w:eastAsia="Times New Roman" w:hAnsi="Times New Roman"/>
          <w:sz w:val="24"/>
          <w:szCs w:val="24"/>
          <w:lang w:eastAsia="es-ES"/>
        </w:rPr>
      </w:pPr>
      <w:r w:rsidRPr="007F72AB">
        <w:rPr>
          <w:rFonts w:ascii="Times New Roman" w:eastAsia="Times New Roman" w:hAnsi="Times New Roman"/>
          <w:b/>
          <w:sz w:val="24"/>
          <w:szCs w:val="24"/>
          <w:lang w:eastAsia="es-ES"/>
        </w:rPr>
        <w:t>To cite this article:</w:t>
      </w:r>
      <w:r w:rsidRPr="007F72A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Ávila</w:t>
      </w:r>
      <w:r w:rsidRPr="007F72AB">
        <w:rPr>
          <w:rFonts w:ascii="Times New Roman" w:eastAsia="Times New Roman" w:hAnsi="Times New Roman"/>
          <w:sz w:val="24"/>
          <w:szCs w:val="24"/>
          <w:lang w:eastAsia="es-ES"/>
        </w:rPr>
        <w:t>, E.</w:t>
      </w:r>
      <w:r>
        <w:rPr>
          <w:rFonts w:ascii="Times New Roman" w:eastAsia="Times New Roman" w:hAnsi="Times New Roman"/>
          <w:sz w:val="24"/>
          <w:szCs w:val="24"/>
          <w:lang w:eastAsia="es-ES"/>
        </w:rPr>
        <w:t>A.</w:t>
      </w:r>
      <w:r w:rsidRPr="007F72A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F.R</w:t>
      </w:r>
      <w:r w:rsidRPr="007F72AB">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Leiva</w:t>
      </w:r>
      <w:proofErr w:type="spellEnd"/>
      <w:r w:rsidRPr="007F72AB">
        <w:rPr>
          <w:rFonts w:ascii="Times New Roman" w:eastAsia="Times New Roman" w:hAnsi="Times New Roman"/>
          <w:sz w:val="24"/>
          <w:szCs w:val="24"/>
          <w:lang w:eastAsia="es-ES"/>
        </w:rPr>
        <w:t xml:space="preserve">, and </w:t>
      </w:r>
      <w:r>
        <w:rPr>
          <w:rFonts w:ascii="Times New Roman" w:eastAsia="Times New Roman" w:hAnsi="Times New Roman"/>
          <w:sz w:val="24"/>
          <w:szCs w:val="24"/>
          <w:lang w:eastAsia="es-ES"/>
        </w:rPr>
        <w:t>R</w:t>
      </w:r>
      <w:r w:rsidRPr="007F72AB">
        <w:rPr>
          <w:rFonts w:ascii="Times New Roman" w:eastAsia="Times New Roman" w:hAnsi="Times New Roman"/>
          <w:sz w:val="24"/>
          <w:szCs w:val="24"/>
          <w:lang w:eastAsia="es-ES"/>
        </w:rPr>
        <w:t xml:space="preserve">. </w:t>
      </w:r>
      <w:proofErr w:type="spellStart"/>
      <w:r w:rsidRPr="007F72AB">
        <w:rPr>
          <w:rFonts w:ascii="Times New Roman" w:eastAsia="Times New Roman" w:hAnsi="Times New Roman"/>
          <w:sz w:val="24"/>
          <w:szCs w:val="24"/>
          <w:lang w:eastAsia="es-ES"/>
        </w:rPr>
        <w:t>Madriñán</w:t>
      </w:r>
      <w:proofErr w:type="spellEnd"/>
      <w:r w:rsidRPr="007F72AB">
        <w:rPr>
          <w:rFonts w:ascii="Times New Roman" w:eastAsia="Times New Roman" w:hAnsi="Times New Roman"/>
          <w:sz w:val="24"/>
          <w:szCs w:val="24"/>
          <w:lang w:eastAsia="es-ES"/>
        </w:rPr>
        <w:t xml:space="preserve"> M.</w:t>
      </w:r>
      <w:r w:rsidRPr="007F72AB">
        <w:rPr>
          <w:rFonts w:ascii="Times New Roman" w:eastAsia="Times New Roman" w:hAnsi="Times New Roman"/>
          <w:sz w:val="24"/>
          <w:szCs w:val="24"/>
          <w:lang w:eastAsia="es-ES"/>
        </w:rPr>
        <w:t xml:space="preserve"> 2015. </w:t>
      </w:r>
      <w:r w:rsidRPr="007F72AB">
        <w:rPr>
          <w:rFonts w:ascii="Times New Roman" w:eastAsia="Times New Roman" w:hAnsi="Times New Roman"/>
          <w:sz w:val="24"/>
          <w:szCs w:val="24"/>
          <w:lang w:eastAsia="es-ES"/>
        </w:rPr>
        <w:t>Friability and its relationship with clay and organic carbon in soils cultivated with sugar cane</w:t>
      </w:r>
      <w:r w:rsidRPr="007F72AB">
        <w:rPr>
          <w:rFonts w:ascii="Times New Roman" w:eastAsia="Times New Roman" w:hAnsi="Times New Roman"/>
          <w:sz w:val="24"/>
          <w:szCs w:val="24"/>
          <w:lang w:eastAsia="es-ES"/>
        </w:rPr>
        <w:t xml:space="preserve">. </w:t>
      </w:r>
      <w:proofErr w:type="spellStart"/>
      <w:proofErr w:type="gramStart"/>
      <w:r w:rsidRPr="007F72AB">
        <w:rPr>
          <w:rFonts w:ascii="Times New Roman" w:eastAsia="Times New Roman" w:hAnsi="Times New Roman"/>
          <w:sz w:val="24"/>
          <w:szCs w:val="24"/>
          <w:lang w:eastAsia="es-ES"/>
        </w:rPr>
        <w:t>Agron</w:t>
      </w:r>
      <w:proofErr w:type="spellEnd"/>
      <w:r w:rsidRPr="007F72AB">
        <w:rPr>
          <w:rFonts w:ascii="Times New Roman" w:eastAsia="Times New Roman" w:hAnsi="Times New Roman"/>
          <w:sz w:val="24"/>
          <w:szCs w:val="24"/>
          <w:lang w:eastAsia="es-ES"/>
        </w:rPr>
        <w:t>.</w:t>
      </w:r>
      <w:proofErr w:type="gramEnd"/>
      <w:r w:rsidRPr="007F72AB">
        <w:rPr>
          <w:rFonts w:ascii="Times New Roman" w:eastAsia="Times New Roman" w:hAnsi="Times New Roman"/>
          <w:sz w:val="24"/>
          <w:szCs w:val="24"/>
          <w:lang w:eastAsia="es-ES"/>
        </w:rPr>
        <w:t xml:space="preserve"> </w:t>
      </w:r>
      <w:proofErr w:type="spellStart"/>
      <w:proofErr w:type="gramStart"/>
      <w:r w:rsidRPr="007F72AB">
        <w:rPr>
          <w:rFonts w:ascii="Times New Roman" w:eastAsia="Times New Roman" w:hAnsi="Times New Roman"/>
          <w:sz w:val="24"/>
          <w:szCs w:val="24"/>
          <w:lang w:eastAsia="es-ES"/>
        </w:rPr>
        <w:t>Colomb</w:t>
      </w:r>
      <w:proofErr w:type="spellEnd"/>
      <w:r w:rsidRPr="007F72AB">
        <w:rPr>
          <w:rFonts w:ascii="Times New Roman" w:eastAsia="Times New Roman" w:hAnsi="Times New Roman"/>
          <w:sz w:val="24"/>
          <w:szCs w:val="24"/>
          <w:lang w:eastAsia="es-ES"/>
        </w:rPr>
        <w:t>.</w:t>
      </w:r>
      <w:proofErr w:type="gramEnd"/>
      <w:r w:rsidRPr="007F72AB">
        <w:rPr>
          <w:rFonts w:ascii="Times New Roman" w:eastAsia="Times New Roman" w:hAnsi="Times New Roman"/>
          <w:sz w:val="24"/>
          <w:szCs w:val="24"/>
          <w:lang w:eastAsia="es-ES"/>
        </w:rPr>
        <w:t xml:space="preserve"> </w:t>
      </w:r>
      <w:proofErr w:type="gramStart"/>
      <w:r w:rsidRPr="007F72AB">
        <w:rPr>
          <w:rFonts w:ascii="Times New Roman" w:eastAsia="Times New Roman" w:hAnsi="Times New Roman"/>
          <w:sz w:val="24"/>
          <w:szCs w:val="24"/>
          <w:lang w:eastAsia="es-ES"/>
        </w:rPr>
        <w:t>33(3).</w:t>
      </w:r>
      <w:proofErr w:type="gramEnd"/>
      <w:r w:rsidRPr="007F72AB">
        <w:rPr>
          <w:rFonts w:ascii="Times New Roman" w:eastAsia="Times New Roman" w:hAnsi="Times New Roman"/>
          <w:sz w:val="24"/>
          <w:szCs w:val="24"/>
          <w:lang w:eastAsia="es-ES"/>
        </w:rPr>
        <w:t xml:space="preserve"> </w:t>
      </w:r>
      <w:proofErr w:type="spellStart"/>
      <w:r w:rsidRPr="007F72AB">
        <w:rPr>
          <w:rFonts w:ascii="Times New Roman" w:eastAsia="Times New Roman" w:hAnsi="Times New Roman"/>
          <w:sz w:val="24"/>
          <w:szCs w:val="24"/>
          <w:lang w:eastAsia="es-ES"/>
        </w:rPr>
        <w:t>Doi</w:t>
      </w:r>
      <w:proofErr w:type="spellEnd"/>
      <w:r w:rsidRPr="007F72AB">
        <w:rPr>
          <w:rFonts w:ascii="Times New Roman" w:eastAsia="Times New Roman" w:hAnsi="Times New Roman"/>
          <w:sz w:val="24"/>
          <w:szCs w:val="24"/>
          <w:lang w:eastAsia="es-ES"/>
        </w:rPr>
        <w:t>: 10.15446/agron.colomb.v33n3.</w:t>
      </w:r>
      <w:r w:rsidRPr="007F72AB">
        <w:rPr>
          <w:rFonts w:ascii="Times New Roman" w:eastAsia="Times New Roman" w:hAnsi="Times New Roman"/>
          <w:sz w:val="24"/>
          <w:szCs w:val="24"/>
          <w:lang w:eastAsia="es-ES"/>
        </w:rPr>
        <w:t>51505</w:t>
      </w:r>
    </w:p>
    <w:p w:rsidR="007F72AB" w:rsidRPr="007F72AB" w:rsidRDefault="007F72AB"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 w:val="28"/>
          <w:szCs w:val="24"/>
        </w:rPr>
      </w:pPr>
      <w:r w:rsidRPr="007F72AB">
        <w:rPr>
          <w:rFonts w:ascii="Times New Roman" w:eastAsia="Times New Roman" w:hAnsi="Times New Roman"/>
          <w:b/>
          <w:sz w:val="28"/>
          <w:szCs w:val="24"/>
        </w:rPr>
        <w:t>Friability and its relationship with clay and organic carbon in soils cultivated with sugar cane</w:t>
      </w:r>
    </w:p>
    <w:p w:rsidR="005C52CD" w:rsidRPr="007F72AB" w:rsidRDefault="005C52CD"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8"/>
          <w:szCs w:val="24"/>
        </w:rPr>
      </w:pPr>
    </w:p>
    <w:p w:rsidR="005C52CD" w:rsidRPr="007F72AB" w:rsidRDefault="005C52CD" w:rsidP="007F72AB">
      <w:pPr>
        <w:ind w:firstLine="0"/>
        <w:jc w:val="center"/>
        <w:rPr>
          <w:rFonts w:ascii="Times New Roman" w:hAnsi="Times New Roman"/>
          <w:b/>
          <w:sz w:val="24"/>
          <w:szCs w:val="24"/>
          <w:lang w:val="es-CO"/>
        </w:rPr>
      </w:pPr>
      <w:r w:rsidRPr="007F72AB">
        <w:rPr>
          <w:rFonts w:ascii="Times New Roman" w:hAnsi="Times New Roman"/>
          <w:b/>
          <w:sz w:val="28"/>
          <w:szCs w:val="24"/>
          <w:lang w:val="es-CO"/>
        </w:rPr>
        <w:t>Friabilidad y su</w:t>
      </w:r>
      <w:r w:rsidR="00425E59" w:rsidRPr="007F72AB">
        <w:rPr>
          <w:rFonts w:ascii="Times New Roman" w:hAnsi="Times New Roman"/>
          <w:b/>
          <w:sz w:val="28"/>
          <w:szCs w:val="24"/>
          <w:lang w:val="es-CO"/>
        </w:rPr>
        <w:t xml:space="preserve"> </w:t>
      </w:r>
      <w:r w:rsidRPr="007F72AB">
        <w:rPr>
          <w:rFonts w:ascii="Times New Roman" w:hAnsi="Times New Roman"/>
          <w:b/>
          <w:sz w:val="28"/>
          <w:szCs w:val="24"/>
          <w:lang w:val="es-CO"/>
        </w:rPr>
        <w:t>relación con la arcilla y el carbono</w:t>
      </w:r>
      <w:r w:rsidR="00425E59" w:rsidRPr="007F72AB">
        <w:rPr>
          <w:rFonts w:ascii="Times New Roman" w:hAnsi="Times New Roman"/>
          <w:b/>
          <w:sz w:val="28"/>
          <w:szCs w:val="24"/>
          <w:lang w:val="es-CO"/>
        </w:rPr>
        <w:t xml:space="preserve"> </w:t>
      </w:r>
      <w:r w:rsidRPr="007F72AB">
        <w:rPr>
          <w:rFonts w:ascii="Times New Roman" w:hAnsi="Times New Roman"/>
          <w:b/>
          <w:sz w:val="28"/>
          <w:szCs w:val="24"/>
          <w:lang w:val="es-CO"/>
        </w:rPr>
        <w:t>orgánico en suelos</w:t>
      </w:r>
      <w:r w:rsidR="00425E59" w:rsidRPr="007F72AB">
        <w:rPr>
          <w:rFonts w:ascii="Times New Roman" w:hAnsi="Times New Roman"/>
          <w:b/>
          <w:sz w:val="28"/>
          <w:szCs w:val="24"/>
          <w:lang w:val="es-CO"/>
        </w:rPr>
        <w:t xml:space="preserve"> </w:t>
      </w:r>
      <w:r w:rsidRPr="007F72AB">
        <w:rPr>
          <w:rFonts w:ascii="Times New Roman" w:hAnsi="Times New Roman"/>
          <w:b/>
          <w:sz w:val="28"/>
          <w:szCs w:val="24"/>
          <w:lang w:val="es-CO"/>
        </w:rPr>
        <w:t>cultivados con caña de azúcar</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lang w:val="es-CO"/>
        </w:rPr>
      </w:pPr>
    </w:p>
    <w:p w:rsidR="004A04AA" w:rsidRPr="007F72AB" w:rsidRDefault="004A04AA"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lang w:val="es-ES"/>
        </w:rPr>
      </w:pPr>
      <w:r w:rsidRPr="007F72AB">
        <w:rPr>
          <w:rFonts w:ascii="Times New Roman" w:eastAsia="Times New Roman" w:hAnsi="Times New Roman"/>
          <w:b/>
          <w:sz w:val="24"/>
          <w:szCs w:val="24"/>
          <w:lang w:val="es-CO"/>
        </w:rPr>
        <w:t xml:space="preserve">Edgar </w:t>
      </w:r>
      <w:proofErr w:type="spellStart"/>
      <w:r w:rsidRPr="007F72AB">
        <w:rPr>
          <w:rFonts w:ascii="Times New Roman" w:eastAsia="Times New Roman" w:hAnsi="Times New Roman"/>
          <w:b/>
          <w:sz w:val="24"/>
          <w:szCs w:val="24"/>
          <w:lang w:val="es-CO"/>
        </w:rPr>
        <w:t>Alvaro</w:t>
      </w:r>
      <w:proofErr w:type="spellEnd"/>
      <w:r w:rsidRPr="007F72AB">
        <w:rPr>
          <w:rFonts w:ascii="Times New Roman" w:eastAsia="Times New Roman" w:hAnsi="Times New Roman"/>
          <w:b/>
          <w:sz w:val="24"/>
          <w:szCs w:val="24"/>
          <w:lang w:val="es-CO"/>
        </w:rPr>
        <w:t xml:space="preserve"> </w:t>
      </w:r>
      <w:r w:rsidR="007F72AB">
        <w:rPr>
          <w:rFonts w:ascii="Times New Roman" w:eastAsia="Times New Roman" w:hAnsi="Times New Roman"/>
          <w:b/>
          <w:sz w:val="24"/>
          <w:szCs w:val="24"/>
          <w:lang w:val="es-CO"/>
        </w:rPr>
        <w:t>Á</w:t>
      </w:r>
      <w:r w:rsidRPr="007F72AB">
        <w:rPr>
          <w:rFonts w:ascii="Times New Roman" w:eastAsia="Times New Roman" w:hAnsi="Times New Roman"/>
          <w:b/>
          <w:sz w:val="24"/>
          <w:szCs w:val="24"/>
          <w:lang w:val="es-CO"/>
        </w:rPr>
        <w:t>vila P.</w:t>
      </w:r>
      <w:r w:rsidRPr="007F72AB">
        <w:rPr>
          <w:rFonts w:ascii="Times New Roman" w:eastAsia="Times New Roman" w:hAnsi="Times New Roman"/>
          <w:b/>
          <w:sz w:val="24"/>
          <w:szCs w:val="24"/>
          <w:vertAlign w:val="superscript"/>
          <w:lang w:val="es-CO"/>
        </w:rPr>
        <w:t>1</w:t>
      </w:r>
      <w:r w:rsidRPr="007F72AB">
        <w:rPr>
          <w:rFonts w:ascii="Times New Roman" w:eastAsia="Times New Roman" w:hAnsi="Times New Roman"/>
          <w:b/>
          <w:sz w:val="24"/>
          <w:szCs w:val="24"/>
          <w:lang w:val="es-CO"/>
        </w:rPr>
        <w:t>, Fabio Rodrigo Leiva</w:t>
      </w:r>
      <w:r w:rsidRPr="007F72AB">
        <w:rPr>
          <w:rFonts w:ascii="Times New Roman" w:eastAsia="Times New Roman" w:hAnsi="Times New Roman"/>
          <w:b/>
          <w:sz w:val="24"/>
          <w:szCs w:val="24"/>
          <w:vertAlign w:val="superscript"/>
          <w:lang w:val="es-CO"/>
        </w:rPr>
        <w:t>2</w:t>
      </w:r>
      <w:r w:rsidRPr="007F72AB">
        <w:rPr>
          <w:rFonts w:ascii="Times New Roman" w:eastAsia="Times New Roman" w:hAnsi="Times New Roman"/>
          <w:b/>
          <w:sz w:val="24"/>
          <w:szCs w:val="24"/>
          <w:lang w:val="es-CO"/>
        </w:rPr>
        <w:t xml:space="preserve">, and Raúl </w:t>
      </w:r>
      <w:proofErr w:type="spellStart"/>
      <w:r w:rsidRPr="007F72AB">
        <w:rPr>
          <w:rFonts w:ascii="Times New Roman" w:eastAsia="Times New Roman" w:hAnsi="Times New Roman"/>
          <w:b/>
          <w:sz w:val="24"/>
          <w:szCs w:val="24"/>
          <w:lang w:val="es-CO"/>
        </w:rPr>
        <w:t>Madriñán</w:t>
      </w:r>
      <w:proofErr w:type="spellEnd"/>
      <w:r w:rsidRPr="007F72AB">
        <w:rPr>
          <w:rFonts w:ascii="Times New Roman" w:eastAsia="Times New Roman" w:hAnsi="Times New Roman"/>
          <w:b/>
          <w:sz w:val="24"/>
          <w:szCs w:val="24"/>
          <w:lang w:val="es-CO"/>
        </w:rPr>
        <w:t xml:space="preserve"> M.</w:t>
      </w:r>
      <w:r w:rsidRPr="007F72AB">
        <w:rPr>
          <w:rFonts w:ascii="Times New Roman" w:eastAsia="Times New Roman" w:hAnsi="Times New Roman"/>
          <w:b/>
          <w:sz w:val="24"/>
          <w:szCs w:val="24"/>
          <w:vertAlign w:val="superscript"/>
          <w:lang w:val="es-CO"/>
        </w:rPr>
        <w:t>3</w:t>
      </w:r>
    </w:p>
    <w:p w:rsidR="007F72AB" w:rsidRPr="007F72AB" w:rsidRDefault="007F72AB"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vertAlign w:val="superscript"/>
          <w:lang w:val="es-ES"/>
        </w:rPr>
      </w:pPr>
    </w:p>
    <w:p w:rsidR="004A04AA" w:rsidRPr="007F72AB" w:rsidRDefault="004A04AA"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eastAsia="Times New Roman" w:hAnsi="Times New Roman"/>
          <w:sz w:val="24"/>
          <w:szCs w:val="24"/>
          <w:lang w:val="es-CO"/>
        </w:rPr>
      </w:pPr>
      <w:r w:rsidRPr="007F72AB">
        <w:rPr>
          <w:rFonts w:ascii="Times New Roman" w:eastAsia="Times New Roman" w:hAnsi="Times New Roman"/>
          <w:sz w:val="24"/>
          <w:szCs w:val="24"/>
          <w:vertAlign w:val="superscript"/>
        </w:rPr>
        <w:t>1</w:t>
      </w:r>
      <w:r w:rsidRPr="007F72AB">
        <w:rPr>
          <w:rFonts w:ascii="Times New Roman" w:eastAsia="Times New Roman" w:hAnsi="Times New Roman"/>
          <w:sz w:val="24"/>
          <w:szCs w:val="24"/>
        </w:rPr>
        <w:t xml:space="preserve"> Faculty of Agricultural Engineering, Universidad </w:t>
      </w:r>
      <w:proofErr w:type="gramStart"/>
      <w:r w:rsidRPr="007F72AB">
        <w:rPr>
          <w:rFonts w:ascii="Times New Roman" w:eastAsia="Times New Roman" w:hAnsi="Times New Roman"/>
          <w:sz w:val="24"/>
          <w:szCs w:val="24"/>
        </w:rPr>
        <w:t>del</w:t>
      </w:r>
      <w:proofErr w:type="gramEnd"/>
      <w:r w:rsidRPr="007F72AB">
        <w:rPr>
          <w:rFonts w:ascii="Times New Roman" w:eastAsia="Times New Roman" w:hAnsi="Times New Roman"/>
          <w:sz w:val="24"/>
          <w:szCs w:val="24"/>
        </w:rPr>
        <w:t xml:space="preserve"> Tolima. </w:t>
      </w:r>
      <w:proofErr w:type="spellStart"/>
      <w:r w:rsidRPr="007F72AB">
        <w:rPr>
          <w:rFonts w:ascii="Times New Roman" w:eastAsia="Times New Roman" w:hAnsi="Times New Roman"/>
          <w:sz w:val="24"/>
          <w:szCs w:val="24"/>
          <w:lang w:val="es-CO"/>
        </w:rPr>
        <w:t>Ibague</w:t>
      </w:r>
      <w:proofErr w:type="spellEnd"/>
      <w:r w:rsidRPr="007F72AB">
        <w:rPr>
          <w:rFonts w:ascii="Times New Roman" w:eastAsia="Times New Roman" w:hAnsi="Times New Roman"/>
          <w:sz w:val="24"/>
          <w:szCs w:val="24"/>
          <w:lang w:val="es-CO"/>
        </w:rPr>
        <w:t xml:space="preserve"> (Colombia). </w:t>
      </w:r>
      <w:hyperlink r:id="rId8" w:history="1">
        <w:r w:rsidRPr="007F72AB">
          <w:rPr>
            <w:rStyle w:val="Hipervnculo"/>
            <w:rFonts w:ascii="Times New Roman" w:eastAsia="Times New Roman" w:hAnsi="Times New Roman"/>
            <w:color w:val="auto"/>
            <w:sz w:val="24"/>
            <w:szCs w:val="24"/>
            <w:u w:val="none"/>
            <w:lang w:val="es-CO"/>
          </w:rPr>
          <w:t>eaavila@ut.edu.co</w:t>
        </w:r>
      </w:hyperlink>
    </w:p>
    <w:p w:rsidR="004A04AA" w:rsidRPr="007F72AB" w:rsidRDefault="004A04AA"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sz w:val="24"/>
          <w:szCs w:val="24"/>
          <w:lang w:val="es-CO"/>
        </w:rPr>
      </w:pPr>
      <w:proofErr w:type="gramStart"/>
      <w:r w:rsidRPr="007F72AB">
        <w:rPr>
          <w:rFonts w:ascii="Times New Roman" w:eastAsia="Times New Roman" w:hAnsi="Times New Roman"/>
          <w:sz w:val="24"/>
          <w:szCs w:val="24"/>
          <w:vertAlign w:val="superscript"/>
        </w:rPr>
        <w:t>2</w:t>
      </w:r>
      <w:r w:rsidRPr="007F72AB">
        <w:rPr>
          <w:rFonts w:ascii="Times New Roman" w:eastAsia="Times New Roman" w:hAnsi="Times New Roman"/>
          <w:sz w:val="24"/>
          <w:szCs w:val="24"/>
        </w:rPr>
        <w:t xml:space="preserve"> </w:t>
      </w:r>
      <w:r w:rsidRPr="007F72AB">
        <w:rPr>
          <w:rFonts w:ascii="Times New Roman" w:hAnsi="Times New Roman"/>
          <w:sz w:val="24"/>
          <w:szCs w:val="24"/>
        </w:rPr>
        <w:t xml:space="preserve">Department of Rural Development, Faculty of Agricultural Sciences, Universidad </w:t>
      </w:r>
      <w:proofErr w:type="spellStart"/>
      <w:r w:rsidRPr="007F72AB">
        <w:rPr>
          <w:rFonts w:ascii="Times New Roman" w:hAnsi="Times New Roman"/>
          <w:sz w:val="24"/>
          <w:szCs w:val="24"/>
        </w:rPr>
        <w:t>Nacional</w:t>
      </w:r>
      <w:proofErr w:type="spellEnd"/>
      <w:r w:rsidRPr="007F72AB">
        <w:rPr>
          <w:rFonts w:ascii="Times New Roman" w:hAnsi="Times New Roman"/>
          <w:sz w:val="24"/>
          <w:szCs w:val="24"/>
        </w:rPr>
        <w:t xml:space="preserve"> de Colombia.</w:t>
      </w:r>
      <w:proofErr w:type="gramEnd"/>
      <w:r w:rsidRPr="007F72AB">
        <w:rPr>
          <w:rFonts w:ascii="Times New Roman" w:hAnsi="Times New Roman"/>
          <w:sz w:val="24"/>
          <w:szCs w:val="24"/>
        </w:rPr>
        <w:t xml:space="preserve"> </w:t>
      </w:r>
      <w:proofErr w:type="spellStart"/>
      <w:r w:rsidRPr="007F72AB">
        <w:rPr>
          <w:rFonts w:ascii="Times New Roman" w:hAnsi="Times New Roman"/>
          <w:sz w:val="24"/>
          <w:szCs w:val="24"/>
          <w:lang w:val="es-CO"/>
        </w:rPr>
        <w:t>Bogota</w:t>
      </w:r>
      <w:proofErr w:type="spellEnd"/>
      <w:r w:rsidRPr="007F72AB">
        <w:rPr>
          <w:rFonts w:ascii="Times New Roman" w:hAnsi="Times New Roman"/>
          <w:sz w:val="24"/>
          <w:szCs w:val="24"/>
          <w:lang w:val="es-CO"/>
        </w:rPr>
        <w:t xml:space="preserve"> (Colombia)</w:t>
      </w:r>
    </w:p>
    <w:p w:rsidR="00AA0BF8" w:rsidRPr="007F72AB" w:rsidRDefault="004A04AA"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eastAsia="Times New Roman" w:hAnsi="Times New Roman"/>
          <w:sz w:val="24"/>
          <w:szCs w:val="24"/>
        </w:rPr>
      </w:pPr>
      <w:r w:rsidRPr="007F72AB">
        <w:rPr>
          <w:rFonts w:ascii="Times New Roman" w:eastAsia="Times New Roman" w:hAnsi="Times New Roman"/>
          <w:sz w:val="24"/>
          <w:szCs w:val="24"/>
          <w:vertAlign w:val="superscript"/>
          <w:lang w:val="es-ES"/>
        </w:rPr>
        <w:t>3</w:t>
      </w:r>
      <w:r w:rsidRPr="007F72AB">
        <w:rPr>
          <w:rFonts w:ascii="Times New Roman" w:eastAsia="Times New Roman" w:hAnsi="Times New Roman"/>
          <w:sz w:val="24"/>
          <w:szCs w:val="24"/>
          <w:lang w:val="es-ES"/>
        </w:rPr>
        <w:t xml:space="preserve"> </w:t>
      </w:r>
      <w:proofErr w:type="spellStart"/>
      <w:r w:rsidRPr="007F72AB">
        <w:rPr>
          <w:rFonts w:ascii="Times New Roman" w:eastAsia="Times New Roman" w:hAnsi="Times New Roman"/>
          <w:sz w:val="24"/>
          <w:szCs w:val="24"/>
          <w:lang w:val="es-ES"/>
        </w:rPr>
        <w:t>Faculty</w:t>
      </w:r>
      <w:proofErr w:type="spellEnd"/>
      <w:r w:rsidRPr="007F72AB">
        <w:rPr>
          <w:rFonts w:ascii="Times New Roman" w:eastAsia="Times New Roman" w:hAnsi="Times New Roman"/>
          <w:sz w:val="24"/>
          <w:szCs w:val="24"/>
          <w:lang w:val="es-ES"/>
        </w:rPr>
        <w:t xml:space="preserve"> of </w:t>
      </w:r>
      <w:proofErr w:type="spellStart"/>
      <w:r w:rsidRPr="007F72AB">
        <w:rPr>
          <w:rFonts w:ascii="Times New Roman" w:eastAsia="Times New Roman" w:hAnsi="Times New Roman"/>
          <w:sz w:val="24"/>
          <w:szCs w:val="24"/>
          <w:lang w:val="es-ES"/>
        </w:rPr>
        <w:t>Agricultural</w:t>
      </w:r>
      <w:proofErr w:type="spellEnd"/>
      <w:r w:rsidRPr="007F72AB">
        <w:rPr>
          <w:rFonts w:ascii="Times New Roman" w:eastAsia="Times New Roman" w:hAnsi="Times New Roman"/>
          <w:sz w:val="24"/>
          <w:szCs w:val="24"/>
          <w:lang w:val="es-ES"/>
        </w:rPr>
        <w:t xml:space="preserve"> </w:t>
      </w:r>
      <w:proofErr w:type="spellStart"/>
      <w:r w:rsidRPr="007F72AB">
        <w:rPr>
          <w:rFonts w:ascii="Times New Roman" w:eastAsia="Times New Roman" w:hAnsi="Times New Roman"/>
          <w:sz w:val="24"/>
          <w:szCs w:val="24"/>
          <w:lang w:val="es-ES"/>
        </w:rPr>
        <w:t>Sciences</w:t>
      </w:r>
      <w:proofErr w:type="spellEnd"/>
      <w:r w:rsidRPr="007F72AB">
        <w:rPr>
          <w:rFonts w:ascii="Times New Roman" w:eastAsia="Times New Roman" w:hAnsi="Times New Roman"/>
          <w:sz w:val="24"/>
          <w:szCs w:val="24"/>
          <w:lang w:val="es-ES"/>
        </w:rPr>
        <w:t>, Universid</w:t>
      </w:r>
      <w:bookmarkStart w:id="0" w:name="_GoBack"/>
      <w:bookmarkEnd w:id="0"/>
      <w:r w:rsidRPr="007F72AB">
        <w:rPr>
          <w:rFonts w:ascii="Times New Roman" w:eastAsia="Times New Roman" w:hAnsi="Times New Roman"/>
          <w:sz w:val="24"/>
          <w:szCs w:val="24"/>
          <w:lang w:val="es-ES"/>
        </w:rPr>
        <w:t xml:space="preserve">ad Nacional de Colombia. </w:t>
      </w:r>
      <w:r w:rsidRPr="007F72AB">
        <w:rPr>
          <w:rFonts w:ascii="Times New Roman" w:eastAsia="Times New Roman" w:hAnsi="Times New Roman"/>
          <w:sz w:val="24"/>
          <w:szCs w:val="24"/>
        </w:rPr>
        <w:t>Palmira (Colombia)</w:t>
      </w:r>
    </w:p>
    <w:p w:rsidR="004A04AA" w:rsidRDefault="004A04AA"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left"/>
        <w:rPr>
          <w:rFonts w:ascii="Times New Roman" w:eastAsia="Times New Roman" w:hAnsi="Times New Roman"/>
          <w:b/>
          <w:sz w:val="24"/>
          <w:szCs w:val="24"/>
        </w:rPr>
      </w:pPr>
    </w:p>
    <w:p w:rsidR="007F72AB" w:rsidRDefault="007F72AB"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left"/>
        <w:rPr>
          <w:rFonts w:ascii="Times New Roman" w:eastAsia="Times New Roman" w:hAnsi="Times New Roman"/>
          <w:b/>
          <w:sz w:val="24"/>
          <w:szCs w:val="24"/>
        </w:rPr>
      </w:pPr>
      <w:proofErr w:type="gramStart"/>
      <w:r w:rsidRPr="00532102">
        <w:rPr>
          <w:rFonts w:ascii="Times New Roman" w:hAnsi="Times New Roman"/>
          <w:sz w:val="24"/>
          <w:szCs w:val="24"/>
        </w:rPr>
        <w:t xml:space="preserve">Received for publication: 1 </w:t>
      </w:r>
      <w:r>
        <w:rPr>
          <w:rFonts w:ascii="Times New Roman" w:hAnsi="Times New Roman"/>
          <w:sz w:val="24"/>
          <w:szCs w:val="24"/>
        </w:rPr>
        <w:t>Ma</w:t>
      </w:r>
      <w:r w:rsidRPr="00532102">
        <w:rPr>
          <w:rFonts w:ascii="Times New Roman" w:hAnsi="Times New Roman"/>
          <w:sz w:val="24"/>
          <w:szCs w:val="24"/>
        </w:rPr>
        <w:t>y, 2015.</w:t>
      </w:r>
      <w:proofErr w:type="gramEnd"/>
      <w:r w:rsidRPr="00532102">
        <w:rPr>
          <w:rFonts w:ascii="Times New Roman" w:hAnsi="Times New Roman"/>
          <w:sz w:val="24"/>
          <w:szCs w:val="24"/>
        </w:rPr>
        <w:t xml:space="preserve"> </w:t>
      </w:r>
      <w:proofErr w:type="gramStart"/>
      <w:r w:rsidRPr="00532102">
        <w:rPr>
          <w:rFonts w:ascii="Times New Roman" w:hAnsi="Times New Roman"/>
          <w:sz w:val="24"/>
          <w:szCs w:val="24"/>
        </w:rPr>
        <w:t>Accepted for publication: 17 November, 2015.</w:t>
      </w:r>
      <w:proofErr w:type="gramEnd"/>
    </w:p>
    <w:p w:rsidR="007F72AB" w:rsidRPr="007F72AB" w:rsidRDefault="007F72AB"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left"/>
        <w:rPr>
          <w:rFonts w:ascii="Times New Roman" w:eastAsia="Times New Roman" w:hAnsi="Times New Roman"/>
          <w:b/>
          <w:sz w:val="24"/>
          <w:szCs w:val="24"/>
        </w:rPr>
      </w:pP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left"/>
        <w:rPr>
          <w:rFonts w:ascii="Times New Roman" w:eastAsia="Times New Roman" w:hAnsi="Times New Roman"/>
          <w:b/>
          <w:sz w:val="24"/>
          <w:szCs w:val="24"/>
        </w:rPr>
      </w:pPr>
      <w:r w:rsidRPr="007F72AB">
        <w:rPr>
          <w:rFonts w:ascii="Times New Roman" w:eastAsia="Times New Roman" w:hAnsi="Times New Roman"/>
          <w:b/>
          <w:sz w:val="24"/>
          <w:szCs w:val="24"/>
        </w:rPr>
        <w:t>A</w:t>
      </w:r>
      <w:r w:rsidR="007F72AB" w:rsidRPr="007F72AB">
        <w:rPr>
          <w:rFonts w:ascii="Times New Roman" w:eastAsia="Times New Roman" w:hAnsi="Times New Roman"/>
          <w:b/>
          <w:sz w:val="24"/>
          <w:szCs w:val="24"/>
        </w:rPr>
        <w:t>BSTRACT</w:t>
      </w:r>
    </w:p>
    <w:p w:rsidR="00AA0BF8" w:rsidRPr="007F72AB" w:rsidRDefault="00AA0BF8"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Friability is a </w:t>
      </w:r>
      <w:r w:rsidR="001204EE" w:rsidRPr="007F72AB">
        <w:rPr>
          <w:rFonts w:ascii="Times New Roman" w:eastAsia="Times New Roman" w:hAnsi="Times New Roman"/>
          <w:sz w:val="24"/>
          <w:szCs w:val="24"/>
        </w:rPr>
        <w:t>property</w:t>
      </w:r>
      <w:r w:rsidR="00D163C7" w:rsidRPr="007F72AB">
        <w:rPr>
          <w:rFonts w:ascii="Times New Roman" w:eastAsia="Times New Roman" w:hAnsi="Times New Roman"/>
          <w:sz w:val="24"/>
          <w:szCs w:val="24"/>
        </w:rPr>
        <w:t xml:space="preserve"> </w:t>
      </w:r>
      <w:r w:rsidR="00F47107" w:rsidRPr="007F72AB">
        <w:rPr>
          <w:rFonts w:ascii="Times New Roman" w:eastAsia="Times New Roman" w:hAnsi="Times New Roman"/>
          <w:sz w:val="24"/>
          <w:szCs w:val="24"/>
        </w:rPr>
        <w:t xml:space="preserve">related to the brittle </w:t>
      </w:r>
      <w:r w:rsidR="00BC782D" w:rsidRPr="007F72AB">
        <w:rPr>
          <w:rFonts w:ascii="Times New Roman" w:eastAsia="Times New Roman" w:hAnsi="Times New Roman"/>
          <w:sz w:val="24"/>
          <w:szCs w:val="24"/>
        </w:rPr>
        <w:t>fracture of soil aggregates and</w:t>
      </w:r>
      <w:r w:rsidR="00D163C7" w:rsidRPr="007F72AB">
        <w:rPr>
          <w:rFonts w:ascii="Times New Roman" w:eastAsia="Times New Roman" w:hAnsi="Times New Roman"/>
          <w:sz w:val="24"/>
          <w:szCs w:val="24"/>
        </w:rPr>
        <w:t>,</w:t>
      </w:r>
      <w:r w:rsidR="00BC782D" w:rsidRPr="007F72AB">
        <w:rPr>
          <w:rFonts w:ascii="Times New Roman" w:eastAsia="Times New Roman" w:hAnsi="Times New Roman"/>
          <w:sz w:val="24"/>
          <w:szCs w:val="24"/>
        </w:rPr>
        <w:t xml:space="preserve"> therefore</w:t>
      </w:r>
      <w:r w:rsidR="00D163C7" w:rsidRPr="007F72AB">
        <w:rPr>
          <w:rFonts w:ascii="Times New Roman" w:eastAsia="Times New Roman" w:hAnsi="Times New Roman"/>
          <w:sz w:val="24"/>
          <w:szCs w:val="24"/>
        </w:rPr>
        <w:t>, is</w:t>
      </w:r>
      <w:r w:rsidR="00BC782D" w:rsidRPr="007F72AB">
        <w:rPr>
          <w:rFonts w:ascii="Times New Roman" w:eastAsia="Times New Roman" w:hAnsi="Times New Roman"/>
          <w:sz w:val="24"/>
          <w:szCs w:val="24"/>
        </w:rPr>
        <w:t xml:space="preserve"> considered a key to the physical quality of soils and the consumption of energy during farming</w:t>
      </w:r>
      <w:r w:rsidRPr="007F72AB">
        <w:rPr>
          <w:rFonts w:ascii="Times New Roman" w:eastAsia="Times New Roman" w:hAnsi="Times New Roman"/>
          <w:sz w:val="24"/>
          <w:szCs w:val="24"/>
        </w:rPr>
        <w:t xml:space="preserve">. This paper contains the preliminary results of research that aimed to quantitatively determine the friability index (FI) and its relationship with other soil properties; in particular, this research focused on the relationship between the FI and the clay </w:t>
      </w:r>
      <w:r w:rsidR="00FC2D80" w:rsidRPr="007F72AB">
        <w:rPr>
          <w:rFonts w:ascii="Times New Roman" w:eastAsia="Times New Roman" w:hAnsi="Times New Roman"/>
          <w:sz w:val="24"/>
          <w:szCs w:val="24"/>
        </w:rPr>
        <w:t xml:space="preserve">content </w:t>
      </w:r>
      <w:r w:rsidRPr="007F72AB">
        <w:rPr>
          <w:rFonts w:ascii="Times New Roman" w:eastAsia="Times New Roman" w:hAnsi="Times New Roman"/>
          <w:sz w:val="24"/>
          <w:szCs w:val="24"/>
        </w:rPr>
        <w:t xml:space="preserve">and organic carbon </w:t>
      </w:r>
      <w:r w:rsidR="00FC2D80" w:rsidRPr="007F72AB">
        <w:rPr>
          <w:rFonts w:ascii="Times New Roman" w:eastAsia="Times New Roman" w:hAnsi="Times New Roman"/>
          <w:sz w:val="24"/>
          <w:szCs w:val="24"/>
        </w:rPr>
        <w:t xml:space="preserve">percentage </w:t>
      </w:r>
      <w:r w:rsidRPr="007F72AB">
        <w:rPr>
          <w:rFonts w:ascii="Times New Roman" w:eastAsia="Times New Roman" w:hAnsi="Times New Roman"/>
          <w:sz w:val="24"/>
          <w:szCs w:val="24"/>
        </w:rPr>
        <w:t xml:space="preserve">(OC) of soils </w:t>
      </w:r>
      <w:r w:rsidR="00D163C7" w:rsidRPr="007F72AB">
        <w:rPr>
          <w:rFonts w:ascii="Times New Roman" w:eastAsia="Times New Roman" w:hAnsi="Times New Roman"/>
          <w:sz w:val="24"/>
          <w:szCs w:val="24"/>
        </w:rPr>
        <w:t>with</w:t>
      </w:r>
      <w:r w:rsidRPr="007F72AB">
        <w:rPr>
          <w:rFonts w:ascii="Times New Roman" w:eastAsia="Times New Roman" w:hAnsi="Times New Roman"/>
          <w:sz w:val="24"/>
          <w:szCs w:val="24"/>
        </w:rPr>
        <w:t xml:space="preserve"> a different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xml:space="preserve"> in the fine fraction (1:1 and 2:1 clay) that were cultivated with sugar cane in the southwest region of Colombia. The FI was determined by the </w:t>
      </w:r>
      <w:r w:rsidR="00F703D7" w:rsidRPr="007F72AB">
        <w:rPr>
          <w:rFonts w:ascii="Times New Roman" w:eastAsia="Times New Roman" w:hAnsi="Times New Roman"/>
          <w:sz w:val="24"/>
          <w:szCs w:val="24"/>
        </w:rPr>
        <w:t>compressi</w:t>
      </w:r>
      <w:r w:rsidR="00CD6531" w:rsidRPr="007F72AB">
        <w:rPr>
          <w:rFonts w:ascii="Times New Roman" w:eastAsia="Times New Roman" w:hAnsi="Times New Roman"/>
          <w:sz w:val="24"/>
          <w:szCs w:val="24"/>
        </w:rPr>
        <w:t>ve strength</w:t>
      </w:r>
      <w:r w:rsidR="00F703D7" w:rsidRPr="007F72AB">
        <w:rPr>
          <w:rFonts w:ascii="Times New Roman" w:eastAsia="Times New Roman" w:hAnsi="Times New Roman"/>
          <w:sz w:val="24"/>
          <w:szCs w:val="24"/>
        </w:rPr>
        <w:t xml:space="preserve"> method using aggregates </w:t>
      </w:r>
      <w:r w:rsidR="00B4374C" w:rsidRPr="007F72AB">
        <w:rPr>
          <w:rFonts w:ascii="Times New Roman" w:eastAsia="Times New Roman" w:hAnsi="Times New Roman"/>
          <w:sz w:val="24"/>
          <w:szCs w:val="24"/>
        </w:rPr>
        <w:t>with diameters between 9.5</w:t>
      </w:r>
      <w:r w:rsidR="004A04AA" w:rsidRPr="007F72AB">
        <w:rPr>
          <w:rFonts w:ascii="Times New Roman" w:eastAsia="Times New Roman" w:hAnsi="Times New Roman"/>
          <w:sz w:val="24"/>
          <w:szCs w:val="24"/>
        </w:rPr>
        <w:t xml:space="preserve"> </w:t>
      </w:r>
      <w:r w:rsidR="00B4374C" w:rsidRPr="007F72AB">
        <w:rPr>
          <w:rFonts w:ascii="Times New Roman" w:eastAsia="Times New Roman" w:hAnsi="Times New Roman"/>
          <w:sz w:val="24"/>
          <w:szCs w:val="24"/>
        </w:rPr>
        <w:t>and 19</w:t>
      </w:r>
      <w:r w:rsidR="002634E4" w:rsidRPr="007F72AB">
        <w:rPr>
          <w:rFonts w:ascii="Times New Roman" w:eastAsia="Times New Roman" w:hAnsi="Times New Roman"/>
          <w:sz w:val="24"/>
          <w:szCs w:val="24"/>
        </w:rPr>
        <w:t>.0</w:t>
      </w:r>
      <w:r w:rsidR="00B4374C" w:rsidRPr="007F72AB">
        <w:rPr>
          <w:rFonts w:ascii="Times New Roman" w:eastAsia="Times New Roman" w:hAnsi="Times New Roman"/>
          <w:sz w:val="24"/>
          <w:szCs w:val="24"/>
        </w:rPr>
        <w:t xml:space="preserve"> mm</w:t>
      </w:r>
      <w:r w:rsidR="00D163C7" w:rsidRPr="007F72AB">
        <w:rPr>
          <w:rFonts w:ascii="Times New Roman" w:eastAsia="Times New Roman" w:hAnsi="Times New Roman"/>
          <w:sz w:val="24"/>
          <w:szCs w:val="24"/>
        </w:rPr>
        <w:t xml:space="preserve"> </w:t>
      </w:r>
      <w:r w:rsidR="00F703D7" w:rsidRPr="007F72AB">
        <w:rPr>
          <w:rFonts w:ascii="Times New Roman" w:eastAsia="Times New Roman" w:hAnsi="Times New Roman"/>
          <w:sz w:val="24"/>
          <w:szCs w:val="24"/>
        </w:rPr>
        <w:t>taken from the su</w:t>
      </w:r>
      <w:r w:rsidR="00B4374C" w:rsidRPr="007F72AB">
        <w:rPr>
          <w:rFonts w:ascii="Times New Roman" w:eastAsia="Times New Roman" w:hAnsi="Times New Roman"/>
          <w:sz w:val="24"/>
          <w:szCs w:val="24"/>
        </w:rPr>
        <w:t>rface</w:t>
      </w:r>
      <w:r w:rsidR="00D86A0B" w:rsidRPr="007F72AB">
        <w:rPr>
          <w:rFonts w:ascii="Times New Roman" w:eastAsia="Times New Roman" w:hAnsi="Times New Roman"/>
          <w:sz w:val="24"/>
          <w:szCs w:val="24"/>
        </w:rPr>
        <w:t xml:space="preserve"> horizon,</w:t>
      </w:r>
      <w:r w:rsidR="00D163C7" w:rsidRPr="007F72AB">
        <w:rPr>
          <w:rFonts w:ascii="Times New Roman" w:eastAsia="Times New Roman" w:hAnsi="Times New Roman"/>
          <w:sz w:val="24"/>
          <w:szCs w:val="24"/>
        </w:rPr>
        <w:t xml:space="preserve"> </w:t>
      </w:r>
      <w:r w:rsidR="00B4374C" w:rsidRPr="007F72AB">
        <w:rPr>
          <w:rFonts w:ascii="Times New Roman" w:eastAsia="Times New Roman" w:hAnsi="Times New Roman"/>
          <w:sz w:val="24"/>
          <w:szCs w:val="24"/>
        </w:rPr>
        <w:t>which were air air-dried and then dried</w:t>
      </w:r>
      <w:r w:rsidR="00D163C7" w:rsidRPr="007F72AB">
        <w:rPr>
          <w:rFonts w:ascii="Times New Roman" w:eastAsia="Times New Roman" w:hAnsi="Times New Roman"/>
          <w:sz w:val="24"/>
          <w:szCs w:val="24"/>
        </w:rPr>
        <w:t xml:space="preserve"> </w:t>
      </w:r>
      <w:r w:rsidR="00F703D7" w:rsidRPr="007F72AB">
        <w:rPr>
          <w:rFonts w:ascii="Times New Roman" w:eastAsia="Times New Roman" w:hAnsi="Times New Roman"/>
          <w:sz w:val="24"/>
          <w:szCs w:val="24"/>
        </w:rPr>
        <w:t>a</w:t>
      </w:r>
      <w:r w:rsidR="00B4374C" w:rsidRPr="007F72AB">
        <w:rPr>
          <w:rFonts w:ascii="Times New Roman" w:eastAsia="Times New Roman" w:hAnsi="Times New Roman"/>
          <w:sz w:val="24"/>
          <w:szCs w:val="24"/>
        </w:rPr>
        <w:t>t a</w:t>
      </w:r>
      <w:r w:rsidR="00F703D7" w:rsidRPr="007F72AB">
        <w:rPr>
          <w:rFonts w:ascii="Times New Roman" w:eastAsia="Times New Roman" w:hAnsi="Times New Roman"/>
          <w:sz w:val="24"/>
          <w:szCs w:val="24"/>
        </w:rPr>
        <w:t xml:space="preserve"> low-temperature </w:t>
      </w:r>
      <w:r w:rsidR="00B4374C" w:rsidRPr="007F72AB">
        <w:rPr>
          <w:rFonts w:ascii="Times New Roman" w:eastAsia="Times New Roman" w:hAnsi="Times New Roman"/>
          <w:sz w:val="24"/>
          <w:szCs w:val="24"/>
        </w:rPr>
        <w:t xml:space="preserve">in </w:t>
      </w:r>
      <w:r w:rsidR="00D163C7" w:rsidRPr="007F72AB">
        <w:rPr>
          <w:rFonts w:ascii="Times New Roman" w:eastAsia="Times New Roman" w:hAnsi="Times New Roman"/>
          <w:sz w:val="24"/>
          <w:szCs w:val="24"/>
        </w:rPr>
        <w:t>an</w:t>
      </w:r>
      <w:r w:rsidR="00B4374C" w:rsidRPr="007F72AB">
        <w:rPr>
          <w:rFonts w:ascii="Times New Roman" w:eastAsia="Times New Roman" w:hAnsi="Times New Roman"/>
          <w:sz w:val="24"/>
          <w:szCs w:val="24"/>
        </w:rPr>
        <w:t xml:space="preserve"> </w:t>
      </w:r>
      <w:r w:rsidR="00F703D7" w:rsidRPr="007F72AB">
        <w:rPr>
          <w:rFonts w:ascii="Times New Roman" w:eastAsia="Times New Roman" w:hAnsi="Times New Roman"/>
          <w:sz w:val="24"/>
          <w:szCs w:val="24"/>
        </w:rPr>
        <w:t>oven</w:t>
      </w:r>
      <w:r w:rsidR="00BF6C80" w:rsidRPr="007F72AB">
        <w:rPr>
          <w:rFonts w:ascii="Times New Roman" w:eastAsia="Times New Roman" w:hAnsi="Times New Roman"/>
          <w:sz w:val="24"/>
          <w:szCs w:val="24"/>
        </w:rPr>
        <w:t xml:space="preserve">. The clay </w:t>
      </w:r>
      <w:r w:rsidR="00D163C7" w:rsidRPr="007F72AB">
        <w:rPr>
          <w:rFonts w:ascii="Times New Roman" w:eastAsia="Times New Roman" w:hAnsi="Times New Roman"/>
          <w:sz w:val="24"/>
          <w:szCs w:val="24"/>
        </w:rPr>
        <w:t xml:space="preserve">type </w:t>
      </w:r>
      <w:r w:rsidR="00BF6C80" w:rsidRPr="007F72AB">
        <w:rPr>
          <w:rFonts w:ascii="Times New Roman" w:eastAsia="Times New Roman" w:hAnsi="Times New Roman"/>
          <w:sz w:val="24"/>
          <w:szCs w:val="24"/>
        </w:rPr>
        <w:t xml:space="preserve">content </w:t>
      </w:r>
      <w:r w:rsidR="00F703D7" w:rsidRPr="007F72AB">
        <w:rPr>
          <w:rFonts w:ascii="Times New Roman" w:eastAsia="Times New Roman" w:hAnsi="Times New Roman"/>
          <w:sz w:val="24"/>
          <w:szCs w:val="24"/>
        </w:rPr>
        <w:t xml:space="preserve">and </w:t>
      </w:r>
      <w:r w:rsidR="00BF6C80" w:rsidRPr="007F72AB">
        <w:rPr>
          <w:rFonts w:ascii="Times New Roman" w:eastAsia="Times New Roman" w:hAnsi="Times New Roman"/>
          <w:sz w:val="24"/>
          <w:szCs w:val="24"/>
        </w:rPr>
        <w:t xml:space="preserve">OC </w:t>
      </w:r>
      <w:r w:rsidR="00F703D7" w:rsidRPr="007F72AB">
        <w:rPr>
          <w:rFonts w:ascii="Times New Roman" w:eastAsia="Times New Roman" w:hAnsi="Times New Roman"/>
          <w:sz w:val="24"/>
          <w:szCs w:val="24"/>
        </w:rPr>
        <w:t xml:space="preserve">content </w:t>
      </w:r>
      <w:r w:rsidR="00BF6C80" w:rsidRPr="007F72AB">
        <w:rPr>
          <w:rFonts w:ascii="Times New Roman" w:eastAsia="Times New Roman" w:hAnsi="Times New Roman"/>
          <w:sz w:val="24"/>
          <w:szCs w:val="24"/>
        </w:rPr>
        <w:t>w</w:t>
      </w:r>
      <w:r w:rsidR="00F703D7" w:rsidRPr="007F72AB">
        <w:rPr>
          <w:rFonts w:ascii="Times New Roman" w:eastAsia="Times New Roman" w:hAnsi="Times New Roman"/>
          <w:sz w:val="24"/>
          <w:szCs w:val="24"/>
        </w:rPr>
        <w:t xml:space="preserve">ere determined in these samples. </w:t>
      </w:r>
      <w:r w:rsidR="004A04AA" w:rsidRPr="007F72AB">
        <w:rPr>
          <w:rFonts w:ascii="Times New Roman" w:eastAsia="Times New Roman" w:hAnsi="Times New Roman"/>
          <w:sz w:val="24"/>
          <w:szCs w:val="24"/>
        </w:rPr>
        <w:t xml:space="preserve">A </w:t>
      </w:r>
      <w:r w:rsidR="00F703D7" w:rsidRPr="007F72AB">
        <w:rPr>
          <w:rFonts w:ascii="Times New Roman" w:eastAsia="Times New Roman" w:hAnsi="Times New Roman"/>
          <w:sz w:val="24"/>
          <w:szCs w:val="24"/>
        </w:rPr>
        <w:t xml:space="preserve">98.6% </w:t>
      </w:r>
      <w:r w:rsidR="00BF0192" w:rsidRPr="007F72AB">
        <w:rPr>
          <w:rFonts w:ascii="Times New Roman" w:eastAsia="Times New Roman" w:hAnsi="Times New Roman"/>
          <w:sz w:val="24"/>
          <w:szCs w:val="24"/>
        </w:rPr>
        <w:t xml:space="preserve">of the studied samples </w:t>
      </w:r>
      <w:r w:rsidR="00F703D7" w:rsidRPr="007F72AB">
        <w:rPr>
          <w:rFonts w:ascii="Times New Roman" w:eastAsia="Times New Roman" w:hAnsi="Times New Roman"/>
          <w:sz w:val="24"/>
          <w:szCs w:val="24"/>
        </w:rPr>
        <w:t>had FI values between 0.24 and 0.80,</w:t>
      </w:r>
      <w:r w:rsidR="00BF0192" w:rsidRPr="007F72AB">
        <w:rPr>
          <w:rFonts w:ascii="Times New Roman" w:eastAsia="Times New Roman" w:hAnsi="Times New Roman"/>
          <w:sz w:val="24"/>
          <w:szCs w:val="24"/>
        </w:rPr>
        <w:t xml:space="preserve"> thus, </w:t>
      </w:r>
      <w:r w:rsidR="00F703D7" w:rsidRPr="007F72AB">
        <w:rPr>
          <w:rFonts w:ascii="Times New Roman" w:eastAsia="Times New Roman" w:hAnsi="Times New Roman"/>
          <w:sz w:val="24"/>
          <w:szCs w:val="24"/>
        </w:rPr>
        <w:t xml:space="preserve">classifying them as </w:t>
      </w:r>
      <w:r w:rsidR="001204EE" w:rsidRPr="007F72AB">
        <w:rPr>
          <w:rFonts w:ascii="Times New Roman" w:eastAsia="Times New Roman" w:hAnsi="Times New Roman"/>
          <w:sz w:val="24"/>
          <w:szCs w:val="24"/>
        </w:rPr>
        <w:t>friable</w:t>
      </w:r>
      <w:r w:rsidR="00F703D7" w:rsidRPr="007F72AB">
        <w:rPr>
          <w:rFonts w:ascii="Times New Roman" w:eastAsia="Times New Roman" w:hAnsi="Times New Roman"/>
          <w:sz w:val="24"/>
          <w:szCs w:val="24"/>
        </w:rPr>
        <w:t xml:space="preserve"> (</w:t>
      </w:r>
      <w:r w:rsidR="001204EE" w:rsidRPr="007F72AB">
        <w:rPr>
          <w:rFonts w:ascii="Times New Roman" w:eastAsia="Times New Roman" w:hAnsi="Times New Roman"/>
          <w:sz w:val="24"/>
          <w:szCs w:val="24"/>
        </w:rPr>
        <w:t>especially</w:t>
      </w:r>
      <w:r w:rsidR="00F703D7" w:rsidRPr="007F72AB">
        <w:rPr>
          <w:rFonts w:ascii="Times New Roman" w:eastAsia="Times New Roman" w:hAnsi="Times New Roman"/>
          <w:sz w:val="24"/>
          <w:szCs w:val="24"/>
        </w:rPr>
        <w:t xml:space="preserve"> those </w:t>
      </w:r>
      <w:r w:rsidR="00BF0192" w:rsidRPr="007F72AB">
        <w:rPr>
          <w:rFonts w:ascii="Times New Roman" w:eastAsia="Times New Roman" w:hAnsi="Times New Roman"/>
          <w:sz w:val="24"/>
          <w:szCs w:val="24"/>
        </w:rPr>
        <w:t>having</w:t>
      </w:r>
      <w:r w:rsidR="00F703D7" w:rsidRPr="007F72AB">
        <w:rPr>
          <w:rFonts w:ascii="Times New Roman" w:eastAsia="Times New Roman" w:hAnsi="Times New Roman"/>
          <w:sz w:val="24"/>
          <w:szCs w:val="24"/>
        </w:rPr>
        <w:t xml:space="preserve"> a 1:1 </w:t>
      </w:r>
      <w:r w:rsidR="00BF0192" w:rsidRPr="007F72AB">
        <w:rPr>
          <w:rFonts w:ascii="Times New Roman" w:eastAsia="Times New Roman" w:hAnsi="Times New Roman"/>
          <w:sz w:val="24"/>
          <w:szCs w:val="24"/>
        </w:rPr>
        <w:t xml:space="preserve">type </w:t>
      </w:r>
      <w:r w:rsidR="00F703D7" w:rsidRPr="007F72AB">
        <w:rPr>
          <w:rFonts w:ascii="Times New Roman" w:eastAsia="Times New Roman" w:hAnsi="Times New Roman"/>
          <w:sz w:val="24"/>
          <w:szCs w:val="24"/>
        </w:rPr>
        <w:t xml:space="preserve">clay </w:t>
      </w:r>
      <w:r w:rsidR="001204EE" w:rsidRPr="007F72AB">
        <w:rPr>
          <w:rFonts w:ascii="Times New Roman" w:eastAsia="Times New Roman" w:hAnsi="Times New Roman"/>
          <w:sz w:val="24"/>
          <w:szCs w:val="24"/>
        </w:rPr>
        <w:t>dominance</w:t>
      </w:r>
      <w:r w:rsidR="00F703D7" w:rsidRPr="007F72AB">
        <w:rPr>
          <w:rFonts w:ascii="Times New Roman" w:eastAsia="Times New Roman" w:hAnsi="Times New Roman"/>
          <w:sz w:val="24"/>
          <w:szCs w:val="24"/>
        </w:rPr>
        <w:t xml:space="preserve">) and very friable (especially those </w:t>
      </w:r>
      <w:r w:rsidR="00BF0192" w:rsidRPr="007F72AB">
        <w:rPr>
          <w:rFonts w:ascii="Times New Roman" w:eastAsia="Times New Roman" w:hAnsi="Times New Roman"/>
          <w:sz w:val="24"/>
          <w:szCs w:val="24"/>
        </w:rPr>
        <w:t>having</w:t>
      </w:r>
      <w:r w:rsidR="00F703D7" w:rsidRPr="007F72AB">
        <w:rPr>
          <w:rFonts w:ascii="Times New Roman" w:eastAsia="Times New Roman" w:hAnsi="Times New Roman"/>
          <w:sz w:val="24"/>
          <w:szCs w:val="24"/>
        </w:rPr>
        <w:t xml:space="preserve"> a 2:1 </w:t>
      </w:r>
      <w:r w:rsidR="00BF0192" w:rsidRPr="007F72AB">
        <w:rPr>
          <w:rFonts w:ascii="Times New Roman" w:eastAsia="Times New Roman" w:hAnsi="Times New Roman"/>
          <w:sz w:val="24"/>
          <w:szCs w:val="24"/>
        </w:rPr>
        <w:t xml:space="preserve">type </w:t>
      </w:r>
      <w:r w:rsidR="00F703D7" w:rsidRPr="007F72AB">
        <w:rPr>
          <w:rFonts w:ascii="Times New Roman" w:eastAsia="Times New Roman" w:hAnsi="Times New Roman"/>
          <w:sz w:val="24"/>
          <w:szCs w:val="24"/>
        </w:rPr>
        <w:t xml:space="preserve">clay </w:t>
      </w:r>
      <w:r w:rsidR="001204EE" w:rsidRPr="007F72AB">
        <w:rPr>
          <w:rFonts w:ascii="Times New Roman" w:eastAsia="Times New Roman" w:hAnsi="Times New Roman"/>
          <w:sz w:val="24"/>
          <w:szCs w:val="24"/>
        </w:rPr>
        <w:t>dominance</w:t>
      </w:r>
      <w:r w:rsidR="00F703D7" w:rsidRPr="007F72AB">
        <w:rPr>
          <w:rFonts w:ascii="Times New Roman" w:eastAsia="Times New Roman" w:hAnsi="Times New Roman"/>
          <w:sz w:val="24"/>
          <w:szCs w:val="24"/>
        </w:rPr>
        <w:t xml:space="preserve">), suggesting a structural condition </w:t>
      </w:r>
      <w:r w:rsidR="00BF0192" w:rsidRPr="007F72AB">
        <w:rPr>
          <w:rFonts w:ascii="Times New Roman" w:eastAsia="Times New Roman" w:hAnsi="Times New Roman"/>
          <w:sz w:val="24"/>
          <w:szCs w:val="24"/>
        </w:rPr>
        <w:t>of</w:t>
      </w:r>
      <w:r w:rsidR="00F703D7" w:rsidRPr="007F72AB">
        <w:rPr>
          <w:rFonts w:ascii="Times New Roman" w:eastAsia="Times New Roman" w:hAnsi="Times New Roman"/>
          <w:sz w:val="24"/>
          <w:szCs w:val="24"/>
        </w:rPr>
        <w:t xml:space="preserve"> low to moderate energy requirements for farming, low greenhouse gas </w:t>
      </w:r>
      <w:r w:rsidR="001204EE" w:rsidRPr="007F72AB">
        <w:rPr>
          <w:rFonts w:ascii="Times New Roman" w:eastAsia="Times New Roman" w:hAnsi="Times New Roman"/>
          <w:sz w:val="24"/>
          <w:szCs w:val="24"/>
        </w:rPr>
        <w:t>emissions</w:t>
      </w:r>
      <w:r w:rsidR="00D86A0B" w:rsidRPr="007F72AB">
        <w:rPr>
          <w:rFonts w:ascii="Times New Roman" w:eastAsia="Times New Roman" w:hAnsi="Times New Roman"/>
          <w:sz w:val="24"/>
          <w:szCs w:val="24"/>
        </w:rPr>
        <w:t xml:space="preserve"> (GHG</w:t>
      </w:r>
      <w:r w:rsidR="00F703D7" w:rsidRPr="007F72AB">
        <w:rPr>
          <w:rFonts w:ascii="Times New Roman" w:eastAsia="Times New Roman" w:hAnsi="Times New Roman"/>
          <w:sz w:val="24"/>
          <w:szCs w:val="24"/>
        </w:rPr>
        <w:t xml:space="preserve">) and a reduced risk of damage </w:t>
      </w:r>
      <w:r w:rsidR="00BF0192" w:rsidRPr="007F72AB">
        <w:rPr>
          <w:rFonts w:ascii="Times New Roman" w:eastAsia="Times New Roman" w:hAnsi="Times New Roman"/>
          <w:sz w:val="24"/>
          <w:szCs w:val="24"/>
        </w:rPr>
        <w:t>on</w:t>
      </w:r>
      <w:r w:rsidR="00F703D7" w:rsidRPr="007F72AB">
        <w:rPr>
          <w:rFonts w:ascii="Times New Roman" w:eastAsia="Times New Roman" w:hAnsi="Times New Roman"/>
          <w:sz w:val="24"/>
          <w:szCs w:val="24"/>
        </w:rPr>
        <w:t xml:space="preserve"> the physical </w:t>
      </w:r>
      <w:r w:rsidR="00F703D7" w:rsidRPr="007F72AB">
        <w:rPr>
          <w:rFonts w:ascii="Times New Roman" w:eastAsia="Times New Roman" w:hAnsi="Times New Roman"/>
          <w:sz w:val="24"/>
          <w:szCs w:val="24"/>
        </w:rPr>
        <w:lastRenderedPageBreak/>
        <w:t xml:space="preserve">quality if a suitable soil moisture </w:t>
      </w:r>
      <w:r w:rsidR="001204EE" w:rsidRPr="007F72AB">
        <w:rPr>
          <w:rFonts w:ascii="Times New Roman" w:eastAsia="Times New Roman" w:hAnsi="Times New Roman"/>
          <w:sz w:val="24"/>
          <w:szCs w:val="24"/>
        </w:rPr>
        <w:t>content</w:t>
      </w:r>
      <w:r w:rsidR="00D86A0B" w:rsidRPr="007F72AB">
        <w:rPr>
          <w:rFonts w:ascii="Times New Roman" w:eastAsia="Times New Roman" w:hAnsi="Times New Roman"/>
          <w:sz w:val="24"/>
          <w:szCs w:val="24"/>
        </w:rPr>
        <w:t xml:space="preserve"> exists during the tilling</w:t>
      </w:r>
      <w:r w:rsidR="00F703D7" w:rsidRPr="007F72AB">
        <w:rPr>
          <w:rFonts w:ascii="Times New Roman" w:eastAsia="Times New Roman" w:hAnsi="Times New Roman"/>
          <w:sz w:val="24"/>
          <w:szCs w:val="24"/>
        </w:rPr>
        <w:t xml:space="preserve">. This study found correlations between the texture, OC, and FI of the soils, indicating that the </w:t>
      </w:r>
      <w:r w:rsidR="00E228F6" w:rsidRPr="007F72AB">
        <w:rPr>
          <w:rFonts w:ascii="Times New Roman" w:eastAsia="Times New Roman" w:hAnsi="Times New Roman"/>
          <w:sz w:val="24"/>
          <w:szCs w:val="24"/>
        </w:rPr>
        <w:t xml:space="preserve">two </w:t>
      </w:r>
      <w:r w:rsidR="00F703D7" w:rsidRPr="007F72AB">
        <w:rPr>
          <w:rFonts w:ascii="Times New Roman" w:eastAsia="Times New Roman" w:hAnsi="Times New Roman"/>
          <w:sz w:val="24"/>
          <w:szCs w:val="24"/>
        </w:rPr>
        <w:t xml:space="preserve">first </w:t>
      </w:r>
      <w:r w:rsidR="00E228F6" w:rsidRPr="007F72AB">
        <w:rPr>
          <w:rFonts w:ascii="Times New Roman" w:eastAsia="Times New Roman" w:hAnsi="Times New Roman"/>
          <w:sz w:val="24"/>
          <w:szCs w:val="24"/>
        </w:rPr>
        <w:t xml:space="preserve">properties </w:t>
      </w:r>
      <w:r w:rsidR="00F703D7" w:rsidRPr="007F72AB">
        <w:rPr>
          <w:rFonts w:ascii="Times New Roman" w:eastAsia="Times New Roman" w:hAnsi="Times New Roman"/>
          <w:sz w:val="24"/>
          <w:szCs w:val="24"/>
        </w:rPr>
        <w:t xml:space="preserve">affected the </w:t>
      </w:r>
      <w:r w:rsidR="001204EE" w:rsidRPr="007F72AB">
        <w:rPr>
          <w:rFonts w:ascii="Times New Roman" w:eastAsia="Times New Roman" w:hAnsi="Times New Roman"/>
          <w:sz w:val="24"/>
          <w:szCs w:val="24"/>
        </w:rPr>
        <w:t>friability</w:t>
      </w:r>
      <w:r w:rsidR="00E228F6" w:rsidRPr="007F72AB">
        <w:rPr>
          <w:rFonts w:ascii="Times New Roman" w:eastAsia="Times New Roman" w:hAnsi="Times New Roman"/>
          <w:sz w:val="24"/>
          <w:szCs w:val="24"/>
        </w:rPr>
        <w:t xml:space="preserve">. However, </w:t>
      </w:r>
      <w:r w:rsidR="00F703D7" w:rsidRPr="007F72AB">
        <w:rPr>
          <w:rFonts w:ascii="Times New Roman" w:eastAsia="Times New Roman" w:hAnsi="Times New Roman"/>
          <w:sz w:val="24"/>
          <w:szCs w:val="24"/>
        </w:rPr>
        <w:t xml:space="preserve">this effect </w:t>
      </w:r>
      <w:r w:rsidR="001204EE" w:rsidRPr="007F72AB">
        <w:rPr>
          <w:rFonts w:ascii="Times New Roman" w:eastAsia="Times New Roman" w:hAnsi="Times New Roman"/>
          <w:sz w:val="24"/>
          <w:szCs w:val="24"/>
        </w:rPr>
        <w:t>depended</w:t>
      </w:r>
      <w:r w:rsidR="00F703D7" w:rsidRPr="007F72AB">
        <w:rPr>
          <w:rFonts w:ascii="Times New Roman" w:eastAsia="Times New Roman" w:hAnsi="Times New Roman"/>
          <w:sz w:val="24"/>
          <w:szCs w:val="24"/>
        </w:rPr>
        <w:t xml:space="preserve"> on the clay </w:t>
      </w:r>
      <w:r w:rsidR="001204EE" w:rsidRPr="007F72AB">
        <w:rPr>
          <w:rFonts w:ascii="Times New Roman" w:eastAsia="Times New Roman" w:hAnsi="Times New Roman"/>
          <w:sz w:val="24"/>
          <w:szCs w:val="24"/>
        </w:rPr>
        <w:t>dominance</w:t>
      </w:r>
      <w:r w:rsidR="00E228F6" w:rsidRPr="007F72AB">
        <w:rPr>
          <w:rFonts w:ascii="Times New Roman" w:eastAsia="Times New Roman" w:hAnsi="Times New Roman"/>
          <w:sz w:val="24"/>
          <w:szCs w:val="24"/>
        </w:rPr>
        <w:t xml:space="preserve"> type.</w:t>
      </w:r>
    </w:p>
    <w:p w:rsidR="00AA0BF8" w:rsidRPr="007F72AB" w:rsidRDefault="00AA0BF8"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F703D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b/>
          <w:sz w:val="24"/>
          <w:szCs w:val="24"/>
        </w:rPr>
        <w:t>Key</w:t>
      </w:r>
      <w:r w:rsidR="004A04AA" w:rsidRPr="007F72AB">
        <w:rPr>
          <w:rFonts w:ascii="Times New Roman" w:eastAsia="Times New Roman" w:hAnsi="Times New Roman"/>
          <w:b/>
          <w:sz w:val="24"/>
          <w:szCs w:val="24"/>
        </w:rPr>
        <w:t xml:space="preserve"> </w:t>
      </w:r>
      <w:r w:rsidRPr="007F72AB">
        <w:rPr>
          <w:rFonts w:ascii="Times New Roman" w:eastAsia="Times New Roman" w:hAnsi="Times New Roman"/>
          <w:b/>
          <w:sz w:val="24"/>
          <w:szCs w:val="24"/>
        </w:rPr>
        <w:t>words</w:t>
      </w:r>
      <w:r w:rsidR="00AA0BF8" w:rsidRPr="007F72AB">
        <w:rPr>
          <w:rFonts w:ascii="Times New Roman" w:eastAsia="Times New Roman" w:hAnsi="Times New Roman"/>
          <w:b/>
          <w:sz w:val="24"/>
          <w:szCs w:val="24"/>
        </w:rPr>
        <w:t>:</w:t>
      </w:r>
      <w:r w:rsidR="00AA0BF8" w:rsidRPr="007F72AB">
        <w:rPr>
          <w:rFonts w:ascii="Times New Roman" w:eastAsia="Times New Roman" w:hAnsi="Times New Roman"/>
          <w:sz w:val="24"/>
          <w:szCs w:val="24"/>
        </w:rPr>
        <w:t xml:space="preserve"> </w:t>
      </w:r>
      <w:r w:rsidR="00EC1AA1" w:rsidRPr="007F72AB">
        <w:rPr>
          <w:rFonts w:ascii="Times New Roman" w:eastAsia="Times New Roman" w:hAnsi="Times New Roman"/>
          <w:sz w:val="24"/>
          <w:szCs w:val="24"/>
        </w:rPr>
        <w:t xml:space="preserve">soil physics, </w:t>
      </w:r>
      <w:r w:rsidR="00CD6531" w:rsidRPr="007F72AB">
        <w:rPr>
          <w:rFonts w:ascii="Times New Roman" w:eastAsia="Times New Roman" w:hAnsi="Times New Roman"/>
          <w:sz w:val="24"/>
          <w:szCs w:val="24"/>
        </w:rPr>
        <w:t>friability index</w:t>
      </w:r>
      <w:r w:rsidR="00AA0BF8" w:rsidRPr="007F72AB">
        <w:rPr>
          <w:rFonts w:ascii="Times New Roman" w:eastAsia="Times New Roman" w:hAnsi="Times New Roman"/>
          <w:sz w:val="24"/>
          <w:szCs w:val="24"/>
        </w:rPr>
        <w:t xml:space="preserve">, </w:t>
      </w:r>
      <w:r w:rsidR="00425E59" w:rsidRPr="007F72AB">
        <w:rPr>
          <w:rFonts w:ascii="Times New Roman" w:eastAsia="Times New Roman" w:hAnsi="Times New Roman"/>
          <w:sz w:val="24"/>
          <w:szCs w:val="24"/>
        </w:rPr>
        <w:t>aggregates, tensile strength</w:t>
      </w:r>
      <w:r w:rsidR="00AA6FBF" w:rsidRPr="007F72AB">
        <w:rPr>
          <w:rFonts w:ascii="Times New Roman" w:eastAsia="Times New Roman" w:hAnsi="Times New Roman"/>
          <w:sz w:val="24"/>
          <w:szCs w:val="24"/>
        </w:rPr>
        <w:t>, tillage, sugar crops</w:t>
      </w:r>
      <w:r w:rsidR="00425E59" w:rsidRPr="007F72AB">
        <w:rPr>
          <w:rFonts w:ascii="Times New Roman" w:eastAsia="Times New Roman" w:hAnsi="Times New Roman"/>
          <w:sz w:val="24"/>
          <w:szCs w:val="24"/>
        </w:rPr>
        <w:t>.</w:t>
      </w:r>
    </w:p>
    <w:p w:rsidR="005C52CD" w:rsidRPr="007F72AB" w:rsidRDefault="005C52CD"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5C52CD" w:rsidRPr="007F72AB" w:rsidRDefault="005C52CD"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b/>
          <w:sz w:val="24"/>
          <w:szCs w:val="24"/>
          <w:lang w:val="es-CO"/>
        </w:rPr>
      </w:pPr>
      <w:r w:rsidRPr="007F72AB">
        <w:rPr>
          <w:rFonts w:ascii="Times New Roman" w:eastAsia="Times New Roman" w:hAnsi="Times New Roman"/>
          <w:b/>
          <w:sz w:val="24"/>
          <w:szCs w:val="24"/>
          <w:lang w:val="es-CO"/>
        </w:rPr>
        <w:t>R</w:t>
      </w:r>
      <w:r w:rsidR="007F72AB" w:rsidRPr="007F72AB">
        <w:rPr>
          <w:rFonts w:ascii="Times New Roman" w:eastAsia="Times New Roman" w:hAnsi="Times New Roman"/>
          <w:b/>
          <w:sz w:val="24"/>
          <w:szCs w:val="24"/>
          <w:lang w:val="es-CO"/>
        </w:rPr>
        <w:t>ESUMEN</w:t>
      </w:r>
    </w:p>
    <w:p w:rsidR="005C52CD" w:rsidRPr="007F72AB" w:rsidRDefault="005C52CD" w:rsidP="007F72AB">
      <w:pPr>
        <w:tabs>
          <w:tab w:val="left" w:pos="993"/>
        </w:tabs>
        <w:spacing w:line="360" w:lineRule="auto"/>
        <w:ind w:firstLine="0"/>
        <w:rPr>
          <w:rFonts w:ascii="Times New Roman" w:hAnsi="Times New Roman"/>
          <w:sz w:val="24"/>
          <w:szCs w:val="24"/>
          <w:lang w:val="es-CO"/>
        </w:rPr>
      </w:pPr>
      <w:r w:rsidRPr="007F72AB">
        <w:rPr>
          <w:rFonts w:ascii="Times New Roman" w:hAnsi="Times New Roman"/>
          <w:sz w:val="24"/>
          <w:szCs w:val="24"/>
          <w:lang w:val="es-CO"/>
        </w:rPr>
        <w:t>La friabilidad</w:t>
      </w:r>
      <w:r w:rsidR="00EC1AA1" w:rsidRPr="007F72AB">
        <w:rPr>
          <w:rFonts w:ascii="Times New Roman" w:hAnsi="Times New Roman"/>
          <w:sz w:val="24"/>
          <w:szCs w:val="24"/>
          <w:lang w:val="es-CO"/>
        </w:rPr>
        <w:t xml:space="preserve"> </w:t>
      </w:r>
      <w:r w:rsidRPr="007F72AB">
        <w:rPr>
          <w:rFonts w:ascii="Times New Roman" w:hAnsi="Times New Roman"/>
          <w:sz w:val="24"/>
          <w:szCs w:val="24"/>
          <w:lang w:val="es-CO"/>
        </w:rPr>
        <w:t>es</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una</w:t>
      </w:r>
      <w:r w:rsidR="004A04AA" w:rsidRPr="007F72AB">
        <w:rPr>
          <w:rFonts w:ascii="Times New Roman" w:hAnsi="Times New Roman"/>
          <w:sz w:val="24"/>
          <w:szCs w:val="24"/>
          <w:lang w:val="es-CO"/>
        </w:rPr>
        <w:t xml:space="preserve"> p</w:t>
      </w:r>
      <w:r w:rsidRPr="007F72AB">
        <w:rPr>
          <w:rFonts w:ascii="Times New Roman" w:hAnsi="Times New Roman"/>
          <w:sz w:val="24"/>
          <w:szCs w:val="24"/>
          <w:lang w:val="es-CO"/>
        </w:rPr>
        <w:t>ropiedad</w:t>
      </w:r>
      <w:r w:rsidR="004A04AA" w:rsidRPr="007F72AB">
        <w:rPr>
          <w:rFonts w:ascii="Times New Roman" w:hAnsi="Times New Roman"/>
          <w:sz w:val="24"/>
          <w:szCs w:val="24"/>
          <w:lang w:val="es-CO"/>
        </w:rPr>
        <w:t xml:space="preserve"> </w:t>
      </w:r>
      <w:r w:rsidR="00C11BCF" w:rsidRPr="007F72AB">
        <w:rPr>
          <w:rFonts w:ascii="Times New Roman" w:hAnsi="Times New Roman"/>
          <w:sz w:val="24"/>
          <w:szCs w:val="24"/>
          <w:lang w:val="es-CO"/>
        </w:rPr>
        <w:t>relacionada con la fractura</w:t>
      </w:r>
      <w:r w:rsidR="004A04AA" w:rsidRPr="007F72AB">
        <w:rPr>
          <w:rFonts w:ascii="Times New Roman" w:hAnsi="Times New Roman"/>
          <w:sz w:val="24"/>
          <w:szCs w:val="24"/>
          <w:lang w:val="es-CO"/>
        </w:rPr>
        <w:t xml:space="preserve"> </w:t>
      </w:r>
      <w:r w:rsidR="00C11BCF" w:rsidRPr="007F72AB">
        <w:rPr>
          <w:rFonts w:ascii="Times New Roman" w:hAnsi="Times New Roman"/>
          <w:sz w:val="24"/>
          <w:szCs w:val="24"/>
          <w:lang w:val="es-CO"/>
        </w:rPr>
        <w:t>frágil de los agregados</w:t>
      </w:r>
      <w:r w:rsidR="004A04AA" w:rsidRPr="007F72AB">
        <w:rPr>
          <w:rFonts w:ascii="Times New Roman" w:hAnsi="Times New Roman"/>
          <w:sz w:val="24"/>
          <w:szCs w:val="24"/>
          <w:lang w:val="es-CO"/>
        </w:rPr>
        <w:t xml:space="preserve"> </w:t>
      </w:r>
      <w:r w:rsidR="00C11BCF" w:rsidRPr="007F72AB">
        <w:rPr>
          <w:rFonts w:ascii="Times New Roman" w:hAnsi="Times New Roman"/>
          <w:sz w:val="24"/>
          <w:szCs w:val="24"/>
          <w:lang w:val="es-CO"/>
        </w:rPr>
        <w:t>del suelo y por lo tanto</w:t>
      </w:r>
      <w:r w:rsidR="004A04AA" w:rsidRPr="007F72AB">
        <w:rPr>
          <w:rFonts w:ascii="Times New Roman" w:hAnsi="Times New Roman"/>
          <w:sz w:val="24"/>
          <w:szCs w:val="24"/>
          <w:lang w:val="es-CO"/>
        </w:rPr>
        <w:t xml:space="preserve"> </w:t>
      </w:r>
      <w:r w:rsidR="00C11BCF" w:rsidRPr="007F72AB">
        <w:rPr>
          <w:rFonts w:ascii="Times New Roman" w:hAnsi="Times New Roman"/>
          <w:sz w:val="24"/>
          <w:szCs w:val="24"/>
          <w:lang w:val="es-CO"/>
        </w:rPr>
        <w:t>considerada</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clave en la calidad física de los suelos</w:t>
      </w:r>
      <w:r w:rsidR="004A04AA" w:rsidRPr="007F72AB">
        <w:rPr>
          <w:rFonts w:ascii="Times New Roman" w:hAnsi="Times New Roman"/>
          <w:sz w:val="24"/>
          <w:szCs w:val="24"/>
          <w:lang w:val="es-CO"/>
        </w:rPr>
        <w:t xml:space="preserve"> </w:t>
      </w:r>
      <w:r w:rsidR="00C11BCF" w:rsidRPr="007F72AB">
        <w:rPr>
          <w:rFonts w:ascii="Times New Roman" w:hAnsi="Times New Roman"/>
          <w:sz w:val="24"/>
          <w:szCs w:val="24"/>
          <w:lang w:val="es-CO"/>
        </w:rPr>
        <w:t>y</w:t>
      </w:r>
      <w:r w:rsidRPr="007F72AB">
        <w:rPr>
          <w:rFonts w:ascii="Times New Roman" w:hAnsi="Times New Roman"/>
          <w:sz w:val="24"/>
          <w:szCs w:val="24"/>
          <w:lang w:val="es-CO"/>
        </w:rPr>
        <w:t xml:space="preserve"> en el consumo de energía</w:t>
      </w:r>
      <w:r w:rsidR="004A04AA" w:rsidRPr="007F72AB">
        <w:rPr>
          <w:rFonts w:ascii="Times New Roman" w:hAnsi="Times New Roman"/>
          <w:sz w:val="24"/>
          <w:szCs w:val="24"/>
          <w:lang w:val="es-CO"/>
        </w:rPr>
        <w:t xml:space="preserve"> </w:t>
      </w:r>
      <w:r w:rsidR="00C11BCF" w:rsidRPr="007F72AB">
        <w:rPr>
          <w:rFonts w:ascii="Times New Roman" w:hAnsi="Times New Roman"/>
          <w:sz w:val="24"/>
          <w:szCs w:val="24"/>
          <w:lang w:val="es-CO"/>
        </w:rPr>
        <w:t xml:space="preserve">durante la </w:t>
      </w:r>
      <w:r w:rsidRPr="007F72AB">
        <w:rPr>
          <w:rFonts w:ascii="Times New Roman" w:hAnsi="Times New Roman"/>
          <w:sz w:val="24"/>
          <w:szCs w:val="24"/>
          <w:lang w:val="es-CO"/>
        </w:rPr>
        <w:t>labranza. En este</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artículo se reportan</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resultados</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preliminares de una</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investigación</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que</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busca</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determinar</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cuantitativamente el índice de friabilidad (IF) y su</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relación con otras</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 xml:space="preserve">propiedades del suelo; en particular, se centra en la relación del IF con </w:t>
      </w:r>
      <w:r w:rsidR="00C11BCF" w:rsidRPr="007F72AB">
        <w:rPr>
          <w:rFonts w:ascii="Times New Roman" w:hAnsi="Times New Roman"/>
          <w:sz w:val="24"/>
          <w:szCs w:val="24"/>
          <w:lang w:val="es-CO"/>
        </w:rPr>
        <w:t>el contenido de</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 xml:space="preserve">arcilla y el </w:t>
      </w:r>
      <w:r w:rsidR="00C11BCF" w:rsidRPr="007F72AB">
        <w:rPr>
          <w:rFonts w:ascii="Times New Roman" w:hAnsi="Times New Roman"/>
          <w:sz w:val="24"/>
          <w:szCs w:val="24"/>
          <w:lang w:val="es-CO"/>
        </w:rPr>
        <w:t xml:space="preserve">porcentaje de </w:t>
      </w:r>
      <w:r w:rsidRPr="007F72AB">
        <w:rPr>
          <w:rFonts w:ascii="Times New Roman" w:hAnsi="Times New Roman"/>
          <w:sz w:val="24"/>
          <w:szCs w:val="24"/>
          <w:lang w:val="es-CO"/>
        </w:rPr>
        <w:t>carbono</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orgánico (CO) en suelos con dominio</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diferente en su</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fracción</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fina (arcillas 1:1 y 2:1), cultivados</w:t>
      </w:r>
      <w:r w:rsidR="004A04AA" w:rsidRPr="007F72AB">
        <w:rPr>
          <w:rFonts w:ascii="Times New Roman" w:hAnsi="Times New Roman"/>
          <w:sz w:val="24"/>
          <w:szCs w:val="24"/>
          <w:lang w:val="es-CO"/>
        </w:rPr>
        <w:t xml:space="preserve"> </w:t>
      </w:r>
      <w:r w:rsidR="00C11BCF" w:rsidRPr="007F72AB">
        <w:rPr>
          <w:rFonts w:ascii="Times New Roman" w:hAnsi="Times New Roman"/>
          <w:sz w:val="24"/>
          <w:szCs w:val="24"/>
          <w:lang w:val="es-CO"/>
        </w:rPr>
        <w:t>con</w:t>
      </w:r>
      <w:r w:rsidRPr="007F72AB">
        <w:rPr>
          <w:rFonts w:ascii="Times New Roman" w:hAnsi="Times New Roman"/>
          <w:sz w:val="24"/>
          <w:szCs w:val="24"/>
          <w:lang w:val="es-CO"/>
        </w:rPr>
        <w:t xml:space="preserve"> caña de azúcar en el suroeste</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 xml:space="preserve">colombiano. </w:t>
      </w:r>
      <w:r w:rsidR="009E0F76" w:rsidRPr="007F72AB">
        <w:rPr>
          <w:rFonts w:ascii="Times New Roman" w:hAnsi="Times New Roman"/>
          <w:sz w:val="24"/>
          <w:szCs w:val="24"/>
          <w:lang w:val="es-CO"/>
        </w:rPr>
        <w:t>El IF se determinó por el método de resistencia a la compresión, usando agregados</w:t>
      </w:r>
      <w:r w:rsidR="004A04AA" w:rsidRPr="007F72AB">
        <w:rPr>
          <w:rFonts w:ascii="Times New Roman" w:hAnsi="Times New Roman"/>
          <w:sz w:val="24"/>
          <w:szCs w:val="24"/>
          <w:lang w:val="es-CO"/>
        </w:rPr>
        <w:t xml:space="preserve"> </w:t>
      </w:r>
      <w:r w:rsidR="009E0F76" w:rsidRPr="007F72AB">
        <w:rPr>
          <w:rFonts w:ascii="Times New Roman" w:hAnsi="Times New Roman"/>
          <w:sz w:val="24"/>
          <w:szCs w:val="24"/>
          <w:lang w:val="es-CO"/>
        </w:rPr>
        <w:t>con</w:t>
      </w:r>
      <w:r w:rsidR="004A04AA" w:rsidRPr="007F72AB">
        <w:rPr>
          <w:rFonts w:ascii="Times New Roman" w:hAnsi="Times New Roman"/>
          <w:sz w:val="24"/>
          <w:szCs w:val="24"/>
          <w:lang w:val="es-CO"/>
        </w:rPr>
        <w:t xml:space="preserve"> diámetros entre 9.5 y 19 mm</w:t>
      </w:r>
      <w:r w:rsidR="009E0F76" w:rsidRPr="007F72AB">
        <w:rPr>
          <w:rFonts w:ascii="Times New Roman" w:hAnsi="Times New Roman"/>
          <w:sz w:val="24"/>
          <w:szCs w:val="24"/>
          <w:lang w:val="es-CO"/>
        </w:rPr>
        <w:t>, tomados del horizonte superficial, secados al aire y en horno a baja temperatura</w:t>
      </w:r>
      <w:r w:rsidRPr="007F72AB">
        <w:rPr>
          <w:rFonts w:ascii="Times New Roman" w:hAnsi="Times New Roman"/>
          <w:sz w:val="24"/>
          <w:szCs w:val="24"/>
          <w:lang w:val="es-CO"/>
        </w:rPr>
        <w:t>. A estas</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muestras</w:t>
      </w:r>
      <w:r w:rsidR="004A04AA" w:rsidRPr="007F72AB">
        <w:rPr>
          <w:rFonts w:ascii="Times New Roman" w:hAnsi="Times New Roman"/>
          <w:sz w:val="24"/>
          <w:szCs w:val="24"/>
          <w:lang w:val="es-CO"/>
        </w:rPr>
        <w:t xml:space="preserve"> </w:t>
      </w:r>
      <w:r w:rsidRPr="007F72AB">
        <w:rPr>
          <w:rFonts w:ascii="Times New Roman" w:hAnsi="Times New Roman"/>
          <w:sz w:val="24"/>
          <w:szCs w:val="24"/>
          <w:lang w:val="es-CO"/>
        </w:rPr>
        <w:t xml:space="preserve">igualmente se les determinó el tipo y contenido de arcilla y CO. </w:t>
      </w:r>
      <w:r w:rsidR="00857E62" w:rsidRPr="007F72AB">
        <w:rPr>
          <w:rFonts w:ascii="Times New Roman" w:hAnsi="Times New Roman"/>
          <w:sz w:val="24"/>
          <w:szCs w:val="24"/>
          <w:lang w:val="es-CO"/>
        </w:rPr>
        <w:t>El 98.6% de los suelos estudiados reportaron valores de IF entre 0</w:t>
      </w:r>
      <w:r w:rsidR="002634E4" w:rsidRPr="007F72AB">
        <w:rPr>
          <w:rFonts w:ascii="Times New Roman" w:hAnsi="Times New Roman"/>
          <w:sz w:val="24"/>
          <w:szCs w:val="24"/>
          <w:lang w:val="es-CO"/>
        </w:rPr>
        <w:t>,</w:t>
      </w:r>
      <w:r w:rsidR="00857E62" w:rsidRPr="007F72AB">
        <w:rPr>
          <w:rFonts w:ascii="Times New Roman" w:hAnsi="Times New Roman"/>
          <w:sz w:val="24"/>
          <w:szCs w:val="24"/>
          <w:lang w:val="es-CO"/>
        </w:rPr>
        <w:t>24 y 0</w:t>
      </w:r>
      <w:r w:rsidR="002634E4" w:rsidRPr="007F72AB">
        <w:rPr>
          <w:rFonts w:ascii="Times New Roman" w:hAnsi="Times New Roman"/>
          <w:sz w:val="24"/>
          <w:szCs w:val="24"/>
          <w:lang w:val="es-CO"/>
        </w:rPr>
        <w:t>,</w:t>
      </w:r>
      <w:r w:rsidR="00857E62" w:rsidRPr="007F72AB">
        <w:rPr>
          <w:rFonts w:ascii="Times New Roman" w:hAnsi="Times New Roman"/>
          <w:sz w:val="24"/>
          <w:szCs w:val="24"/>
          <w:lang w:val="es-CO"/>
        </w:rPr>
        <w:t>80 que los clasifica como friables (particularmente aquellos con dominio de arcillas tipo 1:1) y muy friables (particularmente aquellos con dominio de arcillas tipo 2:1), sugiriendo una condición estructural con bajos a moderados requerimientos de energía para la labranza, bajas emisiones de gases efecto invernadero (GEI) y riesgo reducido de daño en su calidad física si se trabajan en condición adecuada de contenido de agua en el suelo. Se encontraron correlaciones entre la textura, el CO y el IF de los suelos, indicando que las dos primeras afectan la friabilidad, pero este efecto depende del tipo de arcilla dominante.</w:t>
      </w:r>
    </w:p>
    <w:p w:rsidR="005C52CD" w:rsidRPr="007F72AB" w:rsidRDefault="005C52CD" w:rsidP="007F72AB">
      <w:pPr>
        <w:tabs>
          <w:tab w:val="left" w:pos="993"/>
        </w:tabs>
        <w:spacing w:line="360" w:lineRule="auto"/>
        <w:ind w:firstLine="0"/>
        <w:rPr>
          <w:rFonts w:ascii="Times New Roman" w:hAnsi="Times New Roman"/>
          <w:sz w:val="24"/>
          <w:szCs w:val="24"/>
          <w:lang w:val="es-CO"/>
        </w:rPr>
      </w:pPr>
    </w:p>
    <w:p w:rsidR="005C52CD" w:rsidRPr="007F72AB" w:rsidRDefault="005C52CD"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lang w:val="es-CO"/>
        </w:rPr>
      </w:pPr>
      <w:r w:rsidRPr="007F72AB">
        <w:rPr>
          <w:rFonts w:ascii="Times New Roman" w:hAnsi="Times New Roman"/>
          <w:b/>
          <w:sz w:val="24"/>
          <w:szCs w:val="24"/>
          <w:lang w:val="es-CO"/>
        </w:rPr>
        <w:t xml:space="preserve">Palabras clave: </w:t>
      </w:r>
      <w:r w:rsidR="00EC1AA1" w:rsidRPr="007F72AB">
        <w:rPr>
          <w:rFonts w:ascii="Times New Roman" w:hAnsi="Times New Roman"/>
          <w:sz w:val="24"/>
          <w:szCs w:val="24"/>
          <w:lang w:val="es-CO"/>
        </w:rPr>
        <w:t>física de suelos</w:t>
      </w:r>
      <w:r w:rsidRPr="007F72AB">
        <w:rPr>
          <w:rFonts w:ascii="Times New Roman" w:hAnsi="Times New Roman"/>
          <w:sz w:val="24"/>
          <w:szCs w:val="24"/>
          <w:lang w:val="es-CO"/>
        </w:rPr>
        <w:t>, índice de friabilidad, resistencia a la compresión</w:t>
      </w:r>
      <w:r w:rsidR="00AA6FBF" w:rsidRPr="007F72AB">
        <w:rPr>
          <w:rFonts w:ascii="Times New Roman" w:hAnsi="Times New Roman"/>
          <w:sz w:val="24"/>
          <w:szCs w:val="24"/>
          <w:lang w:val="es-CO"/>
        </w:rPr>
        <w:t>, labranza, plantaciones azucareras</w:t>
      </w:r>
      <w:r w:rsidRPr="007F72AB">
        <w:rPr>
          <w:rFonts w:ascii="Times New Roman" w:hAnsi="Times New Roman"/>
          <w:sz w:val="24"/>
          <w:szCs w:val="24"/>
          <w:lang w:val="es-CO"/>
        </w:rPr>
        <w:t>.</w:t>
      </w:r>
    </w:p>
    <w:p w:rsidR="005C52CD" w:rsidRPr="007F72AB" w:rsidRDefault="005C52CD"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lang w:val="es-CO"/>
        </w:rPr>
      </w:pP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b/>
          <w:sz w:val="28"/>
          <w:szCs w:val="28"/>
        </w:rPr>
      </w:pPr>
      <w:r w:rsidRPr="007F72AB">
        <w:rPr>
          <w:rFonts w:ascii="Times New Roman" w:eastAsia="Times New Roman" w:hAnsi="Times New Roman"/>
          <w:b/>
          <w:sz w:val="28"/>
          <w:szCs w:val="28"/>
        </w:rPr>
        <w:t>Introduc</w:t>
      </w:r>
      <w:r w:rsidR="00CD6531" w:rsidRPr="007F72AB">
        <w:rPr>
          <w:rFonts w:ascii="Times New Roman" w:eastAsia="Times New Roman" w:hAnsi="Times New Roman"/>
          <w:b/>
          <w:sz w:val="28"/>
          <w:szCs w:val="28"/>
        </w:rPr>
        <w:t>tion</w:t>
      </w:r>
    </w:p>
    <w:p w:rsidR="00AA0BF8" w:rsidRPr="007F72AB" w:rsidRDefault="00721DD5" w:rsidP="007F72AB">
      <w:pPr>
        <w:pStyle w:val="Prrafodelist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0" w:firstLine="0"/>
        <w:rPr>
          <w:rFonts w:ascii="Times New Roman" w:eastAsia="Times New Roman" w:hAnsi="Times New Roman"/>
          <w:sz w:val="24"/>
          <w:szCs w:val="24"/>
        </w:rPr>
      </w:pPr>
      <w:r w:rsidRPr="007F72AB">
        <w:rPr>
          <w:rFonts w:ascii="Times New Roman" w:eastAsia="Times New Roman" w:hAnsi="Times New Roman"/>
          <w:sz w:val="24"/>
          <w:szCs w:val="24"/>
        </w:rPr>
        <w:t>The use of fossil fuels in agriculture generates</w:t>
      </w:r>
      <w:r w:rsidR="00AA0BF8" w:rsidRPr="007F72AB">
        <w:rPr>
          <w:rFonts w:ascii="Times New Roman" w:eastAsia="Times New Roman" w:hAnsi="Times New Roman"/>
          <w:sz w:val="24"/>
          <w:szCs w:val="24"/>
        </w:rPr>
        <w:t xml:space="preserve"> CO</w:t>
      </w:r>
      <w:r w:rsidR="00EA6AA4" w:rsidRPr="007F72AB">
        <w:rPr>
          <w:rFonts w:ascii="Times New Roman" w:eastAsia="Times New Roman" w:hAnsi="Times New Roman"/>
          <w:sz w:val="24"/>
          <w:szCs w:val="24"/>
          <w:vertAlign w:val="subscript"/>
        </w:rPr>
        <w:t>2</w:t>
      </w:r>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a powerful greenhouse gas (GHG)</w:t>
      </w:r>
      <w:r w:rsidR="00AA0BF8" w:rsidRPr="007F72AB">
        <w:rPr>
          <w:rFonts w:ascii="Times New Roman" w:eastAsia="Times New Roman" w:hAnsi="Times New Roman"/>
          <w:sz w:val="24"/>
          <w:szCs w:val="24"/>
        </w:rPr>
        <w:t xml:space="preserve"> (</w:t>
      </w:r>
      <w:proofErr w:type="spellStart"/>
      <w:r w:rsidR="00F47817" w:rsidRPr="007F72AB">
        <w:rPr>
          <w:rFonts w:ascii="Times New Roman" w:hAnsi="Times New Roman"/>
          <w:sz w:val="24"/>
          <w:szCs w:val="24"/>
        </w:rPr>
        <w:t>Filipovic</w:t>
      </w:r>
      <w:proofErr w:type="spellEnd"/>
      <w:r w:rsidR="00F47817"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2006; </w:t>
      </w:r>
      <w:proofErr w:type="spellStart"/>
      <w:r w:rsidR="007450CF" w:rsidRPr="007F72AB">
        <w:rPr>
          <w:rFonts w:ascii="Times New Roman" w:eastAsia="Times New Roman" w:hAnsi="Times New Roman"/>
          <w:sz w:val="24"/>
          <w:szCs w:val="24"/>
        </w:rPr>
        <w:t>Soni</w:t>
      </w:r>
      <w:proofErr w:type="spellEnd"/>
      <w:r w:rsidR="007450CF"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2013); </w:t>
      </w:r>
      <w:r w:rsidRPr="007F72AB">
        <w:rPr>
          <w:rFonts w:ascii="Times New Roman" w:eastAsia="Times New Roman" w:hAnsi="Times New Roman"/>
          <w:sz w:val="24"/>
          <w:szCs w:val="24"/>
        </w:rPr>
        <w:t xml:space="preserve">specifically, tilling the soil is usually the operation that results in </w:t>
      </w:r>
      <w:r w:rsidRPr="007F72AB">
        <w:rPr>
          <w:rFonts w:ascii="Times New Roman" w:eastAsia="Times New Roman" w:hAnsi="Times New Roman"/>
          <w:sz w:val="24"/>
          <w:szCs w:val="24"/>
        </w:rPr>
        <w:lastRenderedPageBreak/>
        <w:t xml:space="preserve">the largest consumption of fuel in agricultural production </w:t>
      </w:r>
      <w:r w:rsidR="00AA0BF8" w:rsidRPr="007F72AB">
        <w:rPr>
          <w:rFonts w:ascii="Times New Roman" w:eastAsia="Times New Roman" w:hAnsi="Times New Roman"/>
          <w:sz w:val="24"/>
          <w:szCs w:val="24"/>
        </w:rPr>
        <w:t xml:space="preserve">(Robertson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2000). </w:t>
      </w:r>
      <w:r w:rsidRPr="007F72AB">
        <w:rPr>
          <w:rFonts w:ascii="Times New Roman" w:eastAsia="Times New Roman" w:hAnsi="Times New Roman"/>
          <w:sz w:val="24"/>
          <w:szCs w:val="24"/>
        </w:rPr>
        <w:t xml:space="preserve">Energy requirements for this </w:t>
      </w:r>
      <w:r w:rsidR="001204EE" w:rsidRPr="007F72AB">
        <w:rPr>
          <w:rFonts w:ascii="Times New Roman" w:eastAsia="Times New Roman" w:hAnsi="Times New Roman"/>
          <w:sz w:val="24"/>
          <w:szCs w:val="24"/>
        </w:rPr>
        <w:t>task</w:t>
      </w:r>
      <w:r w:rsidRPr="007F72AB">
        <w:rPr>
          <w:rFonts w:ascii="Times New Roman" w:eastAsia="Times New Roman" w:hAnsi="Times New Roman"/>
          <w:sz w:val="24"/>
          <w:szCs w:val="24"/>
        </w:rPr>
        <w:t xml:space="preserve"> depend</w:t>
      </w:r>
      <w:r w:rsidR="00AB567B"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to a large </w:t>
      </w:r>
      <w:r w:rsidR="001204EE" w:rsidRPr="007F72AB">
        <w:rPr>
          <w:rFonts w:ascii="Times New Roman" w:eastAsia="Times New Roman" w:hAnsi="Times New Roman"/>
          <w:sz w:val="24"/>
          <w:szCs w:val="24"/>
        </w:rPr>
        <w:t>degree</w:t>
      </w:r>
      <w:r w:rsidR="00AB567B"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on the </w:t>
      </w:r>
      <w:proofErr w:type="spellStart"/>
      <w:r w:rsidRPr="007F72AB">
        <w:rPr>
          <w:rFonts w:ascii="Times New Roman" w:eastAsia="Times New Roman" w:hAnsi="Times New Roman"/>
          <w:sz w:val="24"/>
          <w:szCs w:val="24"/>
        </w:rPr>
        <w:t>physico</w:t>
      </w:r>
      <w:proofErr w:type="spellEnd"/>
      <w:r w:rsidRPr="007F72AB">
        <w:rPr>
          <w:rFonts w:ascii="Times New Roman" w:eastAsia="Times New Roman" w:hAnsi="Times New Roman"/>
          <w:sz w:val="24"/>
          <w:szCs w:val="24"/>
        </w:rPr>
        <w:t xml:space="preserve">-mechanical state of the </w:t>
      </w:r>
      <w:r w:rsidR="001D5C77" w:rsidRPr="007F72AB">
        <w:rPr>
          <w:rFonts w:ascii="Times New Roman" w:eastAsia="Times New Roman" w:hAnsi="Times New Roman"/>
          <w:sz w:val="24"/>
          <w:szCs w:val="24"/>
        </w:rPr>
        <w:t>top soil</w:t>
      </w:r>
      <w:r w:rsidRPr="007F72AB">
        <w:rPr>
          <w:rFonts w:ascii="Times New Roman" w:eastAsia="Times New Roman" w:hAnsi="Times New Roman"/>
          <w:sz w:val="24"/>
          <w:szCs w:val="24"/>
        </w:rPr>
        <w:t xml:space="preserve"> and, in particular, on the friability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Munkholm</w:t>
      </w:r>
      <w:proofErr w:type="spellEnd"/>
      <w:r w:rsidR="00AA0BF8" w:rsidRPr="007F72AB">
        <w:rPr>
          <w:rFonts w:ascii="Times New Roman" w:eastAsia="Times New Roman" w:hAnsi="Times New Roman"/>
          <w:sz w:val="24"/>
          <w:szCs w:val="24"/>
        </w:rPr>
        <w:t>, 2011)</w:t>
      </w:r>
      <w:proofErr w:type="gramStart"/>
      <w:r w:rsidR="00AA0BF8" w:rsidRPr="007F72AB">
        <w:rPr>
          <w:rFonts w:ascii="Times New Roman" w:eastAsia="Times New Roman" w:hAnsi="Times New Roman"/>
          <w:sz w:val="24"/>
          <w:szCs w:val="24"/>
        </w:rPr>
        <w:t>,</w:t>
      </w:r>
      <w:proofErr w:type="gramEnd"/>
      <w:r w:rsidR="00AA0BF8" w:rsidRPr="007F72AB">
        <w:rPr>
          <w:rFonts w:ascii="Times New Roman" w:eastAsia="Times New Roman" w:hAnsi="Times New Roman"/>
          <w:sz w:val="24"/>
          <w:szCs w:val="24"/>
        </w:rPr>
        <w:t xml:space="preserve"> </w:t>
      </w:r>
      <w:r w:rsidR="001204EE" w:rsidRPr="007F72AB">
        <w:rPr>
          <w:rFonts w:ascii="Times New Roman" w:eastAsia="Times New Roman" w:hAnsi="Times New Roman"/>
          <w:sz w:val="24"/>
          <w:szCs w:val="24"/>
        </w:rPr>
        <w:t>defined</w:t>
      </w:r>
      <w:r w:rsidRPr="007F72AB">
        <w:rPr>
          <w:rFonts w:ascii="Times New Roman" w:eastAsia="Times New Roman" w:hAnsi="Times New Roman"/>
          <w:sz w:val="24"/>
          <w:szCs w:val="24"/>
        </w:rPr>
        <w:t xml:space="preserve"> as the tendency of an unconfined soil mass to break down under an applied</w:t>
      </w:r>
      <w:r w:rsidR="00AB567B" w:rsidRPr="007F72AB">
        <w:rPr>
          <w:rFonts w:ascii="Times New Roman" w:eastAsia="Times New Roman" w:hAnsi="Times New Roman"/>
          <w:sz w:val="24"/>
          <w:szCs w:val="24"/>
        </w:rPr>
        <w:t xml:space="preserve"> tensile or compressive force</w:t>
      </w:r>
      <w:r w:rsidRPr="007F72AB">
        <w:rPr>
          <w:rFonts w:ascii="Times New Roman" w:eastAsia="Times New Roman" w:hAnsi="Times New Roman"/>
          <w:sz w:val="24"/>
          <w:szCs w:val="24"/>
        </w:rPr>
        <w:t xml:space="preserve"> on a particular group of small-sized aggregates (</w:t>
      </w:r>
      <w:proofErr w:type="spellStart"/>
      <w:r w:rsidRPr="007F72AB">
        <w:rPr>
          <w:rFonts w:ascii="Times New Roman" w:eastAsia="Times New Roman" w:hAnsi="Times New Roman"/>
          <w:sz w:val="24"/>
          <w:szCs w:val="24"/>
        </w:rPr>
        <w:t>Utomo</w:t>
      </w:r>
      <w:proofErr w:type="spellEnd"/>
      <w:r w:rsidRPr="007F72AB">
        <w:rPr>
          <w:rFonts w:ascii="Times New Roman" w:eastAsia="Times New Roman" w:hAnsi="Times New Roman"/>
          <w:sz w:val="24"/>
          <w:szCs w:val="24"/>
        </w:rPr>
        <w:t xml:space="preserve"> and Dexter, 1981; Dexter and</w:t>
      </w:r>
      <w:r w:rsidR="00AA0BF8" w:rsidRPr="007F72AB">
        <w:rPr>
          <w:rFonts w:ascii="Times New Roman" w:eastAsia="Times New Roman" w:hAnsi="Times New Roman"/>
          <w:sz w:val="24"/>
          <w:szCs w:val="24"/>
        </w:rPr>
        <w:t xml:space="preserve"> Watts, 200</w:t>
      </w:r>
      <w:r w:rsidR="00F47817" w:rsidRPr="007F72AB">
        <w:rPr>
          <w:rFonts w:ascii="Times New Roman" w:eastAsia="Times New Roman" w:hAnsi="Times New Roman"/>
          <w:sz w:val="24"/>
          <w:szCs w:val="24"/>
        </w:rPr>
        <w:t>0</w:t>
      </w:r>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Soils with a suitable friability require less energy for tilling and, therefore, result in savings in terms of </w:t>
      </w:r>
      <w:r w:rsidR="001204EE" w:rsidRPr="007F72AB">
        <w:rPr>
          <w:rFonts w:ascii="Times New Roman" w:eastAsia="Times New Roman" w:hAnsi="Times New Roman"/>
          <w:sz w:val="24"/>
          <w:szCs w:val="24"/>
        </w:rPr>
        <w:t>fuel</w:t>
      </w:r>
      <w:r w:rsidRPr="007F72AB">
        <w:rPr>
          <w:rFonts w:ascii="Times New Roman" w:eastAsia="Times New Roman" w:hAnsi="Times New Roman"/>
          <w:sz w:val="24"/>
          <w:szCs w:val="24"/>
        </w:rPr>
        <w:t xml:space="preserve"> and costs and reduced GHG </w:t>
      </w:r>
      <w:proofErr w:type="gramStart"/>
      <w:r w:rsidR="001204EE" w:rsidRPr="007F72AB">
        <w:rPr>
          <w:rFonts w:ascii="Times New Roman" w:eastAsia="Times New Roman" w:hAnsi="Times New Roman"/>
          <w:sz w:val="24"/>
          <w:szCs w:val="24"/>
        </w:rPr>
        <w:t>emissions</w:t>
      </w:r>
      <w:r w:rsidR="00AA0BF8" w:rsidRPr="007F72AB">
        <w:rPr>
          <w:rFonts w:ascii="Times New Roman" w:eastAsia="Times New Roman" w:hAnsi="Times New Roman"/>
          <w:sz w:val="24"/>
          <w:szCs w:val="24"/>
        </w:rPr>
        <w:t>(</w:t>
      </w:r>
      <w:proofErr w:type="spellStart"/>
      <w:proofErr w:type="gramEnd"/>
      <w:r w:rsidR="007450CF" w:rsidRPr="007F72AB">
        <w:rPr>
          <w:rFonts w:ascii="Times New Roman" w:eastAsia="Times New Roman" w:hAnsi="Times New Roman"/>
          <w:sz w:val="24"/>
          <w:szCs w:val="24"/>
        </w:rPr>
        <w:t>Soni</w:t>
      </w:r>
      <w:proofErr w:type="spellEnd"/>
      <w:r w:rsidR="007450CF"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2013). </w:t>
      </w:r>
      <w:r w:rsidRPr="007F72AB">
        <w:rPr>
          <w:rFonts w:ascii="Times New Roman" w:eastAsia="Times New Roman" w:hAnsi="Times New Roman"/>
          <w:sz w:val="24"/>
          <w:szCs w:val="24"/>
        </w:rPr>
        <w:t xml:space="preserve">Friability is </w:t>
      </w:r>
      <w:r w:rsidR="001204EE" w:rsidRPr="007F72AB">
        <w:rPr>
          <w:rFonts w:ascii="Times New Roman" w:eastAsia="Times New Roman" w:hAnsi="Times New Roman"/>
          <w:sz w:val="24"/>
          <w:szCs w:val="24"/>
        </w:rPr>
        <w:t>synonymous</w:t>
      </w:r>
      <w:r w:rsidRPr="007F72AB">
        <w:rPr>
          <w:rFonts w:ascii="Times New Roman" w:eastAsia="Times New Roman" w:hAnsi="Times New Roman"/>
          <w:sz w:val="24"/>
          <w:szCs w:val="24"/>
        </w:rPr>
        <w:t xml:space="preserve"> with quality in terms of the physical condition of the soil and is a desirable characteristic when preparing </w:t>
      </w:r>
      <w:r w:rsidR="00674D17" w:rsidRPr="007F72AB">
        <w:rPr>
          <w:rFonts w:ascii="Times New Roman" w:eastAsia="Times New Roman" w:hAnsi="Times New Roman"/>
          <w:sz w:val="24"/>
          <w:szCs w:val="24"/>
        </w:rPr>
        <w:t>a medium for sowing (Watts and</w:t>
      </w:r>
      <w:r w:rsidR="00AA0BF8" w:rsidRPr="007F72AB">
        <w:rPr>
          <w:rFonts w:ascii="Times New Roman" w:eastAsia="Times New Roman" w:hAnsi="Times New Roman"/>
          <w:sz w:val="24"/>
          <w:szCs w:val="24"/>
        </w:rPr>
        <w:t xml:space="preserve"> Dexter, 1998).</w:t>
      </w:r>
      <w:r w:rsidR="00816C7A" w:rsidRPr="007F72AB">
        <w:rPr>
          <w:rFonts w:ascii="Times New Roman" w:eastAsia="Times New Roman" w:hAnsi="Times New Roman"/>
          <w:sz w:val="24"/>
          <w:szCs w:val="24"/>
        </w:rPr>
        <w:t xml:space="preserve"> </w:t>
      </w:r>
    </w:p>
    <w:p w:rsidR="00AA0BF8" w:rsidRPr="007F72AB" w:rsidRDefault="00AA0BF8" w:rsidP="007F72AB">
      <w:pPr>
        <w:pStyle w:val="Prrafodelist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0" w:firstLine="0"/>
        <w:rPr>
          <w:rFonts w:ascii="Times New Roman" w:eastAsia="Times New Roman" w:hAnsi="Times New Roman"/>
          <w:sz w:val="24"/>
          <w:szCs w:val="24"/>
        </w:rPr>
      </w:pPr>
    </w:p>
    <w:p w:rsidR="00AA0BF8" w:rsidRPr="007F72AB" w:rsidRDefault="00A7330F" w:rsidP="007F72AB">
      <w:pPr>
        <w:pStyle w:val="Prrafodelist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0"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physical quality of a soil is important for the suitable rooting of plants, especially in the first 10 cm of the soil, where many </w:t>
      </w:r>
      <w:r w:rsidR="001204EE" w:rsidRPr="007F72AB">
        <w:rPr>
          <w:rFonts w:ascii="Times New Roman" w:eastAsia="Times New Roman" w:hAnsi="Times New Roman"/>
          <w:sz w:val="24"/>
          <w:szCs w:val="24"/>
        </w:rPr>
        <w:t>environmental</w:t>
      </w:r>
      <w:r w:rsidRPr="007F72AB">
        <w:rPr>
          <w:rFonts w:ascii="Times New Roman" w:eastAsia="Times New Roman" w:hAnsi="Times New Roman"/>
          <w:sz w:val="24"/>
          <w:szCs w:val="24"/>
        </w:rPr>
        <w:t xml:space="preserve"> and agrono</w:t>
      </w:r>
      <w:r w:rsidR="00AB567B" w:rsidRPr="007F72AB">
        <w:rPr>
          <w:rFonts w:ascii="Times New Roman" w:eastAsia="Times New Roman" w:hAnsi="Times New Roman"/>
          <w:sz w:val="24"/>
          <w:szCs w:val="24"/>
        </w:rPr>
        <w:t>mic processes that are vital to</w:t>
      </w:r>
      <w:r w:rsidRPr="007F72AB">
        <w:rPr>
          <w:rFonts w:ascii="Times New Roman" w:eastAsia="Times New Roman" w:hAnsi="Times New Roman"/>
          <w:sz w:val="24"/>
          <w:szCs w:val="24"/>
        </w:rPr>
        <w:t xml:space="preserve"> the suitable </w:t>
      </w:r>
      <w:r w:rsidR="001204EE" w:rsidRPr="007F72AB">
        <w:rPr>
          <w:rFonts w:ascii="Times New Roman" w:eastAsia="Times New Roman" w:hAnsi="Times New Roman"/>
          <w:sz w:val="24"/>
          <w:szCs w:val="24"/>
        </w:rPr>
        <w:t>germination</w:t>
      </w:r>
      <w:r w:rsidR="00D01157" w:rsidRPr="007F72AB">
        <w:rPr>
          <w:rFonts w:ascii="Times New Roman" w:eastAsia="Times New Roman" w:hAnsi="Times New Roman"/>
          <w:sz w:val="24"/>
          <w:szCs w:val="24"/>
        </w:rPr>
        <w:t xml:space="preserve"> of </w:t>
      </w:r>
      <w:r w:rsidRPr="007F72AB">
        <w:rPr>
          <w:rFonts w:ascii="Times New Roman" w:eastAsia="Times New Roman" w:hAnsi="Times New Roman"/>
          <w:sz w:val="24"/>
          <w:szCs w:val="24"/>
        </w:rPr>
        <w:t xml:space="preserve">seeds are carried out </w:t>
      </w:r>
      <w:r w:rsidR="00AA0BF8" w:rsidRPr="007F72AB">
        <w:rPr>
          <w:rFonts w:ascii="Times New Roman" w:eastAsia="Times New Roman" w:hAnsi="Times New Roman"/>
          <w:sz w:val="24"/>
          <w:szCs w:val="24"/>
        </w:rPr>
        <w:t>(Reynolds</w:t>
      </w:r>
      <w:r w:rsidR="007450CF" w:rsidRPr="007F72AB">
        <w:rPr>
          <w:rFonts w:ascii="Times New Roman" w:eastAsia="Times New Roman" w:hAnsi="Times New Roman"/>
          <w:sz w:val="24"/>
          <w:szCs w:val="24"/>
        </w:rPr>
        <w:t xml:space="preserve"> </w:t>
      </w:r>
      <w:r w:rsidR="007450CF" w:rsidRPr="007F72AB">
        <w:rPr>
          <w:rFonts w:ascii="Times New Roman" w:eastAsia="Times New Roman" w:hAnsi="Times New Roman"/>
          <w:i/>
          <w:sz w:val="24"/>
          <w:szCs w:val="24"/>
        </w:rPr>
        <w:t>et al</w:t>
      </w:r>
      <w:r w:rsidR="007450CF" w:rsidRPr="007F72AB">
        <w:rPr>
          <w:rFonts w:ascii="Times New Roman" w:eastAsia="Times New Roman" w:hAnsi="Times New Roman"/>
          <w:sz w:val="24"/>
          <w:szCs w:val="24"/>
        </w:rPr>
        <w:t>.</w:t>
      </w:r>
      <w:r w:rsidR="00AA0BF8" w:rsidRPr="007F72AB">
        <w:rPr>
          <w:rFonts w:ascii="Times New Roman" w:eastAsia="Times New Roman" w:hAnsi="Times New Roman"/>
          <w:sz w:val="24"/>
          <w:szCs w:val="24"/>
        </w:rPr>
        <w:t xml:space="preserve">, 2007). </w:t>
      </w:r>
      <w:r w:rsidRPr="007F72AB">
        <w:rPr>
          <w:rFonts w:ascii="Times New Roman" w:eastAsia="Times New Roman" w:hAnsi="Times New Roman"/>
          <w:sz w:val="24"/>
          <w:szCs w:val="24"/>
        </w:rPr>
        <w:t xml:space="preserve">A good medium for sowing is the principal objective of tilling, an activity that is more easily carried out in friable soils with large, relatively weak clods and small, relatively strong aggregates that are </w:t>
      </w:r>
      <w:r w:rsidR="001204EE" w:rsidRPr="007F72AB">
        <w:rPr>
          <w:rFonts w:ascii="Times New Roman" w:eastAsia="Times New Roman" w:hAnsi="Times New Roman"/>
          <w:sz w:val="24"/>
          <w:szCs w:val="24"/>
        </w:rPr>
        <w:t>resistant</w:t>
      </w:r>
      <w:r w:rsidRPr="007F72AB">
        <w:rPr>
          <w:rFonts w:ascii="Times New Roman" w:eastAsia="Times New Roman" w:hAnsi="Times New Roman"/>
          <w:sz w:val="24"/>
          <w:szCs w:val="24"/>
        </w:rPr>
        <w:t xml:space="preserve"> to breaking down </w:t>
      </w:r>
      <w:r w:rsidR="00AA0BF8" w:rsidRPr="007F72AB">
        <w:rPr>
          <w:rFonts w:ascii="Times New Roman" w:eastAsia="Times New Roman" w:hAnsi="Times New Roman"/>
          <w:sz w:val="24"/>
          <w:szCs w:val="24"/>
        </w:rPr>
        <w:t xml:space="preserve">(Dexter, 1997). </w:t>
      </w:r>
      <w:r w:rsidRPr="007F72AB">
        <w:rPr>
          <w:rFonts w:ascii="Times New Roman" w:eastAsia="Times New Roman" w:hAnsi="Times New Roman"/>
          <w:sz w:val="24"/>
          <w:szCs w:val="24"/>
        </w:rPr>
        <w:t xml:space="preserve">Friability is crucial for producing a suitable aggregate size that favors the germination </w:t>
      </w:r>
      <w:r w:rsidR="00D01157" w:rsidRPr="007F72AB">
        <w:rPr>
          <w:rFonts w:ascii="Times New Roman" w:eastAsia="Times New Roman" w:hAnsi="Times New Roman"/>
          <w:sz w:val="24"/>
          <w:szCs w:val="24"/>
        </w:rPr>
        <w:t xml:space="preserve">of </w:t>
      </w:r>
      <w:r w:rsidRPr="007F72AB">
        <w:rPr>
          <w:rFonts w:ascii="Times New Roman" w:eastAsia="Times New Roman" w:hAnsi="Times New Roman"/>
          <w:sz w:val="24"/>
          <w:szCs w:val="24"/>
        </w:rPr>
        <w:t xml:space="preserve">seeds and radical development </w:t>
      </w:r>
      <w:r w:rsidR="001D5C77" w:rsidRPr="007F72AB">
        <w:rPr>
          <w:rFonts w:ascii="Times New Roman" w:eastAsia="Times New Roman" w:hAnsi="Times New Roman"/>
          <w:sz w:val="24"/>
          <w:szCs w:val="24"/>
        </w:rPr>
        <w:t xml:space="preserve">of plants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Karlen</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Pr="007F72AB">
        <w:rPr>
          <w:rFonts w:ascii="Times New Roman" w:eastAsia="Times New Roman" w:hAnsi="Times New Roman"/>
          <w:sz w:val="24"/>
          <w:szCs w:val="24"/>
        </w:rPr>
        <w:t>., 1990; Dexter and</w:t>
      </w:r>
      <w:r w:rsidR="00AA0BF8" w:rsidRPr="007F72AB">
        <w:rPr>
          <w:rFonts w:ascii="Times New Roman" w:eastAsia="Times New Roman" w:hAnsi="Times New Roman"/>
          <w:sz w:val="24"/>
          <w:szCs w:val="24"/>
        </w:rPr>
        <w:t xml:space="preserve"> Watts, 200</w:t>
      </w:r>
      <w:r w:rsidR="00F47817" w:rsidRPr="007F72AB">
        <w:rPr>
          <w:rFonts w:ascii="Times New Roman" w:eastAsia="Times New Roman" w:hAnsi="Times New Roman"/>
          <w:sz w:val="24"/>
          <w:szCs w:val="24"/>
        </w:rPr>
        <w:t>0</w:t>
      </w:r>
      <w:r w:rsidR="00D60DE8" w:rsidRPr="007F72AB">
        <w:rPr>
          <w:rFonts w:ascii="Times New Roman" w:eastAsia="Times New Roman" w:hAnsi="Times New Roman"/>
          <w:sz w:val="24"/>
          <w:szCs w:val="24"/>
        </w:rPr>
        <w:t>).</w:t>
      </w:r>
    </w:p>
    <w:p w:rsidR="00AA0BF8" w:rsidRPr="007F72AB" w:rsidRDefault="00AA0BF8" w:rsidP="007F72AB">
      <w:pPr>
        <w:pStyle w:val="Prrafodelist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0" w:firstLine="0"/>
        <w:rPr>
          <w:rFonts w:ascii="Times New Roman" w:eastAsia="Times New Roman" w:hAnsi="Times New Roman"/>
          <w:sz w:val="24"/>
          <w:szCs w:val="24"/>
        </w:rPr>
      </w:pPr>
    </w:p>
    <w:p w:rsidR="00AA0BF8" w:rsidRPr="007F72AB" w:rsidRDefault="00D74C3E" w:rsidP="007F72AB">
      <w:pPr>
        <w:pStyle w:val="Prrafodelist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0" w:firstLine="0"/>
        <w:rPr>
          <w:rFonts w:ascii="Times New Roman" w:eastAsia="Times New Roman" w:hAnsi="Times New Roman"/>
          <w:sz w:val="24"/>
          <w:szCs w:val="24"/>
        </w:rPr>
      </w:pPr>
      <w:r w:rsidRPr="007F72AB">
        <w:rPr>
          <w:rFonts w:ascii="Times New Roman" w:eastAsia="Times New Roman" w:hAnsi="Times New Roman"/>
          <w:sz w:val="24"/>
          <w:szCs w:val="24"/>
        </w:rPr>
        <w:t xml:space="preserve">Friability is an indicator of the </w:t>
      </w:r>
      <w:r w:rsidR="001204EE" w:rsidRPr="007F72AB">
        <w:rPr>
          <w:rFonts w:ascii="Times New Roman" w:eastAsia="Times New Roman" w:hAnsi="Times New Roman"/>
          <w:sz w:val="24"/>
          <w:szCs w:val="24"/>
        </w:rPr>
        <w:t>structural</w:t>
      </w:r>
      <w:r w:rsidR="00A629E5" w:rsidRPr="007F72AB">
        <w:rPr>
          <w:rFonts w:ascii="Times New Roman" w:eastAsia="Times New Roman" w:hAnsi="Times New Roman"/>
          <w:sz w:val="24"/>
          <w:szCs w:val="24"/>
        </w:rPr>
        <w:t xml:space="preserve"> </w:t>
      </w:r>
      <w:r w:rsidR="001204EE" w:rsidRPr="007F72AB">
        <w:rPr>
          <w:rFonts w:ascii="Times New Roman" w:eastAsia="Times New Roman" w:hAnsi="Times New Roman"/>
          <w:sz w:val="24"/>
          <w:szCs w:val="24"/>
        </w:rPr>
        <w:t>stability</w:t>
      </w:r>
      <w:r w:rsidRPr="007F72AB">
        <w:rPr>
          <w:rFonts w:ascii="Times New Roman" w:eastAsia="Times New Roman" w:hAnsi="Times New Roman"/>
          <w:sz w:val="24"/>
          <w:szCs w:val="24"/>
        </w:rPr>
        <w:t xml:space="preserve"> of the soil (Watts and</w:t>
      </w:r>
      <w:r w:rsidR="00D01157" w:rsidRPr="007F72AB">
        <w:rPr>
          <w:rFonts w:ascii="Times New Roman" w:eastAsia="Times New Roman" w:hAnsi="Times New Roman"/>
          <w:sz w:val="24"/>
          <w:szCs w:val="24"/>
        </w:rPr>
        <w:t xml:space="preserve"> Dexter, 1998).</w:t>
      </w:r>
      <w:r w:rsidR="00AA0BF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Macks</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(1996)</w:t>
      </w:r>
      <w:r w:rsidR="000419E3" w:rsidRPr="007F72AB">
        <w:rPr>
          <w:rFonts w:ascii="Times New Roman" w:eastAsia="Times New Roman" w:hAnsi="Times New Roman"/>
          <w:sz w:val="24"/>
          <w:szCs w:val="24"/>
        </w:rPr>
        <w:t xml:space="preserve"> suggested friability as an indicator of the physical condition for the di</w:t>
      </w:r>
      <w:r w:rsidR="00D01157" w:rsidRPr="007F72AB">
        <w:rPr>
          <w:rFonts w:ascii="Times New Roman" w:eastAsia="Times New Roman" w:hAnsi="Times New Roman"/>
          <w:sz w:val="24"/>
          <w:szCs w:val="24"/>
        </w:rPr>
        <w:t>rect establishment of crops</w:t>
      </w:r>
      <w:r w:rsidR="00E378B5" w:rsidRPr="007F72AB">
        <w:rPr>
          <w:rFonts w:ascii="Times New Roman" w:eastAsia="Times New Roman" w:hAnsi="Times New Roman"/>
          <w:sz w:val="24"/>
          <w:szCs w:val="24"/>
        </w:rPr>
        <w:t xml:space="preserve">. </w:t>
      </w:r>
      <w:r w:rsidR="00AA0BF8" w:rsidRPr="007F72AB">
        <w:rPr>
          <w:rFonts w:ascii="Times New Roman" w:eastAsia="Times New Roman" w:hAnsi="Times New Roman"/>
          <w:sz w:val="24"/>
          <w:szCs w:val="24"/>
        </w:rPr>
        <w:t xml:space="preserve">Snyder </w:t>
      </w:r>
      <w:r w:rsidR="00AA0BF8" w:rsidRPr="007F72AB">
        <w:rPr>
          <w:rFonts w:ascii="Times New Roman" w:eastAsia="Times New Roman" w:hAnsi="Times New Roman"/>
          <w:i/>
          <w:sz w:val="24"/>
          <w:szCs w:val="24"/>
        </w:rPr>
        <w:t>et al</w:t>
      </w:r>
      <w:r w:rsidR="00D01157" w:rsidRPr="007F72AB">
        <w:rPr>
          <w:rFonts w:ascii="Times New Roman" w:eastAsia="Times New Roman" w:hAnsi="Times New Roman"/>
          <w:sz w:val="24"/>
          <w:szCs w:val="24"/>
        </w:rPr>
        <w:t>. (1995) reported that</w:t>
      </w:r>
      <w:r w:rsidR="00A629E5" w:rsidRPr="007F72AB">
        <w:rPr>
          <w:rFonts w:ascii="Times New Roman" w:eastAsia="Times New Roman" w:hAnsi="Times New Roman"/>
          <w:sz w:val="24"/>
          <w:szCs w:val="24"/>
        </w:rPr>
        <w:t xml:space="preserve"> </w:t>
      </w:r>
      <w:r w:rsidR="000419E3" w:rsidRPr="007F72AB">
        <w:rPr>
          <w:rFonts w:ascii="Times New Roman" w:eastAsia="Times New Roman" w:hAnsi="Times New Roman"/>
          <w:sz w:val="24"/>
          <w:szCs w:val="24"/>
        </w:rPr>
        <w:t xml:space="preserve">friability is </w:t>
      </w:r>
      <w:r w:rsidR="001D5C77" w:rsidRPr="007F72AB">
        <w:rPr>
          <w:rFonts w:ascii="Times New Roman" w:eastAsia="Times New Roman" w:hAnsi="Times New Roman"/>
          <w:sz w:val="24"/>
          <w:szCs w:val="24"/>
        </w:rPr>
        <w:t xml:space="preserve">a </w:t>
      </w:r>
      <w:r w:rsidR="000419E3" w:rsidRPr="007F72AB">
        <w:rPr>
          <w:rFonts w:ascii="Times New Roman" w:eastAsia="Times New Roman" w:hAnsi="Times New Roman"/>
          <w:sz w:val="24"/>
          <w:szCs w:val="24"/>
        </w:rPr>
        <w:t xml:space="preserve">dynamic </w:t>
      </w:r>
      <w:r w:rsidR="001D5C77" w:rsidRPr="007F72AB">
        <w:rPr>
          <w:rFonts w:ascii="Times New Roman" w:eastAsia="Times New Roman" w:hAnsi="Times New Roman"/>
          <w:sz w:val="24"/>
          <w:szCs w:val="24"/>
        </w:rPr>
        <w:t xml:space="preserve">property </w:t>
      </w:r>
      <w:r w:rsidR="000419E3" w:rsidRPr="007F72AB">
        <w:rPr>
          <w:rFonts w:ascii="Times New Roman" w:eastAsia="Times New Roman" w:hAnsi="Times New Roman"/>
          <w:sz w:val="24"/>
          <w:szCs w:val="24"/>
        </w:rPr>
        <w:t>and varies as a function of the moisture conten</w:t>
      </w:r>
      <w:r w:rsidR="00D01157" w:rsidRPr="007F72AB">
        <w:rPr>
          <w:rFonts w:ascii="Times New Roman" w:eastAsia="Times New Roman" w:hAnsi="Times New Roman"/>
          <w:sz w:val="24"/>
          <w:szCs w:val="24"/>
        </w:rPr>
        <w:t xml:space="preserve">t of </w:t>
      </w:r>
      <w:r w:rsidR="00AB567B" w:rsidRPr="007F72AB">
        <w:rPr>
          <w:rFonts w:ascii="Times New Roman" w:eastAsia="Times New Roman" w:hAnsi="Times New Roman"/>
          <w:sz w:val="24"/>
          <w:szCs w:val="24"/>
        </w:rPr>
        <w:t>soil</w:t>
      </w:r>
      <w:r w:rsidR="00D01157" w:rsidRPr="007F72AB">
        <w:rPr>
          <w:rFonts w:ascii="Times New Roman" w:eastAsia="Times New Roman" w:hAnsi="Times New Roman"/>
          <w:sz w:val="24"/>
          <w:szCs w:val="24"/>
        </w:rPr>
        <w:t>s.</w:t>
      </w:r>
      <w:r w:rsidR="00A629E5" w:rsidRPr="007F72AB">
        <w:rPr>
          <w:rFonts w:ascii="Times New Roman" w:eastAsia="Times New Roman" w:hAnsi="Times New Roman"/>
          <w:sz w:val="24"/>
          <w:szCs w:val="24"/>
        </w:rPr>
        <w:t xml:space="preserve"> </w:t>
      </w:r>
      <w:r w:rsidR="00D01157" w:rsidRPr="007F72AB">
        <w:rPr>
          <w:rFonts w:ascii="Times New Roman" w:eastAsia="Times New Roman" w:hAnsi="Times New Roman"/>
          <w:sz w:val="24"/>
          <w:szCs w:val="24"/>
        </w:rPr>
        <w:t>F</w:t>
      </w:r>
      <w:r w:rsidR="00AB567B" w:rsidRPr="007F72AB">
        <w:rPr>
          <w:rFonts w:ascii="Times New Roman" w:eastAsia="Times New Roman" w:hAnsi="Times New Roman"/>
          <w:sz w:val="24"/>
          <w:szCs w:val="24"/>
        </w:rPr>
        <w:t xml:space="preserve">urthermore, </w:t>
      </w:r>
      <w:r w:rsidR="000419E3" w:rsidRPr="007F72AB">
        <w:rPr>
          <w:rFonts w:ascii="Times New Roman" w:eastAsia="Times New Roman" w:hAnsi="Times New Roman"/>
          <w:sz w:val="24"/>
          <w:szCs w:val="24"/>
        </w:rPr>
        <w:t>soil</w:t>
      </w:r>
      <w:r w:rsidR="00AB567B" w:rsidRPr="007F72AB">
        <w:rPr>
          <w:rFonts w:ascii="Times New Roman" w:eastAsia="Times New Roman" w:hAnsi="Times New Roman"/>
          <w:sz w:val="24"/>
          <w:szCs w:val="24"/>
        </w:rPr>
        <w:t>s must be prepared when they have</w:t>
      </w:r>
      <w:r w:rsidR="000419E3" w:rsidRPr="007F72AB">
        <w:rPr>
          <w:rFonts w:ascii="Times New Roman" w:eastAsia="Times New Roman" w:hAnsi="Times New Roman"/>
          <w:sz w:val="24"/>
          <w:szCs w:val="24"/>
        </w:rPr>
        <w:t xml:space="preserve"> the optimal conditions for the moisture content in order to </w:t>
      </w:r>
      <w:r w:rsidR="001204EE" w:rsidRPr="007F72AB">
        <w:rPr>
          <w:rFonts w:ascii="Times New Roman" w:eastAsia="Times New Roman" w:hAnsi="Times New Roman"/>
          <w:sz w:val="24"/>
          <w:szCs w:val="24"/>
        </w:rPr>
        <w:t>achieve</w:t>
      </w:r>
      <w:r w:rsidR="000419E3" w:rsidRPr="007F72AB">
        <w:rPr>
          <w:rFonts w:ascii="Times New Roman" w:eastAsia="Times New Roman" w:hAnsi="Times New Roman"/>
          <w:sz w:val="24"/>
          <w:szCs w:val="24"/>
        </w:rPr>
        <w:t xml:space="preserve"> higher </w:t>
      </w:r>
      <w:r w:rsidR="001204EE" w:rsidRPr="007F72AB">
        <w:rPr>
          <w:rFonts w:ascii="Times New Roman" w:eastAsia="Times New Roman" w:hAnsi="Times New Roman"/>
          <w:sz w:val="24"/>
          <w:szCs w:val="24"/>
        </w:rPr>
        <w:t>fragmentation</w:t>
      </w:r>
      <w:r w:rsidR="000419E3" w:rsidRPr="007F72AB">
        <w:rPr>
          <w:rFonts w:ascii="Times New Roman" w:eastAsia="Times New Roman" w:hAnsi="Times New Roman"/>
          <w:sz w:val="24"/>
          <w:szCs w:val="24"/>
        </w:rPr>
        <w:t xml:space="preserve"> during tilling. </w:t>
      </w:r>
      <w:r w:rsidR="00B13135" w:rsidRPr="007F72AB">
        <w:rPr>
          <w:rFonts w:ascii="Times New Roman" w:eastAsia="Times New Roman" w:hAnsi="Times New Roman"/>
          <w:sz w:val="24"/>
          <w:szCs w:val="24"/>
        </w:rPr>
        <w:t xml:space="preserve">Intensive farming and the use of machines </w:t>
      </w:r>
      <w:r w:rsidR="00E378B5" w:rsidRPr="007F72AB">
        <w:rPr>
          <w:rFonts w:ascii="Times New Roman" w:eastAsia="Times New Roman" w:hAnsi="Times New Roman"/>
          <w:sz w:val="24"/>
          <w:szCs w:val="24"/>
        </w:rPr>
        <w:t xml:space="preserve">on soil </w:t>
      </w:r>
      <w:r w:rsidR="00B13135" w:rsidRPr="007F72AB">
        <w:rPr>
          <w:rFonts w:ascii="Times New Roman" w:eastAsia="Times New Roman" w:hAnsi="Times New Roman"/>
          <w:sz w:val="24"/>
          <w:szCs w:val="24"/>
        </w:rPr>
        <w:t>with unsuita</w:t>
      </w:r>
      <w:r w:rsidR="00AB567B" w:rsidRPr="007F72AB">
        <w:rPr>
          <w:rFonts w:ascii="Times New Roman" w:eastAsia="Times New Roman" w:hAnsi="Times New Roman"/>
          <w:sz w:val="24"/>
          <w:szCs w:val="24"/>
        </w:rPr>
        <w:t xml:space="preserve">ble moisture contents affect </w:t>
      </w:r>
      <w:r w:rsidR="001204EE" w:rsidRPr="007F72AB">
        <w:rPr>
          <w:rFonts w:ascii="Times New Roman" w:eastAsia="Times New Roman" w:hAnsi="Times New Roman"/>
          <w:sz w:val="24"/>
          <w:szCs w:val="24"/>
        </w:rPr>
        <w:t>friability and lead to compac</w:t>
      </w:r>
      <w:r w:rsidR="00B13135" w:rsidRPr="007F72AB">
        <w:rPr>
          <w:rFonts w:ascii="Times New Roman" w:eastAsia="Times New Roman" w:hAnsi="Times New Roman"/>
          <w:sz w:val="24"/>
          <w:szCs w:val="24"/>
        </w:rPr>
        <w:t>tion and a vicious cycle</w:t>
      </w:r>
      <w:r w:rsidR="00E378B5" w:rsidRPr="007F72AB">
        <w:rPr>
          <w:rFonts w:ascii="Times New Roman" w:eastAsia="Times New Roman" w:hAnsi="Times New Roman"/>
          <w:sz w:val="24"/>
          <w:szCs w:val="24"/>
        </w:rPr>
        <w:t>,</w:t>
      </w:r>
      <w:r w:rsidR="00B13135" w:rsidRPr="007F72AB">
        <w:rPr>
          <w:rFonts w:ascii="Times New Roman" w:eastAsia="Times New Roman" w:hAnsi="Times New Roman"/>
          <w:sz w:val="24"/>
          <w:szCs w:val="24"/>
        </w:rPr>
        <w:t xml:space="preserve"> needing more and more energy in order to obtain a suitable medium for sowing crops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Munkholm</w:t>
      </w:r>
      <w:proofErr w:type="spellEnd"/>
      <w:r w:rsidR="00AA0BF8" w:rsidRPr="007F72AB">
        <w:rPr>
          <w:rFonts w:ascii="Times New Roman" w:eastAsia="Times New Roman" w:hAnsi="Times New Roman"/>
          <w:sz w:val="24"/>
          <w:szCs w:val="24"/>
        </w:rPr>
        <w:t>, 2011).</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7C455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Qualitative, semi-quantitative and quantitative methods </w:t>
      </w:r>
      <w:r w:rsidR="00820730" w:rsidRPr="007F72AB">
        <w:rPr>
          <w:rFonts w:ascii="Times New Roman" w:eastAsia="Times New Roman" w:hAnsi="Times New Roman"/>
          <w:sz w:val="24"/>
          <w:szCs w:val="24"/>
        </w:rPr>
        <w:t xml:space="preserve">have been </w:t>
      </w:r>
      <w:r w:rsidRPr="007F72AB">
        <w:rPr>
          <w:rFonts w:ascii="Times New Roman" w:eastAsia="Times New Roman" w:hAnsi="Times New Roman"/>
          <w:sz w:val="24"/>
          <w:szCs w:val="24"/>
        </w:rPr>
        <w:t xml:space="preserve">used to estimate friability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Munkholm</w:t>
      </w:r>
      <w:proofErr w:type="spellEnd"/>
      <w:r w:rsidR="00AA0BF8" w:rsidRPr="007F72AB">
        <w:rPr>
          <w:rFonts w:ascii="Times New Roman" w:eastAsia="Times New Roman" w:hAnsi="Times New Roman"/>
          <w:sz w:val="24"/>
          <w:szCs w:val="24"/>
        </w:rPr>
        <w:t xml:space="preserve">, 2011). </w:t>
      </w:r>
      <w:r w:rsidRPr="007F72AB">
        <w:rPr>
          <w:rFonts w:ascii="Times New Roman" w:eastAsia="Times New Roman" w:hAnsi="Times New Roman"/>
          <w:sz w:val="24"/>
          <w:szCs w:val="24"/>
        </w:rPr>
        <w:t xml:space="preserve">The qualitative methods were based on the morphological </w:t>
      </w:r>
      <w:r w:rsidR="001204EE" w:rsidRPr="007F72AB">
        <w:rPr>
          <w:rFonts w:ascii="Times New Roman" w:eastAsia="Times New Roman" w:hAnsi="Times New Roman"/>
          <w:sz w:val="24"/>
          <w:szCs w:val="24"/>
        </w:rPr>
        <w:t>description</w:t>
      </w:r>
      <w:r w:rsidRPr="007F72AB">
        <w:rPr>
          <w:rFonts w:ascii="Times New Roman" w:eastAsia="Times New Roman" w:hAnsi="Times New Roman"/>
          <w:sz w:val="24"/>
          <w:szCs w:val="24"/>
        </w:rPr>
        <w:t xml:space="preserve">, the degree of structural development, the soil </w:t>
      </w:r>
      <w:r w:rsidR="001204EE" w:rsidRPr="007F72AB">
        <w:rPr>
          <w:rFonts w:ascii="Times New Roman" w:eastAsia="Times New Roman" w:hAnsi="Times New Roman"/>
          <w:sz w:val="24"/>
          <w:szCs w:val="24"/>
        </w:rPr>
        <w:t>strength</w:t>
      </w:r>
      <w:r w:rsidRPr="007F72AB">
        <w:rPr>
          <w:rFonts w:ascii="Times New Roman" w:eastAsia="Times New Roman" w:hAnsi="Times New Roman"/>
          <w:sz w:val="24"/>
          <w:szCs w:val="24"/>
        </w:rPr>
        <w:t xml:space="preserve">, and the consistency of the soil moisture </w:t>
      </w:r>
      <w:r w:rsidR="00AA0BF8" w:rsidRPr="007F72AB">
        <w:rPr>
          <w:rFonts w:ascii="Times New Roman" w:eastAsia="Times New Roman" w:hAnsi="Times New Roman"/>
          <w:sz w:val="24"/>
          <w:szCs w:val="24"/>
        </w:rPr>
        <w:lastRenderedPageBreak/>
        <w:t>(</w:t>
      </w:r>
      <w:proofErr w:type="spellStart"/>
      <w:r w:rsidR="00FC04BF" w:rsidRPr="007F72AB">
        <w:rPr>
          <w:rFonts w:ascii="Times New Roman" w:hAnsi="Times New Roman"/>
          <w:sz w:val="24"/>
          <w:szCs w:val="24"/>
        </w:rPr>
        <w:t>Schoeneberger</w:t>
      </w:r>
      <w:proofErr w:type="spellEnd"/>
      <w:r w:rsidR="00AA0BF8" w:rsidRPr="007F72AB">
        <w:rPr>
          <w:rFonts w:ascii="Times New Roman" w:eastAsia="Times New Roman" w:hAnsi="Times New Roman"/>
          <w:sz w:val="24"/>
          <w:szCs w:val="24"/>
        </w:rPr>
        <w:t xml:space="preserve">, 2002; Ball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2007; FAO, 2009). </w:t>
      </w:r>
      <w:r w:rsidRPr="007F72AB">
        <w:rPr>
          <w:rFonts w:ascii="Times New Roman" w:eastAsia="Times New Roman" w:hAnsi="Times New Roman"/>
          <w:sz w:val="24"/>
          <w:szCs w:val="24"/>
        </w:rPr>
        <w:t xml:space="preserve">The semi-quantitative methods applied the drop impact </w:t>
      </w:r>
      <w:r w:rsidR="00FF4884" w:rsidRPr="007F72AB">
        <w:rPr>
          <w:rFonts w:ascii="Times New Roman" w:eastAsia="Times New Roman" w:hAnsi="Times New Roman"/>
          <w:sz w:val="24"/>
          <w:szCs w:val="24"/>
        </w:rPr>
        <w:t xml:space="preserve">needed </w:t>
      </w:r>
      <w:r w:rsidRPr="007F72AB">
        <w:rPr>
          <w:rFonts w:ascii="Times New Roman" w:eastAsia="Times New Roman" w:hAnsi="Times New Roman"/>
          <w:sz w:val="24"/>
          <w:szCs w:val="24"/>
        </w:rPr>
        <w:t>for fragmentin</w:t>
      </w:r>
      <w:r w:rsidR="00FF4884" w:rsidRPr="007F72AB">
        <w:rPr>
          <w:rFonts w:ascii="Times New Roman" w:eastAsia="Times New Roman" w:hAnsi="Times New Roman"/>
          <w:sz w:val="24"/>
          <w:szCs w:val="24"/>
        </w:rPr>
        <w:t>g a soil sample and established</w:t>
      </w:r>
      <w:r w:rsidRPr="007F72AB">
        <w:rPr>
          <w:rFonts w:ascii="Times New Roman" w:eastAsia="Times New Roman" w:hAnsi="Times New Roman"/>
          <w:sz w:val="24"/>
          <w:szCs w:val="24"/>
        </w:rPr>
        <w:t xml:space="preserve"> characteristics such as the distribution of the aggregate size, the mean geometric diameter or the weight of the mean diameter (</w:t>
      </w:r>
      <w:proofErr w:type="spellStart"/>
      <w:r w:rsidRPr="007F72AB">
        <w:rPr>
          <w:rFonts w:ascii="Times New Roman" w:eastAsia="Times New Roman" w:hAnsi="Times New Roman"/>
          <w:sz w:val="24"/>
          <w:szCs w:val="24"/>
        </w:rPr>
        <w:t>Hadas</w:t>
      </w:r>
      <w:proofErr w:type="spellEnd"/>
      <w:r w:rsidRPr="007F72AB">
        <w:rPr>
          <w:rFonts w:ascii="Times New Roman" w:eastAsia="Times New Roman" w:hAnsi="Times New Roman"/>
          <w:sz w:val="24"/>
          <w:szCs w:val="24"/>
        </w:rPr>
        <w:t xml:space="preserve"> and</w:t>
      </w:r>
      <w:r w:rsidR="00AA0BF8" w:rsidRPr="007F72AB">
        <w:rPr>
          <w:rFonts w:ascii="Times New Roman" w:eastAsia="Times New Roman" w:hAnsi="Times New Roman"/>
          <w:sz w:val="24"/>
          <w:szCs w:val="24"/>
        </w:rPr>
        <w:t xml:space="preserve"> Wolf, 1984). </w:t>
      </w:r>
      <w:r w:rsidR="001204EE" w:rsidRPr="007F72AB">
        <w:rPr>
          <w:rFonts w:ascii="Times New Roman" w:eastAsia="Times New Roman" w:hAnsi="Times New Roman"/>
          <w:sz w:val="24"/>
          <w:szCs w:val="24"/>
        </w:rPr>
        <w:t>For the quantitative determination, laboratory tests that measured the tensile and compressive strength</w:t>
      </w:r>
      <w:r w:rsidR="00FF4884" w:rsidRPr="007F72AB">
        <w:rPr>
          <w:rFonts w:ascii="Times New Roman" w:eastAsia="Times New Roman" w:hAnsi="Times New Roman"/>
          <w:sz w:val="24"/>
          <w:szCs w:val="24"/>
        </w:rPr>
        <w:t>s</w:t>
      </w:r>
      <w:r w:rsidR="001204EE" w:rsidRPr="007F72AB">
        <w:rPr>
          <w:rFonts w:ascii="Times New Roman" w:eastAsia="Times New Roman" w:hAnsi="Times New Roman"/>
          <w:sz w:val="24"/>
          <w:szCs w:val="24"/>
        </w:rPr>
        <w:t xml:space="preserve"> of the soils were used jointly (</w:t>
      </w:r>
      <w:proofErr w:type="spellStart"/>
      <w:r w:rsidR="001204EE" w:rsidRPr="007F72AB">
        <w:rPr>
          <w:rFonts w:ascii="Times New Roman" w:eastAsia="Times New Roman" w:hAnsi="Times New Roman"/>
          <w:sz w:val="24"/>
          <w:szCs w:val="24"/>
        </w:rPr>
        <w:t>Utomo</w:t>
      </w:r>
      <w:proofErr w:type="spellEnd"/>
      <w:r w:rsidR="001204EE" w:rsidRPr="007F72AB">
        <w:rPr>
          <w:rFonts w:ascii="Times New Roman" w:eastAsia="Times New Roman" w:hAnsi="Times New Roman"/>
          <w:sz w:val="24"/>
          <w:szCs w:val="24"/>
        </w:rPr>
        <w:t xml:space="preserve"> and Dexter, 1981; Watts and Dexter, 1998; Dexter and Watts, 200</w:t>
      </w:r>
      <w:r w:rsidR="00215044" w:rsidRPr="007F72AB">
        <w:rPr>
          <w:rFonts w:ascii="Times New Roman" w:eastAsia="Times New Roman" w:hAnsi="Times New Roman"/>
          <w:sz w:val="24"/>
          <w:szCs w:val="24"/>
        </w:rPr>
        <w:t>0</w:t>
      </w:r>
      <w:r w:rsidR="001204EE" w:rsidRPr="007F72AB">
        <w:rPr>
          <w:rFonts w:ascii="Times New Roman" w:eastAsia="Times New Roman" w:hAnsi="Times New Roman"/>
          <w:sz w:val="24"/>
          <w:szCs w:val="24"/>
        </w:rPr>
        <w:t>), using stress</w:t>
      </w:r>
      <w:r w:rsidR="00FF4884" w:rsidRPr="007F72AB">
        <w:rPr>
          <w:rFonts w:ascii="Times New Roman" w:eastAsia="Times New Roman" w:hAnsi="Times New Roman"/>
          <w:sz w:val="24"/>
          <w:szCs w:val="24"/>
        </w:rPr>
        <w:t xml:space="preserve"> that led to soil sample break down</w:t>
      </w:r>
      <w:r w:rsidR="001204EE" w:rsidRPr="007F72AB">
        <w:rPr>
          <w:rFonts w:ascii="Times New Roman" w:eastAsia="Times New Roman" w:hAnsi="Times New Roman"/>
          <w:sz w:val="24"/>
          <w:szCs w:val="24"/>
        </w:rPr>
        <w:t xml:space="preserve">; subsequently, the friability index (FI) was determined using the theory of material strength. </w:t>
      </w:r>
      <w:r w:rsidRPr="007F72AB">
        <w:rPr>
          <w:rFonts w:ascii="Times New Roman" w:eastAsia="Times New Roman" w:hAnsi="Times New Roman"/>
          <w:sz w:val="24"/>
          <w:szCs w:val="24"/>
        </w:rPr>
        <w:t xml:space="preserve">In addition, indirect </w:t>
      </w:r>
      <w:r w:rsidR="001204EE" w:rsidRPr="007F72AB">
        <w:rPr>
          <w:rFonts w:ascii="Times New Roman" w:eastAsia="Times New Roman" w:hAnsi="Times New Roman"/>
          <w:sz w:val="24"/>
          <w:szCs w:val="24"/>
        </w:rPr>
        <w:t>quantitative</w:t>
      </w:r>
      <w:r w:rsidRPr="007F72AB">
        <w:rPr>
          <w:rFonts w:ascii="Times New Roman" w:eastAsia="Times New Roman" w:hAnsi="Times New Roman"/>
          <w:sz w:val="24"/>
          <w:szCs w:val="24"/>
        </w:rPr>
        <w:t xml:space="preserve"> methods were used, </w:t>
      </w:r>
      <w:r w:rsidR="00820730" w:rsidRPr="007F72AB">
        <w:rPr>
          <w:rFonts w:ascii="Times New Roman" w:eastAsia="Times New Roman" w:hAnsi="Times New Roman"/>
          <w:sz w:val="24"/>
          <w:szCs w:val="24"/>
        </w:rPr>
        <w:t>based on</w:t>
      </w:r>
      <w:r w:rsidR="000C49D7" w:rsidRPr="007F72AB">
        <w:rPr>
          <w:rFonts w:ascii="Times New Roman" w:eastAsia="Times New Roman" w:hAnsi="Times New Roman"/>
          <w:sz w:val="24"/>
          <w:szCs w:val="24"/>
        </w:rPr>
        <w:t xml:space="preserve"> the relation</w:t>
      </w:r>
      <w:r w:rsidR="00FF4884" w:rsidRPr="007F72AB">
        <w:rPr>
          <w:rFonts w:ascii="Times New Roman" w:eastAsia="Times New Roman" w:hAnsi="Times New Roman"/>
          <w:sz w:val="24"/>
          <w:szCs w:val="24"/>
        </w:rPr>
        <w:t>ship of friability with</w:t>
      </w:r>
      <w:r w:rsidR="000C49D7" w:rsidRPr="007F72AB">
        <w:rPr>
          <w:rFonts w:ascii="Times New Roman" w:eastAsia="Times New Roman" w:hAnsi="Times New Roman"/>
          <w:sz w:val="24"/>
          <w:szCs w:val="24"/>
        </w:rPr>
        <w:t xml:space="preserve"> the moisture </w:t>
      </w:r>
      <w:r w:rsidR="001204EE" w:rsidRPr="007F72AB">
        <w:rPr>
          <w:rFonts w:ascii="Times New Roman" w:eastAsia="Times New Roman" w:hAnsi="Times New Roman"/>
          <w:sz w:val="24"/>
          <w:szCs w:val="24"/>
        </w:rPr>
        <w:t>retention</w:t>
      </w:r>
      <w:r w:rsidR="000C49D7" w:rsidRPr="007F72AB">
        <w:rPr>
          <w:rFonts w:ascii="Times New Roman" w:eastAsia="Times New Roman" w:hAnsi="Times New Roman"/>
          <w:sz w:val="24"/>
          <w:szCs w:val="24"/>
        </w:rPr>
        <w:t xml:space="preserve"> curve (Dexter and</w:t>
      </w:r>
      <w:r w:rsidR="00AA0BF8" w:rsidRPr="007F72AB">
        <w:rPr>
          <w:rFonts w:ascii="Times New Roman" w:eastAsia="Times New Roman" w:hAnsi="Times New Roman"/>
          <w:sz w:val="24"/>
          <w:szCs w:val="24"/>
        </w:rPr>
        <w:t xml:space="preserve"> </w:t>
      </w:r>
      <w:r w:rsidR="00816C7A" w:rsidRPr="007F72AB">
        <w:rPr>
          <w:rFonts w:ascii="Times New Roman" w:eastAsia="Times New Roman" w:hAnsi="Times New Roman"/>
          <w:sz w:val="24"/>
          <w:szCs w:val="24"/>
        </w:rPr>
        <w:t>Watts</w:t>
      </w:r>
      <w:r w:rsidR="00AA0BF8" w:rsidRPr="007F72AB">
        <w:rPr>
          <w:rFonts w:ascii="Times New Roman" w:eastAsia="Times New Roman" w:hAnsi="Times New Roman"/>
          <w:sz w:val="24"/>
          <w:szCs w:val="24"/>
        </w:rPr>
        <w:t>, 200</w:t>
      </w:r>
      <w:r w:rsidR="00215044" w:rsidRPr="007F72AB">
        <w:rPr>
          <w:rFonts w:ascii="Times New Roman" w:eastAsia="Times New Roman" w:hAnsi="Times New Roman"/>
          <w:sz w:val="24"/>
          <w:szCs w:val="24"/>
        </w:rPr>
        <w:t>0</w:t>
      </w:r>
      <w:r w:rsidR="00AA0BF8" w:rsidRPr="007F72AB">
        <w:rPr>
          <w:rFonts w:ascii="Times New Roman" w:eastAsia="Times New Roman" w:hAnsi="Times New Roman"/>
          <w:sz w:val="24"/>
          <w:szCs w:val="24"/>
        </w:rPr>
        <w:t xml:space="preserve">) </w:t>
      </w:r>
      <w:r w:rsidR="000C49D7" w:rsidRPr="007F72AB">
        <w:rPr>
          <w:rFonts w:ascii="Times New Roman" w:eastAsia="Times New Roman" w:hAnsi="Times New Roman"/>
          <w:sz w:val="24"/>
          <w:szCs w:val="24"/>
        </w:rPr>
        <w:t xml:space="preserve">and the porosity structure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Guérif</w:t>
      </w:r>
      <w:proofErr w:type="spellEnd"/>
      <w:r w:rsidR="00AA0BF8" w:rsidRPr="007F72AB">
        <w:rPr>
          <w:rFonts w:ascii="Times New Roman" w:eastAsia="Times New Roman" w:hAnsi="Times New Roman"/>
          <w:sz w:val="24"/>
          <w:szCs w:val="24"/>
        </w:rPr>
        <w:t>, 199</w:t>
      </w:r>
      <w:r w:rsidR="00B51F98" w:rsidRPr="007F72AB">
        <w:rPr>
          <w:rFonts w:ascii="Times New Roman" w:eastAsia="Times New Roman" w:hAnsi="Times New Roman"/>
          <w:sz w:val="24"/>
          <w:szCs w:val="24"/>
        </w:rPr>
        <w:t>4</w:t>
      </w:r>
      <w:r w:rsidR="00AA0BF8" w:rsidRPr="007F72AB">
        <w:rPr>
          <w:rFonts w:ascii="Times New Roman" w:eastAsia="Times New Roman" w:hAnsi="Times New Roman"/>
          <w:sz w:val="24"/>
          <w:szCs w:val="24"/>
        </w:rPr>
        <w:t xml:space="preserve">).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0C49D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strength of the soil and, therefore, the friability depended on various factors that were associated with the clay fraction, as </w:t>
      </w:r>
      <w:r w:rsidR="001204EE" w:rsidRPr="007F72AB">
        <w:rPr>
          <w:rFonts w:ascii="Times New Roman" w:eastAsia="Times New Roman" w:hAnsi="Times New Roman"/>
          <w:sz w:val="24"/>
          <w:szCs w:val="24"/>
        </w:rPr>
        <w:t>well</w:t>
      </w:r>
      <w:r w:rsidRPr="007F72AB">
        <w:rPr>
          <w:rFonts w:ascii="Times New Roman" w:eastAsia="Times New Roman" w:hAnsi="Times New Roman"/>
          <w:sz w:val="24"/>
          <w:szCs w:val="24"/>
        </w:rPr>
        <w:t xml:space="preserve"> as the </w:t>
      </w:r>
      <w:r w:rsidR="001204EE" w:rsidRPr="007F72AB">
        <w:rPr>
          <w:rFonts w:ascii="Times New Roman" w:eastAsia="Times New Roman" w:hAnsi="Times New Roman"/>
          <w:sz w:val="24"/>
          <w:szCs w:val="24"/>
        </w:rPr>
        <w:t>exchangeable</w:t>
      </w:r>
      <w:r w:rsidR="00A629E5"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cation</w:t>
      </w:r>
      <w:r w:rsidR="00426D3E" w:rsidRPr="007F72AB">
        <w:rPr>
          <w:rFonts w:ascii="Times New Roman" w:eastAsia="Times New Roman" w:hAnsi="Times New Roman"/>
          <w:sz w:val="24"/>
          <w:szCs w:val="24"/>
        </w:rPr>
        <w:t>s</w:t>
      </w:r>
      <w:proofErr w:type="spellEnd"/>
      <w:r w:rsidR="00426D3E" w:rsidRPr="007F72AB">
        <w:rPr>
          <w:rFonts w:ascii="Times New Roman" w:eastAsia="Times New Roman" w:hAnsi="Times New Roman"/>
          <w:sz w:val="24"/>
          <w:szCs w:val="24"/>
        </w:rPr>
        <w:t xml:space="preserve">, their content and type, and </w:t>
      </w:r>
      <w:r w:rsidRPr="007F72AB">
        <w:rPr>
          <w:rFonts w:ascii="Times New Roman" w:eastAsia="Times New Roman" w:hAnsi="Times New Roman"/>
          <w:sz w:val="24"/>
          <w:szCs w:val="24"/>
        </w:rPr>
        <w:t xml:space="preserve">quantity of </w:t>
      </w:r>
      <w:r w:rsidR="001204EE" w:rsidRPr="007F72AB">
        <w:rPr>
          <w:rFonts w:ascii="Times New Roman" w:eastAsia="Times New Roman" w:hAnsi="Times New Roman"/>
          <w:sz w:val="24"/>
          <w:szCs w:val="24"/>
        </w:rPr>
        <w:t>dispersible</w:t>
      </w:r>
      <w:r w:rsidRPr="007F72AB">
        <w:rPr>
          <w:rFonts w:ascii="Times New Roman" w:eastAsia="Times New Roman" w:hAnsi="Times New Roman"/>
          <w:sz w:val="24"/>
          <w:szCs w:val="24"/>
        </w:rPr>
        <w:t xml:space="preserve"> clay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Barzegar</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1995a). </w:t>
      </w:r>
      <w:r w:rsidRPr="007F72AB">
        <w:rPr>
          <w:rFonts w:ascii="Times New Roman" w:eastAsia="Times New Roman" w:hAnsi="Times New Roman"/>
          <w:sz w:val="24"/>
          <w:szCs w:val="24"/>
        </w:rPr>
        <w:t xml:space="preserve">The type and quantity of the clay fraction performed an important function in the dynamic of the physical and chemical properties of soils, </w:t>
      </w:r>
      <w:r w:rsidR="001204EE" w:rsidRPr="007F72AB">
        <w:rPr>
          <w:rFonts w:ascii="Times New Roman" w:eastAsia="Times New Roman" w:hAnsi="Times New Roman"/>
          <w:sz w:val="24"/>
          <w:szCs w:val="24"/>
        </w:rPr>
        <w:t>influencing</w:t>
      </w:r>
      <w:r w:rsidR="00A629E5" w:rsidRPr="007F72AB">
        <w:rPr>
          <w:rFonts w:ascii="Times New Roman" w:eastAsia="Times New Roman" w:hAnsi="Times New Roman"/>
          <w:sz w:val="24"/>
          <w:szCs w:val="24"/>
        </w:rPr>
        <w:t xml:space="preserve"> </w:t>
      </w:r>
      <w:r w:rsidR="00426D3E" w:rsidRPr="007F72AB">
        <w:rPr>
          <w:rFonts w:ascii="Times New Roman" w:eastAsia="Times New Roman" w:hAnsi="Times New Roman"/>
          <w:sz w:val="24"/>
          <w:szCs w:val="24"/>
        </w:rPr>
        <w:t xml:space="preserve">several soil fertility aspects, such as moisture content, water movement and water retention percentage, carbon capture, erosion, aggregation, and deformation resistance (Graham and </w:t>
      </w:r>
      <w:proofErr w:type="spellStart"/>
      <w:r w:rsidR="00426D3E" w:rsidRPr="007F72AB">
        <w:rPr>
          <w:rFonts w:ascii="Times New Roman" w:eastAsia="Times New Roman" w:hAnsi="Times New Roman"/>
          <w:sz w:val="24"/>
          <w:szCs w:val="24"/>
        </w:rPr>
        <w:t>O</w:t>
      </w:r>
      <w:r w:rsidR="00F61C28" w:rsidRPr="007F72AB">
        <w:rPr>
          <w:rFonts w:ascii="Times New Roman" w:eastAsia="Times New Roman" w:hAnsi="Times New Roman"/>
          <w:sz w:val="24"/>
          <w:szCs w:val="24"/>
        </w:rPr>
        <w:t>’</w:t>
      </w:r>
      <w:r w:rsidR="00426D3E" w:rsidRPr="007F72AB">
        <w:rPr>
          <w:rFonts w:ascii="Times New Roman" w:eastAsia="Times New Roman" w:hAnsi="Times New Roman"/>
          <w:sz w:val="24"/>
          <w:szCs w:val="24"/>
        </w:rPr>
        <w:t>Geen</w:t>
      </w:r>
      <w:proofErr w:type="spellEnd"/>
      <w:r w:rsidR="00426D3E" w:rsidRPr="007F72AB">
        <w:rPr>
          <w:rFonts w:ascii="Times New Roman" w:eastAsia="Times New Roman" w:hAnsi="Times New Roman"/>
          <w:sz w:val="24"/>
          <w:szCs w:val="24"/>
        </w:rPr>
        <w:t>, 2010)</w:t>
      </w:r>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Different experiments have demonstrated that soil strength increases </w:t>
      </w:r>
      <w:r w:rsidR="00426D3E" w:rsidRPr="007F72AB">
        <w:rPr>
          <w:rFonts w:ascii="Times New Roman" w:eastAsia="Times New Roman" w:hAnsi="Times New Roman"/>
          <w:sz w:val="24"/>
          <w:szCs w:val="24"/>
        </w:rPr>
        <w:t>when clay content increases,</w:t>
      </w:r>
      <w:r w:rsidR="00A629E5"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confirm</w:t>
      </w:r>
      <w:r w:rsidR="00A629E5" w:rsidRPr="007F72AB">
        <w:rPr>
          <w:rFonts w:ascii="Times New Roman" w:eastAsia="Times New Roman" w:hAnsi="Times New Roman"/>
          <w:sz w:val="24"/>
          <w:szCs w:val="24"/>
        </w:rPr>
        <w:t>ing</w:t>
      </w:r>
      <w:r w:rsidRPr="007F72AB">
        <w:rPr>
          <w:rFonts w:ascii="Times New Roman" w:eastAsia="Times New Roman" w:hAnsi="Times New Roman"/>
          <w:sz w:val="24"/>
          <w:szCs w:val="24"/>
        </w:rPr>
        <w:t xml:space="preserve"> the ro</w:t>
      </w:r>
      <w:r w:rsidR="00FF4884" w:rsidRPr="007F72AB">
        <w:rPr>
          <w:rFonts w:ascii="Times New Roman" w:eastAsia="Times New Roman" w:hAnsi="Times New Roman"/>
          <w:sz w:val="24"/>
          <w:szCs w:val="24"/>
        </w:rPr>
        <w:t xml:space="preserve">le of this fraction in the binding and consolidation of </w:t>
      </w:r>
      <w:r w:rsidRPr="007F72AB">
        <w:rPr>
          <w:rFonts w:ascii="Times New Roman" w:eastAsia="Times New Roman" w:hAnsi="Times New Roman"/>
          <w:sz w:val="24"/>
          <w:szCs w:val="24"/>
        </w:rPr>
        <w:t xml:space="preserve">aggregates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Barzegar</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1995b). </w:t>
      </w:r>
      <w:r w:rsidR="00FF4884" w:rsidRPr="007F72AB">
        <w:rPr>
          <w:rFonts w:ascii="Times New Roman" w:eastAsia="Times New Roman" w:hAnsi="Times New Roman"/>
          <w:sz w:val="24"/>
          <w:szCs w:val="24"/>
        </w:rPr>
        <w:t xml:space="preserve">These authors reported that </w:t>
      </w:r>
      <w:r w:rsidR="00A629E5" w:rsidRPr="007F72AB">
        <w:rPr>
          <w:rFonts w:ascii="Times New Roman" w:eastAsia="Times New Roman" w:hAnsi="Times New Roman"/>
          <w:sz w:val="24"/>
          <w:szCs w:val="24"/>
        </w:rPr>
        <w:t xml:space="preserve">the </w:t>
      </w:r>
      <w:r w:rsidRPr="007F72AB">
        <w:rPr>
          <w:rFonts w:ascii="Times New Roman" w:eastAsia="Times New Roman" w:hAnsi="Times New Roman"/>
          <w:sz w:val="24"/>
          <w:szCs w:val="24"/>
        </w:rPr>
        <w:t xml:space="preserve">compressive </w:t>
      </w:r>
      <w:r w:rsidR="001204EE" w:rsidRPr="007F72AB">
        <w:rPr>
          <w:rFonts w:ascii="Times New Roman" w:eastAsia="Times New Roman" w:hAnsi="Times New Roman"/>
          <w:sz w:val="24"/>
          <w:szCs w:val="24"/>
        </w:rPr>
        <w:t>strength</w:t>
      </w:r>
      <w:r w:rsidRPr="007F72AB">
        <w:rPr>
          <w:rFonts w:ascii="Times New Roman" w:eastAsia="Times New Roman" w:hAnsi="Times New Roman"/>
          <w:sz w:val="24"/>
          <w:szCs w:val="24"/>
        </w:rPr>
        <w:t xml:space="preserve"> increases at a higher proportion in soils with a </w:t>
      </w:r>
      <w:proofErr w:type="spellStart"/>
      <w:r w:rsidRPr="007F72AB">
        <w:rPr>
          <w:rFonts w:ascii="Times New Roman" w:eastAsia="Times New Roman" w:hAnsi="Times New Roman"/>
          <w:sz w:val="24"/>
          <w:szCs w:val="24"/>
        </w:rPr>
        <w:t>smectite</w:t>
      </w:r>
      <w:proofErr w:type="spellEnd"/>
      <w:r w:rsidR="00A629E5" w:rsidRPr="007F72AB">
        <w:rPr>
          <w:rFonts w:ascii="Times New Roman" w:eastAsia="Times New Roman" w:hAnsi="Times New Roman"/>
          <w:sz w:val="24"/>
          <w:szCs w:val="24"/>
        </w:rPr>
        <w:t xml:space="preserve">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xml:space="preserve"> in the clay fraction, as compared to soils </w:t>
      </w:r>
      <w:r w:rsidR="00A629E5" w:rsidRPr="007F72AB">
        <w:rPr>
          <w:rFonts w:ascii="Times New Roman" w:eastAsia="Times New Roman" w:hAnsi="Times New Roman"/>
          <w:sz w:val="24"/>
          <w:szCs w:val="24"/>
        </w:rPr>
        <w:t>with a</w:t>
      </w:r>
      <w:r w:rsidR="004B4285" w:rsidRPr="007F72AB">
        <w:rPr>
          <w:rFonts w:ascii="Times New Roman" w:eastAsia="Times New Roman" w:hAnsi="Times New Roman"/>
          <w:sz w:val="24"/>
          <w:szCs w:val="24"/>
        </w:rPr>
        <w:t xml:space="preserve"> dominance of </w:t>
      </w:r>
      <w:proofErr w:type="spellStart"/>
      <w:r w:rsidR="004B4285" w:rsidRPr="007F72AB">
        <w:rPr>
          <w:rFonts w:ascii="Times New Roman" w:eastAsia="Times New Roman" w:hAnsi="Times New Roman"/>
          <w:sz w:val="24"/>
          <w:szCs w:val="24"/>
        </w:rPr>
        <w:t>illite</w:t>
      </w:r>
      <w:proofErr w:type="spellEnd"/>
      <w:r w:rsidR="004B4285" w:rsidRPr="007F72AB">
        <w:rPr>
          <w:rFonts w:ascii="Times New Roman" w:eastAsia="Times New Roman" w:hAnsi="Times New Roman"/>
          <w:sz w:val="24"/>
          <w:szCs w:val="24"/>
        </w:rPr>
        <w:t xml:space="preserve"> and kaolinite.</w:t>
      </w:r>
      <w:r w:rsidR="00A629E5" w:rsidRPr="007F72AB">
        <w:rPr>
          <w:rFonts w:ascii="Times New Roman" w:eastAsia="Times New Roman" w:hAnsi="Times New Roman"/>
          <w:sz w:val="24"/>
          <w:szCs w:val="24"/>
        </w:rPr>
        <w:t xml:space="preserve"> </w:t>
      </w:r>
      <w:r w:rsidR="000F2352" w:rsidRPr="007F72AB">
        <w:rPr>
          <w:rFonts w:ascii="Times New Roman" w:eastAsia="Times New Roman" w:hAnsi="Times New Roman"/>
          <w:sz w:val="24"/>
          <w:szCs w:val="24"/>
        </w:rPr>
        <w:t>Likewise,</w:t>
      </w:r>
      <w:r w:rsidR="00AA0BF8" w:rsidRPr="007F72AB">
        <w:rPr>
          <w:rFonts w:ascii="Times New Roman" w:eastAsia="Times New Roman" w:hAnsi="Times New Roman"/>
          <w:sz w:val="24"/>
          <w:szCs w:val="24"/>
        </w:rPr>
        <w:t xml:space="preserve"> Spoor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(1982) </w:t>
      </w:r>
      <w:r w:rsidR="000F2352" w:rsidRPr="007F72AB">
        <w:rPr>
          <w:rFonts w:ascii="Times New Roman" w:eastAsia="Times New Roman" w:hAnsi="Times New Roman"/>
          <w:sz w:val="24"/>
          <w:szCs w:val="24"/>
        </w:rPr>
        <w:t xml:space="preserve">reported that highly expansive clays, such as </w:t>
      </w:r>
      <w:proofErr w:type="spellStart"/>
      <w:r w:rsidR="000F2352" w:rsidRPr="007F72AB">
        <w:rPr>
          <w:rFonts w:ascii="Times New Roman" w:eastAsia="Times New Roman" w:hAnsi="Times New Roman"/>
          <w:sz w:val="24"/>
          <w:szCs w:val="24"/>
        </w:rPr>
        <w:t>smectite</w:t>
      </w:r>
      <w:proofErr w:type="spellEnd"/>
      <w:r w:rsidR="000F2352" w:rsidRPr="007F72AB">
        <w:rPr>
          <w:rFonts w:ascii="Times New Roman" w:eastAsia="Times New Roman" w:hAnsi="Times New Roman"/>
          <w:sz w:val="24"/>
          <w:szCs w:val="24"/>
        </w:rPr>
        <w:t xml:space="preserve">, generate </w:t>
      </w:r>
      <w:proofErr w:type="gramStart"/>
      <w:r w:rsidR="00FF4884" w:rsidRPr="007F72AB">
        <w:rPr>
          <w:rFonts w:ascii="Times New Roman" w:eastAsia="Times New Roman" w:hAnsi="Times New Roman"/>
          <w:sz w:val="24"/>
          <w:szCs w:val="24"/>
        </w:rPr>
        <w:t xml:space="preserve">a </w:t>
      </w:r>
      <w:r w:rsidR="000F2352" w:rsidRPr="007F72AB">
        <w:rPr>
          <w:rFonts w:ascii="Times New Roman" w:eastAsia="Times New Roman" w:hAnsi="Times New Roman"/>
          <w:sz w:val="24"/>
          <w:szCs w:val="24"/>
        </w:rPr>
        <w:t>higher</w:t>
      </w:r>
      <w:proofErr w:type="gramEnd"/>
      <w:r w:rsidR="000F2352" w:rsidRPr="007F72AB">
        <w:rPr>
          <w:rFonts w:ascii="Times New Roman" w:eastAsia="Times New Roman" w:hAnsi="Times New Roman"/>
          <w:sz w:val="24"/>
          <w:szCs w:val="24"/>
        </w:rPr>
        <w:t xml:space="preserve"> soil strength.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014C22"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The organic carbon percentage (OC)</w:t>
      </w:r>
      <w:r w:rsidR="000F2352" w:rsidRPr="007F72AB">
        <w:rPr>
          <w:rFonts w:ascii="Times New Roman" w:eastAsia="Times New Roman" w:hAnsi="Times New Roman"/>
          <w:sz w:val="24"/>
          <w:szCs w:val="24"/>
        </w:rPr>
        <w:t xml:space="preserve"> also acts as a hardening agent in the formation of the structure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Oades</w:t>
      </w:r>
      <w:proofErr w:type="spellEnd"/>
      <w:r w:rsidR="00AA0BF8" w:rsidRPr="007F72AB">
        <w:rPr>
          <w:rFonts w:ascii="Times New Roman" w:eastAsia="Times New Roman" w:hAnsi="Times New Roman"/>
          <w:sz w:val="24"/>
          <w:szCs w:val="24"/>
        </w:rPr>
        <w:t xml:space="preserve">, 1984), </w:t>
      </w:r>
      <w:r w:rsidR="000F2352" w:rsidRPr="007F72AB">
        <w:rPr>
          <w:rFonts w:ascii="Times New Roman" w:eastAsia="Times New Roman" w:hAnsi="Times New Roman"/>
          <w:sz w:val="24"/>
          <w:szCs w:val="24"/>
        </w:rPr>
        <w:t xml:space="preserve">affecting the </w:t>
      </w:r>
      <w:r w:rsidR="001204EE" w:rsidRPr="007F72AB">
        <w:rPr>
          <w:rFonts w:ascii="Times New Roman" w:eastAsia="Times New Roman" w:hAnsi="Times New Roman"/>
          <w:sz w:val="24"/>
          <w:szCs w:val="24"/>
        </w:rPr>
        <w:t>friability</w:t>
      </w:r>
      <w:r w:rsidR="000F2352" w:rsidRPr="007F72AB">
        <w:rPr>
          <w:rFonts w:ascii="Times New Roman" w:eastAsia="Times New Roman" w:hAnsi="Times New Roman"/>
          <w:sz w:val="24"/>
          <w:szCs w:val="24"/>
        </w:rPr>
        <w:t xml:space="preserve"> and </w:t>
      </w:r>
      <w:r w:rsidR="001204EE" w:rsidRPr="007F72AB">
        <w:rPr>
          <w:rFonts w:ascii="Times New Roman" w:eastAsia="Times New Roman" w:hAnsi="Times New Roman"/>
          <w:sz w:val="24"/>
          <w:szCs w:val="24"/>
        </w:rPr>
        <w:t>strength</w:t>
      </w:r>
      <w:r w:rsidR="000F2352" w:rsidRPr="007F72AB">
        <w:rPr>
          <w:rFonts w:ascii="Times New Roman" w:eastAsia="Times New Roman" w:hAnsi="Times New Roman"/>
          <w:sz w:val="24"/>
          <w:szCs w:val="24"/>
        </w:rPr>
        <w:t xml:space="preserve"> of the aggregates (Watts and</w:t>
      </w:r>
      <w:r w:rsidR="00AA0BF8" w:rsidRPr="007F72AB">
        <w:rPr>
          <w:rFonts w:ascii="Times New Roman" w:eastAsia="Times New Roman" w:hAnsi="Times New Roman"/>
          <w:sz w:val="24"/>
          <w:szCs w:val="24"/>
        </w:rPr>
        <w:t xml:space="preserve"> Dexter, 1998). </w:t>
      </w:r>
      <w:r w:rsidR="000F2352" w:rsidRPr="007F72AB">
        <w:rPr>
          <w:rFonts w:ascii="Times New Roman" w:eastAsia="Times New Roman" w:hAnsi="Times New Roman"/>
          <w:sz w:val="24"/>
          <w:szCs w:val="24"/>
        </w:rPr>
        <w:t xml:space="preserve">OC can be found in small pores, creating connections between the particles and increasing the soil strength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Guérif</w:t>
      </w:r>
      <w:proofErr w:type="spellEnd"/>
      <w:r w:rsidR="00AA0BF8" w:rsidRPr="007F72AB">
        <w:rPr>
          <w:rFonts w:ascii="Times New Roman" w:eastAsia="Times New Roman" w:hAnsi="Times New Roman"/>
          <w:sz w:val="24"/>
          <w:szCs w:val="24"/>
        </w:rPr>
        <w:t xml:space="preserve">, 1994). </w:t>
      </w:r>
      <w:r w:rsidR="000F2352" w:rsidRPr="007F72AB">
        <w:rPr>
          <w:rFonts w:ascii="Times New Roman" w:eastAsia="Times New Roman" w:hAnsi="Times New Roman"/>
          <w:sz w:val="24"/>
          <w:szCs w:val="24"/>
        </w:rPr>
        <w:t>Watts and Dexter (1998) and</w:t>
      </w:r>
      <w:r w:rsidR="00AA0BF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Macks</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(1996)</w:t>
      </w:r>
      <w:r w:rsidR="000F2352" w:rsidRPr="007F72AB">
        <w:rPr>
          <w:rFonts w:ascii="Times New Roman" w:eastAsia="Times New Roman" w:hAnsi="Times New Roman"/>
          <w:sz w:val="24"/>
          <w:szCs w:val="24"/>
        </w:rPr>
        <w:t xml:space="preserve"> reported po</w:t>
      </w:r>
      <w:r w:rsidR="00FF4884" w:rsidRPr="007F72AB">
        <w:rPr>
          <w:rFonts w:ascii="Times New Roman" w:eastAsia="Times New Roman" w:hAnsi="Times New Roman"/>
          <w:sz w:val="24"/>
          <w:szCs w:val="24"/>
        </w:rPr>
        <w:t xml:space="preserve">sitive correlations between </w:t>
      </w:r>
      <w:r w:rsidR="000F2352" w:rsidRPr="007F72AB">
        <w:rPr>
          <w:rFonts w:ascii="Times New Roman" w:eastAsia="Times New Roman" w:hAnsi="Times New Roman"/>
          <w:sz w:val="24"/>
          <w:szCs w:val="24"/>
        </w:rPr>
        <w:t>friability and OC; however, other researchers have found a negative correlation between these properties</w:t>
      </w:r>
      <w:r w:rsidR="00AA0BF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Imhoff</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2002; </w:t>
      </w:r>
      <w:proofErr w:type="spellStart"/>
      <w:r w:rsidR="00B51F98" w:rsidRPr="007F72AB">
        <w:rPr>
          <w:rFonts w:ascii="Times New Roman" w:hAnsi="Times New Roman"/>
          <w:sz w:val="24"/>
          <w:szCs w:val="24"/>
        </w:rPr>
        <w:t>Guimarães</w:t>
      </w:r>
      <w:proofErr w:type="spellEnd"/>
      <w:r w:rsidR="00B51F9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2009).</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0F2352"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lastRenderedPageBreak/>
        <w:t xml:space="preserve">The objective of this study was to present results from the quantitative determination of the FI and its relationship with the clay fraction and the OC in soils with a different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xml:space="preserve"> in the fine fraction (1:1 and</w:t>
      </w:r>
      <w:r w:rsidR="00FF4884" w:rsidRPr="007F72AB">
        <w:rPr>
          <w:rFonts w:ascii="Times New Roman" w:eastAsia="Times New Roman" w:hAnsi="Times New Roman"/>
          <w:sz w:val="24"/>
          <w:szCs w:val="24"/>
        </w:rPr>
        <w:t xml:space="preserve"> 2:1 clay) </w:t>
      </w:r>
      <w:r w:rsidRPr="007F72AB">
        <w:rPr>
          <w:rFonts w:ascii="Times New Roman" w:eastAsia="Times New Roman" w:hAnsi="Times New Roman"/>
          <w:sz w:val="24"/>
          <w:szCs w:val="24"/>
        </w:rPr>
        <w:t xml:space="preserve">that were dedicated to the cultivation of sugar cane in </w:t>
      </w:r>
      <w:r w:rsidR="00AA0BF8" w:rsidRPr="007F72AB">
        <w:rPr>
          <w:rFonts w:ascii="Times New Roman" w:eastAsia="Times New Roman" w:hAnsi="Times New Roman"/>
          <w:sz w:val="24"/>
          <w:szCs w:val="24"/>
        </w:rPr>
        <w:t>Valle del Cauca, Colombia.</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Bookman Old Style" w:hAnsi="Times New Roman"/>
          <w:sz w:val="24"/>
          <w:szCs w:val="24"/>
        </w:rPr>
      </w:pPr>
    </w:p>
    <w:p w:rsidR="00AA0BF8" w:rsidRPr="007F72AB" w:rsidRDefault="00AA0BF8" w:rsidP="007F72AB">
      <w:pPr>
        <w:pStyle w:val="Prrafodelist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0" w:firstLine="0"/>
        <w:rPr>
          <w:rFonts w:ascii="Times New Roman" w:eastAsia="Times New Roman" w:hAnsi="Times New Roman"/>
          <w:b/>
          <w:sz w:val="28"/>
          <w:szCs w:val="24"/>
        </w:rPr>
      </w:pPr>
      <w:r w:rsidRPr="007F72AB">
        <w:rPr>
          <w:rFonts w:ascii="Times New Roman" w:eastAsia="Times New Roman" w:hAnsi="Times New Roman"/>
          <w:b/>
          <w:sz w:val="28"/>
          <w:szCs w:val="24"/>
        </w:rPr>
        <w:t>Material</w:t>
      </w:r>
      <w:r w:rsidR="000F2352" w:rsidRPr="007F72AB">
        <w:rPr>
          <w:rFonts w:ascii="Times New Roman" w:eastAsia="Times New Roman" w:hAnsi="Times New Roman"/>
          <w:b/>
          <w:sz w:val="28"/>
          <w:szCs w:val="24"/>
        </w:rPr>
        <w:t>s and methods</w:t>
      </w:r>
    </w:p>
    <w:p w:rsidR="00AA0BF8" w:rsidRPr="007F72AB" w:rsidRDefault="00CF3439"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This study was carried out </w:t>
      </w:r>
      <w:r w:rsidR="00EC783E" w:rsidRPr="007F72AB">
        <w:rPr>
          <w:rFonts w:ascii="Times New Roman" w:eastAsia="Times New Roman" w:hAnsi="Times New Roman"/>
          <w:sz w:val="24"/>
          <w:szCs w:val="24"/>
        </w:rPr>
        <w:t xml:space="preserve">on soils of </w:t>
      </w:r>
      <w:r w:rsidRPr="007F72AB">
        <w:rPr>
          <w:rFonts w:ascii="Times New Roman" w:eastAsia="Times New Roman" w:hAnsi="Times New Roman"/>
          <w:sz w:val="24"/>
          <w:szCs w:val="24"/>
        </w:rPr>
        <w:t xml:space="preserve">18 farms dedicated to the cultivation of sugar cane, located in the central and southern regions of the </w:t>
      </w:r>
      <w:r w:rsidR="00AA0BF8" w:rsidRPr="007F72AB">
        <w:rPr>
          <w:rFonts w:ascii="Times New Roman" w:eastAsia="Times New Roman" w:hAnsi="Times New Roman"/>
          <w:sz w:val="24"/>
          <w:szCs w:val="24"/>
        </w:rPr>
        <w:t>Valle del Cauca</w:t>
      </w:r>
      <w:r w:rsidRPr="007F72AB">
        <w:rPr>
          <w:rFonts w:ascii="Times New Roman" w:eastAsia="Times New Roman" w:hAnsi="Times New Roman"/>
          <w:sz w:val="24"/>
          <w:szCs w:val="24"/>
        </w:rPr>
        <w:t xml:space="preserve"> Department and the northern region of the </w:t>
      </w:r>
      <w:r w:rsidR="00AA0BF8" w:rsidRPr="007F72AB">
        <w:rPr>
          <w:rFonts w:ascii="Times New Roman" w:eastAsia="Times New Roman" w:hAnsi="Times New Roman"/>
          <w:sz w:val="24"/>
          <w:szCs w:val="24"/>
        </w:rPr>
        <w:t>Cauca</w:t>
      </w:r>
      <w:r w:rsidRPr="007F72AB">
        <w:rPr>
          <w:rFonts w:ascii="Times New Roman" w:eastAsia="Times New Roman" w:hAnsi="Times New Roman"/>
          <w:sz w:val="24"/>
          <w:szCs w:val="24"/>
        </w:rPr>
        <w:t xml:space="preserve"> Department</w:t>
      </w:r>
      <w:r w:rsidR="00AA0BF8" w:rsidRPr="007F72AB">
        <w:rPr>
          <w:rFonts w:ascii="Times New Roman" w:eastAsia="Times New Roman" w:hAnsi="Times New Roman"/>
          <w:sz w:val="24"/>
          <w:szCs w:val="24"/>
        </w:rPr>
        <w:t xml:space="preserve">, Colombia. </w:t>
      </w:r>
      <w:r w:rsidRPr="007F72AB">
        <w:rPr>
          <w:rFonts w:ascii="Times New Roman" w:eastAsia="Times New Roman" w:hAnsi="Times New Roman"/>
          <w:sz w:val="24"/>
          <w:szCs w:val="24"/>
        </w:rPr>
        <w:t xml:space="preserve">According to the </w:t>
      </w:r>
      <w:proofErr w:type="spellStart"/>
      <w:r w:rsidRPr="007F72AB">
        <w:rPr>
          <w:rFonts w:ascii="Times New Roman" w:eastAsia="Times New Roman" w:hAnsi="Times New Roman"/>
          <w:sz w:val="24"/>
          <w:szCs w:val="24"/>
        </w:rPr>
        <w:t>Holdrige</w:t>
      </w:r>
      <w:proofErr w:type="spellEnd"/>
      <w:r w:rsidRPr="007F72AB">
        <w:rPr>
          <w:rFonts w:ascii="Times New Roman" w:eastAsia="Times New Roman" w:hAnsi="Times New Roman"/>
          <w:sz w:val="24"/>
          <w:szCs w:val="24"/>
        </w:rPr>
        <w:t xml:space="preserve"> life zone classification</w:t>
      </w:r>
      <w:r w:rsidR="00FF4884" w:rsidRPr="007F72AB">
        <w:rPr>
          <w:rFonts w:ascii="Times New Roman" w:eastAsia="Times New Roman" w:hAnsi="Times New Roman"/>
          <w:sz w:val="24"/>
          <w:szCs w:val="24"/>
        </w:rPr>
        <w:t xml:space="preserve"> system</w:t>
      </w:r>
      <w:r w:rsidRPr="007F72AB">
        <w:rPr>
          <w:rFonts w:ascii="Times New Roman" w:eastAsia="Times New Roman" w:hAnsi="Times New Roman"/>
          <w:sz w:val="24"/>
          <w:szCs w:val="24"/>
        </w:rPr>
        <w:t xml:space="preserve">, the study area </w:t>
      </w:r>
      <w:r w:rsidR="00EC783E" w:rsidRPr="007F72AB">
        <w:rPr>
          <w:rFonts w:ascii="Times New Roman" w:eastAsia="Times New Roman" w:hAnsi="Times New Roman"/>
          <w:sz w:val="24"/>
          <w:szCs w:val="24"/>
        </w:rPr>
        <w:t>i</w:t>
      </w:r>
      <w:r w:rsidRPr="007F72AB">
        <w:rPr>
          <w:rFonts w:ascii="Times New Roman" w:eastAsia="Times New Roman" w:hAnsi="Times New Roman"/>
          <w:sz w:val="24"/>
          <w:szCs w:val="24"/>
        </w:rPr>
        <w:t>s composed of a dry tropical forest</w:t>
      </w:r>
      <w:r w:rsidR="00FF4884" w:rsidRPr="007F72AB">
        <w:rPr>
          <w:rFonts w:ascii="Times New Roman" w:eastAsia="Times New Roman" w:hAnsi="Times New Roman"/>
          <w:sz w:val="24"/>
          <w:szCs w:val="24"/>
        </w:rPr>
        <w:t xml:space="preserve"> and, based o</w:t>
      </w:r>
      <w:r w:rsidR="006B0F41" w:rsidRPr="007F72AB">
        <w:rPr>
          <w:rFonts w:ascii="Times New Roman" w:eastAsia="Times New Roman" w:hAnsi="Times New Roman"/>
          <w:sz w:val="24"/>
          <w:szCs w:val="24"/>
        </w:rPr>
        <w:t xml:space="preserve">n the </w:t>
      </w:r>
      <w:proofErr w:type="spellStart"/>
      <w:r w:rsidR="00AA0BF8" w:rsidRPr="007F72AB">
        <w:rPr>
          <w:rFonts w:ascii="Times New Roman" w:eastAsia="Times New Roman" w:hAnsi="Times New Roman"/>
          <w:sz w:val="24"/>
          <w:szCs w:val="24"/>
        </w:rPr>
        <w:t>Köppen</w:t>
      </w:r>
      <w:r w:rsidR="006B0F41" w:rsidRPr="007F72AB">
        <w:rPr>
          <w:rFonts w:ascii="Times New Roman" w:eastAsia="Times New Roman" w:hAnsi="Times New Roman"/>
          <w:sz w:val="24"/>
          <w:szCs w:val="24"/>
        </w:rPr>
        <w:t>climate</w:t>
      </w:r>
      <w:proofErr w:type="spellEnd"/>
      <w:r w:rsidR="006B0F41" w:rsidRPr="007F72AB">
        <w:rPr>
          <w:rFonts w:ascii="Times New Roman" w:eastAsia="Times New Roman" w:hAnsi="Times New Roman"/>
          <w:sz w:val="24"/>
          <w:szCs w:val="24"/>
        </w:rPr>
        <w:t xml:space="preserve"> classification</w:t>
      </w:r>
      <w:r w:rsidR="00FF4884" w:rsidRPr="007F72AB">
        <w:rPr>
          <w:rFonts w:ascii="Times New Roman" w:eastAsia="Times New Roman" w:hAnsi="Times New Roman"/>
          <w:sz w:val="24"/>
          <w:szCs w:val="24"/>
        </w:rPr>
        <w:t xml:space="preserve"> </w:t>
      </w:r>
      <w:proofErr w:type="gramStart"/>
      <w:r w:rsidR="00FF4884" w:rsidRPr="007F72AB">
        <w:rPr>
          <w:rFonts w:ascii="Times New Roman" w:eastAsia="Times New Roman" w:hAnsi="Times New Roman"/>
          <w:sz w:val="24"/>
          <w:szCs w:val="24"/>
        </w:rPr>
        <w:t>system</w:t>
      </w:r>
      <w:r w:rsidR="006B0F41" w:rsidRPr="007F72AB">
        <w:rPr>
          <w:rFonts w:ascii="Times New Roman" w:eastAsia="Times New Roman" w:hAnsi="Times New Roman"/>
          <w:sz w:val="24"/>
          <w:szCs w:val="24"/>
        </w:rPr>
        <w:t>,</w:t>
      </w:r>
      <w:proofErr w:type="gramEnd"/>
      <w:r w:rsidR="006B0F41" w:rsidRPr="007F72AB">
        <w:rPr>
          <w:rFonts w:ascii="Times New Roman" w:eastAsia="Times New Roman" w:hAnsi="Times New Roman"/>
          <w:sz w:val="24"/>
          <w:szCs w:val="24"/>
        </w:rPr>
        <w:t xml:space="preserve"> it </w:t>
      </w:r>
      <w:r w:rsidR="001204EE" w:rsidRPr="007F72AB">
        <w:rPr>
          <w:rFonts w:ascii="Times New Roman" w:eastAsia="Times New Roman" w:hAnsi="Times New Roman"/>
          <w:sz w:val="24"/>
          <w:szCs w:val="24"/>
        </w:rPr>
        <w:t>correspond</w:t>
      </w:r>
      <w:r w:rsidR="00EC783E" w:rsidRPr="007F72AB">
        <w:rPr>
          <w:rFonts w:ascii="Times New Roman" w:eastAsia="Times New Roman" w:hAnsi="Times New Roman"/>
          <w:sz w:val="24"/>
          <w:szCs w:val="24"/>
        </w:rPr>
        <w:t>s</w:t>
      </w:r>
      <w:r w:rsidR="006B0F41" w:rsidRPr="007F72AB">
        <w:rPr>
          <w:rFonts w:ascii="Times New Roman" w:eastAsia="Times New Roman" w:hAnsi="Times New Roman"/>
          <w:sz w:val="24"/>
          <w:szCs w:val="24"/>
        </w:rPr>
        <w:t xml:space="preserve"> to </w:t>
      </w:r>
      <w:r w:rsidR="001204EE" w:rsidRPr="007F72AB">
        <w:rPr>
          <w:rFonts w:ascii="Times New Roman" w:eastAsia="Times New Roman" w:hAnsi="Times New Roman"/>
          <w:sz w:val="24"/>
          <w:szCs w:val="24"/>
        </w:rPr>
        <w:t>a</w:t>
      </w:r>
      <w:r w:rsidR="00FF4884" w:rsidRPr="007F72AB">
        <w:rPr>
          <w:rFonts w:ascii="Times New Roman" w:eastAsia="Times New Roman" w:hAnsi="Times New Roman"/>
          <w:sz w:val="24"/>
          <w:szCs w:val="24"/>
        </w:rPr>
        <w:t xml:space="preserve"> Tropical Wet Savanna</w:t>
      </w:r>
      <w:r w:rsidR="00E50A30" w:rsidRPr="007F72AB">
        <w:rPr>
          <w:rFonts w:ascii="Times New Roman" w:eastAsia="Times New Roman" w:hAnsi="Times New Roman"/>
          <w:sz w:val="24"/>
          <w:szCs w:val="24"/>
        </w:rPr>
        <w:t xml:space="preserve">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Awi</w:t>
      </w:r>
      <w:proofErr w:type="spellEnd"/>
      <w:r w:rsidR="00AA0BF8" w:rsidRPr="007F72AB">
        <w:rPr>
          <w:rFonts w:ascii="Times New Roman" w:eastAsia="Times New Roman" w:hAnsi="Times New Roman"/>
          <w:sz w:val="24"/>
          <w:szCs w:val="24"/>
        </w:rPr>
        <w:t xml:space="preserve">). </w:t>
      </w:r>
      <w:r w:rsidR="006B0F41" w:rsidRPr="007F72AB">
        <w:rPr>
          <w:rFonts w:ascii="Times New Roman" w:eastAsia="Times New Roman" w:hAnsi="Times New Roman"/>
          <w:sz w:val="24"/>
          <w:szCs w:val="24"/>
        </w:rPr>
        <w:t xml:space="preserve">The </w:t>
      </w:r>
      <w:r w:rsidR="001204EE" w:rsidRPr="007F72AB">
        <w:rPr>
          <w:rFonts w:ascii="Times New Roman" w:eastAsia="Times New Roman" w:hAnsi="Times New Roman"/>
          <w:sz w:val="24"/>
          <w:szCs w:val="24"/>
        </w:rPr>
        <w:t>environmental</w:t>
      </w:r>
      <w:r w:rsidR="006B0F41" w:rsidRPr="007F72AB">
        <w:rPr>
          <w:rFonts w:ascii="Times New Roman" w:eastAsia="Times New Roman" w:hAnsi="Times New Roman"/>
          <w:sz w:val="24"/>
          <w:szCs w:val="24"/>
        </w:rPr>
        <w:t xml:space="preserve"> climate </w:t>
      </w:r>
      <w:r w:rsidR="00EC783E" w:rsidRPr="007F72AB">
        <w:rPr>
          <w:rFonts w:ascii="Times New Roman" w:eastAsia="Times New Roman" w:hAnsi="Times New Roman"/>
          <w:sz w:val="24"/>
          <w:szCs w:val="24"/>
        </w:rPr>
        <w:t>is</w:t>
      </w:r>
      <w:r w:rsidR="006B0F41" w:rsidRPr="007F72AB">
        <w:rPr>
          <w:rFonts w:ascii="Times New Roman" w:eastAsia="Times New Roman" w:hAnsi="Times New Roman"/>
          <w:sz w:val="24"/>
          <w:szCs w:val="24"/>
        </w:rPr>
        <w:t xml:space="preserve"> warm and dry and the </w:t>
      </w:r>
      <w:r w:rsidR="001204EE" w:rsidRPr="007F72AB">
        <w:rPr>
          <w:rFonts w:ascii="Times New Roman" w:eastAsia="Times New Roman" w:hAnsi="Times New Roman"/>
          <w:sz w:val="24"/>
          <w:szCs w:val="24"/>
        </w:rPr>
        <w:t>dominant</w:t>
      </w:r>
      <w:r w:rsidR="006B0F41" w:rsidRPr="007F72AB">
        <w:rPr>
          <w:rFonts w:ascii="Times New Roman" w:eastAsia="Times New Roman" w:hAnsi="Times New Roman"/>
          <w:sz w:val="24"/>
          <w:szCs w:val="24"/>
        </w:rPr>
        <w:t xml:space="preserve"> edaphic climate </w:t>
      </w:r>
      <w:proofErr w:type="spellStart"/>
      <w:r w:rsidR="00EC783E" w:rsidRPr="007F72AB">
        <w:rPr>
          <w:rFonts w:ascii="Times New Roman" w:eastAsia="Times New Roman" w:hAnsi="Times New Roman"/>
          <w:sz w:val="24"/>
          <w:szCs w:val="24"/>
        </w:rPr>
        <w:t>is</w:t>
      </w:r>
      <w:r w:rsidR="006B0F41" w:rsidRPr="007F72AB">
        <w:rPr>
          <w:rFonts w:ascii="Times New Roman" w:eastAsia="Times New Roman" w:hAnsi="Times New Roman"/>
          <w:sz w:val="24"/>
          <w:szCs w:val="24"/>
        </w:rPr>
        <w:t>ustic</w:t>
      </w:r>
      <w:proofErr w:type="spellEnd"/>
      <w:r w:rsidR="006B0F41" w:rsidRPr="007F72AB">
        <w:rPr>
          <w:rFonts w:ascii="Times New Roman" w:eastAsia="Times New Roman" w:hAnsi="Times New Roman"/>
          <w:sz w:val="24"/>
          <w:szCs w:val="24"/>
        </w:rPr>
        <w:t xml:space="preserve"> and </w:t>
      </w:r>
      <w:proofErr w:type="spellStart"/>
      <w:r w:rsidR="006B0F41" w:rsidRPr="007F72AB">
        <w:rPr>
          <w:rFonts w:ascii="Times New Roman" w:eastAsia="Times New Roman" w:hAnsi="Times New Roman"/>
          <w:sz w:val="24"/>
          <w:szCs w:val="24"/>
        </w:rPr>
        <w:t>isohyperthermic</w:t>
      </w:r>
      <w:proofErr w:type="spellEnd"/>
      <w:r w:rsidR="006B0F41" w:rsidRPr="007F72AB">
        <w:rPr>
          <w:rFonts w:ascii="Times New Roman" w:eastAsia="Times New Roman" w:hAnsi="Times New Roman"/>
          <w:sz w:val="24"/>
          <w:szCs w:val="24"/>
        </w:rPr>
        <w:t>.</w:t>
      </w:r>
      <w:r w:rsidR="00FF4884" w:rsidRPr="007F72AB">
        <w:rPr>
          <w:rFonts w:ascii="Times New Roman" w:eastAsia="Times New Roman" w:hAnsi="Times New Roman"/>
          <w:sz w:val="24"/>
          <w:szCs w:val="24"/>
        </w:rPr>
        <w:t xml:space="preserve"> The studied soils included </w:t>
      </w:r>
      <w:proofErr w:type="spellStart"/>
      <w:r w:rsidR="00EC783E" w:rsidRPr="007F72AB">
        <w:rPr>
          <w:rFonts w:ascii="Times New Roman" w:eastAsia="Times New Roman" w:hAnsi="Times New Roman"/>
          <w:sz w:val="24"/>
          <w:szCs w:val="24"/>
        </w:rPr>
        <w:t>I</w:t>
      </w:r>
      <w:r w:rsidR="00AA0BF8" w:rsidRPr="007F72AB">
        <w:rPr>
          <w:rFonts w:ascii="Times New Roman" w:eastAsia="Times New Roman" w:hAnsi="Times New Roman"/>
          <w:sz w:val="24"/>
          <w:szCs w:val="24"/>
        </w:rPr>
        <w:t>nceptis</w:t>
      </w:r>
      <w:r w:rsidR="00EC783E" w:rsidRPr="007F72AB">
        <w:rPr>
          <w:rFonts w:ascii="Times New Roman" w:eastAsia="Times New Roman" w:hAnsi="Times New Roman"/>
          <w:sz w:val="24"/>
          <w:szCs w:val="24"/>
        </w:rPr>
        <w:t>ol</w:t>
      </w:r>
      <w:proofErr w:type="spellEnd"/>
      <w:r w:rsidR="00EC783E" w:rsidRPr="007F72AB">
        <w:rPr>
          <w:rFonts w:ascii="Times New Roman" w:eastAsia="Times New Roman" w:hAnsi="Times New Roman"/>
          <w:sz w:val="24"/>
          <w:szCs w:val="24"/>
        </w:rPr>
        <w:t xml:space="preserve">, </w:t>
      </w:r>
      <w:proofErr w:type="spellStart"/>
      <w:r w:rsidR="00EC783E" w:rsidRPr="007F72AB">
        <w:rPr>
          <w:rFonts w:ascii="Times New Roman" w:eastAsia="Times New Roman" w:hAnsi="Times New Roman"/>
          <w:sz w:val="24"/>
          <w:szCs w:val="24"/>
        </w:rPr>
        <w:t>Vertisol</w:t>
      </w:r>
      <w:proofErr w:type="spellEnd"/>
      <w:r w:rsidR="00EC783E" w:rsidRPr="007F72AB">
        <w:rPr>
          <w:rFonts w:ascii="Times New Roman" w:eastAsia="Times New Roman" w:hAnsi="Times New Roman"/>
          <w:sz w:val="24"/>
          <w:szCs w:val="24"/>
        </w:rPr>
        <w:t xml:space="preserve">, </w:t>
      </w:r>
      <w:proofErr w:type="spellStart"/>
      <w:r w:rsidR="00EC783E" w:rsidRPr="007F72AB">
        <w:rPr>
          <w:rFonts w:ascii="Times New Roman" w:eastAsia="Times New Roman" w:hAnsi="Times New Roman"/>
          <w:sz w:val="24"/>
          <w:szCs w:val="24"/>
        </w:rPr>
        <w:t>M</w:t>
      </w:r>
      <w:r w:rsidR="006B0F41" w:rsidRPr="007F72AB">
        <w:rPr>
          <w:rFonts w:ascii="Times New Roman" w:eastAsia="Times New Roman" w:hAnsi="Times New Roman"/>
          <w:sz w:val="24"/>
          <w:szCs w:val="24"/>
        </w:rPr>
        <w:t>o</w:t>
      </w:r>
      <w:r w:rsidR="00EC783E" w:rsidRPr="007F72AB">
        <w:rPr>
          <w:rFonts w:ascii="Times New Roman" w:eastAsia="Times New Roman" w:hAnsi="Times New Roman"/>
          <w:sz w:val="24"/>
          <w:szCs w:val="24"/>
        </w:rPr>
        <w:t>llisol</w:t>
      </w:r>
      <w:proofErr w:type="spellEnd"/>
      <w:r w:rsidR="00EC783E" w:rsidRPr="007F72AB">
        <w:rPr>
          <w:rFonts w:ascii="Times New Roman" w:eastAsia="Times New Roman" w:hAnsi="Times New Roman"/>
          <w:sz w:val="24"/>
          <w:szCs w:val="24"/>
        </w:rPr>
        <w:t xml:space="preserve">, </w:t>
      </w:r>
      <w:proofErr w:type="spellStart"/>
      <w:r w:rsidR="00EC783E" w:rsidRPr="007F72AB">
        <w:rPr>
          <w:rFonts w:ascii="Times New Roman" w:eastAsia="Times New Roman" w:hAnsi="Times New Roman"/>
          <w:sz w:val="24"/>
          <w:szCs w:val="24"/>
        </w:rPr>
        <w:t>A</w:t>
      </w:r>
      <w:r w:rsidR="006B0F41" w:rsidRPr="007F72AB">
        <w:rPr>
          <w:rFonts w:ascii="Times New Roman" w:eastAsia="Times New Roman" w:hAnsi="Times New Roman"/>
          <w:sz w:val="24"/>
          <w:szCs w:val="24"/>
        </w:rPr>
        <w:t>lfisol</w:t>
      </w:r>
      <w:proofErr w:type="spellEnd"/>
      <w:r w:rsidR="006B0F41" w:rsidRPr="007F72AB">
        <w:rPr>
          <w:rFonts w:ascii="Times New Roman" w:eastAsia="Times New Roman" w:hAnsi="Times New Roman"/>
          <w:sz w:val="24"/>
          <w:szCs w:val="24"/>
        </w:rPr>
        <w:t xml:space="preserve"> and</w:t>
      </w:r>
      <w:r w:rsidR="00EC783E" w:rsidRPr="007F72AB">
        <w:rPr>
          <w:rFonts w:ascii="Times New Roman" w:eastAsia="Times New Roman" w:hAnsi="Times New Roman"/>
          <w:sz w:val="24"/>
          <w:szCs w:val="24"/>
        </w:rPr>
        <w:t xml:space="preserve"> </w:t>
      </w:r>
      <w:proofErr w:type="spellStart"/>
      <w:r w:rsidR="00EC783E" w:rsidRPr="007F72AB">
        <w:rPr>
          <w:rFonts w:ascii="Times New Roman" w:eastAsia="Times New Roman" w:hAnsi="Times New Roman"/>
          <w:sz w:val="24"/>
          <w:szCs w:val="24"/>
        </w:rPr>
        <w:t>U</w:t>
      </w:r>
      <w:r w:rsidR="00AA0BF8" w:rsidRPr="007F72AB">
        <w:rPr>
          <w:rFonts w:ascii="Times New Roman" w:eastAsia="Times New Roman" w:hAnsi="Times New Roman"/>
          <w:sz w:val="24"/>
          <w:szCs w:val="24"/>
        </w:rPr>
        <w:t>ltisol</w:t>
      </w:r>
      <w:r w:rsidR="00EC783E" w:rsidRPr="007F72AB">
        <w:rPr>
          <w:rFonts w:ascii="Times New Roman" w:eastAsia="Times New Roman" w:hAnsi="Times New Roman"/>
          <w:sz w:val="24"/>
          <w:szCs w:val="24"/>
        </w:rPr>
        <w:t>orders</w:t>
      </w:r>
      <w:proofErr w:type="spellEnd"/>
      <w:r w:rsidR="006B0F41" w:rsidRPr="007F72AB">
        <w:rPr>
          <w:rFonts w:ascii="Times New Roman" w:eastAsia="Times New Roman" w:hAnsi="Times New Roman"/>
          <w:sz w:val="24"/>
          <w:szCs w:val="24"/>
        </w:rPr>
        <w:t xml:space="preserve"> (Tab</w:t>
      </w:r>
      <w:r w:rsidR="00F61C28" w:rsidRPr="007F72AB">
        <w:rPr>
          <w:rFonts w:ascii="Times New Roman" w:eastAsia="Times New Roman" w:hAnsi="Times New Roman"/>
          <w:sz w:val="24"/>
          <w:szCs w:val="24"/>
        </w:rPr>
        <w:t>.</w:t>
      </w:r>
      <w:r w:rsidR="00AA0BF8" w:rsidRPr="007F72AB">
        <w:rPr>
          <w:rFonts w:ascii="Times New Roman" w:eastAsia="Times New Roman" w:hAnsi="Times New Roman"/>
          <w:sz w:val="24"/>
          <w:szCs w:val="24"/>
        </w:rPr>
        <w:t xml:space="preserve"> 1).</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roofErr w:type="gramStart"/>
      <w:r w:rsidRPr="007F72AB">
        <w:rPr>
          <w:rFonts w:ascii="Times New Roman" w:eastAsia="Times New Roman" w:hAnsi="Times New Roman"/>
          <w:b/>
          <w:sz w:val="24"/>
          <w:szCs w:val="24"/>
        </w:rPr>
        <w:t>Table</w:t>
      </w:r>
      <w:r w:rsidR="00AA0BF8" w:rsidRPr="007F72AB">
        <w:rPr>
          <w:rFonts w:ascii="Times New Roman" w:eastAsia="Times New Roman" w:hAnsi="Times New Roman"/>
          <w:b/>
          <w:sz w:val="24"/>
          <w:szCs w:val="24"/>
        </w:rPr>
        <w:t xml:space="preserve"> 1.</w:t>
      </w:r>
      <w:proofErr w:type="gramEnd"/>
      <w:r w:rsidR="00DC7D19" w:rsidRPr="007F72AB">
        <w:rPr>
          <w:rFonts w:ascii="Times New Roman" w:eastAsia="Times New Roman" w:hAnsi="Times New Roman"/>
          <w:b/>
          <w:sz w:val="24"/>
          <w:szCs w:val="24"/>
        </w:rPr>
        <w:t xml:space="preserve"> </w:t>
      </w:r>
      <w:proofErr w:type="gramStart"/>
      <w:r w:rsidRPr="007F72AB">
        <w:rPr>
          <w:rFonts w:ascii="Times New Roman" w:eastAsia="Times New Roman" w:hAnsi="Times New Roman"/>
          <w:sz w:val="24"/>
          <w:szCs w:val="24"/>
        </w:rPr>
        <w:t>Geographic location of the farms.</w:t>
      </w:r>
      <w:proofErr w:type="gramEnd"/>
      <w:r w:rsidRPr="007F72AB">
        <w:rPr>
          <w:rFonts w:ascii="Times New Roman" w:eastAsia="Times New Roman" w:hAnsi="Times New Roman"/>
          <w:sz w:val="24"/>
          <w:szCs w:val="24"/>
        </w:rPr>
        <w:t xml:space="preserve"> Mineralogical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xml:space="preserve"> and taxonomy of the clay fraction </w:t>
      </w:r>
      <w:r w:rsidR="00507737" w:rsidRPr="007F72AB">
        <w:rPr>
          <w:rFonts w:ascii="Times New Roman" w:eastAsia="Times New Roman" w:hAnsi="Times New Roman"/>
          <w:sz w:val="24"/>
          <w:szCs w:val="24"/>
        </w:rPr>
        <w:t>in soils cultivated with sugar cane (southwest region of Colombia).</w:t>
      </w:r>
    </w:p>
    <w:tbl>
      <w:tblPr>
        <w:tblW w:w="9433" w:type="dxa"/>
        <w:tblInd w:w="108" w:type="dxa"/>
        <w:tblBorders>
          <w:top w:val="single" w:sz="4" w:space="0" w:color="auto"/>
          <w:bottom w:val="single" w:sz="4" w:space="0" w:color="auto"/>
        </w:tblBorders>
        <w:tblLayout w:type="fixed"/>
        <w:tblLook w:val="0000" w:firstRow="0" w:lastRow="0" w:firstColumn="0" w:lastColumn="0" w:noHBand="0" w:noVBand="0"/>
      </w:tblPr>
      <w:tblGrid>
        <w:gridCol w:w="851"/>
        <w:gridCol w:w="2143"/>
        <w:gridCol w:w="1871"/>
        <w:gridCol w:w="1262"/>
        <w:gridCol w:w="1647"/>
        <w:gridCol w:w="1659"/>
      </w:tblGrid>
      <w:tr w:rsidR="007F72AB" w:rsidRPr="007F72AB" w:rsidTr="007F72AB">
        <w:tc>
          <w:tcPr>
            <w:tcW w:w="851" w:type="dxa"/>
            <w:shd w:val="clear" w:color="auto" w:fill="auto"/>
            <w:vAlign w:val="center"/>
          </w:tcPr>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Farm</w:t>
            </w:r>
          </w:p>
        </w:tc>
        <w:tc>
          <w:tcPr>
            <w:tcW w:w="2143" w:type="dxa"/>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Coord</w:t>
            </w:r>
            <w:r w:rsidR="006B0F41" w:rsidRPr="007F72AB">
              <w:rPr>
                <w:rFonts w:ascii="Times New Roman" w:eastAsia="Times New Roman" w:hAnsi="Times New Roman"/>
                <w:b/>
                <w:sz w:val="24"/>
                <w:szCs w:val="24"/>
              </w:rPr>
              <w:t xml:space="preserve">inates of the central sampling site </w:t>
            </w:r>
          </w:p>
        </w:tc>
        <w:tc>
          <w:tcPr>
            <w:tcW w:w="1871" w:type="dxa"/>
            <w:shd w:val="clear" w:color="auto" w:fill="auto"/>
            <w:vAlign w:val="center"/>
          </w:tcPr>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Soil taxonomy</w:t>
            </w:r>
          </w:p>
        </w:tc>
        <w:tc>
          <w:tcPr>
            <w:tcW w:w="1262" w:type="dxa"/>
            <w:shd w:val="clear" w:color="auto" w:fill="auto"/>
            <w:vAlign w:val="center"/>
          </w:tcPr>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 xml:space="preserve">Number of sampling sites </w:t>
            </w:r>
          </w:p>
        </w:tc>
        <w:tc>
          <w:tcPr>
            <w:tcW w:w="1647" w:type="dxa"/>
            <w:shd w:val="clear" w:color="auto" w:fill="auto"/>
            <w:vAlign w:val="center"/>
          </w:tcPr>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 xml:space="preserve">Weighted clay content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w:t>
            </w:r>
          </w:p>
        </w:tc>
        <w:tc>
          <w:tcPr>
            <w:tcW w:w="1659" w:type="dxa"/>
            <w:shd w:val="clear" w:color="auto" w:fill="auto"/>
            <w:vAlign w:val="center"/>
          </w:tcPr>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 xml:space="preserve">Dominant minerals in the clay fraction </w:t>
            </w:r>
          </w:p>
        </w:tc>
      </w:tr>
      <w:tr w:rsidR="007F72AB" w:rsidRPr="007F72AB" w:rsidTr="007F72AB">
        <w:tblPrEx>
          <w:tblBorders>
            <w:insideH w:val="single" w:sz="4" w:space="0" w:color="auto"/>
          </w:tblBorders>
        </w:tblPrEx>
        <w:tc>
          <w:tcPr>
            <w:tcW w:w="851"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1</w:t>
            </w:r>
          </w:p>
        </w:tc>
        <w:tc>
          <w:tcPr>
            <w:tcW w:w="2143"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3°17´32.9”/76°30´39.2”</w:t>
            </w:r>
          </w:p>
        </w:tc>
        <w:tc>
          <w:tcPr>
            <w:tcW w:w="1871"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Udertic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Haplustalfs</w:t>
            </w:r>
            <w:proofErr w:type="spellEnd"/>
          </w:p>
        </w:tc>
        <w:tc>
          <w:tcPr>
            <w:tcW w:w="1262"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55.28</w:t>
            </w:r>
          </w:p>
        </w:tc>
        <w:tc>
          <w:tcPr>
            <w:tcW w:w="1659" w:type="dxa"/>
            <w:tcBorders>
              <w:bottom w:val="nil"/>
            </w:tcBorders>
            <w:shd w:val="clear" w:color="auto" w:fill="auto"/>
          </w:tcPr>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K</w:t>
            </w:r>
            <w:r w:rsidR="00AA0BF8" w:rsidRPr="007F72AB">
              <w:rPr>
                <w:rFonts w:ascii="Times New Roman" w:eastAsia="Times New Roman" w:hAnsi="Times New Roman"/>
                <w:sz w:val="24"/>
                <w:szCs w:val="24"/>
              </w:rPr>
              <w:t>aolinit</w:t>
            </w:r>
            <w:r w:rsidRPr="007F72AB">
              <w:rPr>
                <w:rFonts w:ascii="Times New Roman" w:eastAsia="Times New Roman" w:hAnsi="Times New Roman"/>
                <w:sz w:val="24"/>
                <w:szCs w:val="24"/>
              </w:rPr>
              <w:t>e</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2</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3°16´03.4”/76°30´20.2”</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Vertic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Endoaqualfs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56.64</w:t>
            </w:r>
          </w:p>
        </w:tc>
        <w:tc>
          <w:tcPr>
            <w:tcW w:w="1659" w:type="dxa"/>
            <w:tcBorders>
              <w:top w:val="nil"/>
              <w:bottom w:val="nil"/>
            </w:tcBorders>
            <w:shd w:val="clear" w:color="auto" w:fill="auto"/>
          </w:tcPr>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Kaolinite-quartz</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3°37´31.6”/76°19´50.2”</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Vertic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Haplustolls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31.32</w:t>
            </w:r>
          </w:p>
        </w:tc>
        <w:tc>
          <w:tcPr>
            <w:tcW w:w="1659" w:type="dxa"/>
            <w:tcBorders>
              <w:top w:val="nil"/>
              <w:bottom w:val="nil"/>
            </w:tcBorders>
            <w:shd w:val="clear" w:color="auto" w:fill="auto"/>
          </w:tcPr>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Smectite</w:t>
            </w:r>
            <w:proofErr w:type="spellEnd"/>
            <w:r w:rsidRPr="007F72AB">
              <w:rPr>
                <w:rFonts w:ascii="Times New Roman" w:eastAsia="Times New Roman" w:hAnsi="Times New Roman"/>
                <w:sz w:val="24"/>
                <w:szCs w:val="24"/>
              </w:rPr>
              <w:t>-mica</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4</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3°46´52.1”/76°22´20.1”</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Typic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Calciusterts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50.29</w:t>
            </w:r>
          </w:p>
        </w:tc>
        <w:tc>
          <w:tcPr>
            <w:tcW w:w="1659" w:type="dxa"/>
            <w:tcBorders>
              <w:top w:val="nil"/>
              <w:bottom w:val="nil"/>
            </w:tcBorders>
            <w:shd w:val="clear" w:color="auto" w:fill="auto"/>
          </w:tcPr>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Smectite</w:t>
            </w:r>
            <w:proofErr w:type="spellEnd"/>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3°7´42.5”/76°24´42.2”</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Typic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Palehumults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56.44</w:t>
            </w:r>
          </w:p>
        </w:tc>
        <w:tc>
          <w:tcPr>
            <w:tcW w:w="1659" w:type="dxa"/>
            <w:tcBorders>
              <w:top w:val="nil"/>
              <w:bottom w:val="nil"/>
            </w:tcBorders>
            <w:shd w:val="clear" w:color="auto" w:fill="auto"/>
          </w:tcPr>
          <w:p w:rsidR="00AA0BF8" w:rsidRPr="007F72AB" w:rsidRDefault="006B0F4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Metahal</w:t>
            </w:r>
            <w:r w:rsidR="002B0D0E" w:rsidRPr="007F72AB">
              <w:rPr>
                <w:rFonts w:ascii="Times New Roman" w:eastAsia="Times New Roman" w:hAnsi="Times New Roman"/>
                <w:sz w:val="24"/>
                <w:szCs w:val="24"/>
              </w:rPr>
              <w:t>loysite</w:t>
            </w:r>
            <w:proofErr w:type="spellEnd"/>
            <w:r w:rsidRPr="007F72AB">
              <w:rPr>
                <w:rFonts w:ascii="Times New Roman" w:eastAsia="Times New Roman" w:hAnsi="Times New Roman"/>
                <w:sz w:val="24"/>
                <w:szCs w:val="24"/>
              </w:rPr>
              <w:t>-Kaolinite</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6</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3°5´30.4”/76°28´03.2”</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Typic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Palehumults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69.27</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Kaolinite</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7</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3°4´4.5”/76°25´54.9”</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Vertic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Haplustalfs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48.21</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Kaolinite</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8</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3°13´6.2”/76°30´23.1”</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Udertic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Haplustalfs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66.34</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Kaolinite-quartz</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9</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3°38´11.5”/76°18´23.4”</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Typic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Haplustolls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31.13</w:t>
            </w:r>
          </w:p>
        </w:tc>
        <w:tc>
          <w:tcPr>
            <w:tcW w:w="1659" w:type="dxa"/>
            <w:tcBorders>
              <w:top w:val="nil"/>
              <w:bottom w:val="nil"/>
            </w:tcBorders>
            <w:shd w:val="clear" w:color="auto" w:fill="auto"/>
          </w:tcPr>
          <w:p w:rsidR="00AA0BF8" w:rsidRPr="007F72AB" w:rsidRDefault="001204E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Smectite</w:t>
            </w:r>
            <w:proofErr w:type="spellEnd"/>
            <w:r w:rsidR="002B0D0E" w:rsidRPr="007F72AB">
              <w:rPr>
                <w:rFonts w:ascii="Times New Roman" w:eastAsia="Times New Roman" w:hAnsi="Times New Roman"/>
                <w:sz w:val="24"/>
                <w:szCs w:val="24"/>
              </w:rPr>
              <w:t>-Kaolinite</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lastRenderedPageBreak/>
              <w:t>10</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3°40´12”/76°24´31”</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Typic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Haplustepts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27.78</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Kaolinite-chlorite</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11</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3°47´45.2”/76°17´19.6”</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Vertic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Haplustolls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43.29</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Smectite</w:t>
            </w:r>
            <w:proofErr w:type="spellEnd"/>
            <w:r w:rsidR="00AA0BF8" w:rsidRPr="007F72AB">
              <w:rPr>
                <w:rFonts w:ascii="Times New Roman" w:eastAsia="Times New Roman" w:hAnsi="Times New Roman"/>
                <w:sz w:val="24"/>
                <w:szCs w:val="24"/>
              </w:rPr>
              <w:t>-</w:t>
            </w:r>
            <w:r w:rsidR="001204EE" w:rsidRPr="007F72AB">
              <w:rPr>
                <w:rFonts w:ascii="Times New Roman" w:eastAsia="Times New Roman" w:hAnsi="Times New Roman"/>
                <w:sz w:val="24"/>
                <w:szCs w:val="24"/>
              </w:rPr>
              <w:t>vermiculite</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12</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3°42´24.7”/76°23´8”</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Petrocalcic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Haplusterts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35.55</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Smectite</w:t>
            </w:r>
            <w:proofErr w:type="spellEnd"/>
            <w:r w:rsidRPr="007F72AB">
              <w:rPr>
                <w:rFonts w:ascii="Times New Roman" w:eastAsia="Times New Roman" w:hAnsi="Times New Roman"/>
                <w:sz w:val="24"/>
                <w:szCs w:val="24"/>
              </w:rPr>
              <w:t>-vermiculite</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13</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3°55´35.8”/76°18´26.8”</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Entic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Haplusterts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64.10</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Smectite</w:t>
            </w:r>
            <w:proofErr w:type="spellEnd"/>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14</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3°42´6.11”/76°17´49.1”</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Entic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Haplustolls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34.08</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Vermiculite-</w:t>
            </w:r>
            <w:proofErr w:type="spellStart"/>
            <w:r w:rsidRPr="007F72AB">
              <w:rPr>
                <w:rFonts w:ascii="Times New Roman" w:eastAsia="Times New Roman" w:hAnsi="Times New Roman"/>
                <w:sz w:val="24"/>
                <w:szCs w:val="24"/>
              </w:rPr>
              <w:t>Smectite</w:t>
            </w:r>
            <w:proofErr w:type="spellEnd"/>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15</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4°4´38.3”/76°14´12.5”</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Entic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Haplusterts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33.70</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Vermiculite-</w:t>
            </w:r>
            <w:proofErr w:type="spellStart"/>
            <w:r w:rsidRPr="007F72AB">
              <w:rPr>
                <w:rFonts w:ascii="Times New Roman" w:eastAsia="Times New Roman" w:hAnsi="Times New Roman"/>
                <w:sz w:val="24"/>
                <w:szCs w:val="24"/>
              </w:rPr>
              <w:t>Smectite</w:t>
            </w:r>
            <w:proofErr w:type="spellEnd"/>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16</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4°4´59”/76°17´16”</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Typic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Endoaquerts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40.49</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Smectite</w:t>
            </w:r>
            <w:proofErr w:type="spellEnd"/>
            <w:r w:rsidRPr="007F72AB">
              <w:rPr>
                <w:rFonts w:ascii="Times New Roman" w:eastAsia="Times New Roman" w:hAnsi="Times New Roman"/>
                <w:sz w:val="24"/>
                <w:szCs w:val="24"/>
              </w:rPr>
              <w:t>-integrated</w:t>
            </w:r>
          </w:p>
        </w:tc>
      </w:tr>
      <w:tr w:rsidR="007F72AB" w:rsidRPr="007F72AB" w:rsidTr="007F72AB">
        <w:tblPrEx>
          <w:tblBorders>
            <w:insideH w:val="single" w:sz="4" w:space="0" w:color="auto"/>
          </w:tblBorders>
        </w:tblPrEx>
        <w:tc>
          <w:tcPr>
            <w:tcW w:w="85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17</w:t>
            </w:r>
          </w:p>
        </w:tc>
        <w:tc>
          <w:tcPr>
            <w:tcW w:w="2143"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3°31´37.8”/76°28´21.7”</w:t>
            </w:r>
          </w:p>
        </w:tc>
        <w:tc>
          <w:tcPr>
            <w:tcW w:w="187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Entic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Haplustolls</w:t>
            </w:r>
            <w:proofErr w:type="spellEnd"/>
          </w:p>
        </w:tc>
        <w:tc>
          <w:tcPr>
            <w:tcW w:w="126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30.02</w:t>
            </w:r>
          </w:p>
        </w:tc>
        <w:tc>
          <w:tcPr>
            <w:tcW w:w="1659" w:type="dxa"/>
            <w:tcBorders>
              <w:top w:val="nil"/>
              <w:bottom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Kaolinite-mica</w:t>
            </w:r>
          </w:p>
        </w:tc>
      </w:tr>
      <w:tr w:rsidR="007F72AB" w:rsidRPr="007F72AB" w:rsidTr="007F72AB">
        <w:tblPrEx>
          <w:tblBorders>
            <w:insideH w:val="single" w:sz="4" w:space="0" w:color="auto"/>
          </w:tblBorders>
        </w:tblPrEx>
        <w:tc>
          <w:tcPr>
            <w:tcW w:w="851" w:type="dxa"/>
            <w:tcBorders>
              <w:top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18</w:t>
            </w:r>
          </w:p>
        </w:tc>
        <w:tc>
          <w:tcPr>
            <w:tcW w:w="2143" w:type="dxa"/>
            <w:tcBorders>
              <w:top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3°3´1”/76°30´43.2”</w:t>
            </w:r>
          </w:p>
        </w:tc>
        <w:tc>
          <w:tcPr>
            <w:tcW w:w="1871" w:type="dxa"/>
            <w:tcBorders>
              <w:top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proofErr w:type="spellStart"/>
            <w:r w:rsidRPr="007F72AB">
              <w:rPr>
                <w:rFonts w:ascii="Times New Roman" w:eastAsia="Times New Roman" w:hAnsi="Times New Roman"/>
                <w:sz w:val="24"/>
                <w:szCs w:val="24"/>
              </w:rPr>
              <w:t>Typic</w:t>
            </w:r>
            <w:proofErr w:type="spellEnd"/>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Palehumults</w:t>
            </w:r>
            <w:proofErr w:type="spellEnd"/>
          </w:p>
        </w:tc>
        <w:tc>
          <w:tcPr>
            <w:tcW w:w="1262" w:type="dxa"/>
            <w:tcBorders>
              <w:top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5</w:t>
            </w:r>
          </w:p>
        </w:tc>
        <w:tc>
          <w:tcPr>
            <w:tcW w:w="1647" w:type="dxa"/>
            <w:tcBorders>
              <w:top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49.77</w:t>
            </w:r>
          </w:p>
        </w:tc>
        <w:tc>
          <w:tcPr>
            <w:tcW w:w="1659" w:type="dxa"/>
            <w:tcBorders>
              <w:top w:val="nil"/>
            </w:tcBorders>
            <w:shd w:val="clear" w:color="auto" w:fill="auto"/>
          </w:tcPr>
          <w:p w:rsidR="00AA0BF8" w:rsidRPr="007F72AB" w:rsidRDefault="002B0D0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 w:val="24"/>
                <w:szCs w:val="24"/>
              </w:rPr>
            </w:pPr>
            <w:r w:rsidRPr="007F72AB">
              <w:rPr>
                <w:rFonts w:ascii="Times New Roman" w:eastAsia="Times New Roman" w:hAnsi="Times New Roman"/>
                <w:sz w:val="24"/>
                <w:szCs w:val="24"/>
              </w:rPr>
              <w:t>Kaolinite-integrated</w:t>
            </w:r>
          </w:p>
        </w:tc>
      </w:tr>
    </w:tbl>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DC41E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soils were selected based on the </w:t>
      </w:r>
      <w:r w:rsidR="001204EE" w:rsidRPr="007F72AB">
        <w:rPr>
          <w:rFonts w:ascii="Times New Roman" w:eastAsia="Times New Roman" w:hAnsi="Times New Roman"/>
          <w:sz w:val="24"/>
          <w:szCs w:val="24"/>
        </w:rPr>
        <w:t>mineralogy</w:t>
      </w:r>
      <w:r w:rsidRPr="007F72AB">
        <w:rPr>
          <w:rFonts w:ascii="Times New Roman" w:eastAsia="Times New Roman" w:hAnsi="Times New Roman"/>
          <w:sz w:val="24"/>
          <w:szCs w:val="24"/>
        </w:rPr>
        <w:t xml:space="preserve"> of the fine fraction and classified into a group with a 1:1 clay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principally kaolinite</w:t>
      </w:r>
      <w:r w:rsidR="00193E84"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or with a 2:1 clay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xml:space="preserve">, </w:t>
      </w:r>
      <w:r w:rsidR="001204EE" w:rsidRPr="007F72AB">
        <w:rPr>
          <w:rFonts w:ascii="Times New Roman" w:eastAsia="Times New Roman" w:hAnsi="Times New Roman"/>
          <w:sz w:val="24"/>
          <w:szCs w:val="24"/>
        </w:rPr>
        <w:t>principally</w:t>
      </w:r>
      <w:r w:rsidR="00B956EC"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smectite</w:t>
      </w:r>
      <w:proofErr w:type="spellEnd"/>
      <w:r w:rsidRPr="007F72AB">
        <w:rPr>
          <w:rFonts w:ascii="Times New Roman" w:eastAsia="Times New Roman" w:hAnsi="Times New Roman"/>
          <w:sz w:val="24"/>
          <w:szCs w:val="24"/>
        </w:rPr>
        <w:t xml:space="preserve"> and vermiculite (Tab</w:t>
      </w:r>
      <w:r w:rsidR="00F61C28"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1), relying on a detailed </w:t>
      </w:r>
      <w:r w:rsidR="001204EE" w:rsidRPr="007F72AB">
        <w:rPr>
          <w:rFonts w:ascii="Times New Roman" w:eastAsia="Times New Roman" w:hAnsi="Times New Roman"/>
          <w:sz w:val="24"/>
          <w:szCs w:val="24"/>
        </w:rPr>
        <w:t>study</w:t>
      </w:r>
      <w:r w:rsidRPr="007F72AB">
        <w:rPr>
          <w:rFonts w:ascii="Times New Roman" w:eastAsia="Times New Roman" w:hAnsi="Times New Roman"/>
          <w:sz w:val="24"/>
          <w:szCs w:val="24"/>
        </w:rPr>
        <w:t xml:space="preserve"> of the research area </w:t>
      </w:r>
      <w:r w:rsidR="00AA0BF8" w:rsidRPr="007F72AB">
        <w:rPr>
          <w:rFonts w:ascii="Times New Roman" w:eastAsia="Times New Roman" w:hAnsi="Times New Roman"/>
          <w:sz w:val="24"/>
          <w:szCs w:val="24"/>
        </w:rPr>
        <w:t>(IGAC, 2006</w:t>
      </w:r>
      <w:r w:rsidR="00773C6A" w:rsidRPr="007F72AB">
        <w:rPr>
          <w:rFonts w:ascii="Times New Roman" w:eastAsia="Times New Roman" w:hAnsi="Times New Roman"/>
          <w:sz w:val="24"/>
          <w:szCs w:val="24"/>
        </w:rPr>
        <w:t>a</w:t>
      </w:r>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On each of the 18 farms, a </w:t>
      </w:r>
      <w:r w:rsidR="001204EE" w:rsidRPr="007F72AB">
        <w:rPr>
          <w:rFonts w:ascii="Times New Roman" w:eastAsia="Times New Roman" w:hAnsi="Times New Roman"/>
          <w:sz w:val="24"/>
          <w:szCs w:val="24"/>
        </w:rPr>
        <w:t>specific</w:t>
      </w:r>
      <w:r w:rsidRPr="007F72AB">
        <w:rPr>
          <w:rFonts w:ascii="Times New Roman" w:eastAsia="Times New Roman" w:hAnsi="Times New Roman"/>
          <w:sz w:val="24"/>
          <w:szCs w:val="24"/>
        </w:rPr>
        <w:t xml:space="preserve"> soil type was located, in which </w:t>
      </w:r>
      <w:r w:rsidR="00E50A30" w:rsidRPr="007F72AB">
        <w:rPr>
          <w:rFonts w:ascii="Times New Roman" w:eastAsia="Times New Roman" w:hAnsi="Times New Roman"/>
          <w:sz w:val="24"/>
          <w:szCs w:val="24"/>
        </w:rPr>
        <w:t>five</w:t>
      </w:r>
      <w:r w:rsidRPr="007F72AB">
        <w:rPr>
          <w:rFonts w:ascii="Times New Roman" w:eastAsia="Times New Roman" w:hAnsi="Times New Roman"/>
          <w:sz w:val="24"/>
          <w:szCs w:val="24"/>
        </w:rPr>
        <w:t xml:space="preserve"> observation </w:t>
      </w:r>
      <w:proofErr w:type="gramStart"/>
      <w:r w:rsidRPr="007F72AB">
        <w:rPr>
          <w:rFonts w:ascii="Times New Roman" w:eastAsia="Times New Roman" w:hAnsi="Times New Roman"/>
          <w:sz w:val="24"/>
          <w:szCs w:val="24"/>
        </w:rPr>
        <w:t>sites was</w:t>
      </w:r>
      <w:proofErr w:type="gramEnd"/>
      <w:r w:rsidRPr="007F72AB">
        <w:rPr>
          <w:rFonts w:ascii="Times New Roman" w:eastAsia="Times New Roman" w:hAnsi="Times New Roman"/>
          <w:sz w:val="24"/>
          <w:szCs w:val="24"/>
        </w:rPr>
        <w:t xml:space="preserve"> positioned at a distance of 80 m and 120 m between them. </w:t>
      </w:r>
      <w:r w:rsidR="001204EE" w:rsidRPr="007F72AB">
        <w:rPr>
          <w:rFonts w:ascii="Times New Roman" w:eastAsia="Times New Roman" w:hAnsi="Times New Roman"/>
          <w:sz w:val="24"/>
          <w:szCs w:val="24"/>
        </w:rPr>
        <w:t>The first horizon (</w:t>
      </w:r>
      <w:proofErr w:type="spellStart"/>
      <w:proofErr w:type="gramStart"/>
      <w:r w:rsidR="001204EE" w:rsidRPr="007F72AB">
        <w:rPr>
          <w:rFonts w:ascii="Times New Roman" w:eastAsia="Times New Roman" w:hAnsi="Times New Roman"/>
          <w:sz w:val="24"/>
          <w:szCs w:val="24"/>
        </w:rPr>
        <w:t>Ap</w:t>
      </w:r>
      <w:proofErr w:type="spellEnd"/>
      <w:proofErr w:type="gramEnd"/>
      <w:r w:rsidR="001204EE" w:rsidRPr="007F72AB">
        <w:rPr>
          <w:rFonts w:ascii="Times New Roman" w:eastAsia="Times New Roman" w:hAnsi="Times New Roman"/>
          <w:sz w:val="24"/>
          <w:szCs w:val="24"/>
        </w:rPr>
        <w:t>) was defined and sampled in each</w:t>
      </w:r>
      <w:r w:rsidR="00B956EC" w:rsidRPr="007F72AB">
        <w:rPr>
          <w:rFonts w:ascii="Times New Roman" w:eastAsia="Times New Roman" w:hAnsi="Times New Roman"/>
          <w:sz w:val="24"/>
          <w:szCs w:val="24"/>
        </w:rPr>
        <w:t xml:space="preserve"> </w:t>
      </w:r>
      <w:r w:rsidR="001204EE" w:rsidRPr="007F72AB">
        <w:rPr>
          <w:rFonts w:ascii="Times New Roman" w:eastAsia="Times New Roman" w:hAnsi="Times New Roman"/>
          <w:sz w:val="24"/>
          <w:szCs w:val="24"/>
        </w:rPr>
        <w:t xml:space="preserve">site, whose thickness varied between 10 and 24 cm. </w:t>
      </w:r>
      <w:r w:rsidRPr="007F72AB">
        <w:rPr>
          <w:rFonts w:ascii="Times New Roman" w:eastAsia="Times New Roman" w:hAnsi="Times New Roman"/>
          <w:sz w:val="24"/>
          <w:szCs w:val="24"/>
        </w:rPr>
        <w:t xml:space="preserve">For the sampling, a block was taken from </w:t>
      </w:r>
      <w:r w:rsidR="001204EE" w:rsidRPr="007F72AB">
        <w:rPr>
          <w:rFonts w:ascii="Times New Roman" w:eastAsia="Times New Roman" w:hAnsi="Times New Roman"/>
          <w:sz w:val="24"/>
          <w:szCs w:val="24"/>
        </w:rPr>
        <w:t>each</w:t>
      </w:r>
      <w:r w:rsidRPr="007F72AB">
        <w:rPr>
          <w:rFonts w:ascii="Times New Roman" w:eastAsia="Times New Roman" w:hAnsi="Times New Roman"/>
          <w:sz w:val="24"/>
          <w:szCs w:val="24"/>
        </w:rPr>
        <w:t xml:space="preserve"> observation site with the approximate </w:t>
      </w:r>
      <w:r w:rsidR="001204EE" w:rsidRPr="007F72AB">
        <w:rPr>
          <w:rFonts w:ascii="Times New Roman" w:eastAsia="Times New Roman" w:hAnsi="Times New Roman"/>
          <w:sz w:val="24"/>
          <w:szCs w:val="24"/>
        </w:rPr>
        <w:t>dimensions</w:t>
      </w:r>
      <w:r w:rsidRPr="007F72AB">
        <w:rPr>
          <w:rFonts w:ascii="Times New Roman" w:eastAsia="Times New Roman" w:hAnsi="Times New Roman"/>
          <w:sz w:val="24"/>
          <w:szCs w:val="24"/>
        </w:rPr>
        <w:t xml:space="preserve"> of 30 cm length x 18 cm width x 12 cm thickness. These blocks were </w:t>
      </w:r>
      <w:r w:rsidR="001204EE" w:rsidRPr="007F72AB">
        <w:rPr>
          <w:rFonts w:ascii="Times New Roman" w:eastAsia="Times New Roman" w:hAnsi="Times New Roman"/>
          <w:sz w:val="24"/>
          <w:szCs w:val="24"/>
        </w:rPr>
        <w:t>individually</w:t>
      </w:r>
      <w:r w:rsidRPr="007F72AB">
        <w:rPr>
          <w:rFonts w:ascii="Times New Roman" w:eastAsia="Times New Roman" w:hAnsi="Times New Roman"/>
          <w:sz w:val="24"/>
          <w:szCs w:val="24"/>
        </w:rPr>
        <w:t xml:space="preserve"> wrapped in adhesive </w:t>
      </w:r>
      <w:r w:rsidR="001204EE" w:rsidRPr="007F72AB">
        <w:rPr>
          <w:rFonts w:ascii="Times New Roman" w:eastAsia="Times New Roman" w:hAnsi="Times New Roman"/>
          <w:sz w:val="24"/>
          <w:szCs w:val="24"/>
        </w:rPr>
        <w:t>plastic</w:t>
      </w:r>
      <w:r w:rsidRPr="007F72AB">
        <w:rPr>
          <w:rFonts w:ascii="Times New Roman" w:eastAsia="Times New Roman" w:hAnsi="Times New Roman"/>
          <w:sz w:val="24"/>
          <w:szCs w:val="24"/>
        </w:rPr>
        <w:t xml:space="preserve"> and subsequently transported in wood boxes to the </w:t>
      </w:r>
      <w:r w:rsidR="001204EE" w:rsidRPr="007F72AB">
        <w:rPr>
          <w:rFonts w:ascii="Times New Roman" w:eastAsia="Times New Roman" w:hAnsi="Times New Roman"/>
          <w:sz w:val="24"/>
          <w:szCs w:val="24"/>
        </w:rPr>
        <w:t>laboratory</w:t>
      </w:r>
      <w:r w:rsidRPr="007F72AB">
        <w:rPr>
          <w:rFonts w:ascii="Times New Roman" w:eastAsia="Times New Roman" w:hAnsi="Times New Roman"/>
          <w:sz w:val="24"/>
          <w:szCs w:val="24"/>
        </w:rPr>
        <w:t xml:space="preserve"> for the mentioned tests in order to avoid disturbing the samples.</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E61BAA"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aggregates of each block were manually </w:t>
      </w:r>
      <w:r w:rsidR="001204EE" w:rsidRPr="007F72AB">
        <w:rPr>
          <w:rFonts w:ascii="Times New Roman" w:eastAsia="Times New Roman" w:hAnsi="Times New Roman"/>
          <w:sz w:val="24"/>
          <w:szCs w:val="24"/>
        </w:rPr>
        <w:t>separated</w:t>
      </w:r>
      <w:r w:rsidRPr="007F72AB">
        <w:rPr>
          <w:rFonts w:ascii="Times New Roman" w:eastAsia="Times New Roman" w:hAnsi="Times New Roman"/>
          <w:sz w:val="24"/>
          <w:szCs w:val="24"/>
        </w:rPr>
        <w:t xml:space="preserve"> along the natural plains of weakness in the soil and then </w:t>
      </w:r>
      <w:r w:rsidR="001204EE" w:rsidRPr="007F72AB">
        <w:rPr>
          <w:rFonts w:ascii="Times New Roman" w:eastAsia="Times New Roman" w:hAnsi="Times New Roman"/>
          <w:sz w:val="24"/>
          <w:szCs w:val="24"/>
        </w:rPr>
        <w:t>separated</w:t>
      </w:r>
      <w:r w:rsidRPr="007F72AB">
        <w:rPr>
          <w:rFonts w:ascii="Times New Roman" w:eastAsia="Times New Roman" w:hAnsi="Times New Roman"/>
          <w:sz w:val="24"/>
          <w:szCs w:val="24"/>
        </w:rPr>
        <w:t xml:space="preserve"> by size, between 9.5 and 19 mm, using </w:t>
      </w:r>
      <w:r w:rsidR="001204EE" w:rsidRPr="007F72AB">
        <w:rPr>
          <w:rFonts w:ascii="Times New Roman" w:eastAsia="Times New Roman" w:hAnsi="Times New Roman"/>
          <w:sz w:val="24"/>
          <w:szCs w:val="24"/>
        </w:rPr>
        <w:t>sieves</w:t>
      </w:r>
      <w:r w:rsidRPr="007F72AB">
        <w:rPr>
          <w:rFonts w:ascii="Times New Roman" w:eastAsia="Times New Roman" w:hAnsi="Times New Roman"/>
          <w:sz w:val="24"/>
          <w:szCs w:val="24"/>
        </w:rPr>
        <w:t xml:space="preserve">. Ten aggregates were selected from each of the 90 collected soil blocks, for a total of 900 </w:t>
      </w:r>
      <w:r w:rsidR="001204EE" w:rsidRPr="007F72AB">
        <w:rPr>
          <w:rFonts w:ascii="Times New Roman" w:eastAsia="Times New Roman" w:hAnsi="Times New Roman"/>
          <w:sz w:val="24"/>
          <w:szCs w:val="24"/>
        </w:rPr>
        <w:t>aggregates</w:t>
      </w:r>
      <w:r w:rsidRPr="007F72AB">
        <w:rPr>
          <w:rFonts w:ascii="Times New Roman" w:eastAsia="Times New Roman" w:hAnsi="Times New Roman"/>
          <w:sz w:val="24"/>
          <w:szCs w:val="24"/>
        </w:rPr>
        <w:t>, which were dried in a greenhouse with an average daily temperature between 27 and</w:t>
      </w:r>
      <w:r w:rsidR="00AA0BF8" w:rsidRPr="007F72AB">
        <w:rPr>
          <w:rFonts w:ascii="Times New Roman" w:eastAsia="Times New Roman" w:hAnsi="Times New Roman"/>
          <w:sz w:val="24"/>
          <w:szCs w:val="24"/>
        </w:rPr>
        <w:t xml:space="preserve"> 32</w:t>
      </w:r>
      <w:r w:rsidR="00E50A30" w:rsidRPr="007F72AB">
        <w:rPr>
          <w:rFonts w:ascii="Times New Roman" w:eastAsia="Times New Roman" w:hAnsi="Times New Roman"/>
          <w:sz w:val="24"/>
          <w:szCs w:val="24"/>
        </w:rPr>
        <w:t>º</w:t>
      </w:r>
      <w:r w:rsidR="00AA0BF8" w:rsidRPr="007F72AB">
        <w:rPr>
          <w:rFonts w:ascii="Times New Roman" w:eastAsia="Times New Roman" w:hAnsi="Times New Roman"/>
          <w:sz w:val="24"/>
          <w:szCs w:val="24"/>
        </w:rPr>
        <w:t xml:space="preserve">C </w:t>
      </w:r>
      <w:r w:rsidRPr="007F72AB">
        <w:rPr>
          <w:rFonts w:ascii="Times New Roman" w:eastAsia="Times New Roman" w:hAnsi="Times New Roman"/>
          <w:sz w:val="24"/>
          <w:szCs w:val="24"/>
        </w:rPr>
        <w:t xml:space="preserve">for 5 d. Afterwards, they were placed in an oven with a temperature of </w:t>
      </w:r>
      <w:r w:rsidR="00AA0BF8" w:rsidRPr="007F72AB">
        <w:rPr>
          <w:rFonts w:ascii="Times New Roman" w:eastAsia="Times New Roman" w:hAnsi="Times New Roman"/>
          <w:sz w:val="24"/>
          <w:szCs w:val="24"/>
        </w:rPr>
        <w:t>40</w:t>
      </w:r>
      <w:r w:rsidR="00E50A30" w:rsidRPr="007F72AB">
        <w:rPr>
          <w:rFonts w:ascii="Times New Roman" w:eastAsia="Times New Roman" w:hAnsi="Times New Roman"/>
          <w:sz w:val="24"/>
          <w:szCs w:val="24"/>
        </w:rPr>
        <w:t>º</w:t>
      </w:r>
      <w:r w:rsidR="00AA0BF8" w:rsidRPr="007F72AB">
        <w:rPr>
          <w:rFonts w:ascii="Times New Roman" w:eastAsia="Times New Roman" w:hAnsi="Times New Roman"/>
          <w:sz w:val="24"/>
          <w:szCs w:val="24"/>
        </w:rPr>
        <w:t xml:space="preserve">C </w:t>
      </w:r>
      <w:r w:rsidRPr="007F72AB">
        <w:rPr>
          <w:rFonts w:ascii="Times New Roman" w:eastAsia="Times New Roman" w:hAnsi="Times New Roman"/>
          <w:sz w:val="24"/>
          <w:szCs w:val="24"/>
        </w:rPr>
        <w:t>for</w:t>
      </w:r>
      <w:r w:rsidR="00AA0BF8" w:rsidRPr="007F72AB">
        <w:rPr>
          <w:rFonts w:ascii="Times New Roman" w:eastAsia="Times New Roman" w:hAnsi="Times New Roman"/>
          <w:sz w:val="24"/>
          <w:szCs w:val="24"/>
        </w:rPr>
        <w:t xml:space="preserve"> 48 h (</w:t>
      </w:r>
      <w:proofErr w:type="spellStart"/>
      <w:r w:rsidR="00B51F98" w:rsidRPr="007F72AB">
        <w:rPr>
          <w:rFonts w:ascii="Times New Roman" w:hAnsi="Times New Roman"/>
          <w:sz w:val="24"/>
          <w:szCs w:val="24"/>
        </w:rPr>
        <w:t>Guimarães</w:t>
      </w:r>
      <w:proofErr w:type="spellEnd"/>
      <w:r w:rsidR="00B51F9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2009). </w:t>
      </w:r>
      <w:r w:rsidRPr="007F72AB">
        <w:rPr>
          <w:rFonts w:ascii="Times New Roman" w:eastAsia="Times New Roman" w:hAnsi="Times New Roman"/>
          <w:sz w:val="24"/>
          <w:szCs w:val="24"/>
        </w:rPr>
        <w:t xml:space="preserve">In order to prevent the samples from obtaining moisture from the environment, once the aggregates were dried in the oven, they were packaged and placed in </w:t>
      </w:r>
      <w:proofErr w:type="gramStart"/>
      <w:r w:rsidRPr="007F72AB">
        <w:rPr>
          <w:rFonts w:ascii="Times New Roman" w:eastAsia="Times New Roman" w:hAnsi="Times New Roman"/>
          <w:sz w:val="24"/>
          <w:szCs w:val="24"/>
        </w:rPr>
        <w:t>an</w:t>
      </w:r>
      <w:proofErr w:type="gramEnd"/>
      <w:r w:rsidR="000070B9" w:rsidRPr="007F72AB">
        <w:rPr>
          <w:rFonts w:ascii="Times New Roman" w:eastAsia="Times New Roman" w:hAnsi="Times New Roman"/>
          <w:sz w:val="24"/>
          <w:szCs w:val="24"/>
        </w:rPr>
        <w:t xml:space="preserve"> </w:t>
      </w:r>
      <w:r w:rsidR="001204EE" w:rsidRPr="007F72AB">
        <w:rPr>
          <w:rFonts w:ascii="Times New Roman" w:eastAsia="Times New Roman" w:hAnsi="Times New Roman"/>
          <w:sz w:val="24"/>
          <w:szCs w:val="24"/>
        </w:rPr>
        <w:t>hermetic</w:t>
      </w:r>
      <w:r w:rsidRPr="007F72AB">
        <w:rPr>
          <w:rFonts w:ascii="Times New Roman" w:eastAsia="Times New Roman" w:hAnsi="Times New Roman"/>
          <w:sz w:val="24"/>
          <w:szCs w:val="24"/>
        </w:rPr>
        <w:t xml:space="preserve"> container until they were </w:t>
      </w:r>
      <w:r w:rsidRPr="007F72AB">
        <w:rPr>
          <w:rFonts w:ascii="Times New Roman" w:eastAsia="Times New Roman" w:hAnsi="Times New Roman"/>
          <w:sz w:val="24"/>
          <w:szCs w:val="24"/>
        </w:rPr>
        <w:lastRenderedPageBreak/>
        <w:t>weighed and subjected to the compression test</w:t>
      </w:r>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The FI was determined </w:t>
      </w:r>
      <w:r w:rsidR="001204EE" w:rsidRPr="007F72AB">
        <w:rPr>
          <w:rFonts w:ascii="Times New Roman" w:eastAsia="Times New Roman" w:hAnsi="Times New Roman"/>
          <w:sz w:val="24"/>
          <w:szCs w:val="24"/>
        </w:rPr>
        <w:t>with</w:t>
      </w:r>
      <w:r w:rsidR="00193E84" w:rsidRPr="007F72AB">
        <w:rPr>
          <w:rFonts w:ascii="Times New Roman" w:eastAsia="Times New Roman" w:hAnsi="Times New Roman"/>
          <w:sz w:val="24"/>
          <w:szCs w:val="24"/>
        </w:rPr>
        <w:t xml:space="preserve"> the</w:t>
      </w:r>
      <w:r w:rsidRPr="007F72AB">
        <w:rPr>
          <w:rFonts w:ascii="Times New Roman" w:eastAsia="Times New Roman" w:hAnsi="Times New Roman"/>
          <w:sz w:val="24"/>
          <w:szCs w:val="24"/>
        </w:rPr>
        <w:t xml:space="preserve"> indirect compressive strength test proposed by </w:t>
      </w:r>
      <w:proofErr w:type="spellStart"/>
      <w:r w:rsidRPr="007F72AB">
        <w:rPr>
          <w:rFonts w:ascii="Times New Roman" w:eastAsia="Times New Roman" w:hAnsi="Times New Roman"/>
          <w:sz w:val="24"/>
          <w:szCs w:val="24"/>
        </w:rPr>
        <w:t>Utomo</w:t>
      </w:r>
      <w:proofErr w:type="spellEnd"/>
      <w:r w:rsidRPr="007F72AB">
        <w:rPr>
          <w:rFonts w:ascii="Times New Roman" w:eastAsia="Times New Roman" w:hAnsi="Times New Roman"/>
          <w:sz w:val="24"/>
          <w:szCs w:val="24"/>
        </w:rPr>
        <w:t xml:space="preserve"> and Dexter (1981) and Dexter and</w:t>
      </w:r>
      <w:r w:rsidR="00AA0BF8" w:rsidRPr="007F72AB">
        <w:rPr>
          <w:rFonts w:ascii="Times New Roman" w:eastAsia="Times New Roman" w:hAnsi="Times New Roman"/>
          <w:sz w:val="24"/>
          <w:szCs w:val="24"/>
        </w:rPr>
        <w:t xml:space="preserve"> Watts (200</w:t>
      </w:r>
      <w:r w:rsidR="00215044" w:rsidRPr="007F72AB">
        <w:rPr>
          <w:rFonts w:ascii="Times New Roman" w:eastAsia="Times New Roman" w:hAnsi="Times New Roman"/>
          <w:sz w:val="24"/>
          <w:szCs w:val="24"/>
        </w:rPr>
        <w:t>0</w:t>
      </w:r>
      <w:r w:rsidR="00AA0BF8" w:rsidRPr="007F72AB">
        <w:rPr>
          <w:rFonts w:ascii="Times New Roman" w:eastAsia="Times New Roman" w:hAnsi="Times New Roman"/>
          <w:sz w:val="24"/>
          <w:szCs w:val="24"/>
        </w:rPr>
        <w:t xml:space="preserve">), </w:t>
      </w:r>
      <w:r w:rsidR="00943B80" w:rsidRPr="007F72AB">
        <w:rPr>
          <w:rFonts w:ascii="Times New Roman" w:eastAsia="Times New Roman" w:hAnsi="Times New Roman"/>
          <w:sz w:val="24"/>
          <w:szCs w:val="24"/>
        </w:rPr>
        <w:t>using a CBR mechanical press</w:t>
      </w:r>
      <w:r w:rsidR="00E50A30" w:rsidRPr="007F72AB">
        <w:rPr>
          <w:rFonts w:ascii="Times New Roman" w:eastAsia="Times New Roman" w:hAnsi="Times New Roman"/>
          <w:sz w:val="24"/>
          <w:szCs w:val="24"/>
        </w:rPr>
        <w:t xml:space="preserve"> </w:t>
      </w:r>
      <w:r w:rsidR="00AA0BF8" w:rsidRPr="007F72AB">
        <w:rPr>
          <w:rFonts w:ascii="Times New Roman" w:eastAsia="Times New Roman" w:hAnsi="Times New Roman"/>
          <w:sz w:val="24"/>
          <w:szCs w:val="24"/>
        </w:rPr>
        <w:t>(</w:t>
      </w:r>
      <w:proofErr w:type="spellStart"/>
      <w:r w:rsidR="00AA0BF8" w:rsidRPr="007F72AB">
        <w:rPr>
          <w:rFonts w:ascii="Times New Roman" w:eastAsia="Times New Roman" w:hAnsi="Times New Roman"/>
          <w:sz w:val="24"/>
          <w:szCs w:val="24"/>
        </w:rPr>
        <w:t>Soiltext</w:t>
      </w:r>
      <w:proofErr w:type="spellEnd"/>
      <w:r w:rsidR="00AA0BF8" w:rsidRPr="007F72AB">
        <w:rPr>
          <w:rFonts w:ascii="Times New Roman" w:eastAsia="Times New Roman" w:hAnsi="Times New Roman"/>
          <w:sz w:val="24"/>
          <w:szCs w:val="24"/>
        </w:rPr>
        <w:t xml:space="preserve"> - CF410) </w:t>
      </w:r>
      <w:r w:rsidR="00943B80" w:rsidRPr="007F72AB">
        <w:rPr>
          <w:rFonts w:ascii="Times New Roman" w:eastAsia="Times New Roman" w:hAnsi="Times New Roman"/>
          <w:sz w:val="24"/>
          <w:szCs w:val="24"/>
        </w:rPr>
        <w:t xml:space="preserve">with two speeds. In the tests, the weighed aggregates were placed between two parallel plates and a load was added at a constant </w:t>
      </w:r>
      <w:r w:rsidR="001204EE" w:rsidRPr="007F72AB">
        <w:rPr>
          <w:rFonts w:ascii="Times New Roman" w:eastAsia="Times New Roman" w:hAnsi="Times New Roman"/>
          <w:sz w:val="24"/>
          <w:szCs w:val="24"/>
        </w:rPr>
        <w:t>deformation</w:t>
      </w:r>
      <w:r w:rsidR="00943B80" w:rsidRPr="007F72AB">
        <w:rPr>
          <w:rFonts w:ascii="Times New Roman" w:eastAsia="Times New Roman" w:hAnsi="Times New Roman"/>
          <w:sz w:val="24"/>
          <w:szCs w:val="24"/>
        </w:rPr>
        <w:t xml:space="preserve"> speed of</w:t>
      </w:r>
      <w:r w:rsidR="00AA0BF8" w:rsidRPr="007F72AB">
        <w:rPr>
          <w:rFonts w:ascii="Times New Roman" w:eastAsia="Times New Roman" w:hAnsi="Times New Roman"/>
          <w:sz w:val="24"/>
          <w:szCs w:val="24"/>
        </w:rPr>
        <w:t xml:space="preserve"> 0.07 mm s</w:t>
      </w:r>
      <w:r w:rsidR="00F61C28" w:rsidRPr="007F72AB">
        <w:rPr>
          <w:rFonts w:ascii="Times New Roman" w:eastAsia="Times New Roman" w:hAnsi="Times New Roman"/>
          <w:sz w:val="24"/>
          <w:szCs w:val="24"/>
          <w:vertAlign w:val="superscript"/>
        </w:rPr>
        <w:t>-1</w:t>
      </w:r>
      <w:r w:rsidR="00AA0BF8" w:rsidRPr="007F72AB">
        <w:rPr>
          <w:rFonts w:ascii="Times New Roman" w:eastAsia="Times New Roman" w:hAnsi="Times New Roman"/>
          <w:sz w:val="24"/>
          <w:szCs w:val="24"/>
        </w:rPr>
        <w:t xml:space="preserve">, </w:t>
      </w:r>
      <w:r w:rsidR="00943B80" w:rsidRPr="007F72AB">
        <w:rPr>
          <w:rFonts w:ascii="Times New Roman" w:eastAsia="Times New Roman" w:hAnsi="Times New Roman"/>
          <w:sz w:val="24"/>
          <w:szCs w:val="24"/>
        </w:rPr>
        <w:t xml:space="preserve">until the aggregates broke apart.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943B80" w:rsidP="007F72A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Bookman Old Style" w:hAnsi="Times New Roman"/>
          <w:sz w:val="24"/>
          <w:szCs w:val="24"/>
        </w:rPr>
      </w:pPr>
      <w:r w:rsidRPr="007F72AB">
        <w:rPr>
          <w:rFonts w:ascii="Times New Roman" w:eastAsia="Times New Roman" w:hAnsi="Times New Roman"/>
          <w:sz w:val="24"/>
          <w:szCs w:val="24"/>
        </w:rPr>
        <w:t>The mean diameter</w:t>
      </w:r>
      <w:r w:rsidR="00AA0BF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i/>
          <w:sz w:val="24"/>
          <w:szCs w:val="24"/>
        </w:rPr>
        <w:t>D</w:t>
      </w:r>
      <w:r w:rsidR="00AA0BF8" w:rsidRPr="007F72AB">
        <w:rPr>
          <w:rFonts w:ascii="Times New Roman" w:eastAsia="Times New Roman" w:hAnsi="Times New Roman"/>
          <w:sz w:val="24"/>
          <w:szCs w:val="24"/>
          <w:vertAlign w:val="subscript"/>
        </w:rPr>
        <w:t>m</w:t>
      </w:r>
      <w:proofErr w:type="spellEnd"/>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of the aggregates</w:t>
      </w:r>
      <w:r w:rsidR="00AA0BF8" w:rsidRPr="007F72AB">
        <w:rPr>
          <w:rFonts w:ascii="Times New Roman" w:eastAsia="Times New Roman" w:hAnsi="Times New Roman"/>
          <w:sz w:val="24"/>
          <w:szCs w:val="24"/>
        </w:rPr>
        <w:t xml:space="preserve"> (mm) </w:t>
      </w:r>
      <w:r w:rsidRPr="007F72AB">
        <w:rPr>
          <w:rFonts w:ascii="Times New Roman" w:eastAsia="Times New Roman" w:hAnsi="Times New Roman"/>
          <w:sz w:val="24"/>
          <w:szCs w:val="24"/>
        </w:rPr>
        <w:t>was determined with the equation proposed by Dexter and</w:t>
      </w:r>
      <w:r w:rsidR="00AA0BF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Kroesbergen</w:t>
      </w:r>
      <w:proofErr w:type="spellEnd"/>
      <w:r w:rsidR="00AA0BF8" w:rsidRPr="007F72AB">
        <w:rPr>
          <w:rFonts w:ascii="Times New Roman" w:eastAsia="Times New Roman" w:hAnsi="Times New Roman"/>
          <w:sz w:val="24"/>
          <w:szCs w:val="24"/>
        </w:rPr>
        <w:t xml:space="preserve"> (1985):</w:t>
      </w:r>
    </w:p>
    <w:p w:rsidR="00AA0BF8" w:rsidRPr="007F72AB" w:rsidRDefault="00AA0BF8" w:rsidP="007F72AB">
      <w:pPr>
        <w:pStyle w:val="Prrafodelista"/>
        <w:tabs>
          <w:tab w:val="left" w:pos="7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p>
    <w:p w:rsidR="00AA0BF8" w:rsidRPr="007F72AB" w:rsidRDefault="00603AF7" w:rsidP="007F72AB">
      <w:pPr>
        <w:pStyle w:val="Prrafodelista"/>
        <w:tabs>
          <w:tab w:val="left" w:pos="7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jc w:val="center"/>
        <w:rPr>
          <w:rFonts w:ascii="Times New Roman" w:eastAsia="Times New Roman" w:hAnsi="Times New Roman"/>
          <w:b/>
          <w:sz w:val="24"/>
          <w:szCs w:val="24"/>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m</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num>
          <m:den>
            <m:r>
              <w:rPr>
                <w:rFonts w:ascii="Cambria Math" w:hAnsi="Cambria Math"/>
                <w:sz w:val="24"/>
                <w:szCs w:val="24"/>
              </w:rPr>
              <m:t>2</m:t>
            </m:r>
          </m:den>
        </m:f>
      </m:oMath>
      <w:r w:rsidR="00E50A30" w:rsidRPr="007F72AB">
        <w:rPr>
          <w:rFonts w:ascii="Times New Roman" w:eastAsia="Times New Roman" w:hAnsi="Times New Roman"/>
          <w:sz w:val="24"/>
          <w:szCs w:val="24"/>
        </w:rPr>
        <w:t xml:space="preserve"> (1)</w:t>
      </w:r>
    </w:p>
    <w:p w:rsidR="00AA0BF8" w:rsidRPr="007F72AB" w:rsidRDefault="00AA0BF8" w:rsidP="007F72AB">
      <w:pPr>
        <w:pStyle w:val="Prrafodelista"/>
        <w:tabs>
          <w:tab w:val="left" w:pos="7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p>
    <w:p w:rsidR="00AA0BF8" w:rsidRPr="007F72AB" w:rsidRDefault="00E50A30" w:rsidP="007F72A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proofErr w:type="gramStart"/>
      <w:r w:rsidRPr="007F72AB">
        <w:rPr>
          <w:rFonts w:ascii="Times New Roman" w:eastAsia="Times New Roman" w:hAnsi="Times New Roman"/>
          <w:sz w:val="24"/>
          <w:szCs w:val="24"/>
        </w:rPr>
        <w:t>w</w:t>
      </w:r>
      <w:r w:rsidR="00FE2870" w:rsidRPr="007F72AB">
        <w:rPr>
          <w:rFonts w:ascii="Times New Roman" w:eastAsia="Times New Roman" w:hAnsi="Times New Roman"/>
          <w:sz w:val="24"/>
          <w:szCs w:val="24"/>
        </w:rPr>
        <w:t>here</w:t>
      </w:r>
      <w:proofErr w:type="gramEnd"/>
      <w:r w:rsidRPr="007F72AB">
        <w:rPr>
          <w:rFonts w:ascii="Times New Roman" w:eastAsia="Times New Roman" w:hAnsi="Times New Roman"/>
          <w:sz w:val="24"/>
          <w:szCs w:val="24"/>
        </w:rPr>
        <w:t>,</w:t>
      </w:r>
      <w:r w:rsidR="000070B9"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d</w:t>
      </w:r>
      <w:r w:rsidR="00AA0BF8" w:rsidRPr="007F72AB">
        <w:rPr>
          <w:rFonts w:ascii="Times New Roman" w:eastAsia="Times New Roman" w:hAnsi="Times New Roman"/>
          <w:i/>
          <w:sz w:val="24"/>
          <w:szCs w:val="24"/>
          <w:vertAlign w:val="subscript"/>
        </w:rPr>
        <w:t>1</w:t>
      </w:r>
      <w:r w:rsidR="000070B9" w:rsidRPr="007F72AB">
        <w:rPr>
          <w:rFonts w:ascii="Times New Roman" w:eastAsia="Times New Roman" w:hAnsi="Times New Roman"/>
          <w:i/>
          <w:sz w:val="24"/>
          <w:szCs w:val="24"/>
          <w:vertAlign w:val="subscript"/>
        </w:rPr>
        <w:t xml:space="preserve"> </w:t>
      </w:r>
      <w:r w:rsidR="00FE2870" w:rsidRPr="007F72AB">
        <w:rPr>
          <w:rFonts w:ascii="Times New Roman" w:eastAsia="Times New Roman" w:hAnsi="Times New Roman"/>
          <w:sz w:val="24"/>
          <w:szCs w:val="24"/>
        </w:rPr>
        <w:t xml:space="preserve">was the size of the mesh opening in the upper screen </w:t>
      </w:r>
      <w:r w:rsidR="00AA0BF8" w:rsidRPr="007F72AB">
        <w:rPr>
          <w:rFonts w:ascii="Times New Roman" w:eastAsia="Times New Roman" w:hAnsi="Times New Roman"/>
          <w:sz w:val="24"/>
          <w:szCs w:val="24"/>
        </w:rPr>
        <w:t xml:space="preserve">(mm) </w:t>
      </w:r>
      <w:r w:rsidR="00FE2870" w:rsidRPr="007F72AB">
        <w:rPr>
          <w:rFonts w:ascii="Times New Roman" w:eastAsia="Times New Roman" w:hAnsi="Times New Roman"/>
          <w:sz w:val="24"/>
          <w:szCs w:val="24"/>
        </w:rPr>
        <w:t>and</w:t>
      </w:r>
      <w:r w:rsidR="000070B9"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d</w:t>
      </w:r>
      <w:r w:rsidR="00AA0BF8" w:rsidRPr="007F72AB">
        <w:rPr>
          <w:rFonts w:ascii="Times New Roman" w:eastAsia="Times New Roman" w:hAnsi="Times New Roman"/>
          <w:i/>
          <w:sz w:val="24"/>
          <w:szCs w:val="24"/>
          <w:vertAlign w:val="subscript"/>
        </w:rPr>
        <w:t>2</w:t>
      </w:r>
      <w:r w:rsidR="000070B9" w:rsidRPr="007F72AB">
        <w:rPr>
          <w:rFonts w:ascii="Times New Roman" w:eastAsia="Times New Roman" w:hAnsi="Times New Roman"/>
          <w:i/>
          <w:sz w:val="24"/>
          <w:szCs w:val="24"/>
          <w:vertAlign w:val="subscript"/>
        </w:rPr>
        <w:t xml:space="preserve"> </w:t>
      </w:r>
      <w:r w:rsidR="00FE2870" w:rsidRPr="007F72AB">
        <w:rPr>
          <w:rFonts w:ascii="Times New Roman" w:eastAsia="Times New Roman" w:hAnsi="Times New Roman"/>
          <w:sz w:val="24"/>
          <w:szCs w:val="24"/>
        </w:rPr>
        <w:t xml:space="preserve">was the size of the mesh opening in the lower mesh </w:t>
      </w:r>
      <w:r w:rsidR="00AA0BF8" w:rsidRPr="007F72AB">
        <w:rPr>
          <w:rFonts w:ascii="Times New Roman" w:eastAsia="Times New Roman" w:hAnsi="Times New Roman"/>
          <w:sz w:val="24"/>
          <w:szCs w:val="24"/>
        </w:rPr>
        <w:t>(mm).</w:t>
      </w:r>
    </w:p>
    <w:p w:rsidR="00AA0BF8" w:rsidRPr="007F72AB" w:rsidRDefault="00AA0BF8" w:rsidP="007F72A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p>
    <w:p w:rsidR="00AA0BF8" w:rsidRPr="007F72AB" w:rsidRDefault="00FE2870" w:rsidP="007F72A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r w:rsidRPr="007F72AB">
        <w:rPr>
          <w:rFonts w:ascii="Times New Roman" w:eastAsia="Times New Roman" w:hAnsi="Times New Roman"/>
          <w:sz w:val="24"/>
          <w:szCs w:val="24"/>
        </w:rPr>
        <w:t>The effective diameter</w:t>
      </w:r>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D</w:t>
      </w:r>
      <w:r w:rsidR="00AA0BF8" w:rsidRPr="007F72AB">
        <w:rPr>
          <w:rFonts w:ascii="Times New Roman" w:eastAsia="Times New Roman" w:hAnsi="Times New Roman"/>
          <w:sz w:val="24"/>
          <w:szCs w:val="24"/>
          <w:vertAlign w:val="subscript"/>
        </w:rPr>
        <w:t>e</w:t>
      </w:r>
      <w:r w:rsidR="00AA0BF8" w:rsidRPr="007F72AB">
        <w:rPr>
          <w:rFonts w:ascii="Times New Roman" w:eastAsia="Times New Roman" w:hAnsi="Times New Roman"/>
          <w:sz w:val="24"/>
          <w:szCs w:val="24"/>
        </w:rPr>
        <w:t>) (mm</w:t>
      </w:r>
      <w:proofErr w:type="gramStart"/>
      <w:r w:rsidR="00AA0BF8" w:rsidRPr="007F72AB">
        <w:rPr>
          <w:rFonts w:ascii="Times New Roman" w:eastAsia="Times New Roman" w:hAnsi="Times New Roman"/>
          <w:sz w:val="24"/>
          <w:szCs w:val="24"/>
        </w:rPr>
        <w:t>)</w:t>
      </w:r>
      <w:r w:rsidRPr="007F72AB">
        <w:rPr>
          <w:rFonts w:ascii="Times New Roman" w:eastAsia="Times New Roman" w:hAnsi="Times New Roman"/>
          <w:sz w:val="24"/>
          <w:szCs w:val="24"/>
        </w:rPr>
        <w:t>was</w:t>
      </w:r>
      <w:proofErr w:type="gramEnd"/>
      <w:r w:rsidRPr="007F72AB">
        <w:rPr>
          <w:rFonts w:ascii="Times New Roman" w:eastAsia="Times New Roman" w:hAnsi="Times New Roman"/>
          <w:sz w:val="24"/>
          <w:szCs w:val="24"/>
        </w:rPr>
        <w:t xml:space="preserve"> calculated using the individual mass of the aggregates and the following equation (Dexter and</w:t>
      </w:r>
      <w:r w:rsidR="00AA0BF8" w:rsidRPr="007F72AB">
        <w:rPr>
          <w:rFonts w:ascii="Times New Roman" w:eastAsia="Times New Roman" w:hAnsi="Times New Roman"/>
          <w:sz w:val="24"/>
          <w:szCs w:val="24"/>
        </w:rPr>
        <w:t xml:space="preserve"> Watts, 200</w:t>
      </w:r>
      <w:r w:rsidR="00215044" w:rsidRPr="007F72AB">
        <w:rPr>
          <w:rFonts w:ascii="Times New Roman" w:eastAsia="Times New Roman" w:hAnsi="Times New Roman"/>
          <w:sz w:val="24"/>
          <w:szCs w:val="24"/>
        </w:rPr>
        <w:t>0</w:t>
      </w:r>
      <w:r w:rsidR="00AA0BF8" w:rsidRPr="007F72AB">
        <w:rPr>
          <w:rFonts w:ascii="Times New Roman" w:eastAsia="Times New Roman" w:hAnsi="Times New Roman"/>
          <w:sz w:val="24"/>
          <w:szCs w:val="24"/>
        </w:rPr>
        <w:t>):</w:t>
      </w:r>
    </w:p>
    <w:p w:rsidR="00AA0BF8" w:rsidRPr="007F72AB" w:rsidRDefault="00AA0BF8" w:rsidP="007F72A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p>
    <w:p w:rsidR="00AA0BF8" w:rsidRPr="007F72AB" w:rsidRDefault="00603AF7" w:rsidP="007F72AB">
      <w:pPr>
        <w:pStyle w:val="Prrafodelista"/>
        <w:tabs>
          <w:tab w:val="left" w:pos="7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jc w:val="center"/>
        <w:rPr>
          <w:rFonts w:ascii="Times New Roman" w:eastAsia="Times New Roman" w:hAnsi="Times New Roman"/>
          <w:b/>
          <w:sz w:val="24"/>
          <w:szCs w:val="24"/>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e</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m</m:t>
            </m:r>
          </m:sub>
        </m:sSub>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m:t>
                    </m:r>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0</m:t>
                        </m:r>
                      </m:sub>
                    </m:sSub>
                  </m:den>
                </m:f>
              </m:e>
            </m:d>
          </m:e>
          <m:sup>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sup>
        </m:sSup>
      </m:oMath>
      <w:r w:rsidR="00E50A30" w:rsidRPr="007F72AB">
        <w:rPr>
          <w:rFonts w:ascii="Times New Roman" w:eastAsia="Times New Roman" w:hAnsi="Times New Roman"/>
          <w:sz w:val="24"/>
          <w:szCs w:val="24"/>
        </w:rPr>
        <w:t xml:space="preserve"> (2)</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7F72AB"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roofErr w:type="gramStart"/>
      <w:r>
        <w:rPr>
          <w:rFonts w:ascii="Times New Roman" w:eastAsia="Times New Roman" w:hAnsi="Times New Roman"/>
          <w:sz w:val="24"/>
          <w:szCs w:val="24"/>
        </w:rPr>
        <w:t>w</w:t>
      </w:r>
      <w:r w:rsidR="00FE2870" w:rsidRPr="007F72AB">
        <w:rPr>
          <w:rFonts w:ascii="Times New Roman" w:eastAsia="Times New Roman" w:hAnsi="Times New Roman"/>
          <w:sz w:val="24"/>
          <w:szCs w:val="24"/>
        </w:rPr>
        <w:t>here</w:t>
      </w:r>
      <w:proofErr w:type="gramEnd"/>
      <w:r w:rsidR="00E50A30" w:rsidRPr="007F72AB">
        <w:rPr>
          <w:rFonts w:ascii="Times New Roman" w:eastAsia="Times New Roman" w:hAnsi="Times New Roman"/>
          <w:sz w:val="24"/>
          <w:szCs w:val="24"/>
        </w:rPr>
        <w:t>,</w:t>
      </w:r>
      <w:r w:rsidR="00FE2870" w:rsidRPr="007F72AB">
        <w:rPr>
          <w:rFonts w:ascii="Times New Roman" w:eastAsia="Times New Roman" w:hAnsi="Times New Roman"/>
          <w:sz w:val="24"/>
          <w:szCs w:val="24"/>
        </w:rPr>
        <w:t xml:space="preserve"> </w:t>
      </w:r>
      <m:oMath>
        <m:r>
          <w:rPr>
            <w:rFonts w:ascii="Cambria Math" w:hAnsi="Cambria Math"/>
            <w:sz w:val="24"/>
            <w:szCs w:val="24"/>
          </w:rPr>
          <m:t>M</m:t>
        </m:r>
      </m:oMath>
      <w:r w:rsidR="00FE2870" w:rsidRPr="007F72AB">
        <w:rPr>
          <w:rFonts w:ascii="Times New Roman" w:eastAsia="Times New Roman" w:hAnsi="Times New Roman"/>
          <w:sz w:val="24"/>
          <w:szCs w:val="24"/>
        </w:rPr>
        <w:t xml:space="preserve"> was the mass of each aggregate (g) and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0</m:t>
            </m:r>
          </m:sub>
        </m:sSub>
      </m:oMath>
      <w:r w:rsidR="00FE2870" w:rsidRPr="007F72AB">
        <w:rPr>
          <w:rFonts w:ascii="Times New Roman" w:eastAsia="Times New Roman" w:hAnsi="Times New Roman"/>
          <w:sz w:val="24"/>
          <w:szCs w:val="24"/>
        </w:rPr>
        <w:t xml:space="preserve"> was the mean mas</w:t>
      </w:r>
      <w:r w:rsidR="000F2B34" w:rsidRPr="007F72AB">
        <w:rPr>
          <w:rFonts w:ascii="Times New Roman" w:eastAsia="Times New Roman" w:hAnsi="Times New Roman"/>
          <w:sz w:val="24"/>
          <w:szCs w:val="24"/>
        </w:rPr>
        <w:t>s of one lot of aggregates (g).</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1204EE" w:rsidP="007F72A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r w:rsidRPr="007F72AB">
        <w:rPr>
          <w:rFonts w:ascii="Times New Roman" w:eastAsia="Times New Roman" w:hAnsi="Times New Roman"/>
          <w:sz w:val="24"/>
          <w:szCs w:val="24"/>
        </w:rPr>
        <w:t>For the quantification of the FI, first, the compressive strength of the soil samples was calculated (</w:t>
      </w:r>
      <w:r w:rsidRPr="007F72AB">
        <w:rPr>
          <w:rFonts w:ascii="Times New Roman" w:eastAsia="Times New Roman" w:hAnsi="Times New Roman"/>
          <w:i/>
          <w:sz w:val="24"/>
          <w:szCs w:val="24"/>
        </w:rPr>
        <w:t>Y</w:t>
      </w:r>
      <w:r w:rsidRPr="007F72AB">
        <w:rPr>
          <w:rFonts w:ascii="Times New Roman" w:eastAsia="Times New Roman" w:hAnsi="Times New Roman"/>
          <w:sz w:val="24"/>
          <w:szCs w:val="24"/>
        </w:rPr>
        <w:t>) (</w:t>
      </w:r>
      <w:proofErr w:type="spellStart"/>
      <w:r w:rsidRPr="007F72AB">
        <w:rPr>
          <w:rFonts w:ascii="Times New Roman" w:eastAsia="Times New Roman" w:hAnsi="Times New Roman"/>
          <w:sz w:val="24"/>
          <w:szCs w:val="24"/>
        </w:rPr>
        <w:t>kPa</w:t>
      </w:r>
      <w:proofErr w:type="spellEnd"/>
      <w:r w:rsidRPr="007F72AB">
        <w:rPr>
          <w:rFonts w:ascii="Times New Roman" w:eastAsia="Times New Roman" w:hAnsi="Times New Roman"/>
          <w:sz w:val="24"/>
          <w:szCs w:val="24"/>
        </w:rPr>
        <w:t>) from the value of the peak strength registered at the moment the aggregates broke apart (</w:t>
      </w:r>
      <w:r w:rsidRPr="007F72AB">
        <w:rPr>
          <w:rFonts w:ascii="Times New Roman" w:eastAsia="Times New Roman" w:hAnsi="Times New Roman"/>
          <w:i/>
          <w:sz w:val="24"/>
          <w:szCs w:val="24"/>
        </w:rPr>
        <w:t>P</w:t>
      </w:r>
      <w:r w:rsidRPr="007F72AB">
        <w:rPr>
          <w:rFonts w:ascii="Times New Roman" w:eastAsia="Times New Roman" w:hAnsi="Times New Roman"/>
          <w:sz w:val="24"/>
          <w:szCs w:val="24"/>
        </w:rPr>
        <w:t xml:space="preserve">) (N) using the equation proposed by </w:t>
      </w:r>
      <w:proofErr w:type="spellStart"/>
      <w:r w:rsidRPr="007F72AB">
        <w:rPr>
          <w:rFonts w:ascii="Times New Roman" w:eastAsia="Times New Roman" w:hAnsi="Times New Roman"/>
          <w:sz w:val="24"/>
          <w:szCs w:val="24"/>
        </w:rPr>
        <w:t>Utomo</w:t>
      </w:r>
      <w:proofErr w:type="spellEnd"/>
      <w:r w:rsidRPr="007F72AB">
        <w:rPr>
          <w:rFonts w:ascii="Times New Roman" w:eastAsia="Times New Roman" w:hAnsi="Times New Roman"/>
          <w:sz w:val="24"/>
          <w:szCs w:val="24"/>
        </w:rPr>
        <w:t xml:space="preserve"> and Dexter (1981) and Dexter and Watts (200</w:t>
      </w:r>
      <w:r w:rsidR="00215044" w:rsidRPr="007F72AB">
        <w:rPr>
          <w:rFonts w:ascii="Times New Roman" w:eastAsia="Times New Roman" w:hAnsi="Times New Roman"/>
          <w:sz w:val="24"/>
          <w:szCs w:val="24"/>
        </w:rPr>
        <w:t>0</w:t>
      </w:r>
      <w:r w:rsidRPr="007F72AB">
        <w:rPr>
          <w:rFonts w:ascii="Times New Roman" w:eastAsia="Times New Roman" w:hAnsi="Times New Roman"/>
          <w:sz w:val="24"/>
          <w:szCs w:val="24"/>
        </w:rPr>
        <w:t>):</w:t>
      </w:r>
    </w:p>
    <w:p w:rsidR="00AA0BF8" w:rsidRPr="007F72AB" w:rsidRDefault="00AA0BF8" w:rsidP="007F72AB">
      <w:pPr>
        <w:pStyle w:val="Prrafodelista"/>
        <w:tabs>
          <w:tab w:val="left" w:pos="7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jc w:val="center"/>
        <w:rPr>
          <w:rFonts w:ascii="Times New Roman" w:eastAsia="Times New Roman" w:hAnsi="Times New Roman"/>
          <w:i/>
          <w:sz w:val="24"/>
          <w:szCs w:val="24"/>
        </w:rPr>
      </w:pPr>
    </w:p>
    <w:p w:rsidR="000F2B34" w:rsidRPr="007F72AB" w:rsidRDefault="000F2B34" w:rsidP="007F72AB">
      <w:pPr>
        <w:pStyle w:val="Prrafodelista"/>
        <w:spacing w:line="360" w:lineRule="auto"/>
        <w:ind w:left="0" w:firstLine="0"/>
        <w:jc w:val="center"/>
        <w:rPr>
          <w:rFonts w:ascii="Times New Roman" w:hAnsi="Times New Roman"/>
          <w:i/>
          <w:sz w:val="24"/>
          <w:szCs w:val="24"/>
          <w:vertAlign w:val="superscript"/>
        </w:rPr>
      </w:pPr>
      <w:r w:rsidRPr="007F72AB">
        <w:rPr>
          <w:rFonts w:ascii="Times New Roman" w:hAnsi="Times New Roman"/>
          <w:i/>
          <w:sz w:val="24"/>
          <w:szCs w:val="24"/>
        </w:rPr>
        <w:t>Y</w:t>
      </w:r>
      <w:r w:rsidRPr="007F72AB">
        <w:rPr>
          <w:rFonts w:ascii="Times New Roman" w:hAnsi="Times New Roman"/>
          <w:sz w:val="24"/>
          <w:szCs w:val="24"/>
        </w:rPr>
        <w:t xml:space="preserve"> = 0.576 (</w:t>
      </w:r>
      <w:r w:rsidRPr="007F72AB">
        <w:rPr>
          <w:rFonts w:ascii="Times New Roman" w:hAnsi="Times New Roman"/>
          <w:i/>
          <w:sz w:val="24"/>
          <w:szCs w:val="24"/>
        </w:rPr>
        <w:t>P/D</w:t>
      </w:r>
      <w:r w:rsidRPr="007F72AB">
        <w:rPr>
          <w:rFonts w:ascii="Times New Roman" w:hAnsi="Times New Roman"/>
          <w:i/>
          <w:sz w:val="24"/>
          <w:szCs w:val="24"/>
          <w:vertAlign w:val="subscript"/>
        </w:rPr>
        <w:t>e</w:t>
      </w:r>
      <w:r w:rsidRPr="007F72AB">
        <w:rPr>
          <w:rFonts w:ascii="Times New Roman" w:hAnsi="Times New Roman"/>
          <w:i/>
          <w:sz w:val="24"/>
          <w:szCs w:val="24"/>
          <w:vertAlign w:val="superscript"/>
        </w:rPr>
        <w:t>2</w:t>
      </w:r>
      <w:r w:rsidRPr="007F72AB">
        <w:rPr>
          <w:rFonts w:ascii="Times New Roman" w:hAnsi="Times New Roman"/>
          <w:i/>
          <w:sz w:val="24"/>
          <w:szCs w:val="24"/>
        </w:rPr>
        <w:t>)</w:t>
      </w:r>
      <w:r w:rsidR="00E50A30" w:rsidRPr="007F72AB">
        <w:rPr>
          <w:rFonts w:ascii="Times New Roman" w:hAnsi="Times New Roman"/>
          <w:sz w:val="24"/>
          <w:szCs w:val="24"/>
        </w:rPr>
        <w:t xml:space="preserve"> (3)</w:t>
      </w:r>
    </w:p>
    <w:p w:rsidR="00AA0BF8" w:rsidRPr="007F72AB" w:rsidRDefault="00AA0BF8" w:rsidP="007F72AB">
      <w:pPr>
        <w:pStyle w:val="Prrafodelista"/>
        <w:tabs>
          <w:tab w:val="left" w:pos="7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jc w:val="center"/>
        <w:rPr>
          <w:rFonts w:ascii="Times New Roman" w:eastAsia="Times New Roman" w:hAnsi="Times New Roman"/>
          <w:i/>
          <w:position w:val="5"/>
          <w:sz w:val="24"/>
          <w:szCs w:val="24"/>
        </w:rPr>
      </w:pPr>
    </w:p>
    <w:p w:rsidR="00AA0BF8" w:rsidRPr="007F72AB" w:rsidRDefault="00D56143" w:rsidP="007F72A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r w:rsidRPr="007F72AB">
        <w:rPr>
          <w:rFonts w:ascii="Times New Roman" w:eastAsia="Times New Roman" w:hAnsi="Times New Roman"/>
          <w:sz w:val="24"/>
          <w:szCs w:val="24"/>
        </w:rPr>
        <w:t xml:space="preserve">In this equation, </w:t>
      </w:r>
      <w:r w:rsidR="00AA0BF8" w:rsidRPr="007F72AB">
        <w:rPr>
          <w:rFonts w:ascii="Times New Roman" w:eastAsia="Times New Roman" w:hAnsi="Times New Roman"/>
          <w:sz w:val="24"/>
          <w:szCs w:val="24"/>
        </w:rPr>
        <w:t xml:space="preserve">0.576 </w:t>
      </w:r>
      <w:r w:rsidRPr="007F72AB">
        <w:rPr>
          <w:rFonts w:ascii="Times New Roman" w:eastAsia="Times New Roman" w:hAnsi="Times New Roman"/>
          <w:sz w:val="24"/>
          <w:szCs w:val="24"/>
        </w:rPr>
        <w:t xml:space="preserve">is a constant of </w:t>
      </w:r>
      <w:r w:rsidR="001204EE" w:rsidRPr="007F72AB">
        <w:rPr>
          <w:rFonts w:ascii="Times New Roman" w:eastAsia="Times New Roman" w:hAnsi="Times New Roman"/>
          <w:sz w:val="24"/>
          <w:szCs w:val="24"/>
        </w:rPr>
        <w:t>proportionality</w:t>
      </w:r>
      <w:r w:rsidRPr="007F72AB">
        <w:rPr>
          <w:rFonts w:ascii="Times New Roman" w:eastAsia="Times New Roman" w:hAnsi="Times New Roman"/>
          <w:sz w:val="24"/>
          <w:szCs w:val="24"/>
        </w:rPr>
        <w:t xml:space="preserve">. </w:t>
      </w:r>
    </w:p>
    <w:p w:rsidR="00AA0BF8" w:rsidRPr="007F72AB" w:rsidRDefault="00AA0BF8" w:rsidP="007F72AB">
      <w:pPr>
        <w:pStyle w:val="Prrafodelista"/>
        <w:tabs>
          <w:tab w:val="left" w:pos="7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p>
    <w:p w:rsidR="00AA0BF8" w:rsidRPr="007F72AB" w:rsidRDefault="00D56143" w:rsidP="007F72A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r w:rsidRPr="007F72AB">
        <w:rPr>
          <w:rFonts w:ascii="Times New Roman" w:eastAsia="Times New Roman" w:hAnsi="Times New Roman"/>
          <w:sz w:val="24"/>
          <w:szCs w:val="24"/>
        </w:rPr>
        <w:lastRenderedPageBreak/>
        <w:t xml:space="preserve">Using the </w:t>
      </w:r>
      <w:r w:rsidR="00AA0BF8" w:rsidRPr="007F72AB">
        <w:rPr>
          <w:rFonts w:ascii="Times New Roman" w:eastAsia="Times New Roman" w:hAnsi="Times New Roman"/>
          <w:i/>
          <w:sz w:val="24"/>
          <w:szCs w:val="24"/>
        </w:rPr>
        <w:t>Y</w:t>
      </w:r>
      <w:r w:rsidR="00AA0BF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kPa</w:t>
      </w:r>
      <w:proofErr w:type="spellEnd"/>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of each aggregate, the FI was determined with the equation proposed by Dexter and</w:t>
      </w:r>
      <w:r w:rsidR="00AA0BF8" w:rsidRPr="007F72AB">
        <w:rPr>
          <w:rFonts w:ascii="Times New Roman" w:eastAsia="Times New Roman" w:hAnsi="Times New Roman"/>
          <w:sz w:val="24"/>
          <w:szCs w:val="24"/>
        </w:rPr>
        <w:t xml:space="preserve"> Watts (200</w:t>
      </w:r>
      <w:r w:rsidR="00215044" w:rsidRPr="007F72AB">
        <w:rPr>
          <w:rFonts w:ascii="Times New Roman" w:eastAsia="Times New Roman" w:hAnsi="Times New Roman"/>
          <w:sz w:val="24"/>
          <w:szCs w:val="24"/>
        </w:rPr>
        <w:t>0</w:t>
      </w:r>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which related the standard deviation of the measured values of compressive </w:t>
      </w:r>
      <w:r w:rsidR="001204EE" w:rsidRPr="007F72AB">
        <w:rPr>
          <w:rFonts w:ascii="Times New Roman" w:eastAsia="Times New Roman" w:hAnsi="Times New Roman"/>
          <w:sz w:val="24"/>
          <w:szCs w:val="24"/>
        </w:rPr>
        <w:t>strength</w:t>
      </w:r>
      <m:oMath>
        <m:r>
          <w:rPr>
            <w:rFonts w:ascii="Cambria Math" w:eastAsia="Times New Roman" w:hAnsi="Cambria Math"/>
            <w:sz w:val="24"/>
            <w:szCs w:val="24"/>
          </w:rPr>
          <m:t xml:space="preserve">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y</m:t>
                </m:r>
              </m:sub>
            </m:sSub>
          </m:e>
        </m:d>
      </m:oMath>
      <w:r w:rsidRPr="007F72AB">
        <w:rPr>
          <w:rFonts w:ascii="Times New Roman" w:eastAsia="Times New Roman" w:hAnsi="Times New Roman"/>
          <w:sz w:val="24"/>
          <w:szCs w:val="24"/>
        </w:rPr>
        <w:t xml:space="preserve">and </w:t>
      </w:r>
      <w:r w:rsidR="00A533B9" w:rsidRPr="007F72AB">
        <w:rPr>
          <w:rFonts w:ascii="Times New Roman" w:eastAsia="Times New Roman" w:hAnsi="Times New Roman"/>
          <w:sz w:val="24"/>
          <w:szCs w:val="24"/>
        </w:rPr>
        <w:t>average</w:t>
      </w:r>
      <w:r w:rsidRPr="007F72AB">
        <w:rPr>
          <w:rFonts w:ascii="Times New Roman" w:eastAsia="Times New Roman" w:hAnsi="Times New Roman"/>
          <w:sz w:val="24"/>
          <w:szCs w:val="24"/>
        </w:rPr>
        <w:t xml:space="preserve"> of the compressive strength</w:t>
      </w:r>
      <w:r w:rsidR="00A533B9" w:rsidRPr="007F72AB">
        <w:rPr>
          <w:rFonts w:ascii="Times New Roman" w:eastAsia="Times New Roman" w:hAnsi="Times New Roman"/>
          <w:sz w:val="24"/>
          <w:szCs w:val="24"/>
        </w:rPr>
        <w:t xml:space="preserve"> measures in </w:t>
      </w:r>
      <m:oMath>
        <m:r>
          <w:rPr>
            <w:rFonts w:ascii="Cambria Math" w:hAnsi="Cambria Math"/>
            <w:sz w:val="24"/>
            <w:szCs w:val="24"/>
          </w:rPr>
          <m:t xml:space="preserve">n </m:t>
        </m:r>
      </m:oMath>
      <w:proofErr w:type="gramStart"/>
      <w:r w:rsidR="00A533B9" w:rsidRPr="007F72AB">
        <w:rPr>
          <w:rFonts w:ascii="Times New Roman" w:eastAsia="Times New Roman" w:hAnsi="Times New Roman"/>
          <w:sz w:val="24"/>
          <w:szCs w:val="24"/>
        </w:rPr>
        <w:t xml:space="preserve">replicas </w:t>
      </w:r>
      <w:proofErr w:type="gramEnd"/>
      <m:oMath>
        <m:acc>
          <m:accPr>
            <m:chr m:val="̅"/>
            <m:ctrlPr>
              <w:rPr>
                <w:rFonts w:ascii="Cambria Math" w:hAnsi="Cambria Math"/>
                <w:i/>
                <w:sz w:val="24"/>
                <w:szCs w:val="24"/>
              </w:rPr>
            </m:ctrlPr>
          </m:accPr>
          <m:e>
            <m:r>
              <w:rPr>
                <w:rFonts w:ascii="Cambria Math" w:hAnsi="Cambria Math"/>
                <w:sz w:val="24"/>
                <w:szCs w:val="24"/>
              </w:rPr>
              <m:t>(Y)</m:t>
            </m:r>
          </m:e>
        </m:acc>
      </m:oMath>
      <w:r w:rsidRPr="007F72AB">
        <w:rPr>
          <w:rFonts w:ascii="Times New Roman" w:eastAsia="Times New Roman" w:hAnsi="Times New Roman"/>
          <w:sz w:val="24"/>
          <w:szCs w:val="24"/>
        </w:rPr>
        <w:t xml:space="preserve">. The present </w:t>
      </w:r>
      <w:r w:rsidR="001204EE" w:rsidRPr="007F72AB">
        <w:rPr>
          <w:rFonts w:ascii="Times New Roman" w:eastAsia="Times New Roman" w:hAnsi="Times New Roman"/>
          <w:sz w:val="24"/>
          <w:szCs w:val="24"/>
        </w:rPr>
        <w:t>study</w:t>
      </w:r>
      <w:r w:rsidRPr="007F72AB">
        <w:rPr>
          <w:rFonts w:ascii="Times New Roman" w:eastAsia="Times New Roman" w:hAnsi="Times New Roman"/>
          <w:sz w:val="24"/>
          <w:szCs w:val="24"/>
        </w:rPr>
        <w:t xml:space="preserve"> used 10 aggregates per soil sample in each test: </w:t>
      </w:r>
    </w:p>
    <w:p w:rsidR="00AA0BF8" w:rsidRPr="007F72AB" w:rsidRDefault="00AA0BF8" w:rsidP="007F72A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p>
    <w:p w:rsidR="00AA0BF8" w:rsidRPr="007F72AB" w:rsidRDefault="00A533B9" w:rsidP="007F72AB">
      <w:pPr>
        <w:pStyle w:val="Prrafodelista"/>
        <w:tabs>
          <w:tab w:val="left" w:pos="7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jc w:val="center"/>
        <w:rPr>
          <w:rFonts w:ascii="Times New Roman" w:eastAsia="Times New Roman" w:hAnsi="Times New Roman"/>
          <w:b/>
          <w:sz w:val="24"/>
          <w:szCs w:val="24"/>
        </w:rPr>
      </w:pPr>
      <m:oMath>
        <m:r>
          <w:rPr>
            <w:rFonts w:ascii="Cambria Math" w:hAnsi="Cambria Math"/>
            <w:sz w:val="24"/>
            <w:szCs w:val="24"/>
          </w:rPr>
          <m:t>IF=</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y</m:t>
                </m:r>
              </m:sub>
            </m:sSub>
          </m:num>
          <m:den>
            <m:acc>
              <m:accPr>
                <m:chr m:val="̅"/>
                <m:ctrlPr>
                  <w:rPr>
                    <w:rFonts w:ascii="Cambria Math" w:hAnsi="Cambria Math"/>
                    <w:i/>
                    <w:sz w:val="24"/>
                    <w:szCs w:val="24"/>
                  </w:rPr>
                </m:ctrlPr>
              </m:accPr>
              <m:e>
                <m:r>
                  <w:rPr>
                    <w:rFonts w:ascii="Cambria Math" w:hAnsi="Cambria Math"/>
                    <w:sz w:val="24"/>
                    <w:szCs w:val="24"/>
                  </w:rPr>
                  <m:t>Y</m:t>
                </m:r>
              </m:e>
            </m:acc>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y</m:t>
                </m:r>
              </m:sub>
            </m:sSub>
          </m:num>
          <m:den>
            <m:acc>
              <m:accPr>
                <m:chr m:val="̅"/>
                <m:ctrlPr>
                  <w:rPr>
                    <w:rFonts w:ascii="Cambria Math" w:hAnsi="Cambria Math"/>
                    <w:i/>
                    <w:sz w:val="24"/>
                    <w:szCs w:val="24"/>
                  </w:rPr>
                </m:ctrlPr>
              </m:accPr>
              <m:e>
                <m:r>
                  <w:rPr>
                    <w:rFonts w:ascii="Cambria Math" w:hAnsi="Cambria Math"/>
                    <w:sz w:val="24"/>
                    <w:szCs w:val="24"/>
                  </w:rPr>
                  <m:t>Y</m:t>
                </m:r>
              </m:e>
            </m:acc>
            <m:rad>
              <m:radPr>
                <m:degHide m:val="1"/>
                <m:ctrlPr>
                  <w:rPr>
                    <w:rFonts w:ascii="Cambria Math" w:hAnsi="Cambria Math"/>
                    <w:i/>
                    <w:sz w:val="24"/>
                    <w:szCs w:val="24"/>
                  </w:rPr>
                </m:ctrlPr>
              </m:radPr>
              <m:deg/>
              <m:e>
                <m:r>
                  <w:rPr>
                    <w:rFonts w:ascii="Cambria Math" w:hAnsi="Cambria Math"/>
                    <w:sz w:val="24"/>
                    <w:szCs w:val="24"/>
                  </w:rPr>
                  <m:t>2n</m:t>
                </m:r>
              </m:e>
            </m:rad>
          </m:den>
        </m:f>
      </m:oMath>
      <w:r w:rsidR="00E50A30" w:rsidRPr="007F72AB">
        <w:rPr>
          <w:rFonts w:ascii="Times New Roman" w:eastAsia="Times New Roman" w:hAnsi="Times New Roman"/>
          <w:sz w:val="24"/>
          <w:szCs w:val="24"/>
        </w:rPr>
        <w:t xml:space="preserve"> (4)</w:t>
      </w:r>
    </w:p>
    <w:p w:rsidR="00AA0BF8" w:rsidRPr="007F72AB" w:rsidRDefault="00AA0BF8" w:rsidP="007F72AB">
      <w:pPr>
        <w:pStyle w:val="Prrafodelista"/>
        <w:tabs>
          <w:tab w:val="left" w:pos="7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0"/>
        <w:rPr>
          <w:rFonts w:ascii="Times New Roman" w:eastAsia="Times New Roman" w:hAnsi="Times New Roman"/>
          <w:sz w:val="24"/>
          <w:szCs w:val="24"/>
        </w:rPr>
      </w:pPr>
    </w:p>
    <w:p w:rsidR="00AA0BF8" w:rsidRPr="007F72AB" w:rsidRDefault="00D56143"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w:t>
      </w:r>
      <w:r w:rsidR="001204EE" w:rsidRPr="007F72AB">
        <w:rPr>
          <w:rFonts w:ascii="Times New Roman" w:eastAsia="Times New Roman" w:hAnsi="Times New Roman"/>
          <w:sz w:val="24"/>
          <w:szCs w:val="24"/>
        </w:rPr>
        <w:t>second</w:t>
      </w:r>
      <w:r w:rsidR="000070B9" w:rsidRPr="007F72AB">
        <w:rPr>
          <w:rFonts w:ascii="Times New Roman" w:eastAsia="Times New Roman" w:hAnsi="Times New Roman"/>
          <w:sz w:val="24"/>
          <w:szCs w:val="24"/>
        </w:rPr>
        <w:t xml:space="preserve"> </w:t>
      </w:r>
      <w:r w:rsidR="00193E84" w:rsidRPr="007F72AB">
        <w:rPr>
          <w:rFonts w:ascii="Times New Roman" w:eastAsia="Times New Roman" w:hAnsi="Times New Roman"/>
          <w:sz w:val="24"/>
          <w:szCs w:val="24"/>
        </w:rPr>
        <w:t xml:space="preserve">term </w:t>
      </w:r>
      <w:r w:rsidRPr="007F72AB">
        <w:rPr>
          <w:rFonts w:ascii="Times New Roman" w:eastAsia="Times New Roman" w:hAnsi="Times New Roman"/>
          <w:sz w:val="24"/>
          <w:szCs w:val="24"/>
        </w:rPr>
        <w:t xml:space="preserve">of the equation corresponds to the standard error of the coefficient of variation.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D56143"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classification of the FI of the soil that was used in this study was based on the proposals </w:t>
      </w:r>
      <w:proofErr w:type="gramStart"/>
      <w:r w:rsidRPr="007F72AB">
        <w:rPr>
          <w:rFonts w:ascii="Times New Roman" w:eastAsia="Times New Roman" w:hAnsi="Times New Roman"/>
          <w:sz w:val="24"/>
          <w:szCs w:val="24"/>
        </w:rPr>
        <w:t xml:space="preserve">of </w:t>
      </w:r>
      <w:r w:rsidR="00AA0BF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Imhoff</w:t>
      </w:r>
      <w:proofErr w:type="spellEnd"/>
      <w:proofErr w:type="gramEnd"/>
      <w:r w:rsidR="00E50A30"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(2002): no</w:t>
      </w:r>
      <w:r w:rsidRPr="007F72AB">
        <w:rPr>
          <w:rFonts w:ascii="Times New Roman" w:eastAsia="Times New Roman" w:hAnsi="Times New Roman"/>
          <w:sz w:val="24"/>
          <w:szCs w:val="24"/>
        </w:rPr>
        <w:t>t friable (&lt;0.1), slightly</w:t>
      </w:r>
      <w:r w:rsidR="00AA0BF8" w:rsidRPr="007F72AB">
        <w:rPr>
          <w:rFonts w:ascii="Times New Roman" w:eastAsia="Times New Roman" w:hAnsi="Times New Roman"/>
          <w:sz w:val="24"/>
          <w:szCs w:val="24"/>
        </w:rPr>
        <w:t xml:space="preserve"> friable (</w:t>
      </w:r>
      <w:r w:rsidRPr="007F72AB">
        <w:rPr>
          <w:rFonts w:ascii="Times New Roman" w:eastAsia="Times New Roman" w:hAnsi="Times New Roman"/>
          <w:sz w:val="24"/>
          <w:szCs w:val="24"/>
        </w:rPr>
        <w:t>0.1-0.2), friable (0.2-0.5), very</w:t>
      </w:r>
      <w:r w:rsidR="00AA0BF8" w:rsidRPr="007F72AB">
        <w:rPr>
          <w:rFonts w:ascii="Times New Roman" w:eastAsia="Times New Roman" w:hAnsi="Times New Roman"/>
          <w:sz w:val="24"/>
          <w:szCs w:val="24"/>
        </w:rPr>
        <w:t xml:space="preserve"> friable (0.5-0.8) </w:t>
      </w:r>
      <w:r w:rsidRPr="007F72AB">
        <w:rPr>
          <w:rFonts w:ascii="Times New Roman" w:eastAsia="Times New Roman" w:hAnsi="Times New Roman"/>
          <w:sz w:val="24"/>
          <w:szCs w:val="24"/>
        </w:rPr>
        <w:t xml:space="preserve">and mechanically </w:t>
      </w:r>
      <w:r w:rsidR="001204EE" w:rsidRPr="007F72AB">
        <w:rPr>
          <w:rFonts w:ascii="Times New Roman" w:eastAsia="Times New Roman" w:hAnsi="Times New Roman"/>
          <w:sz w:val="24"/>
          <w:szCs w:val="24"/>
        </w:rPr>
        <w:t>unstable</w:t>
      </w:r>
      <w:r w:rsidR="00AA0BF8" w:rsidRPr="007F72AB">
        <w:rPr>
          <w:rFonts w:ascii="Times New Roman" w:eastAsia="Times New Roman" w:hAnsi="Times New Roman"/>
          <w:sz w:val="24"/>
          <w:szCs w:val="24"/>
        </w:rPr>
        <w:t xml:space="preserve"> (&gt;0.8). </w:t>
      </w:r>
      <w:r w:rsidRPr="007F72AB">
        <w:rPr>
          <w:rFonts w:ascii="Times New Roman" w:eastAsia="Times New Roman" w:hAnsi="Times New Roman"/>
          <w:sz w:val="24"/>
          <w:szCs w:val="24"/>
        </w:rPr>
        <w:t xml:space="preserve">These ranges involve certain </w:t>
      </w:r>
      <w:r w:rsidR="001204EE" w:rsidRPr="007F72AB">
        <w:rPr>
          <w:rFonts w:ascii="Times New Roman" w:eastAsia="Times New Roman" w:hAnsi="Times New Roman"/>
          <w:sz w:val="24"/>
          <w:szCs w:val="24"/>
        </w:rPr>
        <w:t>characteristics</w:t>
      </w:r>
      <w:r w:rsidRPr="007F72AB">
        <w:rPr>
          <w:rFonts w:ascii="Times New Roman" w:eastAsia="Times New Roman" w:hAnsi="Times New Roman"/>
          <w:sz w:val="24"/>
          <w:szCs w:val="24"/>
        </w:rPr>
        <w:t xml:space="preserve"> in the soils (Tab</w:t>
      </w:r>
      <w:r w:rsidR="00F61C28"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2).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D56143"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roofErr w:type="gramStart"/>
      <w:r w:rsidRPr="007F72AB">
        <w:rPr>
          <w:rFonts w:ascii="Times New Roman" w:eastAsia="Times New Roman" w:hAnsi="Times New Roman"/>
          <w:b/>
          <w:sz w:val="24"/>
          <w:szCs w:val="24"/>
        </w:rPr>
        <w:t>Table</w:t>
      </w:r>
      <w:r w:rsidR="00AA0BF8" w:rsidRPr="007F72AB">
        <w:rPr>
          <w:rFonts w:ascii="Times New Roman" w:eastAsia="Times New Roman" w:hAnsi="Times New Roman"/>
          <w:b/>
          <w:sz w:val="24"/>
          <w:szCs w:val="24"/>
        </w:rPr>
        <w:t xml:space="preserve"> 2.</w:t>
      </w:r>
      <w:r w:rsidRPr="007F72AB">
        <w:rPr>
          <w:rFonts w:ascii="Times New Roman" w:eastAsia="Times New Roman" w:hAnsi="Times New Roman"/>
          <w:sz w:val="24"/>
          <w:szCs w:val="24"/>
        </w:rPr>
        <w:t xml:space="preserve">Classification of the soils according </w:t>
      </w:r>
      <w:r w:rsidR="001204EE" w:rsidRPr="007F72AB">
        <w:rPr>
          <w:rFonts w:ascii="Times New Roman" w:eastAsia="Times New Roman" w:hAnsi="Times New Roman"/>
          <w:sz w:val="24"/>
          <w:szCs w:val="24"/>
        </w:rPr>
        <w:t>to the</w:t>
      </w:r>
      <w:r w:rsidRPr="007F72AB">
        <w:rPr>
          <w:rFonts w:ascii="Times New Roman" w:eastAsia="Times New Roman" w:hAnsi="Times New Roman"/>
          <w:sz w:val="24"/>
          <w:szCs w:val="24"/>
        </w:rPr>
        <w:t xml:space="preserve"> friability index (FI) (</w:t>
      </w:r>
      <w:r w:rsidR="00426FE5" w:rsidRPr="007F72AB">
        <w:rPr>
          <w:rFonts w:ascii="Times New Roman" w:eastAsia="Times New Roman" w:hAnsi="Times New Roman"/>
          <w:sz w:val="24"/>
          <w:szCs w:val="24"/>
        </w:rPr>
        <w:t xml:space="preserve">using the considerations proposed by </w:t>
      </w:r>
      <w:proofErr w:type="spellStart"/>
      <w:r w:rsidR="00AA0BF8" w:rsidRPr="007F72AB">
        <w:rPr>
          <w:rFonts w:ascii="Times New Roman" w:eastAsia="Times New Roman" w:hAnsi="Times New Roman"/>
          <w:sz w:val="24"/>
          <w:szCs w:val="24"/>
        </w:rPr>
        <w:t>Imhoff</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426FE5" w:rsidRPr="007F72AB">
        <w:rPr>
          <w:rFonts w:ascii="Times New Roman" w:eastAsia="Times New Roman" w:hAnsi="Times New Roman"/>
          <w:sz w:val="24"/>
          <w:szCs w:val="24"/>
        </w:rPr>
        <w:t>., 2002</w:t>
      </w:r>
      <w:r w:rsidR="00773C6A" w:rsidRPr="007F72AB">
        <w:rPr>
          <w:rFonts w:ascii="Times New Roman" w:eastAsia="Times New Roman" w:hAnsi="Times New Roman"/>
          <w:sz w:val="24"/>
          <w:szCs w:val="24"/>
        </w:rPr>
        <w:t>;</w:t>
      </w:r>
      <w:r w:rsidR="00AA0BF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Macks</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1996).</w:t>
      </w:r>
      <w:proofErr w:type="gramEnd"/>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148"/>
        <w:gridCol w:w="2055"/>
        <w:gridCol w:w="6417"/>
      </w:tblGrid>
      <w:tr w:rsidR="007F72AB" w:rsidRPr="007F72AB" w:rsidTr="00997445">
        <w:trPr>
          <w:trHeight w:val="294"/>
        </w:trPr>
        <w:tc>
          <w:tcPr>
            <w:tcW w:w="597" w:type="pct"/>
            <w:shd w:val="clear" w:color="auto" w:fill="auto"/>
            <w:vAlign w:val="center"/>
          </w:tcPr>
          <w:p w:rsidR="00AA0BF8" w:rsidRPr="007F72AB" w:rsidRDefault="00426FE5"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FI</w:t>
            </w:r>
          </w:p>
        </w:tc>
        <w:tc>
          <w:tcPr>
            <w:tcW w:w="1068" w:type="pct"/>
            <w:shd w:val="clear" w:color="auto" w:fill="auto"/>
            <w:vAlign w:val="center"/>
          </w:tcPr>
          <w:p w:rsidR="00AA0BF8" w:rsidRPr="007F72AB" w:rsidRDefault="00426FE5"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Classification</w:t>
            </w:r>
          </w:p>
        </w:tc>
        <w:tc>
          <w:tcPr>
            <w:tcW w:w="3335" w:type="pct"/>
            <w:shd w:val="clear" w:color="auto" w:fill="auto"/>
            <w:vAlign w:val="center"/>
          </w:tcPr>
          <w:p w:rsidR="00AA0BF8" w:rsidRPr="007F72AB" w:rsidRDefault="00426FE5"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Characteristics</w:t>
            </w:r>
          </w:p>
        </w:tc>
      </w:tr>
      <w:tr w:rsidR="007F72AB" w:rsidRPr="007F72AB" w:rsidTr="00997445">
        <w:trPr>
          <w:trHeight w:val="605"/>
        </w:trPr>
        <w:tc>
          <w:tcPr>
            <w:tcW w:w="597" w:type="pct"/>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&lt;0.1</w:t>
            </w:r>
          </w:p>
        </w:tc>
        <w:tc>
          <w:tcPr>
            <w:tcW w:w="1068" w:type="pct"/>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No</w:t>
            </w:r>
            <w:r w:rsidR="00426FE5" w:rsidRPr="007F72AB">
              <w:rPr>
                <w:rFonts w:ascii="Times New Roman" w:eastAsia="Times New Roman" w:hAnsi="Times New Roman"/>
                <w:sz w:val="24"/>
                <w:szCs w:val="24"/>
              </w:rPr>
              <w:t>t</w:t>
            </w:r>
            <w:r w:rsidRPr="007F72AB">
              <w:rPr>
                <w:rFonts w:ascii="Times New Roman" w:eastAsia="Times New Roman" w:hAnsi="Times New Roman"/>
                <w:sz w:val="24"/>
                <w:szCs w:val="24"/>
              </w:rPr>
              <w:t xml:space="preserve"> friable</w:t>
            </w:r>
          </w:p>
        </w:tc>
        <w:tc>
          <w:tcPr>
            <w:tcW w:w="3335" w:type="pct"/>
            <w:shd w:val="clear" w:color="auto" w:fill="auto"/>
            <w:vAlign w:val="center"/>
          </w:tcPr>
          <w:p w:rsidR="00AA0BF8" w:rsidRPr="007F72AB" w:rsidRDefault="0082666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Soils with high strength, requiring a lot of energy during tilling and resulting in considerable </w:t>
            </w:r>
            <w:r w:rsidR="001204EE" w:rsidRPr="007F72AB">
              <w:rPr>
                <w:rFonts w:ascii="Times New Roman" w:eastAsia="Times New Roman" w:hAnsi="Times New Roman"/>
                <w:sz w:val="24"/>
                <w:szCs w:val="24"/>
              </w:rPr>
              <w:t>emissions</w:t>
            </w:r>
            <w:r w:rsidRPr="007F72AB">
              <w:rPr>
                <w:rFonts w:ascii="Times New Roman" w:eastAsia="Times New Roman" w:hAnsi="Times New Roman"/>
                <w:sz w:val="24"/>
                <w:szCs w:val="24"/>
              </w:rPr>
              <w:t xml:space="preserve"> of GHG. Soils with very low physical quality. </w:t>
            </w:r>
          </w:p>
        </w:tc>
      </w:tr>
      <w:tr w:rsidR="007F72AB" w:rsidRPr="007F72AB" w:rsidTr="00997445">
        <w:trPr>
          <w:trHeight w:val="605"/>
        </w:trPr>
        <w:tc>
          <w:tcPr>
            <w:tcW w:w="597" w:type="pct"/>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0.1-0.2</w:t>
            </w:r>
          </w:p>
        </w:tc>
        <w:tc>
          <w:tcPr>
            <w:tcW w:w="1068" w:type="pct"/>
            <w:shd w:val="clear" w:color="auto" w:fill="auto"/>
            <w:vAlign w:val="center"/>
          </w:tcPr>
          <w:p w:rsidR="00AA0BF8" w:rsidRPr="007F72AB" w:rsidRDefault="00426FE5"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Slightly</w:t>
            </w:r>
            <w:r w:rsidR="00AA0BF8" w:rsidRPr="007F72AB">
              <w:rPr>
                <w:rFonts w:ascii="Times New Roman" w:eastAsia="Times New Roman" w:hAnsi="Times New Roman"/>
                <w:sz w:val="24"/>
                <w:szCs w:val="24"/>
              </w:rPr>
              <w:t xml:space="preserve"> friable</w:t>
            </w:r>
          </w:p>
        </w:tc>
        <w:tc>
          <w:tcPr>
            <w:tcW w:w="3335" w:type="pct"/>
            <w:shd w:val="clear" w:color="auto" w:fill="auto"/>
            <w:vAlign w:val="center"/>
          </w:tcPr>
          <w:p w:rsidR="00AA0BF8" w:rsidRPr="007F72AB" w:rsidRDefault="0082666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Soils with high strength, requiring a lot of energy during tilling and resulting in considerable </w:t>
            </w:r>
            <w:r w:rsidR="001204EE" w:rsidRPr="007F72AB">
              <w:rPr>
                <w:rFonts w:ascii="Times New Roman" w:eastAsia="Times New Roman" w:hAnsi="Times New Roman"/>
                <w:sz w:val="24"/>
                <w:szCs w:val="24"/>
              </w:rPr>
              <w:t>emissions</w:t>
            </w:r>
            <w:r w:rsidRPr="007F72AB">
              <w:rPr>
                <w:rFonts w:ascii="Times New Roman" w:eastAsia="Times New Roman" w:hAnsi="Times New Roman"/>
                <w:sz w:val="24"/>
                <w:szCs w:val="24"/>
              </w:rPr>
              <w:t xml:space="preserve"> of GHG. Soils with very low physical quality.</w:t>
            </w:r>
          </w:p>
        </w:tc>
      </w:tr>
      <w:tr w:rsidR="007F72AB" w:rsidRPr="007F72AB" w:rsidTr="00997445">
        <w:trPr>
          <w:trHeight w:val="605"/>
        </w:trPr>
        <w:tc>
          <w:tcPr>
            <w:tcW w:w="597" w:type="pct"/>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&gt;0.2-0.5</w:t>
            </w:r>
          </w:p>
        </w:tc>
        <w:tc>
          <w:tcPr>
            <w:tcW w:w="1068" w:type="pct"/>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Friable</w:t>
            </w:r>
          </w:p>
        </w:tc>
        <w:tc>
          <w:tcPr>
            <w:tcW w:w="3335" w:type="pct"/>
            <w:shd w:val="clear" w:color="auto" w:fill="auto"/>
            <w:vAlign w:val="center"/>
          </w:tcPr>
          <w:p w:rsidR="00AA0BF8" w:rsidRPr="007F72AB" w:rsidRDefault="0082666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Soils with moderate strength, requiring moderate energy during tilling. Soils with moderate to high physical quality. </w:t>
            </w:r>
          </w:p>
        </w:tc>
      </w:tr>
      <w:tr w:rsidR="007F72AB" w:rsidRPr="007F72AB" w:rsidTr="00997445">
        <w:trPr>
          <w:trHeight w:val="605"/>
        </w:trPr>
        <w:tc>
          <w:tcPr>
            <w:tcW w:w="597" w:type="pct"/>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&gt;0.5-0.8</w:t>
            </w:r>
          </w:p>
        </w:tc>
        <w:tc>
          <w:tcPr>
            <w:tcW w:w="1068" w:type="pct"/>
            <w:shd w:val="clear" w:color="auto" w:fill="auto"/>
            <w:vAlign w:val="center"/>
          </w:tcPr>
          <w:p w:rsidR="00AA0BF8" w:rsidRPr="007F72AB" w:rsidRDefault="00426FE5"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Very</w:t>
            </w:r>
            <w:r w:rsidR="00AA0BF8" w:rsidRPr="007F72AB">
              <w:rPr>
                <w:rFonts w:ascii="Times New Roman" w:eastAsia="Times New Roman" w:hAnsi="Times New Roman"/>
                <w:sz w:val="24"/>
                <w:szCs w:val="24"/>
              </w:rPr>
              <w:t xml:space="preserve"> friable</w:t>
            </w:r>
          </w:p>
        </w:tc>
        <w:tc>
          <w:tcPr>
            <w:tcW w:w="3335" w:type="pct"/>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S</w:t>
            </w:r>
            <w:r w:rsidR="00826664" w:rsidRPr="007F72AB">
              <w:rPr>
                <w:rFonts w:ascii="Times New Roman" w:eastAsia="Times New Roman" w:hAnsi="Times New Roman"/>
                <w:sz w:val="24"/>
                <w:szCs w:val="24"/>
              </w:rPr>
              <w:t xml:space="preserve">oils with low strength, requiring low </w:t>
            </w:r>
            <w:r w:rsidR="001204EE" w:rsidRPr="007F72AB">
              <w:rPr>
                <w:rFonts w:ascii="Times New Roman" w:eastAsia="Times New Roman" w:hAnsi="Times New Roman"/>
                <w:sz w:val="24"/>
                <w:szCs w:val="24"/>
              </w:rPr>
              <w:t>energy</w:t>
            </w:r>
            <w:r w:rsidR="00826664" w:rsidRPr="007F72AB">
              <w:rPr>
                <w:rFonts w:ascii="Times New Roman" w:eastAsia="Times New Roman" w:hAnsi="Times New Roman"/>
                <w:sz w:val="24"/>
                <w:szCs w:val="24"/>
              </w:rPr>
              <w:t xml:space="preserve"> during tilling. Soils with moderate physical quality. </w:t>
            </w:r>
          </w:p>
        </w:tc>
      </w:tr>
      <w:tr w:rsidR="007F72AB" w:rsidRPr="007F72AB" w:rsidTr="00997445">
        <w:trPr>
          <w:trHeight w:val="621"/>
        </w:trPr>
        <w:tc>
          <w:tcPr>
            <w:tcW w:w="597" w:type="pct"/>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&gt;0.8</w:t>
            </w:r>
          </w:p>
        </w:tc>
        <w:tc>
          <w:tcPr>
            <w:tcW w:w="1068" w:type="pct"/>
            <w:shd w:val="clear" w:color="auto" w:fill="auto"/>
            <w:vAlign w:val="center"/>
          </w:tcPr>
          <w:p w:rsidR="00AA0BF8" w:rsidRPr="007F72AB" w:rsidRDefault="00426FE5"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Mechanically unstable</w:t>
            </w:r>
          </w:p>
        </w:tc>
        <w:tc>
          <w:tcPr>
            <w:tcW w:w="3335" w:type="pct"/>
            <w:shd w:val="clear" w:color="auto" w:fill="auto"/>
            <w:vAlign w:val="center"/>
          </w:tcPr>
          <w:p w:rsidR="00AA0BF8" w:rsidRPr="007F72AB" w:rsidRDefault="0082666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Soils with very low strength, requiring very little energy during tilling. The physical quality may be considered low, but this depends on the management since they could be suitable for </w:t>
            </w:r>
            <w:r w:rsidRPr="007F72AB">
              <w:rPr>
                <w:rFonts w:ascii="Times New Roman" w:eastAsia="Times New Roman" w:hAnsi="Times New Roman"/>
                <w:sz w:val="24"/>
                <w:szCs w:val="24"/>
              </w:rPr>
              <w:lastRenderedPageBreak/>
              <w:t xml:space="preserve">direct sowing. </w:t>
            </w:r>
          </w:p>
        </w:tc>
      </w:tr>
    </w:tbl>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261032"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mineralogy of </w:t>
      </w:r>
      <w:r w:rsidR="001204EE" w:rsidRPr="007F72AB">
        <w:rPr>
          <w:rFonts w:ascii="Times New Roman" w:eastAsia="Times New Roman" w:hAnsi="Times New Roman"/>
          <w:sz w:val="24"/>
          <w:szCs w:val="24"/>
        </w:rPr>
        <w:t>the</w:t>
      </w:r>
      <w:r w:rsidRPr="007F72AB">
        <w:rPr>
          <w:rFonts w:ascii="Times New Roman" w:eastAsia="Times New Roman" w:hAnsi="Times New Roman"/>
          <w:sz w:val="24"/>
          <w:szCs w:val="24"/>
        </w:rPr>
        <w:t xml:space="preserve"> clay fraction of the soils was </w:t>
      </w:r>
      <w:r w:rsidR="001204EE" w:rsidRPr="007F72AB">
        <w:rPr>
          <w:rFonts w:ascii="Times New Roman" w:eastAsia="Times New Roman" w:hAnsi="Times New Roman"/>
          <w:sz w:val="24"/>
          <w:szCs w:val="24"/>
        </w:rPr>
        <w:t>determined</w:t>
      </w:r>
      <w:r w:rsidRPr="007F72AB">
        <w:rPr>
          <w:rFonts w:ascii="Times New Roman" w:eastAsia="Times New Roman" w:hAnsi="Times New Roman"/>
          <w:sz w:val="24"/>
          <w:szCs w:val="24"/>
        </w:rPr>
        <w:t xml:space="preserve"> using the x-ray </w:t>
      </w:r>
      <w:r w:rsidR="001204EE" w:rsidRPr="007F72AB">
        <w:rPr>
          <w:rFonts w:ascii="Times New Roman" w:eastAsia="Times New Roman" w:hAnsi="Times New Roman"/>
          <w:sz w:val="24"/>
          <w:szCs w:val="24"/>
        </w:rPr>
        <w:t>diffraction</w:t>
      </w:r>
      <w:r w:rsidRPr="007F72AB">
        <w:rPr>
          <w:rFonts w:ascii="Times New Roman" w:eastAsia="Times New Roman" w:hAnsi="Times New Roman"/>
          <w:sz w:val="24"/>
          <w:szCs w:val="24"/>
        </w:rPr>
        <w:t xml:space="preserve"> technique </w:t>
      </w:r>
      <w:r w:rsidR="00AA0BF8" w:rsidRPr="007F72AB">
        <w:rPr>
          <w:rFonts w:ascii="Times New Roman" w:eastAsia="Times New Roman" w:hAnsi="Times New Roman"/>
          <w:sz w:val="24"/>
          <w:szCs w:val="24"/>
        </w:rPr>
        <w:t>(DRX) (IGAC, 2006</w:t>
      </w:r>
      <w:r w:rsidR="00773C6A" w:rsidRPr="007F72AB">
        <w:rPr>
          <w:rFonts w:ascii="Times New Roman" w:eastAsia="Times New Roman" w:hAnsi="Times New Roman"/>
          <w:sz w:val="24"/>
          <w:szCs w:val="24"/>
        </w:rPr>
        <w:t>b</w:t>
      </w:r>
      <w:r w:rsidR="00FC04BF" w:rsidRPr="007F72AB">
        <w:rPr>
          <w:rFonts w:ascii="Times New Roman" w:eastAsia="Times New Roman" w:hAnsi="Times New Roman"/>
          <w:sz w:val="24"/>
          <w:szCs w:val="24"/>
        </w:rPr>
        <w:t xml:space="preserve">, </w:t>
      </w:r>
      <w:r w:rsidR="00FC04BF" w:rsidRPr="007F72AB">
        <w:rPr>
          <w:rFonts w:ascii="Times New Roman" w:hAnsi="Times New Roman"/>
          <w:sz w:val="24"/>
          <w:szCs w:val="24"/>
        </w:rPr>
        <w:t>Soil Survey Staff, 2014</w:t>
      </w:r>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This analysis was carried out with the saturation of the clay with </w:t>
      </w:r>
      <w:r w:rsidR="001204EE" w:rsidRPr="007F72AB">
        <w:rPr>
          <w:rFonts w:ascii="Times New Roman" w:eastAsia="Times New Roman" w:hAnsi="Times New Roman"/>
          <w:sz w:val="24"/>
          <w:szCs w:val="24"/>
        </w:rPr>
        <w:t>potassium</w:t>
      </w:r>
      <w:r w:rsidRPr="007F72AB">
        <w:rPr>
          <w:rFonts w:ascii="Times New Roman" w:eastAsia="Times New Roman" w:hAnsi="Times New Roman"/>
          <w:sz w:val="24"/>
          <w:szCs w:val="24"/>
        </w:rPr>
        <w:t xml:space="preserve">, </w:t>
      </w:r>
      <w:r w:rsidR="001204EE" w:rsidRPr="007F72AB">
        <w:rPr>
          <w:rFonts w:ascii="Times New Roman" w:eastAsia="Times New Roman" w:hAnsi="Times New Roman"/>
          <w:sz w:val="24"/>
          <w:szCs w:val="24"/>
        </w:rPr>
        <w:t>magnesium</w:t>
      </w:r>
      <w:r w:rsidRPr="007F72AB">
        <w:rPr>
          <w:rFonts w:ascii="Times New Roman" w:eastAsia="Times New Roman" w:hAnsi="Times New Roman"/>
          <w:sz w:val="24"/>
          <w:szCs w:val="24"/>
        </w:rPr>
        <w:t xml:space="preserve">, ethylene glycol, and heating at </w:t>
      </w:r>
      <w:r w:rsidR="00193E84" w:rsidRPr="007F72AB">
        <w:rPr>
          <w:rFonts w:ascii="Times New Roman" w:eastAsia="Times New Roman" w:hAnsi="Times New Roman"/>
          <w:sz w:val="24"/>
          <w:szCs w:val="24"/>
        </w:rPr>
        <w:t>550</w:t>
      </w:r>
      <w:r w:rsidR="00E50A30" w:rsidRPr="007F72AB">
        <w:rPr>
          <w:rFonts w:ascii="Times New Roman" w:eastAsia="Times New Roman" w:hAnsi="Times New Roman"/>
          <w:sz w:val="24"/>
          <w:szCs w:val="24"/>
        </w:rPr>
        <w:t>º</w:t>
      </w:r>
      <w:r w:rsidR="00193E84" w:rsidRPr="007F72AB">
        <w:rPr>
          <w:rFonts w:ascii="Times New Roman" w:eastAsia="Times New Roman" w:hAnsi="Times New Roman"/>
          <w:sz w:val="24"/>
          <w:szCs w:val="24"/>
        </w:rPr>
        <w:t>C;</w:t>
      </w:r>
      <w:r w:rsidRPr="007F72AB">
        <w:rPr>
          <w:rFonts w:ascii="Times New Roman" w:eastAsia="Times New Roman" w:hAnsi="Times New Roman"/>
          <w:sz w:val="24"/>
          <w:szCs w:val="24"/>
        </w:rPr>
        <w:t xml:space="preserve"> then</w:t>
      </w:r>
      <w:r w:rsidR="00193E84"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oriented clay slabs were mounted and subjected to x-ray radiation. Furthermore, the OC was determined for each of the samples with the </w:t>
      </w:r>
      <w:proofErr w:type="spellStart"/>
      <w:r w:rsidR="00AA0BF8" w:rsidRPr="007F72AB">
        <w:rPr>
          <w:rFonts w:ascii="Times New Roman" w:eastAsia="Times New Roman" w:hAnsi="Times New Roman"/>
          <w:sz w:val="24"/>
          <w:szCs w:val="24"/>
        </w:rPr>
        <w:t>Walkley</w:t>
      </w:r>
      <w:proofErr w:type="spellEnd"/>
      <w:r w:rsidR="00AA0BF8" w:rsidRPr="007F72AB">
        <w:rPr>
          <w:rFonts w:ascii="Times New Roman" w:eastAsia="Times New Roman" w:hAnsi="Times New Roman"/>
          <w:sz w:val="24"/>
          <w:szCs w:val="24"/>
        </w:rPr>
        <w:t xml:space="preserve"> &amp; Black </w:t>
      </w:r>
      <w:r w:rsidRPr="007F72AB">
        <w:rPr>
          <w:rFonts w:ascii="Times New Roman" w:eastAsia="Times New Roman" w:hAnsi="Times New Roman"/>
          <w:sz w:val="24"/>
          <w:szCs w:val="24"/>
        </w:rPr>
        <w:t xml:space="preserve">method </w:t>
      </w:r>
      <w:r w:rsidR="00AA0BF8" w:rsidRPr="007F72AB">
        <w:rPr>
          <w:rFonts w:ascii="Times New Roman" w:eastAsia="Times New Roman" w:hAnsi="Times New Roman"/>
          <w:sz w:val="24"/>
          <w:szCs w:val="24"/>
        </w:rPr>
        <w:t>(IGAC, 2006</w:t>
      </w:r>
      <w:r w:rsidR="00773C6A" w:rsidRPr="007F72AB">
        <w:rPr>
          <w:rFonts w:ascii="Times New Roman" w:eastAsia="Times New Roman" w:hAnsi="Times New Roman"/>
          <w:sz w:val="24"/>
          <w:szCs w:val="24"/>
        </w:rPr>
        <w:t>b</w:t>
      </w:r>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Based on the DRX analysis, the studied soils were divided into two groups: one with a </w:t>
      </w:r>
      <w:r w:rsidR="001204EE" w:rsidRPr="007F72AB">
        <w:rPr>
          <w:rFonts w:ascii="Times New Roman" w:eastAsia="Times New Roman" w:hAnsi="Times New Roman"/>
          <w:sz w:val="24"/>
          <w:szCs w:val="24"/>
        </w:rPr>
        <w:t>predominance</w:t>
      </w:r>
      <w:r w:rsidRPr="007F72AB">
        <w:rPr>
          <w:rFonts w:ascii="Times New Roman" w:eastAsia="Times New Roman" w:hAnsi="Times New Roman"/>
          <w:sz w:val="24"/>
          <w:szCs w:val="24"/>
        </w:rPr>
        <w:t xml:space="preserve"> of clay type 1:1 (kaolinite) and the other with a </w:t>
      </w:r>
      <w:r w:rsidR="001204EE" w:rsidRPr="007F72AB">
        <w:rPr>
          <w:rFonts w:ascii="Times New Roman" w:eastAsia="Times New Roman" w:hAnsi="Times New Roman"/>
          <w:sz w:val="24"/>
          <w:szCs w:val="24"/>
        </w:rPr>
        <w:t>predominance</w:t>
      </w:r>
      <w:r w:rsidRPr="007F72AB">
        <w:rPr>
          <w:rFonts w:ascii="Times New Roman" w:eastAsia="Times New Roman" w:hAnsi="Times New Roman"/>
          <w:sz w:val="24"/>
          <w:szCs w:val="24"/>
        </w:rPr>
        <w:t xml:space="preserve"> of clay </w:t>
      </w:r>
      <w:r w:rsidR="001204EE" w:rsidRPr="007F72AB">
        <w:rPr>
          <w:rFonts w:ascii="Times New Roman" w:eastAsia="Times New Roman" w:hAnsi="Times New Roman"/>
          <w:sz w:val="24"/>
          <w:szCs w:val="24"/>
        </w:rPr>
        <w:t>type</w:t>
      </w:r>
      <w:r w:rsidRPr="007F72AB">
        <w:rPr>
          <w:rFonts w:ascii="Times New Roman" w:eastAsia="Times New Roman" w:hAnsi="Times New Roman"/>
          <w:sz w:val="24"/>
          <w:szCs w:val="24"/>
        </w:rPr>
        <w:t xml:space="preserve"> 2:1 (</w:t>
      </w:r>
      <w:proofErr w:type="spellStart"/>
      <w:r w:rsidRPr="007F72AB">
        <w:rPr>
          <w:rFonts w:ascii="Times New Roman" w:eastAsia="Times New Roman" w:hAnsi="Times New Roman"/>
          <w:sz w:val="24"/>
          <w:szCs w:val="24"/>
        </w:rPr>
        <w:t>smectite</w:t>
      </w:r>
      <w:proofErr w:type="spellEnd"/>
      <w:r w:rsidRPr="007F72AB">
        <w:rPr>
          <w:rFonts w:ascii="Times New Roman" w:eastAsia="Times New Roman" w:hAnsi="Times New Roman"/>
          <w:sz w:val="24"/>
          <w:szCs w:val="24"/>
        </w:rPr>
        <w:t xml:space="preserve"> and vermiculite). Due to the fact that it was not possible to classify some of the samples because there was not a </w:t>
      </w:r>
      <w:r w:rsidR="001204EE" w:rsidRPr="007F72AB">
        <w:rPr>
          <w:rFonts w:ascii="Times New Roman" w:eastAsia="Times New Roman" w:hAnsi="Times New Roman"/>
          <w:sz w:val="24"/>
          <w:szCs w:val="24"/>
        </w:rPr>
        <w:t>predominance</w:t>
      </w:r>
      <w:r w:rsidRPr="007F72AB">
        <w:rPr>
          <w:rFonts w:ascii="Times New Roman" w:eastAsia="Times New Roman" w:hAnsi="Times New Roman"/>
          <w:sz w:val="24"/>
          <w:szCs w:val="24"/>
        </w:rPr>
        <w:t xml:space="preserve"> of </w:t>
      </w:r>
      <w:r w:rsidR="00193E84" w:rsidRPr="007F72AB">
        <w:rPr>
          <w:rFonts w:ascii="Times New Roman" w:eastAsia="Times New Roman" w:hAnsi="Times New Roman"/>
          <w:sz w:val="24"/>
          <w:szCs w:val="24"/>
        </w:rPr>
        <w:t>either</w:t>
      </w:r>
      <w:r w:rsidRPr="007F72AB">
        <w:rPr>
          <w:rFonts w:ascii="Times New Roman" w:eastAsia="Times New Roman" w:hAnsi="Times New Roman"/>
          <w:sz w:val="24"/>
          <w:szCs w:val="24"/>
        </w:rPr>
        <w:t xml:space="preserve"> group, the resu</w:t>
      </w:r>
      <w:r w:rsidR="0043363C" w:rsidRPr="007F72AB">
        <w:rPr>
          <w:rFonts w:ascii="Times New Roman" w:eastAsia="Times New Roman" w:hAnsi="Times New Roman"/>
          <w:sz w:val="24"/>
          <w:szCs w:val="24"/>
        </w:rPr>
        <w:t>lts reported herein were based o</w:t>
      </w:r>
      <w:r w:rsidRPr="007F72AB">
        <w:rPr>
          <w:rFonts w:ascii="Times New Roman" w:eastAsia="Times New Roman" w:hAnsi="Times New Roman"/>
          <w:sz w:val="24"/>
          <w:szCs w:val="24"/>
        </w:rPr>
        <w:t>n 840 aggregates.</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261032"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w:t>
      </w:r>
      <w:r w:rsidR="00AA0BF8" w:rsidRPr="007F72AB">
        <w:rPr>
          <w:rFonts w:ascii="Times New Roman" w:eastAsia="Times New Roman" w:hAnsi="Times New Roman"/>
          <w:sz w:val="24"/>
          <w:szCs w:val="24"/>
        </w:rPr>
        <w:t>SPSS</w:t>
      </w:r>
      <w:r w:rsidRPr="007F72AB">
        <w:rPr>
          <w:rFonts w:ascii="Times New Roman" w:eastAsia="Times New Roman" w:hAnsi="Times New Roman"/>
          <w:sz w:val="24"/>
          <w:szCs w:val="24"/>
        </w:rPr>
        <w:t xml:space="preserve"> software</w:t>
      </w:r>
      <w:r w:rsidR="00AA0BF8" w:rsidRPr="007F72AB">
        <w:rPr>
          <w:rFonts w:ascii="Times New Roman" w:eastAsia="Times New Roman" w:hAnsi="Times New Roman"/>
          <w:sz w:val="24"/>
          <w:szCs w:val="24"/>
        </w:rPr>
        <w:t>, versi</w:t>
      </w:r>
      <w:r w:rsidRPr="007F72AB">
        <w:rPr>
          <w:rFonts w:ascii="Times New Roman" w:eastAsia="Times New Roman" w:hAnsi="Times New Roman"/>
          <w:sz w:val="24"/>
          <w:szCs w:val="24"/>
        </w:rPr>
        <w:t>on</w:t>
      </w:r>
      <w:r w:rsidR="00AA0BF8" w:rsidRPr="007F72AB">
        <w:rPr>
          <w:rFonts w:ascii="Times New Roman" w:eastAsia="Times New Roman" w:hAnsi="Times New Roman"/>
          <w:sz w:val="24"/>
          <w:szCs w:val="24"/>
        </w:rPr>
        <w:t xml:space="preserve"> 22 (IBM, 2013), </w:t>
      </w:r>
      <w:r w:rsidRPr="007F72AB">
        <w:rPr>
          <w:rFonts w:ascii="Times New Roman" w:eastAsia="Times New Roman" w:hAnsi="Times New Roman"/>
          <w:sz w:val="24"/>
          <w:szCs w:val="24"/>
        </w:rPr>
        <w:t>was used for the descriptive statistical analysis, which was used to determine</w:t>
      </w:r>
      <w:r w:rsidR="00193E84" w:rsidRPr="007F72AB">
        <w:rPr>
          <w:rFonts w:ascii="Times New Roman" w:eastAsia="Times New Roman" w:hAnsi="Times New Roman"/>
          <w:sz w:val="24"/>
          <w:szCs w:val="24"/>
        </w:rPr>
        <w:t xml:space="preserve"> the</w:t>
      </w:r>
      <w:r w:rsidRPr="007F72AB">
        <w:rPr>
          <w:rFonts w:ascii="Times New Roman" w:eastAsia="Times New Roman" w:hAnsi="Times New Roman"/>
          <w:sz w:val="24"/>
          <w:szCs w:val="24"/>
        </w:rPr>
        <w:t xml:space="preserve"> central tendency measurements (</w:t>
      </w:r>
      <w:r w:rsidR="001204EE" w:rsidRPr="007F72AB">
        <w:rPr>
          <w:rFonts w:ascii="Times New Roman" w:eastAsia="Times New Roman" w:hAnsi="Times New Roman"/>
          <w:sz w:val="24"/>
          <w:szCs w:val="24"/>
        </w:rPr>
        <w:t>arithmetic</w:t>
      </w:r>
      <w:r w:rsidR="00CD07E3" w:rsidRPr="007F72AB">
        <w:rPr>
          <w:rFonts w:ascii="Times New Roman" w:eastAsia="Times New Roman" w:hAnsi="Times New Roman"/>
          <w:sz w:val="24"/>
          <w:szCs w:val="24"/>
        </w:rPr>
        <w:t xml:space="preserve"> mean and median), </w:t>
      </w:r>
      <w:r w:rsidR="001204EE" w:rsidRPr="007F72AB">
        <w:rPr>
          <w:rFonts w:ascii="Times New Roman" w:eastAsia="Times New Roman" w:hAnsi="Times New Roman"/>
          <w:sz w:val="24"/>
          <w:szCs w:val="24"/>
        </w:rPr>
        <w:t>dispersion</w:t>
      </w:r>
      <w:r w:rsidR="00CD07E3" w:rsidRPr="007F72AB">
        <w:rPr>
          <w:rFonts w:ascii="Times New Roman" w:eastAsia="Times New Roman" w:hAnsi="Times New Roman"/>
          <w:sz w:val="24"/>
          <w:szCs w:val="24"/>
        </w:rPr>
        <w:t xml:space="preserve"> measurements (statistical range, standard deviation, and </w:t>
      </w:r>
      <w:r w:rsidR="001204EE" w:rsidRPr="007F72AB">
        <w:rPr>
          <w:rFonts w:ascii="Times New Roman" w:eastAsia="Times New Roman" w:hAnsi="Times New Roman"/>
          <w:sz w:val="24"/>
          <w:szCs w:val="24"/>
        </w:rPr>
        <w:t>coefficient</w:t>
      </w:r>
      <w:r w:rsidR="00CD07E3" w:rsidRPr="007F72AB">
        <w:rPr>
          <w:rFonts w:ascii="Times New Roman" w:eastAsia="Times New Roman" w:hAnsi="Times New Roman"/>
          <w:sz w:val="24"/>
          <w:szCs w:val="24"/>
        </w:rPr>
        <w:t xml:space="preserve"> of variation) and form measurement (</w:t>
      </w:r>
      <w:proofErr w:type="spellStart"/>
      <w:r w:rsidR="00CD07E3" w:rsidRPr="007F72AB">
        <w:rPr>
          <w:rFonts w:ascii="Times New Roman" w:eastAsia="Times New Roman" w:hAnsi="Times New Roman"/>
          <w:sz w:val="24"/>
          <w:szCs w:val="24"/>
        </w:rPr>
        <w:t>skewness</w:t>
      </w:r>
      <w:proofErr w:type="spellEnd"/>
      <w:r w:rsidR="00CD07E3" w:rsidRPr="007F72AB">
        <w:rPr>
          <w:rFonts w:ascii="Times New Roman" w:eastAsia="Times New Roman" w:hAnsi="Times New Roman"/>
          <w:sz w:val="24"/>
          <w:szCs w:val="24"/>
        </w:rPr>
        <w:t xml:space="preserve"> and kurtosis). </w:t>
      </w:r>
      <w:r w:rsidR="00741A62" w:rsidRPr="007F72AB">
        <w:rPr>
          <w:rFonts w:ascii="Times New Roman" w:eastAsia="Times New Roman" w:hAnsi="Times New Roman"/>
          <w:sz w:val="24"/>
          <w:szCs w:val="24"/>
        </w:rPr>
        <w:t>In addition, Kolmogorov-Smirnov and</w:t>
      </w:r>
      <w:r w:rsidR="00AA0BF8" w:rsidRPr="007F72AB">
        <w:rPr>
          <w:rFonts w:ascii="Times New Roman" w:eastAsia="Times New Roman" w:hAnsi="Times New Roman"/>
          <w:sz w:val="24"/>
          <w:szCs w:val="24"/>
        </w:rPr>
        <w:t xml:space="preserve"> Shapiro-</w:t>
      </w:r>
      <w:proofErr w:type="spellStart"/>
      <w:r w:rsidR="00AA0BF8" w:rsidRPr="007F72AB">
        <w:rPr>
          <w:rFonts w:ascii="Times New Roman" w:eastAsia="Times New Roman" w:hAnsi="Times New Roman"/>
          <w:sz w:val="24"/>
          <w:szCs w:val="24"/>
        </w:rPr>
        <w:t>Wilk</w:t>
      </w:r>
      <w:proofErr w:type="spellEnd"/>
      <w:r w:rsidR="00741A62" w:rsidRPr="007F72AB">
        <w:rPr>
          <w:rFonts w:ascii="Times New Roman" w:eastAsia="Times New Roman" w:hAnsi="Times New Roman"/>
          <w:sz w:val="24"/>
          <w:szCs w:val="24"/>
        </w:rPr>
        <w:t xml:space="preserve"> normality tests were applied. Also, the Pearson correlations were analyzed between the FI, clay and OC, considering </w:t>
      </w:r>
      <w:r w:rsidR="00193E84" w:rsidRPr="007F72AB">
        <w:rPr>
          <w:rFonts w:ascii="Times New Roman" w:eastAsia="Times New Roman" w:hAnsi="Times New Roman"/>
          <w:sz w:val="24"/>
          <w:szCs w:val="24"/>
        </w:rPr>
        <w:t xml:space="preserve">all of the </w:t>
      </w:r>
      <w:r w:rsidR="00741A62" w:rsidRPr="007F72AB">
        <w:rPr>
          <w:rFonts w:ascii="Times New Roman" w:eastAsia="Times New Roman" w:hAnsi="Times New Roman"/>
          <w:sz w:val="24"/>
          <w:szCs w:val="24"/>
        </w:rPr>
        <w:t xml:space="preserve">soils </w:t>
      </w:r>
      <w:r w:rsidR="00193E84" w:rsidRPr="007F72AB">
        <w:rPr>
          <w:rFonts w:ascii="Times New Roman" w:eastAsia="Times New Roman" w:hAnsi="Times New Roman"/>
          <w:sz w:val="24"/>
          <w:szCs w:val="24"/>
        </w:rPr>
        <w:t>with</w:t>
      </w:r>
      <w:r w:rsidR="00741A62" w:rsidRPr="007F72AB">
        <w:rPr>
          <w:rFonts w:ascii="Times New Roman" w:eastAsia="Times New Roman" w:hAnsi="Times New Roman"/>
          <w:sz w:val="24"/>
          <w:szCs w:val="24"/>
        </w:rPr>
        <w:t xml:space="preserve"> subsequent consideration</w:t>
      </w:r>
      <w:r w:rsidR="00193E84" w:rsidRPr="007F72AB">
        <w:rPr>
          <w:rFonts w:ascii="Times New Roman" w:eastAsia="Times New Roman" w:hAnsi="Times New Roman"/>
          <w:sz w:val="24"/>
          <w:szCs w:val="24"/>
        </w:rPr>
        <w:t>s</w:t>
      </w:r>
      <w:r w:rsidR="00741A62" w:rsidRPr="007F72AB">
        <w:rPr>
          <w:rFonts w:ascii="Times New Roman" w:eastAsia="Times New Roman" w:hAnsi="Times New Roman"/>
          <w:sz w:val="24"/>
          <w:szCs w:val="24"/>
        </w:rPr>
        <w:t xml:space="preserve"> of the two groups: one with </w:t>
      </w:r>
      <w:proofErr w:type="gramStart"/>
      <w:r w:rsidR="00741A62" w:rsidRPr="007F72AB">
        <w:rPr>
          <w:rFonts w:ascii="Times New Roman" w:eastAsia="Times New Roman" w:hAnsi="Times New Roman"/>
          <w:sz w:val="24"/>
          <w:szCs w:val="24"/>
        </w:rPr>
        <w:t>a 1:1</w:t>
      </w:r>
      <w:proofErr w:type="gramEnd"/>
      <w:r w:rsidR="00741A62" w:rsidRPr="007F72AB">
        <w:rPr>
          <w:rFonts w:ascii="Times New Roman" w:eastAsia="Times New Roman" w:hAnsi="Times New Roman"/>
          <w:sz w:val="24"/>
          <w:szCs w:val="24"/>
        </w:rPr>
        <w:t xml:space="preserve"> clay </w:t>
      </w:r>
      <w:r w:rsidR="001204EE" w:rsidRPr="007F72AB">
        <w:rPr>
          <w:rFonts w:ascii="Times New Roman" w:eastAsia="Times New Roman" w:hAnsi="Times New Roman"/>
          <w:sz w:val="24"/>
          <w:szCs w:val="24"/>
        </w:rPr>
        <w:t>dominance</w:t>
      </w:r>
      <w:r w:rsidR="00741A62" w:rsidRPr="007F72AB">
        <w:rPr>
          <w:rFonts w:ascii="Times New Roman" w:eastAsia="Times New Roman" w:hAnsi="Times New Roman"/>
          <w:sz w:val="24"/>
          <w:szCs w:val="24"/>
        </w:rPr>
        <w:t xml:space="preserve"> and the other with a 2:1 clay </w:t>
      </w:r>
      <w:r w:rsidR="001204EE" w:rsidRPr="007F72AB">
        <w:rPr>
          <w:rFonts w:ascii="Times New Roman" w:eastAsia="Times New Roman" w:hAnsi="Times New Roman"/>
          <w:sz w:val="24"/>
          <w:szCs w:val="24"/>
        </w:rPr>
        <w:t>dominance</w:t>
      </w:r>
      <w:r w:rsidR="00741A62" w:rsidRPr="007F72AB">
        <w:rPr>
          <w:rFonts w:ascii="Times New Roman" w:eastAsia="Times New Roman" w:hAnsi="Times New Roman"/>
          <w:sz w:val="24"/>
          <w:szCs w:val="24"/>
        </w:rPr>
        <w:t>.</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AA0BF8" w:rsidP="007F72AB">
      <w:pPr>
        <w:pStyle w:val="Prrafodelist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0" w:firstLine="0"/>
        <w:rPr>
          <w:rFonts w:ascii="Times New Roman" w:eastAsia="Times New Roman" w:hAnsi="Times New Roman"/>
          <w:b/>
          <w:sz w:val="24"/>
          <w:szCs w:val="24"/>
        </w:rPr>
      </w:pPr>
      <w:r w:rsidRPr="007F72AB">
        <w:rPr>
          <w:rFonts w:ascii="Times New Roman" w:eastAsia="Times New Roman" w:hAnsi="Times New Roman"/>
          <w:b/>
          <w:sz w:val="28"/>
          <w:szCs w:val="24"/>
        </w:rPr>
        <w:t>Result</w:t>
      </w:r>
      <w:r w:rsidR="00741A62" w:rsidRPr="007F72AB">
        <w:rPr>
          <w:rFonts w:ascii="Times New Roman" w:eastAsia="Times New Roman" w:hAnsi="Times New Roman"/>
          <w:b/>
          <w:sz w:val="28"/>
          <w:szCs w:val="24"/>
        </w:rPr>
        <w:t>s and discussion</w:t>
      </w:r>
    </w:p>
    <w:p w:rsidR="00AA0BF8" w:rsidRPr="007F72AB" w:rsidRDefault="00193E8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studied soils had </w:t>
      </w:r>
      <w:r w:rsidR="001209EB" w:rsidRPr="007F72AB">
        <w:rPr>
          <w:rFonts w:ascii="Times New Roman" w:eastAsia="Times New Roman" w:hAnsi="Times New Roman"/>
          <w:sz w:val="24"/>
          <w:szCs w:val="24"/>
        </w:rPr>
        <w:t xml:space="preserve">different </w:t>
      </w:r>
      <w:r w:rsidRPr="007F72AB">
        <w:rPr>
          <w:rFonts w:ascii="Times New Roman" w:eastAsia="Times New Roman" w:hAnsi="Times New Roman"/>
          <w:sz w:val="24"/>
          <w:szCs w:val="24"/>
        </w:rPr>
        <w:t>degrees of evolution</w:t>
      </w:r>
      <w:r w:rsidR="001209EB" w:rsidRPr="007F72AB">
        <w:rPr>
          <w:rFonts w:ascii="Times New Roman" w:eastAsia="Times New Roman" w:hAnsi="Times New Roman"/>
          <w:sz w:val="24"/>
          <w:szCs w:val="24"/>
        </w:rPr>
        <w:t xml:space="preserve"> and were found in medium-height and high terraces on the flood plain of the </w:t>
      </w:r>
      <w:r w:rsidR="00AA0BF8" w:rsidRPr="007F72AB">
        <w:rPr>
          <w:rFonts w:ascii="Times New Roman" w:eastAsia="Times New Roman" w:hAnsi="Times New Roman"/>
          <w:sz w:val="24"/>
          <w:szCs w:val="24"/>
        </w:rPr>
        <w:t>Cauca</w:t>
      </w:r>
      <w:r w:rsidR="001209EB" w:rsidRPr="007F72AB">
        <w:rPr>
          <w:rFonts w:ascii="Times New Roman" w:eastAsia="Times New Roman" w:hAnsi="Times New Roman"/>
          <w:sz w:val="24"/>
          <w:szCs w:val="24"/>
        </w:rPr>
        <w:t xml:space="preserve"> River</w:t>
      </w:r>
      <w:r w:rsidR="00AA0BF8" w:rsidRPr="007F72AB">
        <w:rPr>
          <w:rFonts w:ascii="Times New Roman" w:eastAsia="Times New Roman" w:hAnsi="Times New Roman"/>
          <w:sz w:val="24"/>
          <w:szCs w:val="24"/>
        </w:rPr>
        <w:t xml:space="preserve">. </w:t>
      </w:r>
      <w:r w:rsidR="001209EB" w:rsidRPr="007F72AB">
        <w:rPr>
          <w:rFonts w:ascii="Times New Roman" w:eastAsia="Times New Roman" w:hAnsi="Times New Roman"/>
          <w:sz w:val="24"/>
          <w:szCs w:val="24"/>
        </w:rPr>
        <w:t>Sugar cane has been cultivated in these soils for more than 20 years</w:t>
      </w:r>
      <w:r w:rsidRPr="007F72AB">
        <w:rPr>
          <w:rFonts w:ascii="Times New Roman" w:eastAsia="Times New Roman" w:hAnsi="Times New Roman"/>
          <w:sz w:val="24"/>
          <w:szCs w:val="24"/>
        </w:rPr>
        <w:t>,</w:t>
      </w:r>
      <w:r w:rsidR="001209EB" w:rsidRPr="007F72AB">
        <w:rPr>
          <w:rFonts w:ascii="Times New Roman" w:eastAsia="Times New Roman" w:hAnsi="Times New Roman"/>
          <w:sz w:val="24"/>
          <w:szCs w:val="24"/>
        </w:rPr>
        <w:t xml:space="preserve"> and two main mineral groups can be observed in the </w:t>
      </w:r>
      <w:r w:rsidR="001204EE" w:rsidRPr="007F72AB">
        <w:rPr>
          <w:rFonts w:ascii="Times New Roman" w:eastAsia="Times New Roman" w:hAnsi="Times New Roman"/>
          <w:sz w:val="24"/>
          <w:szCs w:val="24"/>
        </w:rPr>
        <w:t>dominance</w:t>
      </w:r>
      <w:r w:rsidR="001209EB" w:rsidRPr="007F72AB">
        <w:rPr>
          <w:rFonts w:ascii="Times New Roman" w:eastAsia="Times New Roman" w:hAnsi="Times New Roman"/>
          <w:sz w:val="24"/>
          <w:szCs w:val="24"/>
        </w:rPr>
        <w:t xml:space="preserve"> of the fine fraction of the first horizon (Table 1): </w:t>
      </w:r>
      <w:r w:rsidR="001204EE" w:rsidRPr="007F72AB">
        <w:rPr>
          <w:rFonts w:ascii="Times New Roman" w:eastAsia="Times New Roman" w:hAnsi="Times New Roman"/>
          <w:sz w:val="24"/>
          <w:szCs w:val="24"/>
        </w:rPr>
        <w:t>clay</w:t>
      </w:r>
      <w:r w:rsidR="001209EB" w:rsidRPr="007F72AB">
        <w:rPr>
          <w:rFonts w:ascii="Times New Roman" w:eastAsia="Times New Roman" w:hAnsi="Times New Roman"/>
          <w:sz w:val="24"/>
          <w:szCs w:val="24"/>
        </w:rPr>
        <w:t xml:space="preserve"> type 1:1 (kaolinite), associated with</w:t>
      </w:r>
      <w:r w:rsidR="00BA0420" w:rsidRPr="007F72AB">
        <w:rPr>
          <w:rFonts w:ascii="Times New Roman" w:eastAsia="Times New Roman" w:hAnsi="Times New Roman"/>
          <w:sz w:val="24"/>
          <w:szCs w:val="24"/>
        </w:rPr>
        <w:t xml:space="preserve"> low and high evolution (</w:t>
      </w:r>
      <w:proofErr w:type="spellStart"/>
      <w:r w:rsidR="00BA0420" w:rsidRPr="007F72AB">
        <w:rPr>
          <w:rFonts w:ascii="Times New Roman" w:eastAsia="Times New Roman" w:hAnsi="Times New Roman"/>
          <w:sz w:val="24"/>
          <w:szCs w:val="24"/>
        </w:rPr>
        <w:t>inceptisols</w:t>
      </w:r>
      <w:proofErr w:type="spellEnd"/>
      <w:r w:rsidR="00BA0420" w:rsidRPr="007F72AB">
        <w:rPr>
          <w:rFonts w:ascii="Times New Roman" w:eastAsia="Times New Roman" w:hAnsi="Times New Roman"/>
          <w:sz w:val="24"/>
          <w:szCs w:val="24"/>
        </w:rPr>
        <w:t xml:space="preserve">, </w:t>
      </w:r>
      <w:proofErr w:type="spellStart"/>
      <w:r w:rsidR="00BA0420" w:rsidRPr="007F72AB">
        <w:rPr>
          <w:rFonts w:ascii="Times New Roman" w:eastAsia="Times New Roman" w:hAnsi="Times New Roman"/>
          <w:sz w:val="24"/>
          <w:szCs w:val="24"/>
        </w:rPr>
        <w:t>alfisol</w:t>
      </w:r>
      <w:r w:rsidR="00AA0BF8" w:rsidRPr="007F72AB">
        <w:rPr>
          <w:rFonts w:ascii="Times New Roman" w:eastAsia="Times New Roman" w:hAnsi="Times New Roman"/>
          <w:sz w:val="24"/>
          <w:szCs w:val="24"/>
        </w:rPr>
        <w:t>s</w:t>
      </w:r>
      <w:r w:rsidR="00BA0420" w:rsidRPr="007F72AB">
        <w:rPr>
          <w:rFonts w:ascii="Times New Roman" w:eastAsia="Times New Roman" w:hAnsi="Times New Roman"/>
          <w:sz w:val="24"/>
          <w:szCs w:val="24"/>
        </w:rPr>
        <w:t>and</w:t>
      </w:r>
      <w:proofErr w:type="spellEnd"/>
      <w:r w:rsidR="00BA0420" w:rsidRPr="007F72AB">
        <w:rPr>
          <w:rFonts w:ascii="Times New Roman" w:eastAsia="Times New Roman" w:hAnsi="Times New Roman"/>
          <w:sz w:val="24"/>
          <w:szCs w:val="24"/>
        </w:rPr>
        <w:t xml:space="preserve"> </w:t>
      </w:r>
      <w:proofErr w:type="spellStart"/>
      <w:r w:rsidR="00BA0420" w:rsidRPr="007F72AB">
        <w:rPr>
          <w:rFonts w:ascii="Times New Roman" w:eastAsia="Times New Roman" w:hAnsi="Times New Roman"/>
          <w:sz w:val="24"/>
          <w:szCs w:val="24"/>
        </w:rPr>
        <w:t>ultisol</w:t>
      </w:r>
      <w:r w:rsidR="00AA0BF8" w:rsidRPr="007F72AB">
        <w:rPr>
          <w:rFonts w:ascii="Times New Roman" w:eastAsia="Times New Roman" w:hAnsi="Times New Roman"/>
          <w:sz w:val="24"/>
          <w:szCs w:val="24"/>
        </w:rPr>
        <w:t>s</w:t>
      </w:r>
      <w:proofErr w:type="spellEnd"/>
      <w:r w:rsidR="00AA0BF8" w:rsidRPr="007F72AB">
        <w:rPr>
          <w:rFonts w:ascii="Times New Roman" w:eastAsia="Times New Roman" w:hAnsi="Times New Roman"/>
          <w:sz w:val="24"/>
          <w:szCs w:val="24"/>
        </w:rPr>
        <w:t xml:space="preserve">), </w:t>
      </w:r>
      <w:r w:rsidR="00BA0420" w:rsidRPr="007F72AB">
        <w:rPr>
          <w:rFonts w:ascii="Times New Roman" w:eastAsia="Times New Roman" w:hAnsi="Times New Roman"/>
          <w:sz w:val="24"/>
          <w:szCs w:val="24"/>
        </w:rPr>
        <w:t>and clay type 2:1 (</w:t>
      </w:r>
      <w:proofErr w:type="spellStart"/>
      <w:r w:rsidR="00BA0420" w:rsidRPr="007F72AB">
        <w:rPr>
          <w:rFonts w:ascii="Times New Roman" w:eastAsia="Times New Roman" w:hAnsi="Times New Roman"/>
          <w:sz w:val="24"/>
          <w:szCs w:val="24"/>
        </w:rPr>
        <w:t>smectite</w:t>
      </w:r>
      <w:proofErr w:type="spellEnd"/>
      <w:r w:rsidR="00BA0420" w:rsidRPr="007F72AB">
        <w:rPr>
          <w:rFonts w:ascii="Times New Roman" w:eastAsia="Times New Roman" w:hAnsi="Times New Roman"/>
          <w:sz w:val="24"/>
          <w:szCs w:val="24"/>
        </w:rPr>
        <w:t xml:space="preserve"> and vermiculite)</w:t>
      </w:r>
      <w:proofErr w:type="gramStart"/>
      <w:r w:rsidRPr="007F72AB">
        <w:rPr>
          <w:rFonts w:ascii="Times New Roman" w:eastAsia="Times New Roman" w:hAnsi="Times New Roman"/>
          <w:sz w:val="24"/>
          <w:szCs w:val="24"/>
        </w:rPr>
        <w:t>,</w:t>
      </w:r>
      <w:r w:rsidR="00FC71B9" w:rsidRPr="007F72AB">
        <w:rPr>
          <w:rFonts w:ascii="Times New Roman" w:eastAsia="Times New Roman" w:hAnsi="Times New Roman"/>
          <w:sz w:val="24"/>
          <w:szCs w:val="24"/>
        </w:rPr>
        <w:t>which</w:t>
      </w:r>
      <w:proofErr w:type="gramEnd"/>
      <w:r w:rsidR="00BA0420" w:rsidRPr="007F72AB">
        <w:rPr>
          <w:rFonts w:ascii="Times New Roman" w:eastAsia="Times New Roman" w:hAnsi="Times New Roman"/>
          <w:sz w:val="24"/>
          <w:szCs w:val="24"/>
        </w:rPr>
        <w:t xml:space="preserve"> is abundant in soils with moderate evolution (</w:t>
      </w:r>
      <w:proofErr w:type="spellStart"/>
      <w:r w:rsidR="00BA0420" w:rsidRPr="007F72AB">
        <w:rPr>
          <w:rFonts w:ascii="Times New Roman" w:eastAsia="Times New Roman" w:hAnsi="Times New Roman"/>
          <w:sz w:val="24"/>
          <w:szCs w:val="24"/>
        </w:rPr>
        <w:t>molisols</w:t>
      </w:r>
      <w:proofErr w:type="spellEnd"/>
      <w:r w:rsidR="00BA0420" w:rsidRPr="007F72AB">
        <w:rPr>
          <w:rFonts w:ascii="Times New Roman" w:eastAsia="Times New Roman" w:hAnsi="Times New Roman"/>
          <w:sz w:val="24"/>
          <w:szCs w:val="24"/>
        </w:rPr>
        <w:t xml:space="preserve"> and </w:t>
      </w:r>
      <w:proofErr w:type="spellStart"/>
      <w:r w:rsidR="00BA0420" w:rsidRPr="007F72AB">
        <w:rPr>
          <w:rFonts w:ascii="Times New Roman" w:eastAsia="Times New Roman" w:hAnsi="Times New Roman"/>
          <w:sz w:val="24"/>
          <w:szCs w:val="24"/>
        </w:rPr>
        <w:t>vertisol</w:t>
      </w:r>
      <w:r w:rsidR="00AA0BF8" w:rsidRPr="007F72AB">
        <w:rPr>
          <w:rFonts w:ascii="Times New Roman" w:eastAsia="Times New Roman" w:hAnsi="Times New Roman"/>
          <w:sz w:val="24"/>
          <w:szCs w:val="24"/>
        </w:rPr>
        <w:t>s</w:t>
      </w:r>
      <w:proofErr w:type="spellEnd"/>
      <w:r w:rsidR="00AA0BF8" w:rsidRPr="007F72AB">
        <w:rPr>
          <w:rFonts w:ascii="Times New Roman" w:eastAsia="Times New Roman" w:hAnsi="Times New Roman"/>
          <w:sz w:val="24"/>
          <w:szCs w:val="24"/>
        </w:rPr>
        <w:t xml:space="preserve">). </w:t>
      </w:r>
      <w:r w:rsidR="00BA0420" w:rsidRPr="007F72AB">
        <w:rPr>
          <w:rFonts w:ascii="Times New Roman" w:eastAsia="Times New Roman" w:hAnsi="Times New Roman"/>
          <w:sz w:val="24"/>
          <w:szCs w:val="24"/>
        </w:rPr>
        <w:t>The textural clas</w:t>
      </w:r>
      <w:r w:rsidR="00446711" w:rsidRPr="007F72AB">
        <w:rPr>
          <w:rFonts w:ascii="Times New Roman" w:eastAsia="Times New Roman" w:hAnsi="Times New Roman"/>
          <w:sz w:val="24"/>
          <w:szCs w:val="24"/>
        </w:rPr>
        <w:t xml:space="preserve">s of the soils varied from </w:t>
      </w:r>
      <w:proofErr w:type="spellStart"/>
      <w:r w:rsidR="00446711" w:rsidRPr="007F72AB">
        <w:rPr>
          <w:rFonts w:ascii="Times New Roman" w:eastAsia="Times New Roman" w:hAnsi="Times New Roman"/>
          <w:sz w:val="24"/>
          <w:szCs w:val="24"/>
        </w:rPr>
        <w:t>silty</w:t>
      </w:r>
      <w:proofErr w:type="spellEnd"/>
      <w:r w:rsidR="00BA0420" w:rsidRPr="007F72AB">
        <w:rPr>
          <w:rFonts w:ascii="Times New Roman" w:eastAsia="Times New Roman" w:hAnsi="Times New Roman"/>
          <w:sz w:val="24"/>
          <w:szCs w:val="24"/>
        </w:rPr>
        <w:t xml:space="preserve"> to clay, with clay contents between 20.14 and</w:t>
      </w:r>
      <w:r w:rsidR="00AA0BF8" w:rsidRPr="007F72AB">
        <w:rPr>
          <w:rFonts w:ascii="Times New Roman" w:eastAsia="Times New Roman" w:hAnsi="Times New Roman"/>
          <w:sz w:val="24"/>
          <w:szCs w:val="24"/>
        </w:rPr>
        <w:t xml:space="preserve"> 78.58% </w:t>
      </w:r>
      <w:r w:rsidR="00BA0420" w:rsidRPr="007F72AB">
        <w:rPr>
          <w:rFonts w:ascii="Times New Roman" w:eastAsia="Times New Roman" w:hAnsi="Times New Roman"/>
          <w:sz w:val="24"/>
          <w:szCs w:val="24"/>
        </w:rPr>
        <w:t xml:space="preserve">and sand contents between </w:t>
      </w:r>
      <w:r w:rsidR="00AA0BF8" w:rsidRPr="007F72AB">
        <w:rPr>
          <w:rFonts w:ascii="Times New Roman" w:eastAsia="Times New Roman" w:hAnsi="Times New Roman"/>
          <w:sz w:val="24"/>
          <w:szCs w:val="24"/>
        </w:rPr>
        <w:t xml:space="preserve">2.71 </w:t>
      </w:r>
      <w:r w:rsidR="00BA0420" w:rsidRPr="007F72AB">
        <w:rPr>
          <w:rFonts w:ascii="Times New Roman" w:eastAsia="Times New Roman" w:hAnsi="Times New Roman"/>
          <w:sz w:val="24"/>
          <w:szCs w:val="24"/>
        </w:rPr>
        <w:t>and</w:t>
      </w:r>
      <w:r w:rsidR="00AA0BF8" w:rsidRPr="007F72AB">
        <w:rPr>
          <w:rFonts w:ascii="Times New Roman" w:eastAsia="Times New Roman" w:hAnsi="Times New Roman"/>
          <w:sz w:val="24"/>
          <w:szCs w:val="24"/>
        </w:rPr>
        <w:t xml:space="preserve"> 41.40%.</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AA4AA0"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lastRenderedPageBreak/>
        <w:t xml:space="preserve">98.6% </w:t>
      </w:r>
      <w:r w:rsidR="000070B9" w:rsidRPr="007F72AB">
        <w:rPr>
          <w:rFonts w:ascii="Times New Roman" w:eastAsia="Times New Roman" w:hAnsi="Times New Roman"/>
          <w:sz w:val="24"/>
          <w:szCs w:val="24"/>
        </w:rPr>
        <w:t>o</w:t>
      </w:r>
      <w:r w:rsidRPr="007F72AB">
        <w:rPr>
          <w:rFonts w:ascii="Times New Roman" w:eastAsia="Times New Roman" w:hAnsi="Times New Roman"/>
          <w:sz w:val="24"/>
          <w:szCs w:val="24"/>
        </w:rPr>
        <w:t>f the studied soils</w:t>
      </w:r>
      <w:r w:rsidR="000070B9" w:rsidRPr="007F72AB">
        <w:rPr>
          <w:rFonts w:ascii="Times New Roman" w:eastAsia="Times New Roman" w:hAnsi="Times New Roman"/>
          <w:sz w:val="24"/>
          <w:szCs w:val="24"/>
        </w:rPr>
        <w:t xml:space="preserve"> </w:t>
      </w:r>
      <w:r w:rsidR="00394805" w:rsidRPr="007F72AB">
        <w:rPr>
          <w:rFonts w:ascii="Times New Roman" w:eastAsia="Times New Roman" w:hAnsi="Times New Roman"/>
          <w:sz w:val="24"/>
          <w:szCs w:val="24"/>
        </w:rPr>
        <w:t>had a FI that classified the soils as friable</w:t>
      </w:r>
      <w:r w:rsidR="00AA0BF8" w:rsidRPr="007F72AB">
        <w:rPr>
          <w:rFonts w:ascii="Times New Roman" w:eastAsia="Times New Roman" w:hAnsi="Times New Roman"/>
          <w:sz w:val="24"/>
          <w:szCs w:val="24"/>
        </w:rPr>
        <w:t xml:space="preserve"> (0.20 </w:t>
      </w:r>
      <w:r w:rsidR="00E50A30" w:rsidRPr="007F72AB">
        <w:rPr>
          <w:rFonts w:ascii="Times New Roman" w:eastAsia="Times New Roman" w:hAnsi="Times New Roman"/>
          <w:sz w:val="24"/>
          <w:szCs w:val="24"/>
        </w:rPr>
        <w:t>-</w:t>
      </w:r>
      <w:r w:rsidR="00AA0BF8" w:rsidRPr="007F72AB">
        <w:rPr>
          <w:rFonts w:ascii="Times New Roman" w:eastAsia="Times New Roman" w:hAnsi="Times New Roman"/>
          <w:sz w:val="24"/>
          <w:szCs w:val="24"/>
        </w:rPr>
        <w:t xml:space="preserve"> 0.50) </w:t>
      </w:r>
      <w:r w:rsidR="00394805" w:rsidRPr="007F72AB">
        <w:rPr>
          <w:rFonts w:ascii="Times New Roman" w:eastAsia="Times New Roman" w:hAnsi="Times New Roman"/>
          <w:sz w:val="24"/>
          <w:szCs w:val="24"/>
        </w:rPr>
        <w:t>and very friable (&gt;0.5 – 0.8), (Tab</w:t>
      </w:r>
      <w:r w:rsidR="00F61C28" w:rsidRPr="007F72AB">
        <w:rPr>
          <w:rFonts w:ascii="Times New Roman" w:eastAsia="Times New Roman" w:hAnsi="Times New Roman"/>
          <w:sz w:val="24"/>
          <w:szCs w:val="24"/>
        </w:rPr>
        <w:t>. 3 and Fig.</w:t>
      </w:r>
      <w:r w:rsidR="00AA0BF8" w:rsidRPr="007F72AB">
        <w:rPr>
          <w:rFonts w:ascii="Times New Roman" w:eastAsia="Times New Roman" w:hAnsi="Times New Roman"/>
          <w:sz w:val="24"/>
          <w:szCs w:val="24"/>
        </w:rPr>
        <w:t xml:space="preserve"> 1), </w:t>
      </w:r>
      <w:r w:rsidR="00394805" w:rsidRPr="007F72AB">
        <w:rPr>
          <w:rFonts w:ascii="Times New Roman" w:eastAsia="Times New Roman" w:hAnsi="Times New Roman"/>
          <w:sz w:val="24"/>
          <w:szCs w:val="24"/>
        </w:rPr>
        <w:t>with a range of friable</w:t>
      </w:r>
      <w:r w:rsidR="00AA0BF8" w:rsidRPr="007F72AB">
        <w:rPr>
          <w:rFonts w:ascii="Times New Roman" w:eastAsia="Times New Roman" w:hAnsi="Times New Roman"/>
          <w:sz w:val="24"/>
          <w:szCs w:val="24"/>
        </w:rPr>
        <w:t xml:space="preserve"> (0.24) </w:t>
      </w:r>
      <w:r w:rsidR="00394805" w:rsidRPr="007F72AB">
        <w:rPr>
          <w:rFonts w:ascii="Times New Roman" w:eastAsia="Times New Roman" w:hAnsi="Times New Roman"/>
          <w:sz w:val="24"/>
          <w:szCs w:val="24"/>
        </w:rPr>
        <w:t>to mechanically unstable</w:t>
      </w:r>
      <w:r w:rsidR="00AA0BF8" w:rsidRPr="007F72AB">
        <w:rPr>
          <w:rFonts w:ascii="Times New Roman" w:eastAsia="Times New Roman" w:hAnsi="Times New Roman"/>
          <w:sz w:val="24"/>
          <w:szCs w:val="24"/>
        </w:rPr>
        <w:t xml:space="preserve"> (0.83). </w:t>
      </w:r>
      <w:r w:rsidR="00790000" w:rsidRPr="007F72AB">
        <w:rPr>
          <w:rFonts w:ascii="Times New Roman" w:eastAsia="Times New Roman" w:hAnsi="Times New Roman"/>
          <w:sz w:val="24"/>
          <w:szCs w:val="24"/>
        </w:rPr>
        <w:t xml:space="preserve">This indicated that </w:t>
      </w:r>
      <w:r w:rsidRPr="007F72AB">
        <w:rPr>
          <w:rFonts w:ascii="Times New Roman" w:eastAsia="Times New Roman" w:hAnsi="Times New Roman"/>
          <w:sz w:val="24"/>
          <w:szCs w:val="24"/>
        </w:rPr>
        <w:t>most of them had</w:t>
      </w:r>
      <w:r w:rsidR="00790000" w:rsidRPr="007F72AB">
        <w:rPr>
          <w:rFonts w:ascii="Times New Roman" w:eastAsia="Times New Roman" w:hAnsi="Times New Roman"/>
          <w:sz w:val="24"/>
          <w:szCs w:val="24"/>
        </w:rPr>
        <w:t xml:space="preserve"> a suitable </w:t>
      </w:r>
      <w:r w:rsidR="00FC71B9" w:rsidRPr="007F72AB">
        <w:rPr>
          <w:rFonts w:ascii="Times New Roman" w:eastAsia="Times New Roman" w:hAnsi="Times New Roman"/>
          <w:sz w:val="24"/>
          <w:szCs w:val="24"/>
        </w:rPr>
        <w:t>structure</w:t>
      </w:r>
      <w:r w:rsidR="00790000" w:rsidRPr="007F72AB">
        <w:rPr>
          <w:rFonts w:ascii="Times New Roman" w:eastAsia="Times New Roman" w:hAnsi="Times New Roman"/>
          <w:sz w:val="24"/>
          <w:szCs w:val="24"/>
        </w:rPr>
        <w:t xml:space="preserve"> that would </w:t>
      </w:r>
      <w:r w:rsidR="00FC71B9" w:rsidRPr="007F72AB">
        <w:rPr>
          <w:rFonts w:ascii="Times New Roman" w:eastAsia="Times New Roman" w:hAnsi="Times New Roman"/>
          <w:sz w:val="24"/>
          <w:szCs w:val="24"/>
        </w:rPr>
        <w:t>facilitate</w:t>
      </w:r>
      <w:r w:rsidR="00790000" w:rsidRPr="007F72AB">
        <w:rPr>
          <w:rFonts w:ascii="Times New Roman" w:eastAsia="Times New Roman" w:hAnsi="Times New Roman"/>
          <w:sz w:val="24"/>
          <w:szCs w:val="24"/>
        </w:rPr>
        <w:t xml:space="preserve"> tilling, with low to moderate energy requirements and a low risk of damage to </w:t>
      </w:r>
      <w:r w:rsidR="00446711" w:rsidRPr="007F72AB">
        <w:rPr>
          <w:rFonts w:ascii="Times New Roman" w:eastAsia="Times New Roman" w:hAnsi="Times New Roman"/>
          <w:sz w:val="24"/>
          <w:szCs w:val="24"/>
        </w:rPr>
        <w:t>the physical quality</w:t>
      </w:r>
      <w:r w:rsidR="00790000" w:rsidRPr="007F72AB">
        <w:rPr>
          <w:rFonts w:ascii="Times New Roman" w:eastAsia="Times New Roman" w:hAnsi="Times New Roman"/>
          <w:sz w:val="24"/>
          <w:szCs w:val="24"/>
        </w:rPr>
        <w:t xml:space="preserve"> when the farming is conducted </w:t>
      </w:r>
      <w:r w:rsidR="00446711" w:rsidRPr="007F72AB">
        <w:rPr>
          <w:rFonts w:ascii="Times New Roman" w:eastAsia="Times New Roman" w:hAnsi="Times New Roman"/>
          <w:sz w:val="24"/>
          <w:szCs w:val="24"/>
        </w:rPr>
        <w:t xml:space="preserve">with </w:t>
      </w:r>
      <w:r w:rsidR="00790000" w:rsidRPr="007F72AB">
        <w:rPr>
          <w:rFonts w:ascii="Times New Roman" w:eastAsia="Times New Roman" w:hAnsi="Times New Roman"/>
          <w:sz w:val="24"/>
          <w:szCs w:val="24"/>
        </w:rPr>
        <w:t xml:space="preserve">suitable </w:t>
      </w:r>
      <w:r w:rsidR="00FC71B9" w:rsidRPr="007F72AB">
        <w:rPr>
          <w:rFonts w:ascii="Times New Roman" w:eastAsia="Times New Roman" w:hAnsi="Times New Roman"/>
          <w:sz w:val="24"/>
          <w:szCs w:val="24"/>
        </w:rPr>
        <w:t>conditions</w:t>
      </w:r>
      <w:r w:rsidR="00790000" w:rsidRPr="007F72AB">
        <w:rPr>
          <w:rFonts w:ascii="Times New Roman" w:eastAsia="Times New Roman" w:hAnsi="Times New Roman"/>
          <w:sz w:val="24"/>
          <w:szCs w:val="24"/>
        </w:rPr>
        <w:t xml:space="preserve"> of soil moisture content. </w:t>
      </w:r>
      <w:r w:rsidR="00FC71B9" w:rsidRPr="007F72AB">
        <w:rPr>
          <w:rFonts w:ascii="Times New Roman" w:eastAsia="Times New Roman" w:hAnsi="Times New Roman"/>
          <w:sz w:val="24"/>
          <w:szCs w:val="24"/>
        </w:rPr>
        <w:t>Only one of the samples presented an FI of 0.83 (mechanically unstable)</w:t>
      </w:r>
      <w:r w:rsidR="00446711" w:rsidRPr="007F72AB">
        <w:rPr>
          <w:rFonts w:ascii="Times New Roman" w:eastAsia="Times New Roman" w:hAnsi="Times New Roman"/>
          <w:sz w:val="24"/>
          <w:szCs w:val="24"/>
        </w:rPr>
        <w:t>,</w:t>
      </w:r>
      <w:r w:rsidR="00FC71B9" w:rsidRPr="007F72AB">
        <w:rPr>
          <w:rFonts w:ascii="Times New Roman" w:eastAsia="Times New Roman" w:hAnsi="Times New Roman"/>
          <w:sz w:val="24"/>
          <w:szCs w:val="24"/>
        </w:rPr>
        <w:t xml:space="preserve"> with a low strength, which indicated a fragile soil</w:t>
      </w:r>
      <w:r w:rsidR="00446711" w:rsidRPr="007F72AB">
        <w:rPr>
          <w:rFonts w:ascii="Times New Roman" w:eastAsia="Times New Roman" w:hAnsi="Times New Roman"/>
          <w:sz w:val="24"/>
          <w:szCs w:val="24"/>
        </w:rPr>
        <w:t>,</w:t>
      </w:r>
      <w:r w:rsidR="00FC71B9" w:rsidRPr="007F72AB">
        <w:rPr>
          <w:rFonts w:ascii="Times New Roman" w:eastAsia="Times New Roman" w:hAnsi="Times New Roman"/>
          <w:sz w:val="24"/>
          <w:szCs w:val="24"/>
        </w:rPr>
        <w:t xml:space="preserve"> in terms of the structural condition, </w:t>
      </w:r>
      <w:r w:rsidR="00446711" w:rsidRPr="007F72AB">
        <w:rPr>
          <w:rFonts w:ascii="Times New Roman" w:eastAsia="Times New Roman" w:hAnsi="Times New Roman"/>
          <w:sz w:val="24"/>
          <w:szCs w:val="24"/>
        </w:rPr>
        <w:t xml:space="preserve">that was </w:t>
      </w:r>
      <w:r w:rsidR="00FC71B9" w:rsidRPr="007F72AB">
        <w:rPr>
          <w:rFonts w:ascii="Times New Roman" w:eastAsia="Times New Roman" w:hAnsi="Times New Roman"/>
          <w:sz w:val="24"/>
          <w:szCs w:val="24"/>
        </w:rPr>
        <w:t xml:space="preserve">susceptible to </w:t>
      </w:r>
      <w:proofErr w:type="spellStart"/>
      <w:r w:rsidR="00FC71B9" w:rsidRPr="007F72AB">
        <w:rPr>
          <w:rFonts w:ascii="Times New Roman" w:eastAsia="Times New Roman" w:hAnsi="Times New Roman"/>
          <w:sz w:val="24"/>
          <w:szCs w:val="24"/>
        </w:rPr>
        <w:t>physico</w:t>
      </w:r>
      <w:proofErr w:type="spellEnd"/>
      <w:r w:rsidR="00FC71B9" w:rsidRPr="007F72AB">
        <w:rPr>
          <w:rFonts w:ascii="Times New Roman" w:eastAsia="Times New Roman" w:hAnsi="Times New Roman"/>
          <w:sz w:val="24"/>
          <w:szCs w:val="24"/>
        </w:rPr>
        <w:t>-mechanical degradation; nevertheless, it should be noted that, in its natural state, this soil can provide a suitable sowing medium, making it appropriate for direct sowing (</w:t>
      </w:r>
      <w:proofErr w:type="spellStart"/>
      <w:r w:rsidR="00FC71B9" w:rsidRPr="007F72AB">
        <w:rPr>
          <w:rFonts w:ascii="Times New Roman" w:eastAsia="Times New Roman" w:hAnsi="Times New Roman"/>
          <w:sz w:val="24"/>
          <w:szCs w:val="24"/>
        </w:rPr>
        <w:t>Macks</w:t>
      </w:r>
      <w:proofErr w:type="spellEnd"/>
      <w:r w:rsidR="00FC71B9" w:rsidRPr="007F72AB">
        <w:rPr>
          <w:rFonts w:ascii="Times New Roman" w:eastAsia="Times New Roman" w:hAnsi="Times New Roman"/>
          <w:sz w:val="24"/>
          <w:szCs w:val="24"/>
        </w:rPr>
        <w:t xml:space="preserve"> </w:t>
      </w:r>
      <w:r w:rsidR="00FC71B9" w:rsidRPr="007F72AB">
        <w:rPr>
          <w:rFonts w:ascii="Times New Roman" w:eastAsia="Times New Roman" w:hAnsi="Times New Roman"/>
          <w:i/>
          <w:sz w:val="24"/>
          <w:szCs w:val="24"/>
        </w:rPr>
        <w:t>et al.</w:t>
      </w:r>
      <w:r w:rsidR="00FC71B9" w:rsidRPr="007F72AB">
        <w:rPr>
          <w:rFonts w:ascii="Times New Roman" w:eastAsia="Times New Roman" w:hAnsi="Times New Roman"/>
          <w:sz w:val="24"/>
          <w:szCs w:val="24"/>
        </w:rPr>
        <w:t>, 1996).</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roofErr w:type="gramStart"/>
      <w:r w:rsidRPr="007F72AB">
        <w:rPr>
          <w:rFonts w:ascii="Times New Roman" w:eastAsia="Times New Roman" w:hAnsi="Times New Roman"/>
          <w:b/>
          <w:sz w:val="24"/>
          <w:szCs w:val="24"/>
        </w:rPr>
        <w:t>Table</w:t>
      </w:r>
      <w:r w:rsidR="00AA0BF8" w:rsidRPr="007F72AB">
        <w:rPr>
          <w:rFonts w:ascii="Times New Roman" w:eastAsia="Times New Roman" w:hAnsi="Times New Roman"/>
          <w:b/>
          <w:sz w:val="24"/>
          <w:szCs w:val="24"/>
        </w:rPr>
        <w:t xml:space="preserve"> 3.</w:t>
      </w:r>
      <w:proofErr w:type="gramEnd"/>
      <w:r w:rsidR="00507737" w:rsidRPr="007F72AB">
        <w:rPr>
          <w:rFonts w:ascii="Times New Roman" w:eastAsia="Times New Roman" w:hAnsi="Times New Roman"/>
          <w:b/>
          <w:sz w:val="24"/>
          <w:szCs w:val="24"/>
        </w:rPr>
        <w:t xml:space="preserve"> </w:t>
      </w:r>
      <w:r w:rsidRPr="007F72AB">
        <w:rPr>
          <w:rFonts w:ascii="Times New Roman" w:eastAsia="Times New Roman" w:hAnsi="Times New Roman"/>
          <w:sz w:val="24"/>
          <w:szCs w:val="24"/>
        </w:rPr>
        <w:t xml:space="preserve">Descriptive statistics of the </w:t>
      </w:r>
      <w:r w:rsidR="00FC71B9" w:rsidRPr="007F72AB">
        <w:rPr>
          <w:rFonts w:ascii="Times New Roman" w:eastAsia="Times New Roman" w:hAnsi="Times New Roman"/>
          <w:sz w:val="24"/>
          <w:szCs w:val="24"/>
        </w:rPr>
        <w:t>variables</w:t>
      </w:r>
      <w:r w:rsidRPr="007F72AB">
        <w:rPr>
          <w:rFonts w:ascii="Times New Roman" w:eastAsia="Times New Roman" w:hAnsi="Times New Roman"/>
          <w:sz w:val="24"/>
          <w:szCs w:val="24"/>
        </w:rPr>
        <w:t xml:space="preserve"> analyzed </w:t>
      </w:r>
      <w:r w:rsidR="00507737" w:rsidRPr="007F72AB">
        <w:rPr>
          <w:rFonts w:ascii="Times New Roman" w:eastAsia="Times New Roman" w:hAnsi="Times New Roman"/>
          <w:sz w:val="24"/>
          <w:szCs w:val="24"/>
        </w:rPr>
        <w:t>in soils cultivated with sugar cane (southwest region of Colombia).</w:t>
      </w:r>
      <w:r w:rsidRPr="007F72AB">
        <w:rPr>
          <w:rFonts w:ascii="Times New Roman" w:eastAsia="Times New Roman" w:hAnsi="Times New Roman"/>
          <w:sz w:val="24"/>
          <w:szCs w:val="24"/>
        </w:rPr>
        <w:t xml:space="preserve"> </w:t>
      </w:r>
    </w:p>
    <w:tbl>
      <w:tblPr>
        <w:tblW w:w="5000" w:type="pct"/>
        <w:tblBorders>
          <w:top w:val="single" w:sz="4" w:space="0" w:color="auto"/>
          <w:bottom w:val="single" w:sz="4" w:space="0" w:color="auto"/>
        </w:tblBorders>
        <w:tblLook w:val="0000" w:firstRow="0" w:lastRow="0" w:firstColumn="0" w:lastColumn="0" w:noHBand="0" w:noVBand="0"/>
      </w:tblPr>
      <w:tblGrid>
        <w:gridCol w:w="1053"/>
        <w:gridCol w:w="938"/>
        <w:gridCol w:w="650"/>
        <w:gridCol w:w="754"/>
        <w:gridCol w:w="938"/>
        <w:gridCol w:w="815"/>
        <w:gridCol w:w="1109"/>
        <w:gridCol w:w="1023"/>
        <w:gridCol w:w="1097"/>
        <w:gridCol w:w="1243"/>
      </w:tblGrid>
      <w:tr w:rsidR="007F72AB" w:rsidRPr="007F72AB" w:rsidTr="007F72AB">
        <w:tc>
          <w:tcPr>
            <w:tcW w:w="580" w:type="pct"/>
            <w:tcBorders>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Variable</w:t>
            </w:r>
          </w:p>
        </w:tc>
        <w:tc>
          <w:tcPr>
            <w:tcW w:w="507" w:type="pct"/>
            <w:tcBorders>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horizon</w:t>
            </w:r>
          </w:p>
        </w:tc>
        <w:tc>
          <w:tcPr>
            <w:tcW w:w="379" w:type="pct"/>
            <w:tcBorders>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 xml:space="preserve">No </w:t>
            </w:r>
            <w:r w:rsidR="00D82804" w:rsidRPr="007F72AB">
              <w:rPr>
                <w:rFonts w:ascii="Times New Roman" w:eastAsia="Times New Roman" w:hAnsi="Times New Roman"/>
                <w:b/>
                <w:szCs w:val="22"/>
              </w:rPr>
              <w:t>of data</w:t>
            </w:r>
          </w:p>
        </w:tc>
        <w:tc>
          <w:tcPr>
            <w:tcW w:w="412" w:type="pct"/>
            <w:tcBorders>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Mean</w:t>
            </w:r>
          </w:p>
        </w:tc>
        <w:tc>
          <w:tcPr>
            <w:tcW w:w="452" w:type="pct"/>
            <w:tcBorders>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Median</w:t>
            </w:r>
          </w:p>
        </w:tc>
        <w:tc>
          <w:tcPr>
            <w:tcW w:w="461" w:type="pct"/>
            <w:tcBorders>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Range</w:t>
            </w:r>
          </w:p>
        </w:tc>
        <w:tc>
          <w:tcPr>
            <w:tcW w:w="503" w:type="pct"/>
            <w:tcBorders>
              <w:bottom w:val="single" w:sz="4" w:space="0" w:color="auto"/>
            </w:tcBorders>
            <w:shd w:val="clear" w:color="auto" w:fill="auto"/>
            <w:vAlign w:val="center"/>
          </w:tcPr>
          <w:p w:rsidR="00AA0BF8" w:rsidRPr="007F72AB" w:rsidRDefault="00446711"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proofErr w:type="spellStart"/>
            <w:r w:rsidRPr="007F72AB">
              <w:rPr>
                <w:rFonts w:ascii="Times New Roman" w:eastAsia="Times New Roman" w:hAnsi="Times New Roman"/>
                <w:b/>
                <w:szCs w:val="22"/>
              </w:rPr>
              <w:t>Skewness</w:t>
            </w:r>
            <w:proofErr w:type="spellEnd"/>
          </w:p>
        </w:tc>
        <w:tc>
          <w:tcPr>
            <w:tcW w:w="548" w:type="pct"/>
            <w:tcBorders>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K</w:t>
            </w:r>
            <w:r w:rsidR="00AA0BF8" w:rsidRPr="007F72AB">
              <w:rPr>
                <w:rFonts w:ascii="Times New Roman" w:eastAsia="Times New Roman" w:hAnsi="Times New Roman"/>
                <w:b/>
                <w:szCs w:val="22"/>
              </w:rPr>
              <w:t>urtosis</w:t>
            </w:r>
          </w:p>
        </w:tc>
        <w:tc>
          <w:tcPr>
            <w:tcW w:w="542" w:type="pct"/>
            <w:tcBorders>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Standard deviation</w:t>
            </w:r>
          </w:p>
        </w:tc>
        <w:tc>
          <w:tcPr>
            <w:tcW w:w="615" w:type="pct"/>
            <w:tcBorders>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 xml:space="preserve">Coefficient of variation </w:t>
            </w:r>
            <w:r w:rsidR="00AA0BF8" w:rsidRPr="007F72AB">
              <w:rPr>
                <w:rFonts w:ascii="Times New Roman" w:eastAsia="Times New Roman" w:hAnsi="Times New Roman"/>
                <w:b/>
                <w:szCs w:val="22"/>
              </w:rPr>
              <w:t>(CV, %)</w:t>
            </w:r>
          </w:p>
        </w:tc>
      </w:tr>
      <w:tr w:rsidR="007F72AB" w:rsidRPr="007F72AB" w:rsidTr="007F72AB">
        <w:tc>
          <w:tcPr>
            <w:tcW w:w="5000" w:type="pct"/>
            <w:gridSpan w:val="10"/>
            <w:tcBorders>
              <w:top w:val="single" w:sz="4" w:space="0" w:color="auto"/>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All of the soils</w:t>
            </w:r>
          </w:p>
        </w:tc>
      </w:tr>
      <w:tr w:rsidR="007F72AB" w:rsidRPr="007F72AB" w:rsidTr="007F72AB">
        <w:tblPrEx>
          <w:tblBorders>
            <w:insideH w:val="single" w:sz="4" w:space="0" w:color="auto"/>
          </w:tblBorders>
        </w:tblPrEx>
        <w:tc>
          <w:tcPr>
            <w:tcW w:w="580" w:type="pct"/>
            <w:tcBorders>
              <w:top w:val="single" w:sz="4" w:space="0" w:color="auto"/>
              <w:bottom w:val="nil"/>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FI</w:t>
            </w:r>
          </w:p>
        </w:tc>
        <w:tc>
          <w:tcPr>
            <w:tcW w:w="507"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84</w:t>
            </w:r>
          </w:p>
        </w:tc>
        <w:tc>
          <w:tcPr>
            <w:tcW w:w="412"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0.50</w:t>
            </w:r>
          </w:p>
        </w:tc>
        <w:tc>
          <w:tcPr>
            <w:tcW w:w="452"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0.49</w:t>
            </w:r>
          </w:p>
        </w:tc>
        <w:tc>
          <w:tcPr>
            <w:tcW w:w="461"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0.59</w:t>
            </w:r>
          </w:p>
        </w:tc>
        <w:tc>
          <w:tcPr>
            <w:tcW w:w="503"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0.44</w:t>
            </w:r>
          </w:p>
        </w:tc>
        <w:tc>
          <w:tcPr>
            <w:tcW w:w="548"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-0.44</w:t>
            </w:r>
          </w:p>
        </w:tc>
        <w:tc>
          <w:tcPr>
            <w:tcW w:w="542"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0.13</w:t>
            </w:r>
          </w:p>
        </w:tc>
        <w:tc>
          <w:tcPr>
            <w:tcW w:w="615"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26.0</w:t>
            </w:r>
          </w:p>
        </w:tc>
      </w:tr>
      <w:tr w:rsidR="007F72AB" w:rsidRPr="007F72AB" w:rsidTr="007F72AB">
        <w:tblPrEx>
          <w:tblBorders>
            <w:insideH w:val="single" w:sz="4" w:space="0" w:color="auto"/>
          </w:tblBorders>
        </w:tblPrEx>
        <w:tc>
          <w:tcPr>
            <w:tcW w:w="580" w:type="pct"/>
            <w:tcBorders>
              <w:top w:val="nil"/>
              <w:bottom w:val="nil"/>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Clay</w:t>
            </w:r>
          </w:p>
        </w:tc>
        <w:tc>
          <w:tcPr>
            <w:tcW w:w="507"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84</w:t>
            </w:r>
          </w:p>
        </w:tc>
        <w:tc>
          <w:tcPr>
            <w:tcW w:w="41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46.24</w:t>
            </w:r>
          </w:p>
        </w:tc>
        <w:tc>
          <w:tcPr>
            <w:tcW w:w="45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43.04</w:t>
            </w:r>
          </w:p>
        </w:tc>
        <w:tc>
          <w:tcPr>
            <w:tcW w:w="461"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58.44</w:t>
            </w:r>
          </w:p>
        </w:tc>
        <w:tc>
          <w:tcPr>
            <w:tcW w:w="503"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0.31</w:t>
            </w:r>
          </w:p>
        </w:tc>
        <w:tc>
          <w:tcPr>
            <w:tcW w:w="548"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-0.97</w:t>
            </w:r>
          </w:p>
        </w:tc>
        <w:tc>
          <w:tcPr>
            <w:tcW w:w="54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15.32</w:t>
            </w:r>
          </w:p>
        </w:tc>
        <w:tc>
          <w:tcPr>
            <w:tcW w:w="615"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33.1</w:t>
            </w:r>
          </w:p>
        </w:tc>
      </w:tr>
      <w:tr w:rsidR="007F72AB" w:rsidRPr="007F72AB" w:rsidTr="007F72AB">
        <w:tblPrEx>
          <w:tblBorders>
            <w:insideH w:val="single" w:sz="4" w:space="0" w:color="auto"/>
          </w:tblBorders>
        </w:tblPrEx>
        <w:tc>
          <w:tcPr>
            <w:tcW w:w="580" w:type="pct"/>
            <w:tcBorders>
              <w:top w:val="nil"/>
              <w:bottom w:val="nil"/>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Sand</w:t>
            </w:r>
          </w:p>
        </w:tc>
        <w:tc>
          <w:tcPr>
            <w:tcW w:w="507"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84</w:t>
            </w:r>
          </w:p>
        </w:tc>
        <w:tc>
          <w:tcPr>
            <w:tcW w:w="41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17.77</w:t>
            </w:r>
          </w:p>
        </w:tc>
        <w:tc>
          <w:tcPr>
            <w:tcW w:w="45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16.03</w:t>
            </w:r>
          </w:p>
        </w:tc>
        <w:tc>
          <w:tcPr>
            <w:tcW w:w="461"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eastAsia="Times New Roman" w:hAnsi="Times New Roman"/>
                <w:szCs w:val="22"/>
              </w:rPr>
            </w:pPr>
            <w:r w:rsidRPr="007F72AB">
              <w:rPr>
                <w:rFonts w:ascii="Times New Roman" w:eastAsia="Times New Roman" w:hAnsi="Times New Roman"/>
                <w:szCs w:val="22"/>
              </w:rPr>
              <w:t>38.69</w:t>
            </w:r>
          </w:p>
        </w:tc>
        <w:tc>
          <w:tcPr>
            <w:tcW w:w="503"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0.60</w:t>
            </w:r>
          </w:p>
        </w:tc>
        <w:tc>
          <w:tcPr>
            <w:tcW w:w="548"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-0.62</w:t>
            </w:r>
          </w:p>
        </w:tc>
        <w:tc>
          <w:tcPr>
            <w:tcW w:w="54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10.88</w:t>
            </w:r>
          </w:p>
        </w:tc>
        <w:tc>
          <w:tcPr>
            <w:tcW w:w="615"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61.2</w:t>
            </w:r>
          </w:p>
        </w:tc>
      </w:tr>
      <w:tr w:rsidR="007F72AB" w:rsidRPr="007F72AB" w:rsidTr="007F72AB">
        <w:tblPrEx>
          <w:tblBorders>
            <w:insideH w:val="single" w:sz="4" w:space="0" w:color="auto"/>
          </w:tblBorders>
        </w:tblPrEx>
        <w:tc>
          <w:tcPr>
            <w:tcW w:w="580" w:type="pct"/>
            <w:tcBorders>
              <w:top w:val="nil"/>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OC</w:t>
            </w:r>
          </w:p>
        </w:tc>
        <w:tc>
          <w:tcPr>
            <w:tcW w:w="507"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84</w:t>
            </w:r>
          </w:p>
        </w:tc>
        <w:tc>
          <w:tcPr>
            <w:tcW w:w="412"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1.81</w:t>
            </w:r>
          </w:p>
        </w:tc>
        <w:tc>
          <w:tcPr>
            <w:tcW w:w="452"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1.81</w:t>
            </w:r>
          </w:p>
        </w:tc>
        <w:tc>
          <w:tcPr>
            <w:tcW w:w="461"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2.47</w:t>
            </w:r>
          </w:p>
        </w:tc>
        <w:tc>
          <w:tcPr>
            <w:tcW w:w="503"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0.53</w:t>
            </w:r>
          </w:p>
        </w:tc>
        <w:tc>
          <w:tcPr>
            <w:tcW w:w="548"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0.72</w:t>
            </w:r>
          </w:p>
        </w:tc>
        <w:tc>
          <w:tcPr>
            <w:tcW w:w="542"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0.49</w:t>
            </w:r>
          </w:p>
        </w:tc>
        <w:tc>
          <w:tcPr>
            <w:tcW w:w="615"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27.1</w:t>
            </w:r>
          </w:p>
        </w:tc>
      </w:tr>
      <w:tr w:rsidR="007F72AB" w:rsidRPr="007F72AB" w:rsidTr="007F72AB">
        <w:tc>
          <w:tcPr>
            <w:tcW w:w="5000" w:type="pct"/>
            <w:gridSpan w:val="10"/>
            <w:tcBorders>
              <w:top w:val="single" w:sz="4" w:space="0" w:color="auto"/>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 xml:space="preserve">Soils with 1:1 clay </w:t>
            </w:r>
            <w:r w:rsidR="001204EE" w:rsidRPr="007F72AB">
              <w:rPr>
                <w:rFonts w:ascii="Times New Roman" w:eastAsia="Times New Roman" w:hAnsi="Times New Roman"/>
                <w:b/>
                <w:szCs w:val="22"/>
              </w:rPr>
              <w:t>dominance</w:t>
            </w:r>
          </w:p>
        </w:tc>
      </w:tr>
      <w:tr w:rsidR="007F72AB" w:rsidRPr="007F72AB" w:rsidTr="007F72AB">
        <w:tblPrEx>
          <w:tblBorders>
            <w:insideH w:val="single" w:sz="4" w:space="0" w:color="auto"/>
          </w:tblBorders>
        </w:tblPrEx>
        <w:tc>
          <w:tcPr>
            <w:tcW w:w="580" w:type="pct"/>
            <w:tcBorders>
              <w:top w:val="single" w:sz="4" w:space="0" w:color="auto"/>
              <w:bottom w:val="nil"/>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FI</w:t>
            </w:r>
          </w:p>
        </w:tc>
        <w:tc>
          <w:tcPr>
            <w:tcW w:w="507"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42</w:t>
            </w:r>
          </w:p>
        </w:tc>
        <w:tc>
          <w:tcPr>
            <w:tcW w:w="412"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0.53</w:t>
            </w:r>
          </w:p>
        </w:tc>
        <w:tc>
          <w:tcPr>
            <w:tcW w:w="452"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0.49</w:t>
            </w:r>
          </w:p>
        </w:tc>
        <w:tc>
          <w:tcPr>
            <w:tcW w:w="461"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0.54</w:t>
            </w:r>
          </w:p>
        </w:tc>
        <w:tc>
          <w:tcPr>
            <w:tcW w:w="503"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0.36</w:t>
            </w:r>
          </w:p>
        </w:tc>
        <w:tc>
          <w:tcPr>
            <w:tcW w:w="548"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-0.93</w:t>
            </w:r>
          </w:p>
        </w:tc>
        <w:tc>
          <w:tcPr>
            <w:tcW w:w="542"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0.14</w:t>
            </w:r>
          </w:p>
        </w:tc>
        <w:tc>
          <w:tcPr>
            <w:tcW w:w="615"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26.4</w:t>
            </w:r>
          </w:p>
        </w:tc>
      </w:tr>
      <w:tr w:rsidR="007F72AB" w:rsidRPr="007F72AB" w:rsidTr="007F72AB">
        <w:tblPrEx>
          <w:tblBorders>
            <w:insideH w:val="single" w:sz="4" w:space="0" w:color="auto"/>
          </w:tblBorders>
        </w:tblPrEx>
        <w:tc>
          <w:tcPr>
            <w:tcW w:w="580" w:type="pct"/>
            <w:tcBorders>
              <w:top w:val="nil"/>
              <w:bottom w:val="nil"/>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Clay</w:t>
            </w:r>
          </w:p>
        </w:tc>
        <w:tc>
          <w:tcPr>
            <w:tcW w:w="507"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42</w:t>
            </w:r>
          </w:p>
        </w:tc>
        <w:tc>
          <w:tcPr>
            <w:tcW w:w="41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51.36</w:t>
            </w:r>
          </w:p>
        </w:tc>
        <w:tc>
          <w:tcPr>
            <w:tcW w:w="45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52.55</w:t>
            </w:r>
          </w:p>
        </w:tc>
        <w:tc>
          <w:tcPr>
            <w:tcW w:w="461"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58.44</w:t>
            </w:r>
          </w:p>
        </w:tc>
        <w:tc>
          <w:tcPr>
            <w:tcW w:w="503"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-0.22</w:t>
            </w:r>
          </w:p>
        </w:tc>
        <w:tc>
          <w:tcPr>
            <w:tcW w:w="548"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-1.04</w:t>
            </w:r>
          </w:p>
        </w:tc>
        <w:tc>
          <w:tcPr>
            <w:tcW w:w="54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16.60</w:t>
            </w:r>
          </w:p>
        </w:tc>
        <w:tc>
          <w:tcPr>
            <w:tcW w:w="615"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32.3</w:t>
            </w:r>
          </w:p>
        </w:tc>
      </w:tr>
      <w:tr w:rsidR="007F72AB" w:rsidRPr="007F72AB" w:rsidTr="007F72AB">
        <w:tblPrEx>
          <w:tblBorders>
            <w:insideH w:val="single" w:sz="4" w:space="0" w:color="auto"/>
          </w:tblBorders>
        </w:tblPrEx>
        <w:tc>
          <w:tcPr>
            <w:tcW w:w="580" w:type="pct"/>
            <w:tcBorders>
              <w:top w:val="nil"/>
              <w:bottom w:val="nil"/>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Sand</w:t>
            </w:r>
          </w:p>
        </w:tc>
        <w:tc>
          <w:tcPr>
            <w:tcW w:w="507"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42</w:t>
            </w:r>
          </w:p>
        </w:tc>
        <w:tc>
          <w:tcPr>
            <w:tcW w:w="41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14.47</w:t>
            </w:r>
          </w:p>
        </w:tc>
        <w:tc>
          <w:tcPr>
            <w:tcW w:w="45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13.13</w:t>
            </w:r>
          </w:p>
        </w:tc>
        <w:tc>
          <w:tcPr>
            <w:tcW w:w="461"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38.68</w:t>
            </w:r>
          </w:p>
        </w:tc>
        <w:tc>
          <w:tcPr>
            <w:tcW w:w="503"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0.95</w:t>
            </w:r>
          </w:p>
        </w:tc>
        <w:tc>
          <w:tcPr>
            <w:tcW w:w="548"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0.36</w:t>
            </w:r>
          </w:p>
        </w:tc>
        <w:tc>
          <w:tcPr>
            <w:tcW w:w="54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9.90</w:t>
            </w:r>
          </w:p>
        </w:tc>
        <w:tc>
          <w:tcPr>
            <w:tcW w:w="615"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68.4</w:t>
            </w:r>
          </w:p>
        </w:tc>
      </w:tr>
      <w:tr w:rsidR="007F72AB" w:rsidRPr="007F72AB" w:rsidTr="007F72AB">
        <w:tblPrEx>
          <w:tblBorders>
            <w:insideH w:val="single" w:sz="4" w:space="0" w:color="auto"/>
          </w:tblBorders>
        </w:tblPrEx>
        <w:tc>
          <w:tcPr>
            <w:tcW w:w="580" w:type="pct"/>
            <w:tcBorders>
              <w:top w:val="nil"/>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OC</w:t>
            </w:r>
          </w:p>
        </w:tc>
        <w:tc>
          <w:tcPr>
            <w:tcW w:w="507"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42</w:t>
            </w:r>
          </w:p>
        </w:tc>
        <w:tc>
          <w:tcPr>
            <w:tcW w:w="412"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1.91</w:t>
            </w:r>
          </w:p>
        </w:tc>
        <w:tc>
          <w:tcPr>
            <w:tcW w:w="452"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1.90</w:t>
            </w:r>
          </w:p>
        </w:tc>
        <w:tc>
          <w:tcPr>
            <w:tcW w:w="461"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2.35</w:t>
            </w:r>
          </w:p>
        </w:tc>
        <w:tc>
          <w:tcPr>
            <w:tcW w:w="503"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0.56</w:t>
            </w:r>
          </w:p>
        </w:tc>
        <w:tc>
          <w:tcPr>
            <w:tcW w:w="548"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0.59</w:t>
            </w:r>
          </w:p>
        </w:tc>
        <w:tc>
          <w:tcPr>
            <w:tcW w:w="542"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0.50</w:t>
            </w:r>
          </w:p>
        </w:tc>
        <w:tc>
          <w:tcPr>
            <w:tcW w:w="615" w:type="pct"/>
            <w:tcBorders>
              <w:top w:val="nil"/>
              <w:bottom w:val="single" w:sz="4" w:space="0" w:color="auto"/>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26.2</w:t>
            </w:r>
          </w:p>
        </w:tc>
      </w:tr>
      <w:tr w:rsidR="007F72AB" w:rsidRPr="007F72AB" w:rsidTr="007F72AB">
        <w:tc>
          <w:tcPr>
            <w:tcW w:w="5000" w:type="pct"/>
            <w:gridSpan w:val="10"/>
            <w:tcBorders>
              <w:top w:val="single" w:sz="4" w:space="0" w:color="auto"/>
              <w:bottom w:val="single" w:sz="4" w:space="0" w:color="auto"/>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szCs w:val="22"/>
              </w:rPr>
            </w:pPr>
            <w:r w:rsidRPr="007F72AB">
              <w:rPr>
                <w:rFonts w:ascii="Times New Roman" w:eastAsia="Times New Roman" w:hAnsi="Times New Roman"/>
                <w:b/>
                <w:szCs w:val="22"/>
              </w:rPr>
              <w:t xml:space="preserve">Soils with 2:1 clay </w:t>
            </w:r>
            <w:r w:rsidR="001204EE" w:rsidRPr="007F72AB">
              <w:rPr>
                <w:rFonts w:ascii="Times New Roman" w:eastAsia="Times New Roman" w:hAnsi="Times New Roman"/>
                <w:b/>
                <w:szCs w:val="22"/>
              </w:rPr>
              <w:t>dominance</w:t>
            </w:r>
          </w:p>
        </w:tc>
      </w:tr>
      <w:tr w:rsidR="007F72AB" w:rsidRPr="007F72AB" w:rsidTr="007F72AB">
        <w:tblPrEx>
          <w:tblBorders>
            <w:insideH w:val="single" w:sz="4" w:space="0" w:color="auto"/>
          </w:tblBorders>
        </w:tblPrEx>
        <w:tc>
          <w:tcPr>
            <w:tcW w:w="580" w:type="pct"/>
            <w:tcBorders>
              <w:top w:val="single" w:sz="4" w:space="0" w:color="auto"/>
              <w:bottom w:val="nil"/>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FI</w:t>
            </w:r>
          </w:p>
        </w:tc>
        <w:tc>
          <w:tcPr>
            <w:tcW w:w="507"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42</w:t>
            </w:r>
          </w:p>
        </w:tc>
        <w:tc>
          <w:tcPr>
            <w:tcW w:w="412"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0.47</w:t>
            </w:r>
          </w:p>
        </w:tc>
        <w:tc>
          <w:tcPr>
            <w:tcW w:w="452"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0.47</w:t>
            </w:r>
          </w:p>
        </w:tc>
        <w:tc>
          <w:tcPr>
            <w:tcW w:w="461"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0.56</w:t>
            </w:r>
          </w:p>
        </w:tc>
        <w:tc>
          <w:tcPr>
            <w:tcW w:w="503"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0.51</w:t>
            </w:r>
          </w:p>
        </w:tc>
        <w:tc>
          <w:tcPr>
            <w:tcW w:w="548"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0.28</w:t>
            </w:r>
          </w:p>
        </w:tc>
        <w:tc>
          <w:tcPr>
            <w:tcW w:w="542"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0.13</w:t>
            </w:r>
          </w:p>
        </w:tc>
        <w:tc>
          <w:tcPr>
            <w:tcW w:w="615" w:type="pct"/>
            <w:tcBorders>
              <w:top w:val="single" w:sz="4" w:space="0" w:color="auto"/>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27.7</w:t>
            </w:r>
          </w:p>
        </w:tc>
      </w:tr>
      <w:tr w:rsidR="007F72AB" w:rsidRPr="007F72AB" w:rsidTr="007F72AB">
        <w:tblPrEx>
          <w:tblBorders>
            <w:insideH w:val="single" w:sz="4" w:space="0" w:color="auto"/>
          </w:tblBorders>
        </w:tblPrEx>
        <w:tc>
          <w:tcPr>
            <w:tcW w:w="580" w:type="pct"/>
            <w:tcBorders>
              <w:top w:val="nil"/>
              <w:bottom w:val="nil"/>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Clay</w:t>
            </w:r>
          </w:p>
        </w:tc>
        <w:tc>
          <w:tcPr>
            <w:tcW w:w="507"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42</w:t>
            </w:r>
          </w:p>
        </w:tc>
        <w:tc>
          <w:tcPr>
            <w:tcW w:w="41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41.06</w:t>
            </w:r>
          </w:p>
        </w:tc>
        <w:tc>
          <w:tcPr>
            <w:tcW w:w="45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36.90</w:t>
            </w:r>
          </w:p>
        </w:tc>
        <w:tc>
          <w:tcPr>
            <w:tcW w:w="461"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48.33</w:t>
            </w:r>
          </w:p>
        </w:tc>
        <w:tc>
          <w:tcPr>
            <w:tcW w:w="503"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0.75</w:t>
            </w:r>
          </w:p>
        </w:tc>
        <w:tc>
          <w:tcPr>
            <w:tcW w:w="548"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0.24</w:t>
            </w:r>
          </w:p>
        </w:tc>
        <w:tc>
          <w:tcPr>
            <w:tcW w:w="54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12.47</w:t>
            </w:r>
          </w:p>
        </w:tc>
        <w:tc>
          <w:tcPr>
            <w:tcW w:w="615"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30.4</w:t>
            </w:r>
          </w:p>
        </w:tc>
      </w:tr>
      <w:tr w:rsidR="007F72AB" w:rsidRPr="007F72AB" w:rsidTr="007F72AB">
        <w:tblPrEx>
          <w:tblBorders>
            <w:insideH w:val="single" w:sz="4" w:space="0" w:color="auto"/>
          </w:tblBorders>
        </w:tblPrEx>
        <w:tc>
          <w:tcPr>
            <w:tcW w:w="580" w:type="pct"/>
            <w:tcBorders>
              <w:top w:val="nil"/>
              <w:bottom w:val="nil"/>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Sand</w:t>
            </w:r>
          </w:p>
        </w:tc>
        <w:tc>
          <w:tcPr>
            <w:tcW w:w="507"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42</w:t>
            </w:r>
          </w:p>
        </w:tc>
        <w:tc>
          <w:tcPr>
            <w:tcW w:w="41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21.35</w:t>
            </w:r>
          </w:p>
        </w:tc>
        <w:tc>
          <w:tcPr>
            <w:tcW w:w="45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20.21</w:t>
            </w:r>
          </w:p>
        </w:tc>
        <w:tc>
          <w:tcPr>
            <w:tcW w:w="461"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38.07</w:t>
            </w:r>
          </w:p>
        </w:tc>
        <w:tc>
          <w:tcPr>
            <w:tcW w:w="503"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0.28</w:t>
            </w:r>
          </w:p>
        </w:tc>
        <w:tc>
          <w:tcPr>
            <w:tcW w:w="548"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-1.04</w:t>
            </w:r>
          </w:p>
        </w:tc>
        <w:tc>
          <w:tcPr>
            <w:tcW w:w="542"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11.02</w:t>
            </w:r>
          </w:p>
        </w:tc>
        <w:tc>
          <w:tcPr>
            <w:tcW w:w="615" w:type="pct"/>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51.6</w:t>
            </w:r>
          </w:p>
        </w:tc>
      </w:tr>
      <w:tr w:rsidR="007F72AB" w:rsidRPr="007F72AB" w:rsidTr="007F72AB">
        <w:tblPrEx>
          <w:tblBorders>
            <w:insideH w:val="single" w:sz="4" w:space="0" w:color="auto"/>
          </w:tblBorders>
        </w:tblPrEx>
        <w:tc>
          <w:tcPr>
            <w:tcW w:w="580" w:type="pct"/>
            <w:tcBorders>
              <w:top w:val="nil"/>
            </w:tcBorders>
            <w:shd w:val="clear" w:color="auto" w:fill="auto"/>
            <w:vAlign w:val="center"/>
          </w:tcPr>
          <w:p w:rsidR="00AA0BF8" w:rsidRPr="007F72AB" w:rsidRDefault="00D8280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eastAsia="Times New Roman" w:hAnsi="Times New Roman"/>
                <w:szCs w:val="22"/>
              </w:rPr>
            </w:pPr>
            <w:r w:rsidRPr="007F72AB">
              <w:rPr>
                <w:rFonts w:ascii="Times New Roman" w:eastAsia="Times New Roman" w:hAnsi="Times New Roman"/>
                <w:szCs w:val="22"/>
              </w:rPr>
              <w:t>OC</w:t>
            </w:r>
          </w:p>
        </w:tc>
        <w:tc>
          <w:tcPr>
            <w:tcW w:w="507" w:type="pct"/>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proofErr w:type="spellStart"/>
            <w:r w:rsidRPr="007F72AB">
              <w:rPr>
                <w:rFonts w:ascii="Times New Roman" w:eastAsia="Times New Roman" w:hAnsi="Times New Roman"/>
                <w:szCs w:val="22"/>
              </w:rPr>
              <w:t>Ap</w:t>
            </w:r>
            <w:proofErr w:type="spellEnd"/>
          </w:p>
        </w:tc>
        <w:tc>
          <w:tcPr>
            <w:tcW w:w="379" w:type="pct"/>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42</w:t>
            </w:r>
          </w:p>
        </w:tc>
        <w:tc>
          <w:tcPr>
            <w:tcW w:w="412" w:type="pct"/>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1.71</w:t>
            </w:r>
          </w:p>
        </w:tc>
        <w:tc>
          <w:tcPr>
            <w:tcW w:w="452" w:type="pct"/>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1.71</w:t>
            </w:r>
          </w:p>
        </w:tc>
        <w:tc>
          <w:tcPr>
            <w:tcW w:w="461" w:type="pct"/>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2.33</w:t>
            </w:r>
          </w:p>
        </w:tc>
        <w:tc>
          <w:tcPr>
            <w:tcW w:w="503" w:type="pct"/>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0.54</w:t>
            </w:r>
          </w:p>
        </w:tc>
        <w:tc>
          <w:tcPr>
            <w:tcW w:w="548" w:type="pct"/>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1.20</w:t>
            </w:r>
          </w:p>
        </w:tc>
        <w:tc>
          <w:tcPr>
            <w:tcW w:w="542" w:type="pct"/>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0.48</w:t>
            </w:r>
          </w:p>
        </w:tc>
        <w:tc>
          <w:tcPr>
            <w:tcW w:w="615" w:type="pct"/>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szCs w:val="22"/>
              </w:rPr>
            </w:pPr>
            <w:r w:rsidRPr="007F72AB">
              <w:rPr>
                <w:rFonts w:ascii="Times New Roman" w:eastAsia="Times New Roman" w:hAnsi="Times New Roman"/>
                <w:szCs w:val="22"/>
              </w:rPr>
              <w:t>28.1</w:t>
            </w:r>
          </w:p>
        </w:tc>
      </w:tr>
    </w:tbl>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Bookman Old Style" w:hAnsi="Times New Roman"/>
          <w:sz w:val="24"/>
          <w:szCs w:val="24"/>
        </w:rPr>
      </w:pP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Bookman Old Style" w:hAnsi="Times New Roman"/>
          <w:sz w:val="24"/>
          <w:szCs w:val="24"/>
        </w:rPr>
      </w:pPr>
    </w:p>
    <w:p w:rsidR="00635715" w:rsidRPr="007F72AB" w:rsidRDefault="00635715"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Bookman Old Style" w:hAnsi="Times New Roman"/>
          <w:sz w:val="24"/>
          <w:szCs w:val="24"/>
        </w:rPr>
      </w:pP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hAnsi="Times New Roman"/>
          <w:noProof/>
          <w:sz w:val="24"/>
          <w:szCs w:val="24"/>
          <w:lang w:eastAsia="en-US"/>
        </w:rPr>
        <w:lastRenderedPageBreak/>
        <w:drawing>
          <wp:inline distT="0" distB="0" distL="0" distR="0" wp14:anchorId="2BD55D9F" wp14:editId="3375710F">
            <wp:extent cx="4030980" cy="2430523"/>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rotWithShape="1">
                    <a:blip r:embed="rId9">
                      <a:extLst>
                        <a:ext uri="{28A0092B-C50C-407E-A947-70E740481C1C}">
                          <a14:useLocalDpi xmlns:a14="http://schemas.microsoft.com/office/drawing/2010/main" val="0"/>
                        </a:ext>
                      </a:extLst>
                    </a:blip>
                    <a:srcRect l="9279" t="10419" b="16646"/>
                    <a:stretch/>
                  </pic:blipFill>
                  <pic:spPr bwMode="auto">
                    <a:xfrm>
                      <a:off x="0" y="0"/>
                      <a:ext cx="4045104" cy="2439039"/>
                    </a:xfrm>
                    <a:prstGeom prst="rect">
                      <a:avLst/>
                    </a:prstGeom>
                    <a:ln>
                      <a:noFill/>
                    </a:ln>
                    <a:extLst>
                      <a:ext uri="{53640926-AAD7-44D8-BBD7-CCE9431645EC}">
                        <a14:shadowObscured xmlns:a14="http://schemas.microsoft.com/office/drawing/2010/main"/>
                      </a:ext>
                    </a:extLst>
                  </pic:spPr>
                </pic:pic>
              </a:graphicData>
            </a:graphic>
          </wp:inline>
        </w:drawing>
      </w:r>
    </w:p>
    <w:p w:rsidR="00F61C28" w:rsidRPr="007F72AB" w:rsidRDefault="00F61C2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Bookman Old Style" w:hAnsi="Times New Roman"/>
          <w:sz w:val="24"/>
          <w:szCs w:val="24"/>
        </w:rPr>
      </w:pPr>
      <w:proofErr w:type="gramStart"/>
      <w:r w:rsidRPr="007F72AB">
        <w:rPr>
          <w:rFonts w:ascii="Times New Roman" w:eastAsia="Times New Roman" w:hAnsi="Times New Roman"/>
          <w:b/>
          <w:sz w:val="24"/>
          <w:szCs w:val="24"/>
        </w:rPr>
        <w:t>Figure 1.</w:t>
      </w:r>
      <w:proofErr w:type="gramEnd"/>
      <w:r w:rsidR="00E50A30" w:rsidRPr="007F72AB">
        <w:rPr>
          <w:rFonts w:ascii="Times New Roman" w:eastAsia="Times New Roman" w:hAnsi="Times New Roman"/>
          <w:b/>
          <w:sz w:val="24"/>
          <w:szCs w:val="24"/>
        </w:rPr>
        <w:t xml:space="preserve"> </w:t>
      </w:r>
      <w:r w:rsidRPr="007F72AB">
        <w:rPr>
          <w:rFonts w:ascii="Times New Roman" w:eastAsia="Times New Roman" w:hAnsi="Times New Roman"/>
          <w:sz w:val="24"/>
          <w:szCs w:val="24"/>
        </w:rPr>
        <w:t xml:space="preserve">Box plot of the FI for all of the soils (global) and for the soils with a dominance of clay 1:1 and clay 2:1 </w:t>
      </w:r>
      <w:r w:rsidR="00507737" w:rsidRPr="007F72AB">
        <w:rPr>
          <w:rFonts w:ascii="Times New Roman" w:eastAsia="Times New Roman" w:hAnsi="Times New Roman"/>
          <w:sz w:val="24"/>
          <w:szCs w:val="24"/>
        </w:rPr>
        <w:t>in soils cultivated with sugar cane (southwest region of Colombia).</w:t>
      </w:r>
      <w:r w:rsidRPr="007F72AB">
        <w:rPr>
          <w:rFonts w:ascii="Times New Roman" w:eastAsia="Times New Roman" w:hAnsi="Times New Roman"/>
          <w:sz w:val="24"/>
          <w:szCs w:val="24"/>
        </w:rPr>
        <w:t xml:space="preserve"> </w:t>
      </w:r>
    </w:p>
    <w:p w:rsidR="00F61C28" w:rsidRPr="007F72AB" w:rsidRDefault="00F61C2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p>
    <w:p w:rsidR="00AA0BF8" w:rsidRPr="007F72AB" w:rsidRDefault="00FC71B9"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The variability of the FI was similar in the two soil groups (Tab</w:t>
      </w:r>
      <w:r w:rsidR="00F61C28"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3 and Fig</w:t>
      </w:r>
      <w:r w:rsidR="00F61C28"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1), but the soils with</w:t>
      </w:r>
      <w:r w:rsidR="000070B9"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a </w:t>
      </w:r>
      <w:r w:rsidR="002F78C1" w:rsidRPr="007F72AB">
        <w:rPr>
          <w:rFonts w:ascii="Times New Roman" w:eastAsia="Times New Roman" w:hAnsi="Times New Roman"/>
          <w:sz w:val="24"/>
          <w:szCs w:val="24"/>
        </w:rPr>
        <w:t xml:space="preserve">1:1 </w:t>
      </w:r>
      <w:r w:rsidRPr="007F72AB">
        <w:rPr>
          <w:rFonts w:ascii="Times New Roman" w:eastAsia="Times New Roman" w:hAnsi="Times New Roman"/>
          <w:sz w:val="24"/>
          <w:szCs w:val="24"/>
        </w:rPr>
        <w:t>clay dominance (kaolinite) presented a mean that was slightly higher to the mean seen in the soils with a 2:1 clay dominance (</w:t>
      </w:r>
      <w:proofErr w:type="spellStart"/>
      <w:r w:rsidRPr="007F72AB">
        <w:rPr>
          <w:rFonts w:ascii="Times New Roman" w:eastAsia="Times New Roman" w:hAnsi="Times New Roman"/>
          <w:sz w:val="24"/>
          <w:szCs w:val="24"/>
        </w:rPr>
        <w:t>smectite</w:t>
      </w:r>
      <w:proofErr w:type="spellEnd"/>
      <w:r w:rsidRPr="007F72AB">
        <w:rPr>
          <w:rFonts w:ascii="Times New Roman" w:eastAsia="Times New Roman" w:hAnsi="Times New Roman"/>
          <w:sz w:val="24"/>
          <w:szCs w:val="24"/>
        </w:rPr>
        <w:t xml:space="preserve"> and vermiculite). </w:t>
      </w:r>
      <w:r w:rsidR="00BE4684" w:rsidRPr="007F72AB">
        <w:rPr>
          <w:rFonts w:ascii="Times New Roman" w:eastAsia="Times New Roman" w:hAnsi="Times New Roman"/>
          <w:sz w:val="24"/>
          <w:szCs w:val="24"/>
        </w:rPr>
        <w:t xml:space="preserve">Furthermore, the former was classified as very friable and </w:t>
      </w:r>
      <w:r w:rsidR="00446711" w:rsidRPr="007F72AB">
        <w:rPr>
          <w:rFonts w:ascii="Times New Roman" w:eastAsia="Times New Roman" w:hAnsi="Times New Roman"/>
          <w:sz w:val="24"/>
          <w:szCs w:val="24"/>
        </w:rPr>
        <w:t xml:space="preserve">the </w:t>
      </w:r>
      <w:r w:rsidR="00BE4684" w:rsidRPr="007F72AB">
        <w:rPr>
          <w:rFonts w:ascii="Times New Roman" w:eastAsia="Times New Roman" w:hAnsi="Times New Roman"/>
          <w:sz w:val="24"/>
          <w:szCs w:val="24"/>
        </w:rPr>
        <w:t xml:space="preserve">latter was classified as friable. The difference </w:t>
      </w:r>
      <w:r w:rsidRPr="007F72AB">
        <w:rPr>
          <w:rFonts w:ascii="Times New Roman" w:eastAsia="Times New Roman" w:hAnsi="Times New Roman"/>
          <w:sz w:val="24"/>
          <w:szCs w:val="24"/>
        </w:rPr>
        <w:t>can</w:t>
      </w:r>
      <w:r w:rsidR="00BE4684" w:rsidRPr="007F72AB">
        <w:rPr>
          <w:rFonts w:ascii="Times New Roman" w:eastAsia="Times New Roman" w:hAnsi="Times New Roman"/>
          <w:sz w:val="24"/>
          <w:szCs w:val="24"/>
        </w:rPr>
        <w:t xml:space="preserve"> be seen in the fact that friable soils have </w:t>
      </w:r>
      <w:r w:rsidR="00446711" w:rsidRPr="007F72AB">
        <w:rPr>
          <w:rFonts w:ascii="Times New Roman" w:eastAsia="Times New Roman" w:hAnsi="Times New Roman"/>
          <w:sz w:val="24"/>
          <w:szCs w:val="24"/>
        </w:rPr>
        <w:t xml:space="preserve">a </w:t>
      </w:r>
      <w:r w:rsidR="00BE4684" w:rsidRPr="007F72AB">
        <w:rPr>
          <w:rFonts w:ascii="Times New Roman" w:eastAsia="Times New Roman" w:hAnsi="Times New Roman"/>
          <w:sz w:val="24"/>
          <w:szCs w:val="24"/>
        </w:rPr>
        <w:t xml:space="preserve">more stable </w:t>
      </w:r>
      <w:r w:rsidRPr="007F72AB">
        <w:rPr>
          <w:rFonts w:ascii="Times New Roman" w:eastAsia="Times New Roman" w:hAnsi="Times New Roman"/>
          <w:sz w:val="24"/>
          <w:szCs w:val="24"/>
        </w:rPr>
        <w:t>structural</w:t>
      </w:r>
      <w:r w:rsidR="00BE4684" w:rsidRPr="007F72AB">
        <w:rPr>
          <w:rFonts w:ascii="Times New Roman" w:eastAsia="Times New Roman" w:hAnsi="Times New Roman"/>
          <w:sz w:val="24"/>
          <w:szCs w:val="24"/>
        </w:rPr>
        <w:t xml:space="preserve"> condition than very friable soils, but </w:t>
      </w:r>
      <w:r w:rsidRPr="007F72AB">
        <w:rPr>
          <w:rFonts w:ascii="Times New Roman" w:eastAsia="Times New Roman" w:hAnsi="Times New Roman"/>
          <w:sz w:val="24"/>
          <w:szCs w:val="24"/>
        </w:rPr>
        <w:t>friable</w:t>
      </w:r>
      <w:r w:rsidR="00BE4684" w:rsidRPr="007F72AB">
        <w:rPr>
          <w:rFonts w:ascii="Times New Roman" w:eastAsia="Times New Roman" w:hAnsi="Times New Roman"/>
          <w:sz w:val="24"/>
          <w:szCs w:val="24"/>
        </w:rPr>
        <w:t xml:space="preserve"> soils can require more energy for farming.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BE4684"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w:t>
      </w:r>
      <w:r w:rsidR="00FC71B9" w:rsidRPr="007F72AB">
        <w:rPr>
          <w:rFonts w:ascii="Times New Roman" w:eastAsia="Times New Roman" w:hAnsi="Times New Roman"/>
          <w:sz w:val="24"/>
          <w:szCs w:val="24"/>
        </w:rPr>
        <w:t>variability</w:t>
      </w:r>
      <w:r w:rsidRPr="007F72AB">
        <w:rPr>
          <w:rFonts w:ascii="Times New Roman" w:eastAsia="Times New Roman" w:hAnsi="Times New Roman"/>
          <w:sz w:val="24"/>
          <w:szCs w:val="24"/>
        </w:rPr>
        <w:t xml:space="preserve"> in the sand was notable, with a CV that was approximately double that of the clay (Tab</w:t>
      </w:r>
      <w:r w:rsidR="00F61C28"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3). The organic material </w:t>
      </w:r>
      <w:r w:rsidR="00FC71B9" w:rsidRPr="007F72AB">
        <w:rPr>
          <w:rFonts w:ascii="Times New Roman" w:eastAsia="Times New Roman" w:hAnsi="Times New Roman"/>
          <w:sz w:val="24"/>
          <w:szCs w:val="24"/>
        </w:rPr>
        <w:t>contents</w:t>
      </w:r>
      <w:r w:rsidRPr="007F72AB">
        <w:rPr>
          <w:rFonts w:ascii="Times New Roman" w:eastAsia="Times New Roman" w:hAnsi="Times New Roman"/>
          <w:sz w:val="24"/>
          <w:szCs w:val="24"/>
        </w:rPr>
        <w:t xml:space="preserve"> had medium variability, which corresponded to the different types of analyzed soils.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E64B4F"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For each of the studied </w:t>
      </w:r>
      <w:r w:rsidR="00FC71B9" w:rsidRPr="007F72AB">
        <w:rPr>
          <w:rFonts w:ascii="Times New Roman" w:eastAsia="Times New Roman" w:hAnsi="Times New Roman"/>
          <w:sz w:val="24"/>
          <w:szCs w:val="24"/>
        </w:rPr>
        <w:t>variable</w:t>
      </w:r>
      <w:r w:rsidR="00446711" w:rsidRPr="007F72AB">
        <w:rPr>
          <w:rFonts w:ascii="Times New Roman" w:eastAsia="Times New Roman" w:hAnsi="Times New Roman"/>
          <w:sz w:val="24"/>
          <w:szCs w:val="24"/>
        </w:rPr>
        <w:t>s</w:t>
      </w:r>
      <w:r w:rsidRPr="007F72AB">
        <w:rPr>
          <w:rFonts w:ascii="Times New Roman" w:eastAsia="Times New Roman" w:hAnsi="Times New Roman"/>
          <w:sz w:val="24"/>
          <w:szCs w:val="24"/>
        </w:rPr>
        <w:t>, the mean an</w:t>
      </w:r>
      <w:r w:rsidR="00446711" w:rsidRPr="007F72AB">
        <w:rPr>
          <w:rFonts w:ascii="Times New Roman" w:eastAsia="Times New Roman" w:hAnsi="Times New Roman"/>
          <w:sz w:val="24"/>
          <w:szCs w:val="24"/>
        </w:rPr>
        <w:t xml:space="preserve">d median were compared, the </w:t>
      </w:r>
      <w:proofErr w:type="spellStart"/>
      <w:r w:rsidR="00446711" w:rsidRPr="007F72AB">
        <w:rPr>
          <w:rFonts w:ascii="Times New Roman" w:eastAsia="Times New Roman" w:hAnsi="Times New Roman"/>
          <w:sz w:val="24"/>
          <w:szCs w:val="24"/>
        </w:rPr>
        <w:t>skewness</w:t>
      </w:r>
      <w:proofErr w:type="spellEnd"/>
      <w:r w:rsidRPr="007F72AB">
        <w:rPr>
          <w:rFonts w:ascii="Times New Roman" w:eastAsia="Times New Roman" w:hAnsi="Times New Roman"/>
          <w:sz w:val="24"/>
          <w:szCs w:val="24"/>
        </w:rPr>
        <w:t xml:space="preserve"> and kurtosis </w:t>
      </w:r>
      <w:r w:rsidR="00FC71B9" w:rsidRPr="007F72AB">
        <w:rPr>
          <w:rFonts w:ascii="Times New Roman" w:eastAsia="Times New Roman" w:hAnsi="Times New Roman"/>
          <w:sz w:val="24"/>
          <w:szCs w:val="24"/>
        </w:rPr>
        <w:t>were</w:t>
      </w:r>
      <w:r w:rsidRPr="007F72AB">
        <w:rPr>
          <w:rFonts w:ascii="Times New Roman" w:eastAsia="Times New Roman" w:hAnsi="Times New Roman"/>
          <w:sz w:val="24"/>
          <w:szCs w:val="24"/>
        </w:rPr>
        <w:t xml:space="preserve"> evaluated in the results, and Kolmogorov-Smirnov and</w:t>
      </w:r>
      <w:r w:rsidR="00AA0BF8" w:rsidRPr="007F72AB">
        <w:rPr>
          <w:rFonts w:ascii="Times New Roman" w:eastAsia="Times New Roman" w:hAnsi="Times New Roman"/>
          <w:sz w:val="24"/>
          <w:szCs w:val="24"/>
        </w:rPr>
        <w:t xml:space="preserve"> Shapiro-</w:t>
      </w:r>
      <w:proofErr w:type="spellStart"/>
      <w:r w:rsidR="00AA0BF8" w:rsidRPr="007F72AB">
        <w:rPr>
          <w:rFonts w:ascii="Times New Roman" w:eastAsia="Times New Roman" w:hAnsi="Times New Roman"/>
          <w:sz w:val="24"/>
          <w:szCs w:val="24"/>
        </w:rPr>
        <w:t>Wilk</w:t>
      </w:r>
      <w:proofErr w:type="spellEnd"/>
      <w:r w:rsidR="006728E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tests were applied (Tab</w:t>
      </w:r>
      <w:r w:rsidR="00F61C28" w:rsidRPr="007F72AB">
        <w:rPr>
          <w:rFonts w:ascii="Times New Roman" w:eastAsia="Times New Roman" w:hAnsi="Times New Roman"/>
          <w:sz w:val="24"/>
          <w:szCs w:val="24"/>
        </w:rPr>
        <w:t>.</w:t>
      </w:r>
      <w:r w:rsidR="00AA0BF8" w:rsidRPr="007F72AB">
        <w:rPr>
          <w:rFonts w:ascii="Times New Roman" w:eastAsia="Times New Roman" w:hAnsi="Times New Roman"/>
          <w:sz w:val="24"/>
          <w:szCs w:val="24"/>
        </w:rPr>
        <w:t xml:space="preserve"> 4), </w:t>
      </w:r>
      <w:r w:rsidRPr="007F72AB">
        <w:rPr>
          <w:rFonts w:ascii="Times New Roman" w:eastAsia="Times New Roman" w:hAnsi="Times New Roman"/>
          <w:sz w:val="24"/>
          <w:szCs w:val="24"/>
        </w:rPr>
        <w:t>with findings that the FI a</w:t>
      </w:r>
      <w:r w:rsidR="00446711" w:rsidRPr="007F72AB">
        <w:rPr>
          <w:rFonts w:ascii="Times New Roman" w:eastAsia="Times New Roman" w:hAnsi="Times New Roman"/>
          <w:sz w:val="24"/>
          <w:szCs w:val="24"/>
        </w:rPr>
        <w:t>nd OC were reasonably assigned</w:t>
      </w:r>
      <w:r w:rsidRPr="007F72AB">
        <w:rPr>
          <w:rFonts w:ascii="Times New Roman" w:eastAsia="Times New Roman" w:hAnsi="Times New Roman"/>
          <w:sz w:val="24"/>
          <w:szCs w:val="24"/>
        </w:rPr>
        <w:t xml:space="preserve"> to a </w:t>
      </w:r>
      <w:r w:rsidR="00FC71B9" w:rsidRPr="007F72AB">
        <w:rPr>
          <w:rFonts w:ascii="Times New Roman" w:eastAsia="Times New Roman" w:hAnsi="Times New Roman"/>
          <w:sz w:val="24"/>
          <w:szCs w:val="24"/>
        </w:rPr>
        <w:t>normal</w:t>
      </w:r>
      <w:r w:rsidRPr="007F72AB">
        <w:rPr>
          <w:rFonts w:ascii="Times New Roman" w:eastAsia="Times New Roman" w:hAnsi="Times New Roman"/>
          <w:sz w:val="24"/>
          <w:szCs w:val="24"/>
        </w:rPr>
        <w:t xml:space="preserve"> distribution. The Pearson correlation test was used for all of the soils and then for each of the two groups. The analysis for all of the soils showed that there was a significant</w:t>
      </w:r>
      <w:r w:rsidR="00446711"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positive correlation between the FI and OC, </w:t>
      </w:r>
      <w:r w:rsidR="00FC71B9" w:rsidRPr="007F72AB">
        <w:rPr>
          <w:rFonts w:ascii="Times New Roman" w:eastAsia="Times New Roman" w:hAnsi="Times New Roman"/>
          <w:sz w:val="24"/>
          <w:szCs w:val="24"/>
        </w:rPr>
        <w:t>results</w:t>
      </w:r>
      <w:r w:rsidRPr="007F72AB">
        <w:rPr>
          <w:rFonts w:ascii="Times New Roman" w:eastAsia="Times New Roman" w:hAnsi="Times New Roman"/>
          <w:sz w:val="24"/>
          <w:szCs w:val="24"/>
        </w:rPr>
        <w:t xml:space="preserve"> that were similar to those found by Watts and</w:t>
      </w:r>
      <w:r w:rsidR="00AA0BF8" w:rsidRPr="007F72AB">
        <w:rPr>
          <w:rFonts w:ascii="Times New Roman" w:eastAsia="Times New Roman" w:hAnsi="Times New Roman"/>
          <w:sz w:val="24"/>
          <w:szCs w:val="24"/>
        </w:rPr>
        <w:t xml:space="preserve"> Dexter (1998) </w:t>
      </w:r>
      <w:r w:rsidR="007A432C" w:rsidRPr="007F72AB">
        <w:rPr>
          <w:rFonts w:ascii="Times New Roman" w:eastAsia="Times New Roman" w:hAnsi="Times New Roman"/>
          <w:sz w:val="24"/>
          <w:szCs w:val="24"/>
        </w:rPr>
        <w:t xml:space="preserve">in </w:t>
      </w:r>
      <w:proofErr w:type="spellStart"/>
      <w:r w:rsidR="007A432C" w:rsidRPr="007F72AB">
        <w:rPr>
          <w:rFonts w:ascii="Times New Roman" w:eastAsia="Times New Roman" w:hAnsi="Times New Roman"/>
          <w:sz w:val="24"/>
          <w:szCs w:val="24"/>
        </w:rPr>
        <w:t>A</w:t>
      </w:r>
      <w:r w:rsidRPr="007F72AB">
        <w:rPr>
          <w:rFonts w:ascii="Times New Roman" w:eastAsia="Times New Roman" w:hAnsi="Times New Roman"/>
          <w:sz w:val="24"/>
          <w:szCs w:val="24"/>
        </w:rPr>
        <w:t>lfisol</w:t>
      </w:r>
      <w:proofErr w:type="spellEnd"/>
      <w:r w:rsidR="00446711" w:rsidRPr="007F72AB">
        <w:rPr>
          <w:rFonts w:ascii="Times New Roman" w:eastAsia="Times New Roman" w:hAnsi="Times New Roman"/>
          <w:sz w:val="24"/>
          <w:szCs w:val="24"/>
        </w:rPr>
        <w:t>,</w:t>
      </w:r>
      <w:r w:rsidR="006728E8"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silty</w:t>
      </w:r>
      <w:proofErr w:type="spellEnd"/>
      <w:r w:rsidRPr="007F72AB">
        <w:rPr>
          <w:rFonts w:ascii="Times New Roman" w:eastAsia="Times New Roman" w:hAnsi="Times New Roman"/>
          <w:sz w:val="24"/>
          <w:szCs w:val="24"/>
        </w:rPr>
        <w:t>-loam soil</w:t>
      </w:r>
      <w:r w:rsidR="002F78C1" w:rsidRPr="007F72AB">
        <w:rPr>
          <w:rFonts w:ascii="Times New Roman" w:eastAsia="Times New Roman" w:hAnsi="Times New Roman"/>
          <w:sz w:val="24"/>
          <w:szCs w:val="24"/>
        </w:rPr>
        <w:t>s</w:t>
      </w:r>
      <w:r w:rsidRPr="007F72AB">
        <w:rPr>
          <w:rFonts w:ascii="Times New Roman" w:eastAsia="Times New Roman" w:hAnsi="Times New Roman"/>
          <w:sz w:val="24"/>
          <w:szCs w:val="24"/>
        </w:rPr>
        <w:t xml:space="preserve"> in the </w:t>
      </w:r>
      <w:r w:rsidR="00FC71B9" w:rsidRPr="007F72AB">
        <w:rPr>
          <w:rFonts w:ascii="Times New Roman" w:eastAsia="Times New Roman" w:hAnsi="Times New Roman"/>
          <w:sz w:val="24"/>
          <w:szCs w:val="24"/>
        </w:rPr>
        <w:t>United</w:t>
      </w:r>
      <w:r w:rsidRPr="007F72AB">
        <w:rPr>
          <w:rFonts w:ascii="Times New Roman" w:eastAsia="Times New Roman" w:hAnsi="Times New Roman"/>
          <w:sz w:val="24"/>
          <w:szCs w:val="24"/>
        </w:rPr>
        <w:t xml:space="preserve"> Kingdom and by </w:t>
      </w:r>
      <w:proofErr w:type="spellStart"/>
      <w:r w:rsidR="00AA0BF8" w:rsidRPr="007F72AB">
        <w:rPr>
          <w:rFonts w:ascii="Times New Roman" w:eastAsia="Times New Roman" w:hAnsi="Times New Roman"/>
          <w:sz w:val="24"/>
          <w:szCs w:val="24"/>
        </w:rPr>
        <w:t>Macks</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(1996) </w:t>
      </w:r>
      <w:r w:rsidRPr="007F72AB">
        <w:rPr>
          <w:rFonts w:ascii="Times New Roman" w:eastAsia="Times New Roman" w:hAnsi="Times New Roman"/>
          <w:sz w:val="24"/>
          <w:szCs w:val="24"/>
        </w:rPr>
        <w:t xml:space="preserve">in </w:t>
      </w:r>
      <w:proofErr w:type="spellStart"/>
      <w:r w:rsidR="007A432C" w:rsidRPr="007F72AB">
        <w:rPr>
          <w:rFonts w:ascii="Times New Roman" w:eastAsia="Times New Roman" w:hAnsi="Times New Roman"/>
          <w:sz w:val="24"/>
          <w:szCs w:val="24"/>
        </w:rPr>
        <w:t>A</w:t>
      </w:r>
      <w:r w:rsidRPr="007F72AB">
        <w:rPr>
          <w:rFonts w:ascii="Times New Roman" w:eastAsia="Times New Roman" w:hAnsi="Times New Roman"/>
          <w:sz w:val="24"/>
          <w:szCs w:val="24"/>
        </w:rPr>
        <w:t>lfisol</w:t>
      </w:r>
      <w:proofErr w:type="spellEnd"/>
      <w:r w:rsidR="00446711" w:rsidRPr="007F72AB">
        <w:rPr>
          <w:rFonts w:ascii="Times New Roman" w:eastAsia="Times New Roman" w:hAnsi="Times New Roman"/>
          <w:sz w:val="24"/>
          <w:szCs w:val="24"/>
        </w:rPr>
        <w:t>,</w:t>
      </w:r>
      <w:r w:rsidR="006728E8"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silty</w:t>
      </w:r>
      <w:proofErr w:type="spellEnd"/>
      <w:r w:rsidRPr="007F72AB">
        <w:rPr>
          <w:rFonts w:ascii="Times New Roman" w:eastAsia="Times New Roman" w:hAnsi="Times New Roman"/>
          <w:sz w:val="24"/>
          <w:szCs w:val="24"/>
        </w:rPr>
        <w:t xml:space="preserve"> and </w:t>
      </w:r>
      <w:proofErr w:type="spellStart"/>
      <w:r w:rsidRPr="007F72AB">
        <w:rPr>
          <w:rFonts w:ascii="Times New Roman" w:eastAsia="Times New Roman" w:hAnsi="Times New Roman"/>
          <w:sz w:val="24"/>
          <w:szCs w:val="24"/>
        </w:rPr>
        <w:t>silty</w:t>
      </w:r>
      <w:proofErr w:type="spellEnd"/>
      <w:r w:rsidRPr="007F72AB">
        <w:rPr>
          <w:rFonts w:ascii="Times New Roman" w:eastAsia="Times New Roman" w:hAnsi="Times New Roman"/>
          <w:sz w:val="24"/>
          <w:szCs w:val="24"/>
        </w:rPr>
        <w:t xml:space="preserve"> clay soils in Australia. </w:t>
      </w:r>
      <w:r w:rsidR="00446711" w:rsidRPr="007F72AB">
        <w:rPr>
          <w:rFonts w:ascii="Times New Roman" w:eastAsia="Times New Roman" w:hAnsi="Times New Roman"/>
          <w:sz w:val="24"/>
          <w:szCs w:val="24"/>
        </w:rPr>
        <w:t>T</w:t>
      </w:r>
      <w:r w:rsidRPr="007F72AB">
        <w:rPr>
          <w:rFonts w:ascii="Times New Roman" w:eastAsia="Times New Roman" w:hAnsi="Times New Roman"/>
          <w:sz w:val="24"/>
          <w:szCs w:val="24"/>
        </w:rPr>
        <w:t xml:space="preserve">his could be explained by the fact that OC favors the structure and </w:t>
      </w:r>
      <w:r w:rsidRPr="007F72AB">
        <w:rPr>
          <w:rFonts w:ascii="Times New Roman" w:eastAsia="Times New Roman" w:hAnsi="Times New Roman"/>
          <w:sz w:val="24"/>
          <w:szCs w:val="24"/>
        </w:rPr>
        <w:lastRenderedPageBreak/>
        <w:t>sta</w:t>
      </w:r>
      <w:r w:rsidR="00446711" w:rsidRPr="007F72AB">
        <w:rPr>
          <w:rFonts w:ascii="Times New Roman" w:eastAsia="Times New Roman" w:hAnsi="Times New Roman"/>
          <w:sz w:val="24"/>
          <w:szCs w:val="24"/>
        </w:rPr>
        <w:t>bility of aggregates, making a</w:t>
      </w:r>
      <w:r w:rsidRPr="007F72AB">
        <w:rPr>
          <w:rFonts w:ascii="Times New Roman" w:eastAsia="Times New Roman" w:hAnsi="Times New Roman"/>
          <w:sz w:val="24"/>
          <w:szCs w:val="24"/>
        </w:rPr>
        <w:t xml:space="preserve"> soil </w:t>
      </w:r>
      <w:r w:rsidR="00FC71B9" w:rsidRPr="007F72AB">
        <w:rPr>
          <w:rFonts w:ascii="Times New Roman" w:eastAsia="Times New Roman" w:hAnsi="Times New Roman"/>
          <w:sz w:val="24"/>
          <w:szCs w:val="24"/>
        </w:rPr>
        <w:t>resistant</w:t>
      </w:r>
      <w:r w:rsidRPr="007F72AB">
        <w:rPr>
          <w:rFonts w:ascii="Times New Roman" w:eastAsia="Times New Roman" w:hAnsi="Times New Roman"/>
          <w:sz w:val="24"/>
          <w:szCs w:val="24"/>
        </w:rPr>
        <w:t xml:space="preserve"> to physical damage from tilling and rapid wetting (Watts and</w:t>
      </w:r>
      <w:r w:rsidR="00AA0BF8" w:rsidRPr="007F72AB">
        <w:rPr>
          <w:rFonts w:ascii="Times New Roman" w:eastAsia="Times New Roman" w:hAnsi="Times New Roman"/>
          <w:sz w:val="24"/>
          <w:szCs w:val="24"/>
        </w:rPr>
        <w:t xml:space="preserve"> Dexter, 1998). </w:t>
      </w:r>
      <w:proofErr w:type="spellStart"/>
      <w:r w:rsidR="00AA0BF8" w:rsidRPr="007F72AB">
        <w:rPr>
          <w:rFonts w:ascii="Times New Roman" w:eastAsia="Times New Roman" w:hAnsi="Times New Roman"/>
          <w:sz w:val="24"/>
          <w:szCs w:val="24"/>
        </w:rPr>
        <w:t>Macks</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(1996)</w:t>
      </w:r>
      <w:r w:rsidRPr="007F72AB">
        <w:rPr>
          <w:rFonts w:ascii="Times New Roman" w:eastAsia="Times New Roman" w:hAnsi="Times New Roman"/>
          <w:sz w:val="24"/>
          <w:szCs w:val="24"/>
        </w:rPr>
        <w:t xml:space="preserve"> confirmed that soils with a suitable </w:t>
      </w:r>
      <w:r w:rsidR="00FC71B9" w:rsidRPr="007F72AB">
        <w:rPr>
          <w:rFonts w:ascii="Times New Roman" w:eastAsia="Times New Roman" w:hAnsi="Times New Roman"/>
          <w:sz w:val="24"/>
          <w:szCs w:val="24"/>
        </w:rPr>
        <w:t>structural</w:t>
      </w:r>
      <w:r w:rsidRPr="007F72AB">
        <w:rPr>
          <w:rFonts w:ascii="Times New Roman" w:eastAsia="Times New Roman" w:hAnsi="Times New Roman"/>
          <w:sz w:val="24"/>
          <w:szCs w:val="24"/>
        </w:rPr>
        <w:t xml:space="preserve"> condition are characterized by </w:t>
      </w:r>
      <w:r w:rsidR="00446711" w:rsidRPr="007F72AB">
        <w:rPr>
          <w:rFonts w:ascii="Times New Roman" w:eastAsia="Times New Roman" w:hAnsi="Times New Roman"/>
          <w:sz w:val="24"/>
          <w:szCs w:val="24"/>
        </w:rPr>
        <w:t xml:space="preserve">having </w:t>
      </w:r>
      <w:r w:rsidRPr="007F72AB">
        <w:rPr>
          <w:rFonts w:ascii="Times New Roman" w:eastAsia="Times New Roman" w:hAnsi="Times New Roman"/>
          <w:sz w:val="24"/>
          <w:szCs w:val="24"/>
        </w:rPr>
        <w:t xml:space="preserve">a combination of high friability, high OC content, high levels of </w:t>
      </w:r>
      <w:r w:rsidR="00FC71B9" w:rsidRPr="007F72AB">
        <w:rPr>
          <w:rFonts w:ascii="Times New Roman" w:eastAsia="Times New Roman" w:hAnsi="Times New Roman"/>
          <w:sz w:val="24"/>
          <w:szCs w:val="24"/>
        </w:rPr>
        <w:t>aggregate</w:t>
      </w:r>
      <w:r w:rsidRPr="007F72AB">
        <w:rPr>
          <w:rFonts w:ascii="Times New Roman" w:eastAsia="Times New Roman" w:hAnsi="Times New Roman"/>
          <w:sz w:val="24"/>
          <w:szCs w:val="24"/>
        </w:rPr>
        <w:t xml:space="preserve"> stability and low apparent density.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The analysis of all of the studied soils also showed that the sand fraction had a highly significant</w:t>
      </w:r>
      <w:r w:rsidR="00446711"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negative correlation with the FI, clay, and OC (Tab</w:t>
      </w:r>
      <w:r w:rsidR="00F61C28"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5). On the other hand, a highly significant</w:t>
      </w:r>
      <w:r w:rsidR="00446711"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positive correlation was observed between the clay </w:t>
      </w:r>
      <w:r w:rsidR="000057A7" w:rsidRPr="007F72AB">
        <w:rPr>
          <w:rFonts w:ascii="Times New Roman" w:eastAsia="Times New Roman" w:hAnsi="Times New Roman"/>
          <w:sz w:val="24"/>
          <w:szCs w:val="24"/>
        </w:rPr>
        <w:t xml:space="preserve">content </w:t>
      </w:r>
      <w:r w:rsidRPr="007F72AB">
        <w:rPr>
          <w:rFonts w:ascii="Times New Roman" w:eastAsia="Times New Roman" w:hAnsi="Times New Roman"/>
          <w:sz w:val="24"/>
          <w:szCs w:val="24"/>
        </w:rPr>
        <w:t xml:space="preserve">and OC, which indicated the accumulation of </w:t>
      </w:r>
      <w:r w:rsidR="00FC71B9" w:rsidRPr="007F72AB">
        <w:rPr>
          <w:rFonts w:ascii="Times New Roman" w:eastAsia="Times New Roman" w:hAnsi="Times New Roman"/>
          <w:sz w:val="24"/>
          <w:szCs w:val="24"/>
        </w:rPr>
        <w:t>organic</w:t>
      </w:r>
      <w:r w:rsidRPr="007F72AB">
        <w:rPr>
          <w:rFonts w:ascii="Times New Roman" w:eastAsia="Times New Roman" w:hAnsi="Times New Roman"/>
          <w:sz w:val="24"/>
          <w:szCs w:val="24"/>
        </w:rPr>
        <w:t xml:space="preserve"> material in soils with fine textures.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roofErr w:type="gramStart"/>
      <w:r w:rsidRPr="007F72AB">
        <w:rPr>
          <w:rFonts w:ascii="Times New Roman" w:eastAsia="Times New Roman" w:hAnsi="Times New Roman"/>
          <w:b/>
          <w:sz w:val="24"/>
          <w:szCs w:val="24"/>
        </w:rPr>
        <w:t>Table</w:t>
      </w:r>
      <w:r w:rsidR="00AA0BF8" w:rsidRPr="007F72AB">
        <w:rPr>
          <w:rFonts w:ascii="Times New Roman" w:eastAsia="Times New Roman" w:hAnsi="Times New Roman"/>
          <w:b/>
          <w:sz w:val="24"/>
          <w:szCs w:val="24"/>
        </w:rPr>
        <w:t xml:space="preserve"> 4.</w:t>
      </w:r>
      <w:proofErr w:type="gramEnd"/>
      <w:r w:rsidRPr="007F72AB">
        <w:rPr>
          <w:rFonts w:ascii="Times New Roman" w:eastAsia="Times New Roman" w:hAnsi="Times New Roman"/>
          <w:sz w:val="24"/>
          <w:szCs w:val="24"/>
        </w:rPr>
        <w:t xml:space="preserve"> Kolmogorov-Smirnov and</w:t>
      </w:r>
      <w:r w:rsidR="00AA0BF8" w:rsidRPr="007F72AB">
        <w:rPr>
          <w:rFonts w:ascii="Times New Roman" w:eastAsia="Times New Roman" w:hAnsi="Times New Roman"/>
          <w:sz w:val="24"/>
          <w:szCs w:val="24"/>
        </w:rPr>
        <w:t xml:space="preserve"> Shapiro-</w:t>
      </w:r>
      <w:proofErr w:type="spellStart"/>
      <w:r w:rsidR="00AA0BF8" w:rsidRPr="007F72AB">
        <w:rPr>
          <w:rFonts w:ascii="Times New Roman" w:eastAsia="Times New Roman" w:hAnsi="Times New Roman"/>
          <w:sz w:val="24"/>
          <w:szCs w:val="24"/>
        </w:rPr>
        <w:t>Wilk</w:t>
      </w:r>
      <w:proofErr w:type="spellEnd"/>
      <w:r w:rsidR="006728E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normality tests of the variables considered in soils cultivated with sugar cane </w:t>
      </w:r>
      <w:r w:rsidR="00507737" w:rsidRPr="007F72AB">
        <w:rPr>
          <w:rFonts w:ascii="Times New Roman" w:eastAsia="Times New Roman" w:hAnsi="Times New Roman"/>
          <w:sz w:val="24"/>
          <w:szCs w:val="24"/>
        </w:rPr>
        <w:t>(southwest region of Colombia)</w:t>
      </w:r>
      <w:r w:rsidRPr="007F72AB">
        <w:rPr>
          <w:rFonts w:ascii="Times New Roman" w:eastAsia="Times New Roman" w:hAnsi="Times New Roman"/>
          <w:sz w:val="24"/>
          <w:szCs w:val="24"/>
        </w:rPr>
        <w:t xml:space="preserve">. </w:t>
      </w:r>
    </w:p>
    <w:tbl>
      <w:tblPr>
        <w:tblW w:w="96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61"/>
        <w:gridCol w:w="1363"/>
        <w:gridCol w:w="1361"/>
        <w:gridCol w:w="1464"/>
        <w:gridCol w:w="1357"/>
        <w:gridCol w:w="1357"/>
        <w:gridCol w:w="1357"/>
      </w:tblGrid>
      <w:tr w:rsidR="007F72AB" w:rsidRPr="007F72AB" w:rsidTr="007F72AB">
        <w:tc>
          <w:tcPr>
            <w:tcW w:w="1361" w:type="dxa"/>
            <w:vMerge w:val="restart"/>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p>
        </w:tc>
        <w:tc>
          <w:tcPr>
            <w:tcW w:w="4188" w:type="dxa"/>
            <w:gridSpan w:val="3"/>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Kolmogorov-Smirnov</w:t>
            </w:r>
          </w:p>
        </w:tc>
        <w:tc>
          <w:tcPr>
            <w:tcW w:w="4071" w:type="dxa"/>
            <w:gridSpan w:val="3"/>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Shapiro-</w:t>
            </w:r>
            <w:proofErr w:type="spellStart"/>
            <w:r w:rsidRPr="007F72AB">
              <w:rPr>
                <w:rFonts w:ascii="Times New Roman" w:eastAsia="Times New Roman" w:hAnsi="Times New Roman"/>
                <w:b/>
                <w:sz w:val="24"/>
                <w:szCs w:val="24"/>
              </w:rPr>
              <w:t>Wilk</w:t>
            </w:r>
            <w:proofErr w:type="spellEnd"/>
          </w:p>
        </w:tc>
      </w:tr>
      <w:tr w:rsidR="007F72AB" w:rsidRPr="007F72AB" w:rsidTr="007F72AB">
        <w:tc>
          <w:tcPr>
            <w:tcW w:w="1361" w:type="dxa"/>
            <w:vMerge/>
            <w:shd w:val="clear" w:color="auto" w:fill="auto"/>
            <w:vAlign w:val="center"/>
          </w:tcPr>
          <w:p w:rsidR="00AA0BF8" w:rsidRPr="007F72AB" w:rsidRDefault="00AA0BF8" w:rsidP="007F72A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hAnsi="Times New Roman"/>
                <w:b/>
                <w:szCs w:val="24"/>
              </w:rPr>
            </w:pPr>
          </w:p>
        </w:tc>
        <w:tc>
          <w:tcPr>
            <w:tcW w:w="1363" w:type="dxa"/>
            <w:shd w:val="clear" w:color="auto" w:fill="auto"/>
            <w:vAlign w:val="center"/>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Statistic</w:t>
            </w:r>
          </w:p>
        </w:tc>
        <w:tc>
          <w:tcPr>
            <w:tcW w:w="1361" w:type="dxa"/>
            <w:shd w:val="clear" w:color="auto" w:fill="auto"/>
            <w:vAlign w:val="center"/>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Degrees of freedom</w:t>
            </w:r>
          </w:p>
        </w:tc>
        <w:tc>
          <w:tcPr>
            <w:tcW w:w="1464" w:type="dxa"/>
            <w:shd w:val="clear" w:color="auto" w:fill="auto"/>
            <w:vAlign w:val="center"/>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Significance</w:t>
            </w:r>
          </w:p>
        </w:tc>
        <w:tc>
          <w:tcPr>
            <w:tcW w:w="1357" w:type="dxa"/>
            <w:shd w:val="clear" w:color="auto" w:fill="auto"/>
            <w:vAlign w:val="center"/>
          </w:tcPr>
          <w:p w:rsidR="00AA0BF8" w:rsidRPr="007F72AB" w:rsidRDefault="00FC71B9"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Statistic</w:t>
            </w:r>
          </w:p>
        </w:tc>
        <w:tc>
          <w:tcPr>
            <w:tcW w:w="1357" w:type="dxa"/>
            <w:shd w:val="clear" w:color="auto" w:fill="auto"/>
            <w:vAlign w:val="center"/>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Degrees of freedom</w:t>
            </w:r>
          </w:p>
        </w:tc>
        <w:tc>
          <w:tcPr>
            <w:tcW w:w="1357" w:type="dxa"/>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Significanc</w:t>
            </w:r>
            <w:r w:rsidR="00853827" w:rsidRPr="007F72AB">
              <w:rPr>
                <w:rFonts w:ascii="Times New Roman" w:eastAsia="Times New Roman" w:hAnsi="Times New Roman"/>
                <w:b/>
                <w:sz w:val="24"/>
                <w:szCs w:val="24"/>
              </w:rPr>
              <w:t>e</w:t>
            </w:r>
          </w:p>
        </w:tc>
      </w:tr>
      <w:tr w:rsidR="007F72AB" w:rsidRPr="007F72AB" w:rsidTr="007F72AB">
        <w:tc>
          <w:tcPr>
            <w:tcW w:w="1361" w:type="dxa"/>
            <w:tcBorders>
              <w:bottom w:val="nil"/>
            </w:tcBorders>
            <w:shd w:val="clear" w:color="auto" w:fill="auto"/>
            <w:vAlign w:val="center"/>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FI</w:t>
            </w:r>
          </w:p>
        </w:tc>
        <w:tc>
          <w:tcPr>
            <w:tcW w:w="1363" w:type="dxa"/>
            <w:tcBorders>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0.080</w:t>
            </w:r>
          </w:p>
        </w:tc>
        <w:tc>
          <w:tcPr>
            <w:tcW w:w="1361" w:type="dxa"/>
            <w:tcBorders>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82</w:t>
            </w:r>
          </w:p>
        </w:tc>
        <w:tc>
          <w:tcPr>
            <w:tcW w:w="1464" w:type="dxa"/>
            <w:tcBorders>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0.200*</w:t>
            </w:r>
          </w:p>
        </w:tc>
        <w:tc>
          <w:tcPr>
            <w:tcW w:w="1357" w:type="dxa"/>
            <w:tcBorders>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0.975</w:t>
            </w:r>
          </w:p>
        </w:tc>
        <w:tc>
          <w:tcPr>
            <w:tcW w:w="1357" w:type="dxa"/>
            <w:tcBorders>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82</w:t>
            </w:r>
          </w:p>
        </w:tc>
        <w:tc>
          <w:tcPr>
            <w:tcW w:w="1357" w:type="dxa"/>
            <w:tcBorders>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0.110</w:t>
            </w:r>
          </w:p>
        </w:tc>
      </w:tr>
      <w:tr w:rsidR="007F72AB" w:rsidRPr="007F72AB" w:rsidTr="007F72AB">
        <w:tc>
          <w:tcPr>
            <w:tcW w:w="1361" w:type="dxa"/>
            <w:tcBorders>
              <w:top w:val="nil"/>
              <w:bottom w:val="nil"/>
            </w:tcBorders>
            <w:shd w:val="clear" w:color="auto" w:fill="auto"/>
            <w:vAlign w:val="center"/>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Sand</w:t>
            </w:r>
          </w:p>
        </w:tc>
        <w:tc>
          <w:tcPr>
            <w:tcW w:w="1363"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0.088</w:t>
            </w:r>
          </w:p>
        </w:tc>
        <w:tc>
          <w:tcPr>
            <w:tcW w:w="1361"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82</w:t>
            </w:r>
          </w:p>
        </w:tc>
        <w:tc>
          <w:tcPr>
            <w:tcW w:w="1464"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0.183</w:t>
            </w:r>
          </w:p>
        </w:tc>
        <w:tc>
          <w:tcPr>
            <w:tcW w:w="1357"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0.936</w:t>
            </w:r>
          </w:p>
        </w:tc>
        <w:tc>
          <w:tcPr>
            <w:tcW w:w="1357"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82</w:t>
            </w:r>
          </w:p>
        </w:tc>
        <w:tc>
          <w:tcPr>
            <w:tcW w:w="1357"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0.000</w:t>
            </w:r>
          </w:p>
        </w:tc>
      </w:tr>
      <w:tr w:rsidR="007F72AB" w:rsidRPr="007F72AB" w:rsidTr="007F72AB">
        <w:tc>
          <w:tcPr>
            <w:tcW w:w="1361" w:type="dxa"/>
            <w:tcBorders>
              <w:top w:val="nil"/>
              <w:bottom w:val="nil"/>
            </w:tcBorders>
            <w:shd w:val="clear" w:color="auto" w:fill="auto"/>
            <w:vAlign w:val="center"/>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Clay</w:t>
            </w:r>
          </w:p>
        </w:tc>
        <w:tc>
          <w:tcPr>
            <w:tcW w:w="1363"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0.114</w:t>
            </w:r>
          </w:p>
        </w:tc>
        <w:tc>
          <w:tcPr>
            <w:tcW w:w="1361"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82</w:t>
            </w:r>
          </w:p>
        </w:tc>
        <w:tc>
          <w:tcPr>
            <w:tcW w:w="1464"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0.011</w:t>
            </w:r>
          </w:p>
        </w:tc>
        <w:tc>
          <w:tcPr>
            <w:tcW w:w="1357"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0.956</w:t>
            </w:r>
          </w:p>
        </w:tc>
        <w:tc>
          <w:tcPr>
            <w:tcW w:w="1357"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82</w:t>
            </w:r>
          </w:p>
        </w:tc>
        <w:tc>
          <w:tcPr>
            <w:tcW w:w="1357" w:type="dxa"/>
            <w:tcBorders>
              <w:top w:val="nil"/>
              <w:bottom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0.007</w:t>
            </w:r>
          </w:p>
        </w:tc>
      </w:tr>
      <w:tr w:rsidR="007F72AB" w:rsidRPr="007F72AB" w:rsidTr="007F72AB">
        <w:tc>
          <w:tcPr>
            <w:tcW w:w="1361" w:type="dxa"/>
            <w:tcBorders>
              <w:top w:val="nil"/>
            </w:tcBorders>
            <w:shd w:val="clear" w:color="auto" w:fill="auto"/>
            <w:vAlign w:val="center"/>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OC</w:t>
            </w:r>
          </w:p>
        </w:tc>
        <w:tc>
          <w:tcPr>
            <w:tcW w:w="1363" w:type="dxa"/>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0.068</w:t>
            </w:r>
          </w:p>
        </w:tc>
        <w:tc>
          <w:tcPr>
            <w:tcW w:w="1361" w:type="dxa"/>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82</w:t>
            </w:r>
          </w:p>
        </w:tc>
        <w:tc>
          <w:tcPr>
            <w:tcW w:w="1464" w:type="dxa"/>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0.200*</w:t>
            </w:r>
          </w:p>
        </w:tc>
        <w:tc>
          <w:tcPr>
            <w:tcW w:w="1357" w:type="dxa"/>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0.977</w:t>
            </w:r>
          </w:p>
        </w:tc>
        <w:tc>
          <w:tcPr>
            <w:tcW w:w="1357" w:type="dxa"/>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82</w:t>
            </w:r>
          </w:p>
        </w:tc>
        <w:tc>
          <w:tcPr>
            <w:tcW w:w="1357" w:type="dxa"/>
            <w:tcBorders>
              <w:top w:val="nil"/>
            </w:tcBorders>
            <w:shd w:val="clear" w:color="auto" w:fill="auto"/>
            <w:vAlign w:val="center"/>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0.139</w:t>
            </w:r>
          </w:p>
        </w:tc>
      </w:tr>
    </w:tbl>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Bookman Old Style" w:hAnsi="Times New Roman"/>
          <w:sz w:val="24"/>
          <w:szCs w:val="24"/>
        </w:rPr>
        <w:t>*</w:t>
      </w:r>
      <w:r w:rsidRPr="007F72AB">
        <w:rPr>
          <w:rFonts w:ascii="Times New Roman" w:eastAsia="Times New Roman" w:hAnsi="Times New Roman"/>
          <w:sz w:val="24"/>
          <w:szCs w:val="24"/>
        </w:rPr>
        <w:t>L</w:t>
      </w:r>
      <w:r w:rsidR="00853827" w:rsidRPr="007F72AB">
        <w:rPr>
          <w:rFonts w:ascii="Times New Roman" w:eastAsia="Times New Roman" w:hAnsi="Times New Roman"/>
          <w:sz w:val="24"/>
          <w:szCs w:val="24"/>
        </w:rPr>
        <w:t>ower limit of the true significance</w:t>
      </w:r>
      <w:r w:rsidR="00507737" w:rsidRPr="007F72AB">
        <w:rPr>
          <w:rFonts w:ascii="Times New Roman" w:eastAsia="Times New Roman" w:hAnsi="Times New Roman"/>
          <w:sz w:val="24"/>
          <w:szCs w:val="24"/>
        </w:rPr>
        <w:t>.</w:t>
      </w:r>
    </w:p>
    <w:p w:rsidR="00AA0BF8"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7F72AB" w:rsidRDefault="007F72AB"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7F72AB" w:rsidRPr="007F72AB" w:rsidRDefault="007F72AB"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roofErr w:type="gramStart"/>
      <w:r w:rsidRPr="007F72AB">
        <w:rPr>
          <w:rFonts w:ascii="Times New Roman" w:eastAsia="Times New Roman" w:hAnsi="Times New Roman"/>
          <w:b/>
          <w:sz w:val="24"/>
          <w:szCs w:val="24"/>
        </w:rPr>
        <w:t>Table</w:t>
      </w:r>
      <w:r w:rsidR="00AA0BF8" w:rsidRPr="007F72AB">
        <w:rPr>
          <w:rFonts w:ascii="Times New Roman" w:eastAsia="Times New Roman" w:hAnsi="Times New Roman"/>
          <w:b/>
          <w:sz w:val="24"/>
          <w:szCs w:val="24"/>
        </w:rPr>
        <w:t xml:space="preserve"> 5.</w:t>
      </w:r>
      <w:proofErr w:type="gramEnd"/>
      <w:r w:rsidR="00507737" w:rsidRPr="007F72AB">
        <w:rPr>
          <w:rFonts w:ascii="Times New Roman" w:eastAsia="Times New Roman" w:hAnsi="Times New Roman"/>
          <w:b/>
          <w:sz w:val="24"/>
          <w:szCs w:val="24"/>
        </w:rPr>
        <w:t xml:space="preserve"> </w:t>
      </w:r>
      <w:r w:rsidRPr="007F72AB">
        <w:rPr>
          <w:rFonts w:ascii="Times New Roman" w:eastAsia="Times New Roman" w:hAnsi="Times New Roman"/>
          <w:sz w:val="24"/>
          <w:szCs w:val="24"/>
        </w:rPr>
        <w:t xml:space="preserve">Pearson correlation for the FI of all of the studied soils and for the 1:1 and 2:1 clay </w:t>
      </w:r>
      <w:r w:rsidR="001204EE" w:rsidRPr="007F72AB">
        <w:rPr>
          <w:rFonts w:ascii="Times New Roman" w:eastAsia="Times New Roman" w:hAnsi="Times New Roman"/>
          <w:sz w:val="24"/>
          <w:szCs w:val="24"/>
        </w:rPr>
        <w:t>dominance</w:t>
      </w:r>
      <w:r w:rsidR="00507737" w:rsidRPr="007F72AB">
        <w:rPr>
          <w:rFonts w:ascii="Times New Roman" w:eastAsia="Times New Roman" w:hAnsi="Times New Roman"/>
          <w:sz w:val="24"/>
          <w:szCs w:val="24"/>
        </w:rPr>
        <w:t xml:space="preserve"> in soils cultivated with sugar cane (southwest region of Colombia).</w:t>
      </w:r>
      <w:r w:rsidRPr="007F72AB">
        <w:rPr>
          <w:rFonts w:ascii="Times New Roman" w:eastAsia="Times New Roman" w:hAnsi="Times New Roman"/>
          <w:sz w:val="24"/>
          <w:szCs w:val="24"/>
        </w:rPr>
        <w:t xml:space="preserve">. </w:t>
      </w: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1840"/>
        <w:gridCol w:w="1840"/>
        <w:gridCol w:w="1841"/>
        <w:gridCol w:w="1841"/>
        <w:gridCol w:w="1842"/>
      </w:tblGrid>
      <w:tr w:rsidR="007F72AB" w:rsidRPr="007F72AB" w:rsidTr="00AA0BF8">
        <w:trPr>
          <w:trHeight w:val="290"/>
        </w:trPr>
        <w:tc>
          <w:tcPr>
            <w:tcW w:w="9204" w:type="dxa"/>
            <w:gridSpan w:val="5"/>
            <w:tcBorders>
              <w:bottom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All of the soils</w:t>
            </w:r>
          </w:p>
        </w:tc>
      </w:tr>
      <w:tr w:rsidR="007F72AB" w:rsidRPr="007F72AB" w:rsidTr="00AA0BF8">
        <w:tblPrEx>
          <w:tblBorders>
            <w:insideH w:val="single" w:sz="4" w:space="0" w:color="auto"/>
          </w:tblBorders>
        </w:tblPrEx>
        <w:trPr>
          <w:trHeight w:val="290"/>
        </w:trPr>
        <w:tc>
          <w:tcPr>
            <w:tcW w:w="1840" w:type="dxa"/>
            <w:tcBorders>
              <w:top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p>
        </w:tc>
        <w:tc>
          <w:tcPr>
            <w:tcW w:w="1840"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FI</w:t>
            </w:r>
          </w:p>
        </w:tc>
        <w:tc>
          <w:tcPr>
            <w:tcW w:w="1841"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Clay</w:t>
            </w:r>
            <w:r w:rsidR="00AA0BF8" w:rsidRPr="007F72AB">
              <w:rPr>
                <w:rFonts w:ascii="Times New Roman" w:eastAsia="Times New Roman" w:hAnsi="Times New Roman"/>
                <w:b/>
                <w:sz w:val="24"/>
                <w:szCs w:val="24"/>
              </w:rPr>
              <w:t xml:space="preserve"> (%)</w:t>
            </w:r>
          </w:p>
        </w:tc>
        <w:tc>
          <w:tcPr>
            <w:tcW w:w="1841"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Sand</w:t>
            </w:r>
            <w:r w:rsidR="00AA0BF8" w:rsidRPr="007F72AB">
              <w:rPr>
                <w:rFonts w:ascii="Times New Roman" w:eastAsia="Times New Roman" w:hAnsi="Times New Roman"/>
                <w:b/>
                <w:sz w:val="24"/>
                <w:szCs w:val="24"/>
              </w:rPr>
              <w:t xml:space="preserve"> (%)</w:t>
            </w:r>
          </w:p>
        </w:tc>
        <w:tc>
          <w:tcPr>
            <w:tcW w:w="1842"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OC</w:t>
            </w:r>
            <w:r w:rsidR="00AA0BF8" w:rsidRPr="007F72AB">
              <w:rPr>
                <w:rFonts w:ascii="Times New Roman" w:eastAsia="Times New Roman" w:hAnsi="Times New Roman"/>
                <w:b/>
                <w:sz w:val="24"/>
                <w:szCs w:val="24"/>
              </w:rPr>
              <w:t xml:space="preserve"> (%)</w:t>
            </w:r>
          </w:p>
        </w:tc>
      </w:tr>
      <w:tr w:rsidR="007F72AB" w:rsidRPr="007F72AB" w:rsidTr="00E50A30">
        <w:tblPrEx>
          <w:tblBorders>
            <w:insideH w:val="single" w:sz="4" w:space="0" w:color="auto"/>
          </w:tblBorders>
        </w:tblPrEx>
        <w:trPr>
          <w:trHeight w:val="290"/>
        </w:trPr>
        <w:tc>
          <w:tcPr>
            <w:tcW w:w="1840" w:type="dxa"/>
            <w:tcBorders>
              <w:bottom w:val="nil"/>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FI</w:t>
            </w:r>
          </w:p>
        </w:tc>
        <w:tc>
          <w:tcPr>
            <w:tcW w:w="1840"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c>
          <w:tcPr>
            <w:tcW w:w="1841"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0.176</w:t>
            </w:r>
          </w:p>
        </w:tc>
        <w:tc>
          <w:tcPr>
            <w:tcW w:w="1841"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-0.358**</w:t>
            </w:r>
          </w:p>
        </w:tc>
        <w:tc>
          <w:tcPr>
            <w:tcW w:w="1842"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0.266*</w:t>
            </w:r>
          </w:p>
        </w:tc>
      </w:tr>
      <w:tr w:rsidR="007F72AB" w:rsidRPr="007F72AB" w:rsidTr="00E50A30">
        <w:tblPrEx>
          <w:tblBorders>
            <w:insideH w:val="single" w:sz="4" w:space="0" w:color="auto"/>
          </w:tblBorders>
        </w:tblPrEx>
        <w:trPr>
          <w:trHeight w:val="290"/>
        </w:trPr>
        <w:tc>
          <w:tcPr>
            <w:tcW w:w="1840" w:type="dxa"/>
            <w:tcBorders>
              <w:top w:val="nil"/>
              <w:bottom w:val="nil"/>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Clay</w:t>
            </w:r>
            <w:r w:rsidR="00AA0BF8" w:rsidRPr="007F72AB">
              <w:rPr>
                <w:rFonts w:ascii="Times New Roman" w:eastAsia="Times New Roman" w:hAnsi="Times New Roman"/>
                <w:b/>
                <w:sz w:val="24"/>
                <w:szCs w:val="24"/>
              </w:rPr>
              <w:t xml:space="preserve"> (%)</w:t>
            </w:r>
          </w:p>
        </w:tc>
        <w:tc>
          <w:tcPr>
            <w:tcW w:w="1840"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0.176</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-0.771**</w:t>
            </w:r>
          </w:p>
        </w:tc>
        <w:tc>
          <w:tcPr>
            <w:tcW w:w="184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0.548**</w:t>
            </w:r>
          </w:p>
        </w:tc>
      </w:tr>
      <w:tr w:rsidR="007F72AB" w:rsidRPr="007F72AB" w:rsidTr="00E50A30">
        <w:tblPrEx>
          <w:tblBorders>
            <w:insideH w:val="single" w:sz="4" w:space="0" w:color="auto"/>
          </w:tblBorders>
        </w:tblPrEx>
        <w:trPr>
          <w:trHeight w:val="290"/>
        </w:trPr>
        <w:tc>
          <w:tcPr>
            <w:tcW w:w="1840" w:type="dxa"/>
            <w:tcBorders>
              <w:top w:val="nil"/>
              <w:bottom w:val="nil"/>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Sand</w:t>
            </w:r>
            <w:r w:rsidR="00AA0BF8" w:rsidRPr="007F72AB">
              <w:rPr>
                <w:rFonts w:ascii="Times New Roman" w:eastAsia="Times New Roman" w:hAnsi="Times New Roman"/>
                <w:b/>
                <w:sz w:val="24"/>
                <w:szCs w:val="24"/>
              </w:rPr>
              <w:t xml:space="preserve"> (%)</w:t>
            </w:r>
          </w:p>
        </w:tc>
        <w:tc>
          <w:tcPr>
            <w:tcW w:w="1840"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-0.358**</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-0.771**</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c>
          <w:tcPr>
            <w:tcW w:w="184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-0.611**</w:t>
            </w:r>
          </w:p>
        </w:tc>
      </w:tr>
      <w:tr w:rsidR="007F72AB" w:rsidRPr="007F72AB" w:rsidTr="00E50A30">
        <w:tblPrEx>
          <w:tblBorders>
            <w:insideH w:val="single" w:sz="4" w:space="0" w:color="auto"/>
          </w:tblBorders>
        </w:tblPrEx>
        <w:trPr>
          <w:trHeight w:val="290"/>
        </w:trPr>
        <w:tc>
          <w:tcPr>
            <w:tcW w:w="1840" w:type="dxa"/>
            <w:tcBorders>
              <w:top w:val="nil"/>
              <w:bottom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OC</w:t>
            </w:r>
            <w:r w:rsidR="00AA0BF8" w:rsidRPr="007F72AB">
              <w:rPr>
                <w:rFonts w:ascii="Times New Roman" w:eastAsia="Times New Roman" w:hAnsi="Times New Roman"/>
                <w:b/>
                <w:sz w:val="24"/>
                <w:szCs w:val="24"/>
              </w:rPr>
              <w:t xml:space="preserve"> (%)</w:t>
            </w:r>
          </w:p>
        </w:tc>
        <w:tc>
          <w:tcPr>
            <w:tcW w:w="1840" w:type="dxa"/>
            <w:tcBorders>
              <w:top w:val="nil"/>
              <w:bottom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0.266*</w:t>
            </w:r>
          </w:p>
        </w:tc>
        <w:tc>
          <w:tcPr>
            <w:tcW w:w="1841" w:type="dxa"/>
            <w:tcBorders>
              <w:top w:val="nil"/>
              <w:bottom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0.548**</w:t>
            </w:r>
          </w:p>
        </w:tc>
        <w:tc>
          <w:tcPr>
            <w:tcW w:w="1841" w:type="dxa"/>
            <w:tcBorders>
              <w:top w:val="nil"/>
              <w:bottom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-0.611**</w:t>
            </w:r>
          </w:p>
        </w:tc>
        <w:tc>
          <w:tcPr>
            <w:tcW w:w="1842" w:type="dxa"/>
            <w:tcBorders>
              <w:top w:val="nil"/>
              <w:bottom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r>
      <w:tr w:rsidR="007F72AB" w:rsidRPr="007F72AB" w:rsidTr="00AA0BF8">
        <w:trPr>
          <w:trHeight w:val="290"/>
        </w:trPr>
        <w:tc>
          <w:tcPr>
            <w:tcW w:w="9204" w:type="dxa"/>
            <w:gridSpan w:val="5"/>
            <w:tcBorders>
              <w:top w:val="single" w:sz="4" w:space="0" w:color="auto"/>
              <w:bottom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lastRenderedPageBreak/>
              <w:t xml:space="preserve">Soils with 1:1 clay </w:t>
            </w:r>
            <w:r w:rsidR="001204EE" w:rsidRPr="007F72AB">
              <w:rPr>
                <w:rFonts w:ascii="Times New Roman" w:eastAsia="Times New Roman" w:hAnsi="Times New Roman"/>
                <w:b/>
                <w:sz w:val="24"/>
                <w:szCs w:val="24"/>
              </w:rPr>
              <w:t>dominance</w:t>
            </w:r>
          </w:p>
        </w:tc>
      </w:tr>
      <w:tr w:rsidR="007F72AB" w:rsidRPr="007F72AB" w:rsidTr="00AA0BF8">
        <w:tblPrEx>
          <w:tblBorders>
            <w:insideH w:val="single" w:sz="4" w:space="0" w:color="auto"/>
          </w:tblBorders>
        </w:tblPrEx>
        <w:trPr>
          <w:trHeight w:val="290"/>
        </w:trPr>
        <w:tc>
          <w:tcPr>
            <w:tcW w:w="1840" w:type="dxa"/>
            <w:tcBorders>
              <w:top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p>
        </w:tc>
        <w:tc>
          <w:tcPr>
            <w:tcW w:w="1840"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FI</w:t>
            </w:r>
          </w:p>
        </w:tc>
        <w:tc>
          <w:tcPr>
            <w:tcW w:w="1841"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Clay</w:t>
            </w:r>
            <w:r w:rsidR="00AA0BF8" w:rsidRPr="007F72AB">
              <w:rPr>
                <w:rFonts w:ascii="Times New Roman" w:eastAsia="Times New Roman" w:hAnsi="Times New Roman"/>
                <w:sz w:val="24"/>
                <w:szCs w:val="24"/>
              </w:rPr>
              <w:t xml:space="preserve"> (%)</w:t>
            </w:r>
          </w:p>
        </w:tc>
        <w:tc>
          <w:tcPr>
            <w:tcW w:w="1841"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Sand</w:t>
            </w:r>
            <w:r w:rsidR="00AA0BF8" w:rsidRPr="007F72AB">
              <w:rPr>
                <w:rFonts w:ascii="Times New Roman" w:eastAsia="Times New Roman" w:hAnsi="Times New Roman"/>
                <w:sz w:val="24"/>
                <w:szCs w:val="24"/>
              </w:rPr>
              <w:t xml:space="preserve"> (%)</w:t>
            </w:r>
          </w:p>
        </w:tc>
        <w:tc>
          <w:tcPr>
            <w:tcW w:w="1842"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OC</w:t>
            </w:r>
            <w:r w:rsidR="00AA0BF8" w:rsidRPr="007F72AB">
              <w:rPr>
                <w:rFonts w:ascii="Times New Roman" w:eastAsia="Times New Roman" w:hAnsi="Times New Roman"/>
                <w:sz w:val="24"/>
                <w:szCs w:val="24"/>
              </w:rPr>
              <w:t xml:space="preserve"> (%)</w:t>
            </w:r>
          </w:p>
        </w:tc>
      </w:tr>
      <w:tr w:rsidR="007F72AB" w:rsidRPr="007F72AB" w:rsidTr="00E50A30">
        <w:tblPrEx>
          <w:tblBorders>
            <w:insideH w:val="single" w:sz="4" w:space="0" w:color="auto"/>
          </w:tblBorders>
        </w:tblPrEx>
        <w:trPr>
          <w:trHeight w:val="290"/>
        </w:trPr>
        <w:tc>
          <w:tcPr>
            <w:tcW w:w="1840" w:type="dxa"/>
            <w:tcBorders>
              <w:bottom w:val="nil"/>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FI</w:t>
            </w:r>
          </w:p>
        </w:tc>
        <w:tc>
          <w:tcPr>
            <w:tcW w:w="1840"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c>
          <w:tcPr>
            <w:tcW w:w="1841"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-0.109</w:t>
            </w:r>
          </w:p>
        </w:tc>
        <w:tc>
          <w:tcPr>
            <w:tcW w:w="1841"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-0.003</w:t>
            </w:r>
          </w:p>
        </w:tc>
        <w:tc>
          <w:tcPr>
            <w:tcW w:w="1842"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-0.068</w:t>
            </w:r>
          </w:p>
        </w:tc>
      </w:tr>
      <w:tr w:rsidR="007F72AB" w:rsidRPr="007F72AB" w:rsidTr="00E50A30">
        <w:tblPrEx>
          <w:tblBorders>
            <w:insideH w:val="single" w:sz="4" w:space="0" w:color="auto"/>
          </w:tblBorders>
        </w:tblPrEx>
        <w:trPr>
          <w:trHeight w:val="290"/>
        </w:trPr>
        <w:tc>
          <w:tcPr>
            <w:tcW w:w="1840" w:type="dxa"/>
            <w:tcBorders>
              <w:top w:val="nil"/>
              <w:bottom w:val="nil"/>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Clay</w:t>
            </w:r>
            <w:r w:rsidR="00AA0BF8" w:rsidRPr="007F72AB">
              <w:rPr>
                <w:rFonts w:ascii="Times New Roman" w:eastAsia="Times New Roman" w:hAnsi="Times New Roman"/>
                <w:b/>
                <w:sz w:val="24"/>
                <w:szCs w:val="24"/>
              </w:rPr>
              <w:t xml:space="preserve"> (%)</w:t>
            </w:r>
          </w:p>
        </w:tc>
        <w:tc>
          <w:tcPr>
            <w:tcW w:w="1840"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-0.109</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-0.782**</w:t>
            </w:r>
          </w:p>
        </w:tc>
        <w:tc>
          <w:tcPr>
            <w:tcW w:w="184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0.602**</w:t>
            </w:r>
          </w:p>
        </w:tc>
      </w:tr>
      <w:tr w:rsidR="007F72AB" w:rsidRPr="007F72AB" w:rsidTr="00E50A30">
        <w:tblPrEx>
          <w:tblBorders>
            <w:insideH w:val="single" w:sz="4" w:space="0" w:color="auto"/>
          </w:tblBorders>
        </w:tblPrEx>
        <w:trPr>
          <w:trHeight w:val="290"/>
        </w:trPr>
        <w:tc>
          <w:tcPr>
            <w:tcW w:w="1840" w:type="dxa"/>
            <w:tcBorders>
              <w:top w:val="nil"/>
              <w:bottom w:val="nil"/>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Sand</w:t>
            </w:r>
            <w:r w:rsidR="00AA0BF8" w:rsidRPr="007F72AB">
              <w:rPr>
                <w:rFonts w:ascii="Times New Roman" w:eastAsia="Times New Roman" w:hAnsi="Times New Roman"/>
                <w:b/>
                <w:sz w:val="24"/>
                <w:szCs w:val="24"/>
              </w:rPr>
              <w:t xml:space="preserve"> (%)</w:t>
            </w:r>
          </w:p>
        </w:tc>
        <w:tc>
          <w:tcPr>
            <w:tcW w:w="1840"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-0.003</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-0.782**</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c>
          <w:tcPr>
            <w:tcW w:w="184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-0.620**</w:t>
            </w:r>
          </w:p>
        </w:tc>
      </w:tr>
      <w:tr w:rsidR="007F72AB" w:rsidRPr="007F72AB" w:rsidTr="00E50A30">
        <w:tblPrEx>
          <w:tblBorders>
            <w:insideH w:val="single" w:sz="4" w:space="0" w:color="auto"/>
          </w:tblBorders>
        </w:tblPrEx>
        <w:trPr>
          <w:trHeight w:val="290"/>
        </w:trPr>
        <w:tc>
          <w:tcPr>
            <w:tcW w:w="1840" w:type="dxa"/>
            <w:tcBorders>
              <w:top w:val="nil"/>
              <w:bottom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OC</w:t>
            </w:r>
            <w:r w:rsidR="00AA0BF8" w:rsidRPr="007F72AB">
              <w:rPr>
                <w:rFonts w:ascii="Times New Roman" w:eastAsia="Times New Roman" w:hAnsi="Times New Roman"/>
                <w:b/>
                <w:sz w:val="24"/>
                <w:szCs w:val="24"/>
              </w:rPr>
              <w:t xml:space="preserve"> (%)</w:t>
            </w:r>
          </w:p>
        </w:tc>
        <w:tc>
          <w:tcPr>
            <w:tcW w:w="1840" w:type="dxa"/>
            <w:tcBorders>
              <w:top w:val="nil"/>
              <w:bottom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-0.068</w:t>
            </w:r>
          </w:p>
        </w:tc>
        <w:tc>
          <w:tcPr>
            <w:tcW w:w="1841" w:type="dxa"/>
            <w:tcBorders>
              <w:top w:val="nil"/>
              <w:bottom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0.602**</w:t>
            </w:r>
          </w:p>
        </w:tc>
        <w:tc>
          <w:tcPr>
            <w:tcW w:w="1841" w:type="dxa"/>
            <w:tcBorders>
              <w:top w:val="nil"/>
              <w:bottom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-0.620**</w:t>
            </w:r>
          </w:p>
        </w:tc>
        <w:tc>
          <w:tcPr>
            <w:tcW w:w="1842" w:type="dxa"/>
            <w:tcBorders>
              <w:top w:val="nil"/>
              <w:bottom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r>
      <w:tr w:rsidR="007F72AB" w:rsidRPr="007F72AB" w:rsidTr="00AA0BF8">
        <w:trPr>
          <w:trHeight w:val="290"/>
        </w:trPr>
        <w:tc>
          <w:tcPr>
            <w:tcW w:w="9204" w:type="dxa"/>
            <w:gridSpan w:val="5"/>
            <w:tcBorders>
              <w:top w:val="single" w:sz="4" w:space="0" w:color="auto"/>
              <w:bottom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 xml:space="preserve">Soils with 2:1 clay </w:t>
            </w:r>
            <w:r w:rsidR="001204EE" w:rsidRPr="007F72AB">
              <w:rPr>
                <w:rFonts w:ascii="Times New Roman" w:eastAsia="Times New Roman" w:hAnsi="Times New Roman"/>
                <w:b/>
                <w:sz w:val="24"/>
                <w:szCs w:val="24"/>
              </w:rPr>
              <w:t>dominance</w:t>
            </w:r>
          </w:p>
        </w:tc>
      </w:tr>
      <w:tr w:rsidR="007F72AB" w:rsidRPr="007F72AB" w:rsidTr="00AA0BF8">
        <w:tblPrEx>
          <w:tblBorders>
            <w:insideH w:val="single" w:sz="4" w:space="0" w:color="auto"/>
          </w:tblBorders>
        </w:tblPrEx>
        <w:trPr>
          <w:trHeight w:val="290"/>
        </w:trPr>
        <w:tc>
          <w:tcPr>
            <w:tcW w:w="1840" w:type="dxa"/>
            <w:tcBorders>
              <w:top w:val="single" w:sz="4" w:space="0" w:color="auto"/>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p>
        </w:tc>
        <w:tc>
          <w:tcPr>
            <w:tcW w:w="1840"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FI</w:t>
            </w:r>
          </w:p>
        </w:tc>
        <w:tc>
          <w:tcPr>
            <w:tcW w:w="1841"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Clay</w:t>
            </w:r>
            <w:r w:rsidR="00AA0BF8" w:rsidRPr="007F72AB">
              <w:rPr>
                <w:rFonts w:ascii="Times New Roman" w:eastAsia="Times New Roman" w:hAnsi="Times New Roman"/>
                <w:sz w:val="24"/>
                <w:szCs w:val="24"/>
              </w:rPr>
              <w:t xml:space="preserve"> (%)</w:t>
            </w:r>
          </w:p>
        </w:tc>
        <w:tc>
          <w:tcPr>
            <w:tcW w:w="1841"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Sand</w:t>
            </w:r>
            <w:r w:rsidR="00AA0BF8" w:rsidRPr="007F72AB">
              <w:rPr>
                <w:rFonts w:ascii="Times New Roman" w:eastAsia="Times New Roman" w:hAnsi="Times New Roman"/>
                <w:sz w:val="24"/>
                <w:szCs w:val="24"/>
              </w:rPr>
              <w:t xml:space="preserve"> (%)</w:t>
            </w:r>
          </w:p>
        </w:tc>
        <w:tc>
          <w:tcPr>
            <w:tcW w:w="1842" w:type="dxa"/>
            <w:tcBorders>
              <w:top w:val="single" w:sz="4" w:space="0" w:color="auto"/>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OC</w:t>
            </w:r>
            <w:r w:rsidR="00AA0BF8" w:rsidRPr="007F72AB">
              <w:rPr>
                <w:rFonts w:ascii="Times New Roman" w:eastAsia="Times New Roman" w:hAnsi="Times New Roman"/>
                <w:sz w:val="24"/>
                <w:szCs w:val="24"/>
              </w:rPr>
              <w:t xml:space="preserve"> (%)</w:t>
            </w:r>
          </w:p>
        </w:tc>
      </w:tr>
      <w:tr w:rsidR="007F72AB" w:rsidRPr="007F72AB" w:rsidTr="00E50A30">
        <w:tblPrEx>
          <w:tblBorders>
            <w:insideH w:val="single" w:sz="4" w:space="0" w:color="auto"/>
          </w:tblBorders>
        </w:tblPrEx>
        <w:trPr>
          <w:trHeight w:val="290"/>
        </w:trPr>
        <w:tc>
          <w:tcPr>
            <w:tcW w:w="1840" w:type="dxa"/>
            <w:tcBorders>
              <w:bottom w:val="nil"/>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FI</w:t>
            </w:r>
          </w:p>
        </w:tc>
        <w:tc>
          <w:tcPr>
            <w:tcW w:w="1840"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c>
          <w:tcPr>
            <w:tcW w:w="1841"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0.455**</w:t>
            </w:r>
          </w:p>
        </w:tc>
        <w:tc>
          <w:tcPr>
            <w:tcW w:w="1841"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-0.628**</w:t>
            </w:r>
          </w:p>
        </w:tc>
        <w:tc>
          <w:tcPr>
            <w:tcW w:w="1842" w:type="dxa"/>
            <w:tcBorders>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0.566**</w:t>
            </w:r>
          </w:p>
        </w:tc>
      </w:tr>
      <w:tr w:rsidR="007F72AB" w:rsidRPr="007F72AB" w:rsidTr="00E50A30">
        <w:tblPrEx>
          <w:tblBorders>
            <w:insideH w:val="single" w:sz="4" w:space="0" w:color="auto"/>
          </w:tblBorders>
        </w:tblPrEx>
        <w:trPr>
          <w:trHeight w:val="290"/>
        </w:trPr>
        <w:tc>
          <w:tcPr>
            <w:tcW w:w="1840" w:type="dxa"/>
            <w:tcBorders>
              <w:top w:val="nil"/>
              <w:bottom w:val="nil"/>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Clay</w:t>
            </w:r>
            <w:r w:rsidR="00AA0BF8" w:rsidRPr="007F72AB">
              <w:rPr>
                <w:rFonts w:ascii="Times New Roman" w:eastAsia="Times New Roman" w:hAnsi="Times New Roman"/>
                <w:b/>
                <w:sz w:val="24"/>
                <w:szCs w:val="24"/>
              </w:rPr>
              <w:t xml:space="preserve"> (%)</w:t>
            </w:r>
          </w:p>
        </w:tc>
        <w:tc>
          <w:tcPr>
            <w:tcW w:w="1840"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0.455**</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-0.735**</w:t>
            </w:r>
          </w:p>
        </w:tc>
        <w:tc>
          <w:tcPr>
            <w:tcW w:w="184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0.414**</w:t>
            </w:r>
          </w:p>
        </w:tc>
      </w:tr>
      <w:tr w:rsidR="007F72AB" w:rsidRPr="007F72AB" w:rsidTr="00E50A30">
        <w:tblPrEx>
          <w:tblBorders>
            <w:insideH w:val="single" w:sz="4" w:space="0" w:color="auto"/>
          </w:tblBorders>
        </w:tblPrEx>
        <w:trPr>
          <w:trHeight w:val="290"/>
        </w:trPr>
        <w:tc>
          <w:tcPr>
            <w:tcW w:w="1840" w:type="dxa"/>
            <w:tcBorders>
              <w:top w:val="nil"/>
              <w:bottom w:val="nil"/>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Sand</w:t>
            </w:r>
            <w:r w:rsidR="00AA0BF8" w:rsidRPr="007F72AB">
              <w:rPr>
                <w:rFonts w:ascii="Times New Roman" w:eastAsia="Times New Roman" w:hAnsi="Times New Roman"/>
                <w:b/>
                <w:sz w:val="24"/>
                <w:szCs w:val="24"/>
              </w:rPr>
              <w:t xml:space="preserve"> (%)</w:t>
            </w:r>
          </w:p>
        </w:tc>
        <w:tc>
          <w:tcPr>
            <w:tcW w:w="1840"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-0.628**</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-0.735**</w:t>
            </w:r>
          </w:p>
        </w:tc>
        <w:tc>
          <w:tcPr>
            <w:tcW w:w="1841"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c>
          <w:tcPr>
            <w:tcW w:w="1842" w:type="dxa"/>
            <w:tcBorders>
              <w:top w:val="nil"/>
              <w:bottom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-0.561**</w:t>
            </w:r>
          </w:p>
        </w:tc>
      </w:tr>
      <w:tr w:rsidR="007F72AB" w:rsidRPr="007F72AB" w:rsidTr="00E50A30">
        <w:tblPrEx>
          <w:tblBorders>
            <w:insideH w:val="single" w:sz="4" w:space="0" w:color="auto"/>
          </w:tblBorders>
        </w:tblPrEx>
        <w:trPr>
          <w:trHeight w:val="290"/>
        </w:trPr>
        <w:tc>
          <w:tcPr>
            <w:tcW w:w="1840" w:type="dxa"/>
            <w:tcBorders>
              <w:top w:val="nil"/>
            </w:tcBorders>
            <w:shd w:val="clear" w:color="auto" w:fill="auto"/>
          </w:tcPr>
          <w:p w:rsidR="00AA0BF8" w:rsidRPr="007F72AB" w:rsidRDefault="00853827"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b/>
                <w:sz w:val="24"/>
                <w:szCs w:val="24"/>
              </w:rPr>
            </w:pPr>
            <w:r w:rsidRPr="007F72AB">
              <w:rPr>
                <w:rFonts w:ascii="Times New Roman" w:eastAsia="Times New Roman" w:hAnsi="Times New Roman"/>
                <w:b/>
                <w:sz w:val="24"/>
                <w:szCs w:val="24"/>
              </w:rPr>
              <w:t>OC</w:t>
            </w:r>
            <w:r w:rsidR="00AA0BF8" w:rsidRPr="007F72AB">
              <w:rPr>
                <w:rFonts w:ascii="Times New Roman" w:eastAsia="Times New Roman" w:hAnsi="Times New Roman"/>
                <w:b/>
                <w:sz w:val="24"/>
                <w:szCs w:val="24"/>
              </w:rPr>
              <w:t xml:space="preserve"> (%)</w:t>
            </w:r>
          </w:p>
        </w:tc>
        <w:tc>
          <w:tcPr>
            <w:tcW w:w="1840" w:type="dxa"/>
            <w:tcBorders>
              <w:top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0.566**</w:t>
            </w:r>
          </w:p>
        </w:tc>
        <w:tc>
          <w:tcPr>
            <w:tcW w:w="1841" w:type="dxa"/>
            <w:tcBorders>
              <w:top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0.414**</w:t>
            </w:r>
          </w:p>
        </w:tc>
        <w:tc>
          <w:tcPr>
            <w:tcW w:w="1841" w:type="dxa"/>
            <w:tcBorders>
              <w:top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-0.561**</w:t>
            </w:r>
          </w:p>
        </w:tc>
        <w:tc>
          <w:tcPr>
            <w:tcW w:w="1842" w:type="dxa"/>
            <w:tcBorders>
              <w:top w:val="nil"/>
            </w:tcBorders>
            <w:shd w:val="clear" w:color="auto" w:fill="auto"/>
          </w:tcPr>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jc w:val="center"/>
              <w:rPr>
                <w:rFonts w:ascii="Times New Roman" w:eastAsia="Times New Roman" w:hAnsi="Times New Roman"/>
                <w:sz w:val="24"/>
                <w:szCs w:val="24"/>
              </w:rPr>
            </w:pPr>
            <w:r w:rsidRPr="007F72AB">
              <w:rPr>
                <w:rFonts w:ascii="Times New Roman" w:eastAsia="Times New Roman" w:hAnsi="Times New Roman"/>
                <w:sz w:val="24"/>
                <w:szCs w:val="24"/>
              </w:rPr>
              <w:t>1</w:t>
            </w:r>
          </w:p>
        </w:tc>
      </w:tr>
    </w:tbl>
    <w:p w:rsidR="00853827" w:rsidRPr="007F72AB" w:rsidRDefault="00C11C38" w:rsidP="007F72AB">
      <w:pPr>
        <w:tabs>
          <w:tab w:val="left" w:pos="212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ind w:firstLine="0"/>
        <w:rPr>
          <w:rFonts w:ascii="Times New Roman" w:eastAsia="Bookman Old Style" w:hAnsi="Times New Roman"/>
          <w:sz w:val="24"/>
          <w:szCs w:val="24"/>
        </w:rPr>
      </w:pPr>
      <w:r w:rsidRPr="007F72AB">
        <w:rPr>
          <w:rFonts w:ascii="Times New Roman" w:hAnsi="Times New Roman"/>
          <w:sz w:val="24"/>
          <w:szCs w:val="24"/>
        </w:rPr>
        <w:t xml:space="preserve">* </w:t>
      </w:r>
      <w:proofErr w:type="gramStart"/>
      <w:r w:rsidRPr="007F72AB">
        <w:rPr>
          <w:rFonts w:ascii="Times New Roman" w:hAnsi="Times New Roman"/>
          <w:sz w:val="24"/>
          <w:szCs w:val="24"/>
        </w:rPr>
        <w:t>significant</w:t>
      </w:r>
      <w:proofErr w:type="gramEnd"/>
      <w:r w:rsidRPr="007F72AB">
        <w:rPr>
          <w:rFonts w:ascii="Times New Roman" w:hAnsi="Times New Roman"/>
          <w:sz w:val="24"/>
          <w:szCs w:val="24"/>
        </w:rPr>
        <w:t xml:space="preserve"> at </w:t>
      </w:r>
      <w:r w:rsidRPr="007F72AB">
        <w:rPr>
          <w:rFonts w:ascii="Times New Roman" w:hAnsi="Times New Roman"/>
          <w:i/>
          <w:sz w:val="24"/>
          <w:szCs w:val="24"/>
        </w:rPr>
        <w:t>P</w:t>
      </w:r>
      <w:r w:rsidRPr="007F72AB">
        <w:rPr>
          <w:rFonts w:ascii="Times New Roman" w:hAnsi="Times New Roman"/>
          <w:sz w:val="24"/>
          <w:szCs w:val="24"/>
        </w:rPr>
        <w:t xml:space="preserve">≤0.05; ** significant at </w:t>
      </w:r>
      <w:r w:rsidRPr="007F72AB">
        <w:rPr>
          <w:rFonts w:ascii="Times New Roman" w:hAnsi="Times New Roman"/>
          <w:i/>
          <w:sz w:val="24"/>
          <w:szCs w:val="24"/>
        </w:rPr>
        <w:t>P</w:t>
      </w:r>
      <w:r w:rsidRPr="007F72AB">
        <w:rPr>
          <w:rFonts w:ascii="Times New Roman" w:hAnsi="Times New Roman"/>
          <w:sz w:val="24"/>
          <w:szCs w:val="24"/>
        </w:rPr>
        <w:t>≤0.01.</w:t>
      </w:r>
    </w:p>
    <w:p w:rsidR="007F72AB" w:rsidRDefault="007F72AB" w:rsidP="007F72AB">
      <w:pPr>
        <w:tabs>
          <w:tab w:val="left" w:pos="212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ind w:firstLine="0"/>
        <w:rPr>
          <w:rFonts w:ascii="Times New Roman" w:eastAsia="Times New Roman" w:hAnsi="Times New Roman"/>
          <w:sz w:val="24"/>
          <w:szCs w:val="24"/>
        </w:rPr>
      </w:pPr>
    </w:p>
    <w:p w:rsidR="00AA0BF8" w:rsidRPr="007F72AB" w:rsidRDefault="00AB0DF3" w:rsidP="007F72AB">
      <w:pPr>
        <w:tabs>
          <w:tab w:val="left" w:pos="212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In the soils with a kaolinite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xml:space="preserve"> (1:1 clay), the FI did not present </w:t>
      </w:r>
      <w:r w:rsidR="00446711" w:rsidRPr="007F72AB">
        <w:rPr>
          <w:rFonts w:ascii="Times New Roman" w:eastAsia="Times New Roman" w:hAnsi="Times New Roman"/>
          <w:sz w:val="24"/>
          <w:szCs w:val="24"/>
        </w:rPr>
        <w:t xml:space="preserve">a </w:t>
      </w:r>
      <w:r w:rsidRPr="007F72AB">
        <w:rPr>
          <w:rFonts w:ascii="Times New Roman" w:eastAsia="Times New Roman" w:hAnsi="Times New Roman"/>
          <w:sz w:val="24"/>
          <w:szCs w:val="24"/>
        </w:rPr>
        <w:t>correlation with any of the analyzed variable</w:t>
      </w:r>
      <w:r w:rsidR="00446711" w:rsidRPr="007F72AB">
        <w:rPr>
          <w:rFonts w:ascii="Times New Roman" w:eastAsia="Times New Roman" w:hAnsi="Times New Roman"/>
          <w:sz w:val="24"/>
          <w:szCs w:val="24"/>
        </w:rPr>
        <w:t>s</w:t>
      </w:r>
      <w:r w:rsidRPr="007F72AB">
        <w:rPr>
          <w:rFonts w:ascii="Times New Roman" w:eastAsia="Times New Roman" w:hAnsi="Times New Roman"/>
          <w:sz w:val="24"/>
          <w:szCs w:val="24"/>
        </w:rPr>
        <w:t>, probably due to the low specific surface area that is seen in this clay type. Nevertheless, similar to the above description, a highly significant</w:t>
      </w:r>
      <w:r w:rsidR="00446711"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positive correlation was observed between the clay and OC and a highly significant</w:t>
      </w:r>
      <w:r w:rsidR="00446711"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negative correlation was observed between the sand and </w:t>
      </w:r>
      <w:proofErr w:type="spellStart"/>
      <w:r w:rsidRPr="007F72AB">
        <w:rPr>
          <w:rFonts w:ascii="Times New Roman" w:eastAsia="Times New Roman" w:hAnsi="Times New Roman"/>
          <w:sz w:val="24"/>
          <w:szCs w:val="24"/>
        </w:rPr>
        <w:t>OC</w:t>
      </w:r>
      <w:r w:rsidR="008A7E1A" w:rsidRPr="007F72AB">
        <w:rPr>
          <w:rFonts w:ascii="Times New Roman" w:eastAsia="Times New Roman" w:hAnsi="Times New Roman"/>
          <w:sz w:val="24"/>
          <w:szCs w:val="24"/>
        </w:rPr>
        <w:t>for</w:t>
      </w:r>
      <w:proofErr w:type="spellEnd"/>
      <w:r w:rsidR="008A7E1A" w:rsidRPr="007F72AB">
        <w:rPr>
          <w:rFonts w:ascii="Times New Roman" w:eastAsia="Times New Roman" w:hAnsi="Times New Roman"/>
          <w:sz w:val="24"/>
          <w:szCs w:val="24"/>
        </w:rPr>
        <w:t xml:space="preserve"> all of the soils</w:t>
      </w:r>
      <w:r w:rsidRPr="007F72AB">
        <w:rPr>
          <w:rFonts w:ascii="Times New Roman" w:eastAsia="Times New Roman" w:hAnsi="Times New Roman"/>
          <w:sz w:val="24"/>
          <w:szCs w:val="24"/>
        </w:rPr>
        <w:t xml:space="preserve"> (Tab</w:t>
      </w:r>
      <w:r w:rsidR="00F61C28"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5).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9D4B6A"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In the soils with a 2:1 clay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smectite</w:t>
      </w:r>
      <w:proofErr w:type="spellEnd"/>
      <w:r w:rsidRPr="007F72AB">
        <w:rPr>
          <w:rFonts w:ascii="Times New Roman" w:eastAsia="Times New Roman" w:hAnsi="Times New Roman"/>
          <w:sz w:val="24"/>
          <w:szCs w:val="24"/>
        </w:rPr>
        <w:t xml:space="preserve"> and vermiculite), </w:t>
      </w:r>
      <w:r w:rsidR="00FC71B9" w:rsidRPr="007F72AB">
        <w:rPr>
          <w:rFonts w:ascii="Times New Roman" w:eastAsia="Times New Roman" w:hAnsi="Times New Roman"/>
          <w:sz w:val="24"/>
          <w:szCs w:val="24"/>
        </w:rPr>
        <w:t>there</w:t>
      </w:r>
      <w:r w:rsidRPr="007F72AB">
        <w:rPr>
          <w:rFonts w:ascii="Times New Roman" w:eastAsia="Times New Roman" w:hAnsi="Times New Roman"/>
          <w:sz w:val="24"/>
          <w:szCs w:val="24"/>
        </w:rPr>
        <w:t xml:space="preserve"> was a highly significant</w:t>
      </w:r>
      <w:r w:rsidR="00446711"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positive correlation between the FI and OC (Tab</w:t>
      </w:r>
      <w:r w:rsidR="00F61C28"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5), similar to the results of the analysis with all of the soils and in agreement with reports from Watts and Dexter (1998) and</w:t>
      </w:r>
      <w:r w:rsidR="00AA0BF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Macks</w:t>
      </w:r>
      <w:proofErr w:type="spellEnd"/>
      <w:r w:rsidR="00AA0BF8" w:rsidRPr="007F72AB">
        <w:rPr>
          <w:rFonts w:ascii="Times New Roman" w:eastAsia="Times New Roman" w:hAnsi="Times New Roman"/>
          <w:sz w:val="24"/>
          <w:szCs w:val="24"/>
        </w:rPr>
        <w:t xml:space="preserve"> </w:t>
      </w:r>
      <w:r w:rsidR="00AA0BF8" w:rsidRPr="007F72AB">
        <w:rPr>
          <w:rFonts w:ascii="Times New Roman" w:eastAsia="Times New Roman" w:hAnsi="Times New Roman"/>
          <w:i/>
          <w:sz w:val="24"/>
          <w:szCs w:val="24"/>
        </w:rPr>
        <w:t>et al.</w:t>
      </w:r>
      <w:r w:rsidR="00AA0BF8" w:rsidRPr="007F72AB">
        <w:rPr>
          <w:rFonts w:ascii="Times New Roman" w:eastAsia="Times New Roman" w:hAnsi="Times New Roman"/>
          <w:sz w:val="24"/>
          <w:szCs w:val="24"/>
        </w:rPr>
        <w:t xml:space="preserve"> (1996). </w:t>
      </w:r>
      <w:r w:rsidRPr="007F72AB">
        <w:rPr>
          <w:rFonts w:ascii="Times New Roman" w:eastAsia="Times New Roman" w:hAnsi="Times New Roman"/>
          <w:sz w:val="24"/>
          <w:szCs w:val="24"/>
        </w:rPr>
        <w:t xml:space="preserve">This indicated that the 2:1 clay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with a large specific surface</w:t>
      </w:r>
      <w:r w:rsidR="00446711" w:rsidRPr="007F72AB">
        <w:rPr>
          <w:rFonts w:ascii="Times New Roman" w:eastAsia="Times New Roman" w:hAnsi="Times New Roman"/>
          <w:sz w:val="24"/>
          <w:szCs w:val="24"/>
        </w:rPr>
        <w:t xml:space="preserve"> area, can generate larger unified</w:t>
      </w:r>
      <w:r w:rsidRPr="007F72AB">
        <w:rPr>
          <w:rFonts w:ascii="Times New Roman" w:eastAsia="Times New Roman" w:hAnsi="Times New Roman"/>
          <w:sz w:val="24"/>
          <w:szCs w:val="24"/>
        </w:rPr>
        <w:t xml:space="preserve"> plains with the OC, which form micro- and </w:t>
      </w:r>
      <w:proofErr w:type="spellStart"/>
      <w:r w:rsidRPr="007F72AB">
        <w:rPr>
          <w:rFonts w:ascii="Times New Roman" w:eastAsia="Times New Roman" w:hAnsi="Times New Roman"/>
          <w:sz w:val="24"/>
          <w:szCs w:val="24"/>
        </w:rPr>
        <w:t>macroaggregat</w:t>
      </w:r>
      <w:r w:rsidR="000641DF" w:rsidRPr="007F72AB">
        <w:rPr>
          <w:rFonts w:ascii="Times New Roman" w:eastAsia="Times New Roman" w:hAnsi="Times New Roman"/>
          <w:sz w:val="24"/>
          <w:szCs w:val="24"/>
        </w:rPr>
        <w:t>es</w:t>
      </w:r>
      <w:proofErr w:type="spellEnd"/>
      <w:r w:rsidR="000641DF" w:rsidRPr="007F72AB">
        <w:rPr>
          <w:rFonts w:ascii="Times New Roman" w:eastAsia="Times New Roman" w:hAnsi="Times New Roman"/>
          <w:sz w:val="24"/>
          <w:szCs w:val="24"/>
        </w:rPr>
        <w:t xml:space="preserve"> that are more stable and have</w:t>
      </w:r>
      <w:r w:rsidRPr="007F72AB">
        <w:rPr>
          <w:rFonts w:ascii="Times New Roman" w:eastAsia="Times New Roman" w:hAnsi="Times New Roman"/>
          <w:sz w:val="24"/>
          <w:szCs w:val="24"/>
        </w:rPr>
        <w:t xml:space="preserve"> a higher FI. </w:t>
      </w:r>
      <w:r w:rsidR="00FC71B9" w:rsidRPr="007F72AB">
        <w:rPr>
          <w:rFonts w:ascii="Times New Roman" w:eastAsia="Times New Roman" w:hAnsi="Times New Roman"/>
          <w:sz w:val="24"/>
          <w:szCs w:val="24"/>
        </w:rPr>
        <w:t>Other authors have found a negative correlation between the FO and OC, attributable to the low range of OC contents in the evaluated soils (2</w:t>
      </w:r>
      <w:r w:rsidR="00997445" w:rsidRPr="007F72AB">
        <w:rPr>
          <w:rFonts w:ascii="Times New Roman" w:eastAsia="Times New Roman" w:hAnsi="Times New Roman"/>
          <w:sz w:val="24"/>
          <w:szCs w:val="24"/>
        </w:rPr>
        <w:t>.0</w:t>
      </w:r>
      <w:r w:rsidR="00FC71B9" w:rsidRPr="007F72AB">
        <w:rPr>
          <w:rFonts w:ascii="Times New Roman" w:eastAsia="Times New Roman" w:hAnsi="Times New Roman"/>
          <w:sz w:val="24"/>
          <w:szCs w:val="24"/>
        </w:rPr>
        <w:t xml:space="preserve"> to 4.4%), but the FI presented a highly significant</w:t>
      </w:r>
      <w:r w:rsidR="00446711" w:rsidRPr="007F72AB">
        <w:rPr>
          <w:rFonts w:ascii="Times New Roman" w:eastAsia="Times New Roman" w:hAnsi="Times New Roman"/>
          <w:sz w:val="24"/>
          <w:szCs w:val="24"/>
        </w:rPr>
        <w:t>,</w:t>
      </w:r>
      <w:r w:rsidR="00FC71B9" w:rsidRPr="007F72AB">
        <w:rPr>
          <w:rFonts w:ascii="Times New Roman" w:eastAsia="Times New Roman" w:hAnsi="Times New Roman"/>
          <w:sz w:val="24"/>
          <w:szCs w:val="24"/>
        </w:rPr>
        <w:t xml:space="preserve"> positive correlation with the clay content (</w:t>
      </w:r>
      <w:proofErr w:type="spellStart"/>
      <w:r w:rsidR="00FC71B9" w:rsidRPr="007F72AB">
        <w:rPr>
          <w:rFonts w:ascii="Times New Roman" w:eastAsia="Times New Roman" w:hAnsi="Times New Roman"/>
          <w:sz w:val="24"/>
          <w:szCs w:val="24"/>
        </w:rPr>
        <w:t>Imhoff</w:t>
      </w:r>
      <w:proofErr w:type="spellEnd"/>
      <w:r w:rsidR="00FC71B9" w:rsidRPr="007F72AB">
        <w:rPr>
          <w:rFonts w:ascii="Times New Roman" w:eastAsia="Times New Roman" w:hAnsi="Times New Roman"/>
          <w:sz w:val="24"/>
          <w:szCs w:val="24"/>
        </w:rPr>
        <w:t xml:space="preserve"> </w:t>
      </w:r>
      <w:r w:rsidR="00FC71B9" w:rsidRPr="007F72AB">
        <w:rPr>
          <w:rFonts w:ascii="Times New Roman" w:eastAsia="Times New Roman" w:hAnsi="Times New Roman"/>
          <w:i/>
          <w:sz w:val="24"/>
          <w:szCs w:val="24"/>
        </w:rPr>
        <w:t>et al</w:t>
      </w:r>
      <w:r w:rsidR="00FC71B9" w:rsidRPr="007F72AB">
        <w:rPr>
          <w:rFonts w:ascii="Times New Roman" w:eastAsia="Times New Roman" w:hAnsi="Times New Roman"/>
          <w:sz w:val="24"/>
          <w:szCs w:val="24"/>
        </w:rPr>
        <w:t>., 2002).</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FC71B9"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In the present study, the soils with a 2:1 clay dominance demonstrated a highly significant</w:t>
      </w:r>
      <w:r w:rsidR="000641DF"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negative correlation between the FI and sand (Tab</w:t>
      </w:r>
      <w:r w:rsidR="00F61C28"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5), which can be explained by the dominance </w:t>
      </w:r>
      <w:r w:rsidRPr="007F72AB">
        <w:rPr>
          <w:rFonts w:ascii="Times New Roman" w:eastAsia="Times New Roman" w:hAnsi="Times New Roman"/>
          <w:sz w:val="24"/>
          <w:szCs w:val="24"/>
        </w:rPr>
        <w:lastRenderedPageBreak/>
        <w:t>of particles between 0.05 and 0.1 mm (very f</w:t>
      </w:r>
      <w:r w:rsidR="00446711" w:rsidRPr="007F72AB">
        <w:rPr>
          <w:rFonts w:ascii="Times New Roman" w:eastAsia="Times New Roman" w:hAnsi="Times New Roman"/>
          <w:sz w:val="24"/>
          <w:szCs w:val="24"/>
        </w:rPr>
        <w:t>ine sand) and 0.1 and 0.25 mm (f</w:t>
      </w:r>
      <w:r w:rsidRPr="007F72AB">
        <w:rPr>
          <w:rFonts w:ascii="Times New Roman" w:eastAsia="Times New Roman" w:hAnsi="Times New Roman"/>
          <w:sz w:val="24"/>
          <w:szCs w:val="24"/>
        </w:rPr>
        <w:t xml:space="preserve">ine sand) in this fraction. </w:t>
      </w:r>
      <w:r w:rsidR="001D123F" w:rsidRPr="007F72AB">
        <w:rPr>
          <w:rFonts w:ascii="Times New Roman" w:eastAsia="Times New Roman" w:hAnsi="Times New Roman"/>
          <w:sz w:val="24"/>
          <w:szCs w:val="24"/>
        </w:rPr>
        <w:t xml:space="preserve">Furthermore, similar to the results in the analysis of all of the soils and the analysis of </w:t>
      </w:r>
      <w:r w:rsidRPr="007F72AB">
        <w:rPr>
          <w:rFonts w:ascii="Times New Roman" w:eastAsia="Times New Roman" w:hAnsi="Times New Roman"/>
          <w:sz w:val="24"/>
          <w:szCs w:val="24"/>
        </w:rPr>
        <w:t>the</w:t>
      </w:r>
      <w:r w:rsidR="001D123F" w:rsidRPr="007F72AB">
        <w:rPr>
          <w:rFonts w:ascii="Times New Roman" w:eastAsia="Times New Roman" w:hAnsi="Times New Roman"/>
          <w:sz w:val="24"/>
          <w:szCs w:val="24"/>
        </w:rPr>
        <w:t xml:space="preserve"> soils with </w:t>
      </w:r>
      <w:proofErr w:type="gramStart"/>
      <w:r w:rsidR="001D123F" w:rsidRPr="007F72AB">
        <w:rPr>
          <w:rFonts w:ascii="Times New Roman" w:eastAsia="Times New Roman" w:hAnsi="Times New Roman"/>
          <w:sz w:val="24"/>
          <w:szCs w:val="24"/>
        </w:rPr>
        <w:t>a 1:1</w:t>
      </w:r>
      <w:proofErr w:type="gramEnd"/>
      <w:r w:rsidR="001D123F" w:rsidRPr="007F72AB">
        <w:rPr>
          <w:rFonts w:ascii="Times New Roman" w:eastAsia="Times New Roman" w:hAnsi="Times New Roman"/>
          <w:sz w:val="24"/>
          <w:szCs w:val="24"/>
        </w:rPr>
        <w:t xml:space="preserve"> clay </w:t>
      </w:r>
      <w:r w:rsidR="001204EE" w:rsidRPr="007F72AB">
        <w:rPr>
          <w:rFonts w:ascii="Times New Roman" w:eastAsia="Times New Roman" w:hAnsi="Times New Roman"/>
          <w:sz w:val="24"/>
          <w:szCs w:val="24"/>
        </w:rPr>
        <w:t>dominance</w:t>
      </w:r>
      <w:r w:rsidR="001D123F" w:rsidRPr="007F72AB">
        <w:rPr>
          <w:rFonts w:ascii="Times New Roman" w:eastAsia="Times New Roman" w:hAnsi="Times New Roman"/>
          <w:sz w:val="24"/>
          <w:szCs w:val="24"/>
        </w:rPr>
        <w:t>, there was a highly significant</w:t>
      </w:r>
      <w:r w:rsidR="00446711" w:rsidRPr="007F72AB">
        <w:rPr>
          <w:rFonts w:ascii="Times New Roman" w:eastAsia="Times New Roman" w:hAnsi="Times New Roman"/>
          <w:sz w:val="24"/>
          <w:szCs w:val="24"/>
        </w:rPr>
        <w:t>,</w:t>
      </w:r>
      <w:r w:rsidR="001D123F" w:rsidRPr="007F72AB">
        <w:rPr>
          <w:rFonts w:ascii="Times New Roman" w:eastAsia="Times New Roman" w:hAnsi="Times New Roman"/>
          <w:sz w:val="24"/>
          <w:szCs w:val="24"/>
        </w:rPr>
        <w:t xml:space="preserve"> positive correlation between the total clay and OC. </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1D123F" w:rsidP="007F72AB">
      <w:pPr>
        <w:pStyle w:val="Prrafodelist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0" w:firstLine="0"/>
        <w:rPr>
          <w:rFonts w:ascii="Times New Roman" w:eastAsia="Times New Roman" w:hAnsi="Times New Roman"/>
          <w:b/>
          <w:sz w:val="28"/>
          <w:szCs w:val="28"/>
        </w:rPr>
      </w:pPr>
      <w:r w:rsidRPr="007F72AB">
        <w:rPr>
          <w:rFonts w:ascii="Times New Roman" w:eastAsia="Times New Roman" w:hAnsi="Times New Roman"/>
          <w:b/>
          <w:sz w:val="28"/>
          <w:szCs w:val="28"/>
        </w:rPr>
        <w:t>Conclusion</w:t>
      </w:r>
      <w:r w:rsidR="00AA0BF8" w:rsidRPr="007F72AB">
        <w:rPr>
          <w:rFonts w:ascii="Times New Roman" w:eastAsia="Times New Roman" w:hAnsi="Times New Roman"/>
          <w:b/>
          <w:sz w:val="28"/>
          <w:szCs w:val="28"/>
        </w:rPr>
        <w:t xml:space="preserve">s </w:t>
      </w:r>
    </w:p>
    <w:p w:rsidR="00AA0BF8" w:rsidRPr="007F72AB" w:rsidRDefault="00384B1F"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Most</w:t>
      </w:r>
      <w:r w:rsidR="000641DF" w:rsidRPr="007F72AB">
        <w:rPr>
          <w:rFonts w:ascii="Times New Roman" w:eastAsia="Times New Roman" w:hAnsi="Times New Roman"/>
          <w:sz w:val="24"/>
          <w:szCs w:val="24"/>
        </w:rPr>
        <w:t xml:space="preserve"> of the studied soils (98.6%), which were</w:t>
      </w:r>
      <w:r w:rsidR="00F0138C" w:rsidRPr="007F72AB">
        <w:rPr>
          <w:rFonts w:ascii="Times New Roman" w:eastAsia="Times New Roman" w:hAnsi="Times New Roman"/>
          <w:sz w:val="24"/>
          <w:szCs w:val="24"/>
        </w:rPr>
        <w:t xml:space="preserve"> cultivated with sugar cane, had FI values that classified them as friable (particularly those with a 1:1 clay dom</w:t>
      </w:r>
      <w:r w:rsidR="00FC71B9" w:rsidRPr="007F72AB">
        <w:rPr>
          <w:rFonts w:ascii="Times New Roman" w:eastAsia="Times New Roman" w:hAnsi="Times New Roman"/>
          <w:sz w:val="24"/>
          <w:szCs w:val="24"/>
        </w:rPr>
        <w:t>inance</w:t>
      </w:r>
      <w:r w:rsidR="00F0138C" w:rsidRPr="007F72AB">
        <w:rPr>
          <w:rFonts w:ascii="Times New Roman" w:eastAsia="Times New Roman" w:hAnsi="Times New Roman"/>
          <w:sz w:val="24"/>
          <w:szCs w:val="24"/>
        </w:rPr>
        <w:t>) and very friable (particularly those with a 2:1 clay dom</w:t>
      </w:r>
      <w:r w:rsidR="00FC71B9" w:rsidRPr="007F72AB">
        <w:rPr>
          <w:rFonts w:ascii="Times New Roman" w:eastAsia="Times New Roman" w:hAnsi="Times New Roman"/>
          <w:sz w:val="24"/>
          <w:szCs w:val="24"/>
        </w:rPr>
        <w:t>inance</w:t>
      </w:r>
      <w:r w:rsidR="00F0138C" w:rsidRPr="007F72AB">
        <w:rPr>
          <w:rFonts w:ascii="Times New Roman" w:eastAsia="Times New Roman" w:hAnsi="Times New Roman"/>
          <w:sz w:val="24"/>
          <w:szCs w:val="24"/>
        </w:rPr>
        <w:t xml:space="preserve">), indicating a structural condition that is suitable for farming, with low to moderate energy requirements, low GHG </w:t>
      </w:r>
      <w:r w:rsidR="00FC71B9" w:rsidRPr="007F72AB">
        <w:rPr>
          <w:rFonts w:ascii="Times New Roman" w:eastAsia="Times New Roman" w:hAnsi="Times New Roman"/>
          <w:sz w:val="24"/>
          <w:szCs w:val="24"/>
        </w:rPr>
        <w:t>emissions</w:t>
      </w:r>
      <w:r w:rsidR="00F0138C" w:rsidRPr="007F72AB">
        <w:rPr>
          <w:rFonts w:ascii="Times New Roman" w:eastAsia="Times New Roman" w:hAnsi="Times New Roman"/>
          <w:sz w:val="24"/>
          <w:szCs w:val="24"/>
        </w:rPr>
        <w:t xml:space="preserve"> and a reduced risk of damage to</w:t>
      </w:r>
      <w:r w:rsidR="00FC71B9" w:rsidRPr="007F72AB">
        <w:rPr>
          <w:rFonts w:ascii="Times New Roman" w:eastAsia="Times New Roman" w:hAnsi="Times New Roman"/>
          <w:sz w:val="24"/>
          <w:szCs w:val="24"/>
        </w:rPr>
        <w:t xml:space="preserve"> the</w:t>
      </w:r>
      <w:r w:rsidR="00F0138C" w:rsidRPr="007F72AB">
        <w:rPr>
          <w:rFonts w:ascii="Times New Roman" w:eastAsia="Times New Roman" w:hAnsi="Times New Roman"/>
          <w:sz w:val="24"/>
          <w:szCs w:val="24"/>
        </w:rPr>
        <w:t xml:space="preserve"> physical quality when the </w:t>
      </w:r>
      <w:r w:rsidR="006728E8" w:rsidRPr="007F72AB">
        <w:rPr>
          <w:rFonts w:ascii="Times New Roman" w:eastAsia="Times New Roman" w:hAnsi="Times New Roman"/>
          <w:sz w:val="24"/>
          <w:szCs w:val="24"/>
        </w:rPr>
        <w:t>task</w:t>
      </w:r>
      <w:r w:rsidR="00F0138C" w:rsidRPr="007F72AB">
        <w:rPr>
          <w:rFonts w:ascii="Times New Roman" w:eastAsia="Times New Roman" w:hAnsi="Times New Roman"/>
          <w:sz w:val="24"/>
          <w:szCs w:val="24"/>
        </w:rPr>
        <w:t xml:space="preserve"> is carried out in </w:t>
      </w:r>
      <w:r w:rsidR="00FC71B9" w:rsidRPr="007F72AB">
        <w:rPr>
          <w:rFonts w:ascii="Times New Roman" w:eastAsia="Times New Roman" w:hAnsi="Times New Roman"/>
          <w:sz w:val="24"/>
          <w:szCs w:val="24"/>
        </w:rPr>
        <w:t>suitable</w:t>
      </w:r>
      <w:r w:rsidR="00F0138C" w:rsidRPr="007F72AB">
        <w:rPr>
          <w:rFonts w:ascii="Times New Roman" w:eastAsia="Times New Roman" w:hAnsi="Times New Roman"/>
          <w:sz w:val="24"/>
          <w:szCs w:val="24"/>
        </w:rPr>
        <w:t xml:space="preserve"> soil moisture content conditions. </w:t>
      </w:r>
    </w:p>
    <w:p w:rsidR="00AA0BF8" w:rsidRPr="007F72AB" w:rsidRDefault="00AA0BF8"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FC71B9"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soils with the two clay dominance types presented a stable structural condition; however, the soils with </w:t>
      </w:r>
      <w:proofErr w:type="gramStart"/>
      <w:r w:rsidRPr="007F72AB">
        <w:rPr>
          <w:rFonts w:ascii="Times New Roman" w:eastAsia="Times New Roman" w:hAnsi="Times New Roman"/>
          <w:sz w:val="24"/>
          <w:szCs w:val="24"/>
        </w:rPr>
        <w:t>a 1:1</w:t>
      </w:r>
      <w:proofErr w:type="gramEnd"/>
      <w:r w:rsidRPr="007F72AB">
        <w:rPr>
          <w:rFonts w:ascii="Times New Roman" w:eastAsia="Times New Roman" w:hAnsi="Times New Roman"/>
          <w:sz w:val="24"/>
          <w:szCs w:val="24"/>
        </w:rPr>
        <w:t xml:space="preserve"> clay dominance tended to produce a better distribution of aggregate size for sowing, requiring less energy for tilling, but were relatively susceptible to structural deterioration. </w:t>
      </w:r>
    </w:p>
    <w:p w:rsidR="00AA0BF8" w:rsidRPr="007F72AB" w:rsidRDefault="00AA0BF8"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FC71B9"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The analysis of all of the studied soils demonstrated a significant</w:t>
      </w:r>
      <w:r w:rsidR="00446711"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positive correlation between the FI and OC and a highly significant</w:t>
      </w:r>
      <w:r w:rsidR="00446711"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positive correlation between the clay and OC, confirming the importance of texture and organic material content for the friability of soils. </w:t>
      </w:r>
      <w:r w:rsidR="001E37D0" w:rsidRPr="007F72AB">
        <w:rPr>
          <w:rFonts w:ascii="Times New Roman" w:eastAsia="Times New Roman" w:hAnsi="Times New Roman"/>
          <w:sz w:val="24"/>
          <w:szCs w:val="24"/>
        </w:rPr>
        <w:t xml:space="preserve">Furthermore, there was a </w:t>
      </w:r>
      <w:r w:rsidRPr="007F72AB">
        <w:rPr>
          <w:rFonts w:ascii="Times New Roman" w:eastAsia="Times New Roman" w:hAnsi="Times New Roman"/>
          <w:sz w:val="24"/>
          <w:szCs w:val="24"/>
        </w:rPr>
        <w:t>highly</w:t>
      </w:r>
      <w:r w:rsidR="001E37D0" w:rsidRPr="007F72AB">
        <w:rPr>
          <w:rFonts w:ascii="Times New Roman" w:eastAsia="Times New Roman" w:hAnsi="Times New Roman"/>
          <w:sz w:val="24"/>
          <w:szCs w:val="24"/>
        </w:rPr>
        <w:t xml:space="preserve"> significant</w:t>
      </w:r>
      <w:r w:rsidR="00446711" w:rsidRPr="007F72AB">
        <w:rPr>
          <w:rFonts w:ascii="Times New Roman" w:eastAsia="Times New Roman" w:hAnsi="Times New Roman"/>
          <w:sz w:val="24"/>
          <w:szCs w:val="24"/>
        </w:rPr>
        <w:t>,</w:t>
      </w:r>
      <w:r w:rsidR="006728E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positive</w:t>
      </w:r>
      <w:r w:rsidR="001E37D0" w:rsidRPr="007F72AB">
        <w:rPr>
          <w:rFonts w:ascii="Times New Roman" w:eastAsia="Times New Roman" w:hAnsi="Times New Roman"/>
          <w:sz w:val="24"/>
          <w:szCs w:val="24"/>
        </w:rPr>
        <w:t xml:space="preserve"> correlation between </w:t>
      </w:r>
      <w:r w:rsidRPr="007F72AB">
        <w:rPr>
          <w:rFonts w:ascii="Times New Roman" w:eastAsia="Times New Roman" w:hAnsi="Times New Roman"/>
          <w:sz w:val="24"/>
          <w:szCs w:val="24"/>
        </w:rPr>
        <w:t>the</w:t>
      </w:r>
      <w:r w:rsidR="001E37D0" w:rsidRPr="007F72AB">
        <w:rPr>
          <w:rFonts w:ascii="Times New Roman" w:eastAsia="Times New Roman" w:hAnsi="Times New Roman"/>
          <w:sz w:val="24"/>
          <w:szCs w:val="24"/>
        </w:rPr>
        <w:t xml:space="preserve"> clay and OC, demonstrating an accumulation of </w:t>
      </w:r>
      <w:r w:rsidRPr="007F72AB">
        <w:rPr>
          <w:rFonts w:ascii="Times New Roman" w:eastAsia="Times New Roman" w:hAnsi="Times New Roman"/>
          <w:sz w:val="24"/>
          <w:szCs w:val="24"/>
        </w:rPr>
        <w:t>organic</w:t>
      </w:r>
      <w:r w:rsidR="001E37D0" w:rsidRPr="007F72AB">
        <w:rPr>
          <w:rFonts w:ascii="Times New Roman" w:eastAsia="Times New Roman" w:hAnsi="Times New Roman"/>
          <w:sz w:val="24"/>
          <w:szCs w:val="24"/>
        </w:rPr>
        <w:t xml:space="preserve"> material in the soils with fine </w:t>
      </w:r>
      <w:r w:rsidRPr="007F72AB">
        <w:rPr>
          <w:rFonts w:ascii="Times New Roman" w:eastAsia="Times New Roman" w:hAnsi="Times New Roman"/>
          <w:sz w:val="24"/>
          <w:szCs w:val="24"/>
        </w:rPr>
        <w:t>textures</w:t>
      </w:r>
      <w:r w:rsidR="001E37D0" w:rsidRPr="007F72AB">
        <w:rPr>
          <w:rFonts w:ascii="Times New Roman" w:eastAsia="Times New Roman" w:hAnsi="Times New Roman"/>
          <w:sz w:val="24"/>
          <w:szCs w:val="24"/>
        </w:rPr>
        <w:t xml:space="preserve">. </w:t>
      </w:r>
    </w:p>
    <w:p w:rsidR="00AA0BF8" w:rsidRPr="007F72AB" w:rsidRDefault="00AA0BF8"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400225"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This study identified a highly significant</w:t>
      </w:r>
      <w:r w:rsidR="007E0717"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positive correlation between the FI and clay in the group of soils with </w:t>
      </w:r>
      <w:proofErr w:type="gramStart"/>
      <w:r w:rsidRPr="007F72AB">
        <w:rPr>
          <w:rFonts w:ascii="Times New Roman" w:eastAsia="Times New Roman" w:hAnsi="Times New Roman"/>
          <w:sz w:val="24"/>
          <w:szCs w:val="24"/>
        </w:rPr>
        <w:t>a 2:1</w:t>
      </w:r>
      <w:proofErr w:type="gramEnd"/>
      <w:r w:rsidRPr="007F72AB">
        <w:rPr>
          <w:rFonts w:ascii="Times New Roman" w:eastAsia="Times New Roman" w:hAnsi="Times New Roman"/>
          <w:sz w:val="24"/>
          <w:szCs w:val="24"/>
        </w:rPr>
        <w:t xml:space="preserve"> clay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xml:space="preserve">, </w:t>
      </w:r>
      <w:r w:rsidR="00FC71B9" w:rsidRPr="007F72AB">
        <w:rPr>
          <w:rFonts w:ascii="Times New Roman" w:eastAsia="Times New Roman" w:hAnsi="Times New Roman"/>
          <w:sz w:val="24"/>
          <w:szCs w:val="24"/>
        </w:rPr>
        <w:t>different</w:t>
      </w:r>
      <w:r w:rsidRPr="007F72AB">
        <w:rPr>
          <w:rFonts w:ascii="Times New Roman" w:eastAsia="Times New Roman" w:hAnsi="Times New Roman"/>
          <w:sz w:val="24"/>
          <w:szCs w:val="24"/>
        </w:rPr>
        <w:t xml:space="preserve"> from those with a 1:1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xml:space="preserve">, where there was no correlation. This suggested a better association between </w:t>
      </w:r>
      <w:r w:rsidR="00FC71B9" w:rsidRPr="007F72AB">
        <w:rPr>
          <w:rFonts w:ascii="Times New Roman" w:eastAsia="Times New Roman" w:hAnsi="Times New Roman"/>
          <w:sz w:val="24"/>
          <w:szCs w:val="24"/>
        </w:rPr>
        <w:t>the</w:t>
      </w:r>
      <w:r w:rsidR="007E0717" w:rsidRPr="007F72AB">
        <w:rPr>
          <w:rFonts w:ascii="Times New Roman" w:eastAsia="Times New Roman" w:hAnsi="Times New Roman"/>
          <w:sz w:val="24"/>
          <w:szCs w:val="24"/>
        </w:rPr>
        <w:t xml:space="preserve"> OC and 2:1 clay that favored the soil structure and possibly</w:t>
      </w:r>
      <w:r w:rsidRPr="007F72AB">
        <w:rPr>
          <w:rFonts w:ascii="Times New Roman" w:eastAsia="Times New Roman" w:hAnsi="Times New Roman"/>
          <w:sz w:val="24"/>
          <w:szCs w:val="24"/>
        </w:rPr>
        <w:t xml:space="preserve"> result</w:t>
      </w:r>
      <w:r w:rsidR="007E0717" w:rsidRPr="007F72AB">
        <w:rPr>
          <w:rFonts w:ascii="Times New Roman" w:eastAsia="Times New Roman" w:hAnsi="Times New Roman"/>
          <w:sz w:val="24"/>
          <w:szCs w:val="24"/>
        </w:rPr>
        <w:t>ed</w:t>
      </w:r>
      <w:r w:rsidRPr="007F72AB">
        <w:rPr>
          <w:rFonts w:ascii="Times New Roman" w:eastAsia="Times New Roman" w:hAnsi="Times New Roman"/>
          <w:sz w:val="24"/>
          <w:szCs w:val="24"/>
        </w:rPr>
        <w:t xml:space="preserve"> in a reduction </w:t>
      </w:r>
      <w:r w:rsidR="006728E8" w:rsidRPr="007F72AB">
        <w:rPr>
          <w:rFonts w:ascii="Times New Roman" w:eastAsia="Times New Roman" w:hAnsi="Times New Roman"/>
          <w:sz w:val="24"/>
          <w:szCs w:val="24"/>
        </w:rPr>
        <w:t>in</w:t>
      </w:r>
      <w:r w:rsidRPr="007F72AB">
        <w:rPr>
          <w:rFonts w:ascii="Times New Roman" w:eastAsia="Times New Roman" w:hAnsi="Times New Roman"/>
          <w:sz w:val="24"/>
          <w:szCs w:val="24"/>
        </w:rPr>
        <w:t xml:space="preserve"> the </w:t>
      </w:r>
      <w:r w:rsidR="00FC71B9" w:rsidRPr="007F72AB">
        <w:rPr>
          <w:rFonts w:ascii="Times New Roman" w:eastAsia="Times New Roman" w:hAnsi="Times New Roman"/>
          <w:sz w:val="24"/>
          <w:szCs w:val="24"/>
        </w:rPr>
        <w:t>requirements</w:t>
      </w:r>
      <w:r w:rsidRPr="007F72AB">
        <w:rPr>
          <w:rFonts w:ascii="Times New Roman" w:eastAsia="Times New Roman" w:hAnsi="Times New Roman"/>
          <w:sz w:val="24"/>
          <w:szCs w:val="24"/>
        </w:rPr>
        <w:t xml:space="preserve"> of tilling for the consumpt</w:t>
      </w:r>
      <w:r w:rsidR="00FC71B9" w:rsidRPr="007F72AB">
        <w:rPr>
          <w:rFonts w:ascii="Times New Roman" w:eastAsia="Times New Roman" w:hAnsi="Times New Roman"/>
          <w:sz w:val="24"/>
          <w:szCs w:val="24"/>
        </w:rPr>
        <w:t>ion of energy and for</w:t>
      </w:r>
      <w:r w:rsidRPr="007F72AB">
        <w:rPr>
          <w:rFonts w:ascii="Times New Roman" w:eastAsia="Times New Roman" w:hAnsi="Times New Roman"/>
          <w:sz w:val="24"/>
          <w:szCs w:val="24"/>
        </w:rPr>
        <w:t xml:space="preserve"> the </w:t>
      </w:r>
      <w:r w:rsidR="00FC71B9" w:rsidRPr="007F72AB">
        <w:rPr>
          <w:rFonts w:ascii="Times New Roman" w:eastAsia="Times New Roman" w:hAnsi="Times New Roman"/>
          <w:sz w:val="24"/>
          <w:szCs w:val="24"/>
        </w:rPr>
        <w:t>emissions</w:t>
      </w:r>
      <w:r w:rsidRPr="007F72AB">
        <w:rPr>
          <w:rFonts w:ascii="Times New Roman" w:eastAsia="Times New Roman" w:hAnsi="Times New Roman"/>
          <w:sz w:val="24"/>
          <w:szCs w:val="24"/>
        </w:rPr>
        <w:t xml:space="preserve"> of GHG. </w:t>
      </w:r>
    </w:p>
    <w:p w:rsidR="00AA0BF8" w:rsidRPr="007F72AB" w:rsidRDefault="00AA0BF8"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4172FE"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Contrary to the observations for the soils with </w:t>
      </w:r>
      <w:proofErr w:type="gramStart"/>
      <w:r w:rsidRPr="007F72AB">
        <w:rPr>
          <w:rFonts w:ascii="Times New Roman" w:eastAsia="Times New Roman" w:hAnsi="Times New Roman"/>
          <w:sz w:val="24"/>
          <w:szCs w:val="24"/>
        </w:rPr>
        <w:t>a 1:1</w:t>
      </w:r>
      <w:proofErr w:type="gramEnd"/>
      <w:r w:rsidRPr="007F72AB">
        <w:rPr>
          <w:rFonts w:ascii="Times New Roman" w:eastAsia="Times New Roman" w:hAnsi="Times New Roman"/>
          <w:sz w:val="24"/>
          <w:szCs w:val="24"/>
        </w:rPr>
        <w:t xml:space="preserve"> clay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the sand fraction had a highly significant</w:t>
      </w:r>
      <w:r w:rsidR="007E0717"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negative </w:t>
      </w:r>
      <w:r w:rsidR="00FC71B9" w:rsidRPr="007F72AB">
        <w:rPr>
          <w:rFonts w:ascii="Times New Roman" w:eastAsia="Times New Roman" w:hAnsi="Times New Roman"/>
          <w:sz w:val="24"/>
          <w:szCs w:val="24"/>
        </w:rPr>
        <w:t>correlation</w:t>
      </w:r>
      <w:r w:rsidRPr="007F72AB">
        <w:rPr>
          <w:rFonts w:ascii="Times New Roman" w:eastAsia="Times New Roman" w:hAnsi="Times New Roman"/>
          <w:sz w:val="24"/>
          <w:szCs w:val="24"/>
        </w:rPr>
        <w:t xml:space="preserve"> with the FI in the soils with a 2:1 clay </w:t>
      </w:r>
      <w:r w:rsidR="001204EE" w:rsidRPr="007F72AB">
        <w:rPr>
          <w:rFonts w:ascii="Times New Roman" w:eastAsia="Times New Roman" w:hAnsi="Times New Roman"/>
          <w:sz w:val="24"/>
          <w:szCs w:val="24"/>
        </w:rPr>
        <w:t>dominance</w:t>
      </w:r>
      <w:r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lastRenderedPageBreak/>
        <w:t>However, in the two soil groups, there was a highly significant</w:t>
      </w:r>
      <w:r w:rsidR="007E0717" w:rsidRPr="007F72AB">
        <w:rPr>
          <w:rFonts w:ascii="Times New Roman" w:eastAsia="Times New Roman" w:hAnsi="Times New Roman"/>
          <w:sz w:val="24"/>
          <w:szCs w:val="24"/>
        </w:rPr>
        <w:t>,</w:t>
      </w:r>
      <w:r w:rsidRPr="007F72AB">
        <w:rPr>
          <w:rFonts w:ascii="Times New Roman" w:eastAsia="Times New Roman" w:hAnsi="Times New Roman"/>
          <w:sz w:val="24"/>
          <w:szCs w:val="24"/>
        </w:rPr>
        <w:t xml:space="preserve"> negative correlation between the sand fraction and OC. </w:t>
      </w:r>
    </w:p>
    <w:p w:rsidR="00AA0BF8" w:rsidRPr="007F72AB" w:rsidRDefault="00AA0BF8"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AA0BF8" w:rsidP="007F72AB">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b/>
          <w:sz w:val="24"/>
          <w:szCs w:val="24"/>
        </w:rPr>
      </w:pPr>
      <w:r w:rsidRPr="007F72AB">
        <w:rPr>
          <w:rFonts w:ascii="Times New Roman" w:eastAsia="Times New Roman" w:hAnsi="Times New Roman"/>
          <w:b/>
          <w:sz w:val="24"/>
          <w:szCs w:val="24"/>
        </w:rPr>
        <w:t>A</w:t>
      </w:r>
      <w:r w:rsidR="004172FE" w:rsidRPr="007F72AB">
        <w:rPr>
          <w:rFonts w:ascii="Times New Roman" w:eastAsia="Times New Roman" w:hAnsi="Times New Roman"/>
          <w:b/>
          <w:sz w:val="24"/>
          <w:szCs w:val="24"/>
        </w:rPr>
        <w:t>cknowledgements</w:t>
      </w:r>
    </w:p>
    <w:p w:rsidR="00AA0BF8" w:rsidRPr="007F72AB" w:rsidRDefault="00AA0BF8"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3F7015" w:rsidRPr="007F72AB" w:rsidRDefault="004172FE"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r w:rsidRPr="007F72AB">
        <w:rPr>
          <w:rFonts w:ascii="Times New Roman" w:eastAsia="Times New Roman" w:hAnsi="Times New Roman"/>
          <w:sz w:val="24"/>
          <w:szCs w:val="24"/>
        </w:rPr>
        <w:t xml:space="preserve">The authors wish to thank the Universidad </w:t>
      </w:r>
      <w:proofErr w:type="gramStart"/>
      <w:r w:rsidRPr="007F72AB">
        <w:rPr>
          <w:rFonts w:ascii="Times New Roman" w:eastAsia="Times New Roman" w:hAnsi="Times New Roman"/>
          <w:sz w:val="24"/>
          <w:szCs w:val="24"/>
        </w:rPr>
        <w:t>del</w:t>
      </w:r>
      <w:proofErr w:type="gramEnd"/>
      <w:r w:rsidRPr="007F72AB">
        <w:rPr>
          <w:rFonts w:ascii="Times New Roman" w:eastAsia="Times New Roman" w:hAnsi="Times New Roman"/>
          <w:sz w:val="24"/>
          <w:szCs w:val="24"/>
        </w:rPr>
        <w:t xml:space="preserve"> Tolima, the</w:t>
      </w:r>
      <w:r w:rsidR="006728E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Di</w:t>
      </w:r>
      <w:r w:rsidRPr="007F72AB">
        <w:rPr>
          <w:rFonts w:ascii="Times New Roman" w:eastAsia="Times New Roman" w:hAnsi="Times New Roman"/>
          <w:sz w:val="24"/>
          <w:szCs w:val="24"/>
        </w:rPr>
        <w:t>rección</w:t>
      </w:r>
      <w:proofErr w:type="spellEnd"/>
      <w:r w:rsidRPr="007F72AB">
        <w:rPr>
          <w:rFonts w:ascii="Times New Roman" w:eastAsia="Times New Roman" w:hAnsi="Times New Roman"/>
          <w:sz w:val="24"/>
          <w:szCs w:val="24"/>
        </w:rPr>
        <w:t xml:space="preserve"> de </w:t>
      </w:r>
      <w:proofErr w:type="spellStart"/>
      <w:r w:rsidRPr="007F72AB">
        <w:rPr>
          <w:rFonts w:ascii="Times New Roman" w:eastAsia="Times New Roman" w:hAnsi="Times New Roman"/>
          <w:sz w:val="24"/>
          <w:szCs w:val="24"/>
        </w:rPr>
        <w:t>Investigaciones</w:t>
      </w:r>
      <w:proofErr w:type="spellEnd"/>
      <w:r w:rsidRPr="007F72AB">
        <w:rPr>
          <w:rFonts w:ascii="Times New Roman" w:eastAsia="Times New Roman" w:hAnsi="Times New Roman"/>
          <w:sz w:val="24"/>
          <w:szCs w:val="24"/>
        </w:rPr>
        <w:t xml:space="preserve"> of the</w:t>
      </w:r>
      <w:r w:rsidR="00AA0BF8" w:rsidRPr="007F72AB">
        <w:rPr>
          <w:rFonts w:ascii="Times New Roman" w:eastAsia="Times New Roman" w:hAnsi="Times New Roman"/>
          <w:sz w:val="24"/>
          <w:szCs w:val="24"/>
        </w:rPr>
        <w:t xml:space="preserve"> Univers</w:t>
      </w:r>
      <w:r w:rsidRPr="007F72AB">
        <w:rPr>
          <w:rFonts w:ascii="Times New Roman" w:eastAsia="Times New Roman" w:hAnsi="Times New Roman"/>
          <w:sz w:val="24"/>
          <w:szCs w:val="24"/>
        </w:rPr>
        <w:t xml:space="preserve">idad </w:t>
      </w:r>
      <w:proofErr w:type="spellStart"/>
      <w:r w:rsidRPr="007F72AB">
        <w:rPr>
          <w:rFonts w:ascii="Times New Roman" w:eastAsia="Times New Roman" w:hAnsi="Times New Roman"/>
          <w:sz w:val="24"/>
          <w:szCs w:val="24"/>
        </w:rPr>
        <w:t>Nacional</w:t>
      </w:r>
      <w:proofErr w:type="spellEnd"/>
      <w:r w:rsidRPr="007F72AB">
        <w:rPr>
          <w:rFonts w:ascii="Times New Roman" w:eastAsia="Times New Roman" w:hAnsi="Times New Roman"/>
          <w:sz w:val="24"/>
          <w:szCs w:val="24"/>
        </w:rPr>
        <w:t xml:space="preserve"> de Colombia (</w:t>
      </w:r>
      <w:r w:rsidR="00AA0BF8" w:rsidRPr="007F72AB">
        <w:rPr>
          <w:rFonts w:ascii="Times New Roman" w:eastAsia="Times New Roman" w:hAnsi="Times New Roman"/>
          <w:sz w:val="24"/>
          <w:szCs w:val="24"/>
        </w:rPr>
        <w:t>Bogot</w:t>
      </w:r>
      <w:r w:rsidR="00997445" w:rsidRPr="007F72AB">
        <w:rPr>
          <w:rFonts w:ascii="Times New Roman" w:eastAsia="Times New Roman" w:hAnsi="Times New Roman"/>
          <w:sz w:val="24"/>
          <w:szCs w:val="24"/>
        </w:rPr>
        <w:t>a</w:t>
      </w:r>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and</w:t>
      </w:r>
      <w:r w:rsidR="00AA0BF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C</w:t>
      </w:r>
      <w:r w:rsidR="00997445" w:rsidRPr="007F72AB">
        <w:rPr>
          <w:rFonts w:ascii="Times New Roman" w:eastAsia="Times New Roman" w:hAnsi="Times New Roman"/>
          <w:sz w:val="24"/>
          <w:szCs w:val="24"/>
        </w:rPr>
        <w:t>olciencias</w:t>
      </w:r>
      <w:proofErr w:type="spellEnd"/>
      <w:r w:rsidR="00AA0BF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for their financial support of this study; </w:t>
      </w:r>
      <w:proofErr w:type="spellStart"/>
      <w:r w:rsidR="00AA0BF8" w:rsidRPr="007F72AB">
        <w:rPr>
          <w:rFonts w:ascii="Times New Roman" w:eastAsia="Times New Roman" w:hAnsi="Times New Roman"/>
          <w:sz w:val="24"/>
          <w:szCs w:val="24"/>
        </w:rPr>
        <w:t>C</w:t>
      </w:r>
      <w:r w:rsidR="00997445" w:rsidRPr="007F72AB">
        <w:rPr>
          <w:rFonts w:ascii="Times New Roman" w:eastAsia="Times New Roman" w:hAnsi="Times New Roman"/>
          <w:sz w:val="24"/>
          <w:szCs w:val="24"/>
        </w:rPr>
        <w:t>enicaña</w:t>
      </w:r>
      <w:proofErr w:type="spellEnd"/>
      <w:r w:rsidRPr="007F72AB">
        <w:rPr>
          <w:rFonts w:ascii="Times New Roman" w:eastAsia="Times New Roman" w:hAnsi="Times New Roman"/>
          <w:sz w:val="24"/>
          <w:szCs w:val="24"/>
        </w:rPr>
        <w:t xml:space="preserve"> for providing information; and the</w:t>
      </w:r>
      <w:r w:rsidR="006728E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Laboratori</w:t>
      </w:r>
      <w:r w:rsidRPr="007F72AB">
        <w:rPr>
          <w:rFonts w:ascii="Times New Roman" w:eastAsia="Times New Roman" w:hAnsi="Times New Roman"/>
          <w:sz w:val="24"/>
          <w:szCs w:val="24"/>
        </w:rPr>
        <w:t>o</w:t>
      </w:r>
      <w:proofErr w:type="spellEnd"/>
      <w:r w:rsidR="006728E8" w:rsidRPr="007F72AB">
        <w:rPr>
          <w:rFonts w:ascii="Times New Roman" w:eastAsia="Times New Roman" w:hAnsi="Times New Roman"/>
          <w:sz w:val="24"/>
          <w:szCs w:val="24"/>
        </w:rPr>
        <w:t xml:space="preserve"> </w:t>
      </w:r>
      <w:proofErr w:type="spellStart"/>
      <w:r w:rsidRPr="007F72AB">
        <w:rPr>
          <w:rFonts w:ascii="Times New Roman" w:eastAsia="Times New Roman" w:hAnsi="Times New Roman"/>
          <w:sz w:val="24"/>
          <w:szCs w:val="24"/>
        </w:rPr>
        <w:t>Nacional</w:t>
      </w:r>
      <w:proofErr w:type="spellEnd"/>
      <w:r w:rsidRPr="007F72AB">
        <w:rPr>
          <w:rFonts w:ascii="Times New Roman" w:eastAsia="Times New Roman" w:hAnsi="Times New Roman"/>
          <w:sz w:val="24"/>
          <w:szCs w:val="24"/>
        </w:rPr>
        <w:t xml:space="preserve"> de </w:t>
      </w:r>
      <w:proofErr w:type="spellStart"/>
      <w:r w:rsidRPr="007F72AB">
        <w:rPr>
          <w:rFonts w:ascii="Times New Roman" w:eastAsia="Times New Roman" w:hAnsi="Times New Roman"/>
          <w:sz w:val="24"/>
          <w:szCs w:val="24"/>
        </w:rPr>
        <w:t>Suelos</w:t>
      </w:r>
      <w:proofErr w:type="spellEnd"/>
      <w:r w:rsidRPr="007F72AB">
        <w:rPr>
          <w:rFonts w:ascii="Times New Roman" w:eastAsia="Times New Roman" w:hAnsi="Times New Roman"/>
          <w:sz w:val="24"/>
          <w:szCs w:val="24"/>
        </w:rPr>
        <w:t xml:space="preserve"> of the</w:t>
      </w:r>
      <w:r w:rsidR="006728E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Instituto</w:t>
      </w:r>
      <w:proofErr w:type="spellEnd"/>
      <w:r w:rsidR="006728E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Geográfico</w:t>
      </w:r>
      <w:proofErr w:type="spellEnd"/>
      <w:r w:rsidR="006728E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Agustín</w:t>
      </w:r>
      <w:proofErr w:type="spellEnd"/>
      <w:r w:rsidR="006728E8" w:rsidRPr="007F72AB">
        <w:rPr>
          <w:rFonts w:ascii="Times New Roman" w:eastAsia="Times New Roman" w:hAnsi="Times New Roman"/>
          <w:sz w:val="24"/>
          <w:szCs w:val="24"/>
        </w:rPr>
        <w:t xml:space="preserve"> </w:t>
      </w:r>
      <w:proofErr w:type="spellStart"/>
      <w:r w:rsidR="00AA0BF8" w:rsidRPr="007F72AB">
        <w:rPr>
          <w:rFonts w:ascii="Times New Roman" w:eastAsia="Times New Roman" w:hAnsi="Times New Roman"/>
          <w:sz w:val="24"/>
          <w:szCs w:val="24"/>
        </w:rPr>
        <w:t>Codazzi</w:t>
      </w:r>
      <w:proofErr w:type="spellEnd"/>
      <w:r w:rsidR="00997445" w:rsidRPr="007F72AB">
        <w:rPr>
          <w:rFonts w:ascii="Times New Roman" w:eastAsia="Times New Roman" w:hAnsi="Times New Roman"/>
          <w:sz w:val="24"/>
          <w:szCs w:val="24"/>
        </w:rPr>
        <w:t xml:space="preserve"> (IGAC)</w:t>
      </w:r>
      <w:r w:rsidR="006728E8" w:rsidRPr="007F72AB">
        <w:rPr>
          <w:rFonts w:ascii="Times New Roman" w:eastAsia="Times New Roman" w:hAnsi="Times New Roman"/>
          <w:sz w:val="24"/>
          <w:szCs w:val="24"/>
        </w:rPr>
        <w:t xml:space="preserve"> </w:t>
      </w:r>
      <w:r w:rsidRPr="007F72AB">
        <w:rPr>
          <w:rFonts w:ascii="Times New Roman" w:eastAsia="Times New Roman" w:hAnsi="Times New Roman"/>
          <w:sz w:val="24"/>
          <w:szCs w:val="24"/>
        </w:rPr>
        <w:t xml:space="preserve">for </w:t>
      </w:r>
      <w:r w:rsidR="00FC71B9" w:rsidRPr="007F72AB">
        <w:rPr>
          <w:rFonts w:ascii="Times New Roman" w:eastAsia="Times New Roman" w:hAnsi="Times New Roman"/>
          <w:sz w:val="24"/>
          <w:szCs w:val="24"/>
        </w:rPr>
        <w:t>facilitating</w:t>
      </w:r>
      <w:r w:rsidRPr="007F72AB">
        <w:rPr>
          <w:rFonts w:ascii="Times New Roman" w:eastAsia="Times New Roman" w:hAnsi="Times New Roman"/>
          <w:sz w:val="24"/>
          <w:szCs w:val="24"/>
        </w:rPr>
        <w:t xml:space="preserve"> the use of equipment for analyzing the soils.</w:t>
      </w:r>
    </w:p>
    <w:p w:rsidR="00DE6A40" w:rsidRPr="007F72AB" w:rsidRDefault="00DE6A40"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eastAsia="Times New Roman" w:hAnsi="Times New Roman"/>
          <w:sz w:val="24"/>
          <w:szCs w:val="24"/>
        </w:rPr>
      </w:pPr>
    </w:p>
    <w:p w:rsidR="00DE6A40" w:rsidRPr="007F72AB" w:rsidRDefault="00997445" w:rsidP="007F72AB">
      <w:pPr>
        <w:spacing w:line="360" w:lineRule="auto"/>
        <w:ind w:firstLine="0"/>
        <w:rPr>
          <w:rFonts w:ascii="Times New Roman" w:hAnsi="Times New Roman"/>
          <w:b/>
          <w:sz w:val="24"/>
          <w:szCs w:val="24"/>
          <w:lang w:val="en-GB"/>
        </w:rPr>
      </w:pPr>
      <w:r w:rsidRPr="007F72AB">
        <w:rPr>
          <w:rFonts w:ascii="Times New Roman" w:hAnsi="Times New Roman"/>
          <w:b/>
          <w:sz w:val="24"/>
          <w:szCs w:val="24"/>
          <w:lang w:val="en-GB"/>
        </w:rPr>
        <w:t>Literature cited</w:t>
      </w:r>
    </w:p>
    <w:p w:rsidR="005366C6" w:rsidRPr="007F72AB" w:rsidRDefault="00D7208C" w:rsidP="007F72AB">
      <w:pPr>
        <w:spacing w:line="360" w:lineRule="auto"/>
        <w:ind w:firstLine="0"/>
        <w:rPr>
          <w:rFonts w:ascii="Times New Roman" w:hAnsi="Times New Roman"/>
          <w:sz w:val="24"/>
          <w:szCs w:val="24"/>
        </w:rPr>
      </w:pPr>
      <w:proofErr w:type="gramStart"/>
      <w:r w:rsidRPr="007F72AB">
        <w:rPr>
          <w:rFonts w:ascii="Times New Roman" w:hAnsi="Times New Roman"/>
          <w:sz w:val="24"/>
          <w:szCs w:val="24"/>
        </w:rPr>
        <w:t>Ball, B.C.,</w:t>
      </w:r>
      <w:r w:rsidR="005366C6" w:rsidRPr="007F72AB">
        <w:rPr>
          <w:rFonts w:ascii="Times New Roman" w:hAnsi="Times New Roman"/>
          <w:sz w:val="24"/>
          <w:szCs w:val="24"/>
        </w:rPr>
        <w:t xml:space="preserve"> </w:t>
      </w:r>
      <w:r w:rsidRPr="007F72AB">
        <w:rPr>
          <w:rFonts w:ascii="Times New Roman" w:hAnsi="Times New Roman"/>
          <w:sz w:val="24"/>
          <w:szCs w:val="24"/>
        </w:rPr>
        <w:t xml:space="preserve">T. </w:t>
      </w:r>
      <w:proofErr w:type="spellStart"/>
      <w:r w:rsidR="005366C6" w:rsidRPr="007F72AB">
        <w:rPr>
          <w:rFonts w:ascii="Times New Roman" w:hAnsi="Times New Roman"/>
          <w:sz w:val="24"/>
          <w:szCs w:val="24"/>
        </w:rPr>
        <w:t>Batey</w:t>
      </w:r>
      <w:proofErr w:type="spellEnd"/>
      <w:r w:rsidR="005366C6" w:rsidRPr="007F72AB">
        <w:rPr>
          <w:rFonts w:ascii="Times New Roman" w:hAnsi="Times New Roman"/>
          <w:sz w:val="24"/>
          <w:szCs w:val="24"/>
        </w:rPr>
        <w:t xml:space="preserve">, and </w:t>
      </w:r>
      <w:r w:rsidRPr="007F72AB">
        <w:rPr>
          <w:rFonts w:ascii="Times New Roman" w:hAnsi="Times New Roman"/>
          <w:sz w:val="24"/>
          <w:szCs w:val="24"/>
        </w:rPr>
        <w:t xml:space="preserve">L.J. </w:t>
      </w:r>
      <w:proofErr w:type="spellStart"/>
      <w:r w:rsidR="005366C6" w:rsidRPr="007F72AB">
        <w:rPr>
          <w:rFonts w:ascii="Times New Roman" w:hAnsi="Times New Roman"/>
          <w:sz w:val="24"/>
          <w:szCs w:val="24"/>
        </w:rPr>
        <w:t>Munkholm</w:t>
      </w:r>
      <w:proofErr w:type="spellEnd"/>
      <w:r w:rsidRPr="007F72AB">
        <w:rPr>
          <w:rFonts w:ascii="Times New Roman" w:hAnsi="Times New Roman"/>
          <w:sz w:val="24"/>
          <w:szCs w:val="24"/>
        </w:rPr>
        <w:t>.</w:t>
      </w:r>
      <w:proofErr w:type="gramEnd"/>
      <w:r w:rsidR="005366C6" w:rsidRPr="007F72AB">
        <w:rPr>
          <w:rFonts w:ascii="Times New Roman" w:hAnsi="Times New Roman"/>
          <w:sz w:val="24"/>
          <w:szCs w:val="24"/>
        </w:rPr>
        <w:t xml:space="preserve"> 2007. Field assessment of soil structural quality </w:t>
      </w:r>
      <w:r w:rsidRPr="007F72AB">
        <w:rPr>
          <w:rFonts w:ascii="Times New Roman" w:hAnsi="Times New Roman"/>
          <w:sz w:val="24"/>
          <w:szCs w:val="24"/>
        </w:rPr>
        <w:t>-</w:t>
      </w:r>
      <w:r w:rsidR="005366C6" w:rsidRPr="007F72AB">
        <w:rPr>
          <w:rFonts w:ascii="Times New Roman" w:hAnsi="Times New Roman"/>
          <w:sz w:val="24"/>
          <w:szCs w:val="24"/>
        </w:rPr>
        <w:t xml:space="preserve"> a development of the </w:t>
      </w:r>
      <w:proofErr w:type="spellStart"/>
      <w:r w:rsidR="005366C6" w:rsidRPr="007F72AB">
        <w:rPr>
          <w:rFonts w:ascii="Times New Roman" w:hAnsi="Times New Roman"/>
          <w:sz w:val="24"/>
          <w:szCs w:val="24"/>
        </w:rPr>
        <w:t>Peerlkamp</w:t>
      </w:r>
      <w:proofErr w:type="spellEnd"/>
      <w:r w:rsidR="005366C6" w:rsidRPr="007F72AB">
        <w:rPr>
          <w:rFonts w:ascii="Times New Roman" w:hAnsi="Times New Roman"/>
          <w:sz w:val="24"/>
          <w:szCs w:val="24"/>
        </w:rPr>
        <w:t xml:space="preserve"> test. Soil Use Manag</w:t>
      </w:r>
      <w:r w:rsidR="00816C7A" w:rsidRPr="007F72AB">
        <w:rPr>
          <w:rFonts w:ascii="Times New Roman" w:hAnsi="Times New Roman"/>
          <w:sz w:val="24"/>
          <w:szCs w:val="24"/>
        </w:rPr>
        <w:t>e</w:t>
      </w:r>
      <w:r w:rsidR="005366C6" w:rsidRPr="007F72AB">
        <w:rPr>
          <w:rFonts w:ascii="Times New Roman" w:hAnsi="Times New Roman"/>
          <w:sz w:val="24"/>
          <w:szCs w:val="24"/>
        </w:rPr>
        <w:t xml:space="preserve">. 23, 329-337. </w:t>
      </w:r>
      <w:proofErr w:type="spellStart"/>
      <w:r w:rsidR="005366C6" w:rsidRPr="007F72AB">
        <w:rPr>
          <w:rFonts w:ascii="Times New Roman" w:hAnsi="Times New Roman"/>
          <w:sz w:val="24"/>
          <w:szCs w:val="24"/>
        </w:rPr>
        <w:t>Doi</w:t>
      </w:r>
      <w:proofErr w:type="spellEnd"/>
      <w:r w:rsidR="005366C6" w:rsidRPr="007F72AB">
        <w:rPr>
          <w:rFonts w:ascii="Times New Roman" w:hAnsi="Times New Roman"/>
          <w:sz w:val="24"/>
          <w:szCs w:val="24"/>
        </w:rPr>
        <w:t xml:space="preserve">: </w:t>
      </w:r>
      <w:hyperlink r:id="rId10" w:history="1">
        <w:r w:rsidR="005366C6" w:rsidRPr="007F72AB">
          <w:rPr>
            <w:rStyle w:val="Hipervnculo"/>
            <w:rFonts w:ascii="Times New Roman" w:hAnsi="Times New Roman"/>
            <w:color w:val="auto"/>
            <w:sz w:val="24"/>
            <w:szCs w:val="24"/>
            <w:u w:val="none"/>
          </w:rPr>
          <w:t>10.1111/j.1475-2743.2007.00102.x</w:t>
        </w:r>
      </w:hyperlink>
      <w:r w:rsidR="005366C6"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Barzegar</w:t>
      </w:r>
      <w:proofErr w:type="spellEnd"/>
      <w:r w:rsidRPr="007F72AB">
        <w:rPr>
          <w:rFonts w:ascii="Times New Roman" w:hAnsi="Times New Roman"/>
          <w:sz w:val="24"/>
          <w:szCs w:val="24"/>
        </w:rPr>
        <w:t>, A.R.</w:t>
      </w:r>
      <w:r w:rsidR="00D7208C" w:rsidRPr="007F72AB">
        <w:rPr>
          <w:rFonts w:ascii="Times New Roman" w:hAnsi="Times New Roman"/>
          <w:sz w:val="24"/>
          <w:szCs w:val="24"/>
        </w:rPr>
        <w:t>,</w:t>
      </w:r>
      <w:r w:rsidRPr="007F72AB">
        <w:rPr>
          <w:rFonts w:ascii="Times New Roman" w:hAnsi="Times New Roman"/>
          <w:sz w:val="24"/>
          <w:szCs w:val="24"/>
        </w:rPr>
        <w:t xml:space="preserve"> </w:t>
      </w:r>
      <w:r w:rsidR="00D7208C" w:rsidRPr="007F72AB">
        <w:rPr>
          <w:rFonts w:ascii="Times New Roman" w:hAnsi="Times New Roman"/>
          <w:sz w:val="24"/>
          <w:szCs w:val="24"/>
        </w:rPr>
        <w:t xml:space="preserve">R.X. </w:t>
      </w:r>
      <w:r w:rsidRPr="007F72AB">
        <w:rPr>
          <w:rFonts w:ascii="Times New Roman" w:hAnsi="Times New Roman"/>
          <w:sz w:val="24"/>
          <w:szCs w:val="24"/>
        </w:rPr>
        <w:t xml:space="preserve">Murray, </w:t>
      </w:r>
      <w:r w:rsidR="00D7208C" w:rsidRPr="007F72AB">
        <w:rPr>
          <w:rFonts w:ascii="Times New Roman" w:hAnsi="Times New Roman"/>
          <w:sz w:val="24"/>
          <w:szCs w:val="24"/>
        </w:rPr>
        <w:t xml:space="preserve">G.J. </w:t>
      </w:r>
      <w:r w:rsidRPr="007F72AB">
        <w:rPr>
          <w:rFonts w:ascii="Times New Roman" w:hAnsi="Times New Roman"/>
          <w:sz w:val="24"/>
          <w:szCs w:val="24"/>
        </w:rPr>
        <w:t xml:space="preserve">Churchman, </w:t>
      </w:r>
      <w:r w:rsidR="00D7208C" w:rsidRPr="007F72AB">
        <w:rPr>
          <w:rFonts w:ascii="Times New Roman" w:hAnsi="Times New Roman"/>
          <w:sz w:val="24"/>
          <w:szCs w:val="24"/>
        </w:rPr>
        <w:t xml:space="preserve">and P. </w:t>
      </w:r>
      <w:proofErr w:type="spellStart"/>
      <w:r w:rsidRPr="007F72AB">
        <w:rPr>
          <w:rFonts w:ascii="Times New Roman" w:hAnsi="Times New Roman"/>
          <w:sz w:val="24"/>
          <w:szCs w:val="24"/>
        </w:rPr>
        <w:t>Rengasamy</w:t>
      </w:r>
      <w:proofErr w:type="spellEnd"/>
      <w:r w:rsidR="00D7208C" w:rsidRPr="007F72AB">
        <w:rPr>
          <w:rFonts w:ascii="Times New Roman" w:hAnsi="Times New Roman"/>
          <w:sz w:val="24"/>
          <w:szCs w:val="24"/>
        </w:rPr>
        <w:t>.</w:t>
      </w:r>
      <w:proofErr w:type="gramEnd"/>
      <w:r w:rsidRPr="007F72AB">
        <w:rPr>
          <w:rFonts w:ascii="Times New Roman" w:hAnsi="Times New Roman"/>
          <w:sz w:val="24"/>
          <w:szCs w:val="24"/>
        </w:rPr>
        <w:t xml:space="preserve"> 1995a. </w:t>
      </w:r>
      <w:proofErr w:type="gramStart"/>
      <w:r w:rsidRPr="007F72AB">
        <w:rPr>
          <w:rFonts w:ascii="Times New Roman" w:hAnsi="Times New Roman"/>
          <w:sz w:val="24"/>
          <w:szCs w:val="24"/>
        </w:rPr>
        <w:t>The</w:t>
      </w:r>
      <w:proofErr w:type="gramEnd"/>
      <w:r w:rsidRPr="007F72AB">
        <w:rPr>
          <w:rFonts w:ascii="Times New Roman" w:hAnsi="Times New Roman"/>
          <w:sz w:val="24"/>
          <w:szCs w:val="24"/>
        </w:rPr>
        <w:t xml:space="preserve"> strength of </w:t>
      </w:r>
      <w:proofErr w:type="spellStart"/>
      <w:r w:rsidRPr="007F72AB">
        <w:rPr>
          <w:rFonts w:ascii="Times New Roman" w:hAnsi="Times New Roman"/>
          <w:sz w:val="24"/>
          <w:szCs w:val="24"/>
        </w:rPr>
        <w:t>remoulded</w:t>
      </w:r>
      <w:proofErr w:type="spellEnd"/>
      <w:r w:rsidRPr="007F72AB">
        <w:rPr>
          <w:rFonts w:ascii="Times New Roman" w:hAnsi="Times New Roman"/>
          <w:sz w:val="24"/>
          <w:szCs w:val="24"/>
        </w:rPr>
        <w:t xml:space="preserve"> soils as affected by exchangeable </w:t>
      </w:r>
      <w:proofErr w:type="spellStart"/>
      <w:r w:rsidRPr="007F72AB">
        <w:rPr>
          <w:rFonts w:ascii="Times New Roman" w:hAnsi="Times New Roman"/>
          <w:sz w:val="24"/>
          <w:szCs w:val="24"/>
        </w:rPr>
        <w:t>cat</w:t>
      </w:r>
      <w:r w:rsidR="00816C7A" w:rsidRPr="007F72AB">
        <w:rPr>
          <w:rFonts w:ascii="Times New Roman" w:hAnsi="Times New Roman"/>
          <w:sz w:val="24"/>
          <w:szCs w:val="24"/>
        </w:rPr>
        <w:t>ions</w:t>
      </w:r>
      <w:proofErr w:type="spellEnd"/>
      <w:r w:rsidR="00816C7A" w:rsidRPr="007F72AB">
        <w:rPr>
          <w:rFonts w:ascii="Times New Roman" w:hAnsi="Times New Roman"/>
          <w:sz w:val="24"/>
          <w:szCs w:val="24"/>
        </w:rPr>
        <w:t xml:space="preserve"> and dispersible clay. Aust</w:t>
      </w:r>
      <w:r w:rsidRPr="007F72AB">
        <w:rPr>
          <w:rFonts w:ascii="Times New Roman" w:hAnsi="Times New Roman"/>
          <w:sz w:val="24"/>
          <w:szCs w:val="24"/>
        </w:rPr>
        <w:t xml:space="preserve">. J. Soil Res. 32, 185-199.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11" w:history="1">
        <w:r w:rsidRPr="007F72AB">
          <w:rPr>
            <w:rStyle w:val="Hipervnculo"/>
            <w:rFonts w:ascii="Times New Roman" w:hAnsi="Times New Roman"/>
            <w:color w:val="auto"/>
            <w:sz w:val="24"/>
            <w:szCs w:val="24"/>
            <w:u w:val="none"/>
          </w:rPr>
          <w:t>10.1071/SR9940185</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Barzegar</w:t>
      </w:r>
      <w:proofErr w:type="spellEnd"/>
      <w:r w:rsidRPr="007F72AB">
        <w:rPr>
          <w:rFonts w:ascii="Times New Roman" w:hAnsi="Times New Roman"/>
          <w:sz w:val="24"/>
          <w:szCs w:val="24"/>
        </w:rPr>
        <w:t>, A.R.</w:t>
      </w:r>
      <w:r w:rsidR="00816C7A" w:rsidRPr="007F72AB">
        <w:rPr>
          <w:rFonts w:ascii="Times New Roman" w:hAnsi="Times New Roman"/>
          <w:sz w:val="24"/>
          <w:szCs w:val="24"/>
        </w:rPr>
        <w:t>,</w:t>
      </w:r>
      <w:r w:rsidRPr="007F72AB">
        <w:rPr>
          <w:rFonts w:ascii="Times New Roman" w:hAnsi="Times New Roman"/>
          <w:sz w:val="24"/>
          <w:szCs w:val="24"/>
        </w:rPr>
        <w:t xml:space="preserve"> </w:t>
      </w:r>
      <w:r w:rsidR="00D7208C" w:rsidRPr="007F72AB">
        <w:rPr>
          <w:rFonts w:ascii="Times New Roman" w:hAnsi="Times New Roman"/>
          <w:sz w:val="24"/>
          <w:szCs w:val="24"/>
        </w:rPr>
        <w:t xml:space="preserve">P. </w:t>
      </w:r>
      <w:proofErr w:type="spellStart"/>
      <w:r w:rsidRPr="007F72AB">
        <w:rPr>
          <w:rFonts w:ascii="Times New Roman" w:hAnsi="Times New Roman"/>
          <w:sz w:val="24"/>
          <w:szCs w:val="24"/>
        </w:rPr>
        <w:t>Rengasamy</w:t>
      </w:r>
      <w:proofErr w:type="spellEnd"/>
      <w:r w:rsidRPr="007F72AB">
        <w:rPr>
          <w:rFonts w:ascii="Times New Roman" w:hAnsi="Times New Roman"/>
          <w:sz w:val="24"/>
          <w:szCs w:val="24"/>
        </w:rPr>
        <w:t>,</w:t>
      </w:r>
      <w:r w:rsidR="00D7208C" w:rsidRPr="007F72AB">
        <w:rPr>
          <w:rFonts w:ascii="Times New Roman" w:hAnsi="Times New Roman"/>
          <w:sz w:val="24"/>
          <w:szCs w:val="24"/>
        </w:rPr>
        <w:t xml:space="preserve"> and</w:t>
      </w:r>
      <w:r w:rsidRPr="007F72AB">
        <w:rPr>
          <w:rFonts w:ascii="Times New Roman" w:hAnsi="Times New Roman"/>
          <w:sz w:val="24"/>
          <w:szCs w:val="24"/>
        </w:rPr>
        <w:t xml:space="preserve"> </w:t>
      </w:r>
      <w:r w:rsidR="00D7208C" w:rsidRPr="007F72AB">
        <w:rPr>
          <w:rFonts w:ascii="Times New Roman" w:hAnsi="Times New Roman"/>
          <w:sz w:val="24"/>
          <w:szCs w:val="24"/>
        </w:rPr>
        <w:t xml:space="preserve">J.M. </w:t>
      </w:r>
      <w:proofErr w:type="spellStart"/>
      <w:r w:rsidRPr="007F72AB">
        <w:rPr>
          <w:rFonts w:ascii="Times New Roman" w:hAnsi="Times New Roman"/>
          <w:sz w:val="24"/>
          <w:szCs w:val="24"/>
        </w:rPr>
        <w:t>Oades</w:t>
      </w:r>
      <w:proofErr w:type="spellEnd"/>
      <w:r w:rsidR="00D7208C" w:rsidRPr="007F72AB">
        <w:rPr>
          <w:rFonts w:ascii="Times New Roman" w:hAnsi="Times New Roman"/>
          <w:sz w:val="24"/>
          <w:szCs w:val="24"/>
        </w:rPr>
        <w:t>.</w:t>
      </w:r>
      <w:proofErr w:type="gramEnd"/>
      <w:r w:rsidRPr="007F72AB">
        <w:rPr>
          <w:rFonts w:ascii="Times New Roman" w:hAnsi="Times New Roman"/>
          <w:sz w:val="24"/>
          <w:szCs w:val="24"/>
        </w:rPr>
        <w:t xml:space="preserve"> 1995b. Effects of clay type and rate of wetting on the mellowing of compacted soils. </w:t>
      </w:r>
      <w:proofErr w:type="spellStart"/>
      <w:r w:rsidRPr="007F72AB">
        <w:rPr>
          <w:rFonts w:ascii="Times New Roman" w:hAnsi="Times New Roman"/>
          <w:sz w:val="24"/>
          <w:szCs w:val="24"/>
        </w:rPr>
        <w:t>Geod</w:t>
      </w:r>
      <w:r w:rsidR="00D7208C" w:rsidRPr="007F72AB">
        <w:rPr>
          <w:rFonts w:ascii="Times New Roman" w:hAnsi="Times New Roman"/>
          <w:sz w:val="24"/>
          <w:szCs w:val="24"/>
        </w:rPr>
        <w:t>erma</w:t>
      </w:r>
      <w:proofErr w:type="spellEnd"/>
      <w:r w:rsidRPr="007F72AB">
        <w:rPr>
          <w:rFonts w:ascii="Times New Roman" w:hAnsi="Times New Roman"/>
          <w:sz w:val="24"/>
          <w:szCs w:val="24"/>
        </w:rPr>
        <w:t xml:space="preserve"> 68, 39-49.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12" w:history="1">
        <w:r w:rsidRPr="007F72AB">
          <w:rPr>
            <w:rStyle w:val="Hipervnculo"/>
            <w:rFonts w:ascii="Times New Roman" w:hAnsi="Times New Roman"/>
            <w:color w:val="auto"/>
            <w:sz w:val="24"/>
            <w:szCs w:val="24"/>
            <w:u w:val="none"/>
          </w:rPr>
          <w:t>10.1016/0016-7061(95)00022-G</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F61C28" w:rsidRPr="007F72AB" w:rsidRDefault="00F61C28" w:rsidP="007F72AB">
      <w:pPr>
        <w:spacing w:line="360" w:lineRule="auto"/>
        <w:ind w:firstLine="0"/>
        <w:rPr>
          <w:rFonts w:ascii="Times New Roman" w:hAnsi="Times New Roman"/>
          <w:sz w:val="24"/>
          <w:szCs w:val="24"/>
        </w:rPr>
      </w:pPr>
      <w:r w:rsidRPr="007F72AB">
        <w:rPr>
          <w:rFonts w:ascii="Times New Roman" w:hAnsi="Times New Roman"/>
          <w:sz w:val="24"/>
          <w:szCs w:val="24"/>
        </w:rPr>
        <w:t xml:space="preserve">Dexter, A.R. 1997. </w:t>
      </w:r>
      <w:proofErr w:type="gramStart"/>
      <w:r w:rsidRPr="007F72AB">
        <w:rPr>
          <w:rFonts w:ascii="Times New Roman" w:hAnsi="Times New Roman"/>
          <w:sz w:val="24"/>
          <w:szCs w:val="24"/>
        </w:rPr>
        <w:t>Physical properties of tilled soil.</w:t>
      </w:r>
      <w:proofErr w:type="gramEnd"/>
      <w:r w:rsidRPr="007F72AB">
        <w:rPr>
          <w:rFonts w:ascii="Times New Roman" w:hAnsi="Times New Roman"/>
          <w:sz w:val="24"/>
          <w:szCs w:val="24"/>
        </w:rPr>
        <w:t xml:space="preserve"> </w:t>
      </w:r>
      <w:proofErr w:type="gramStart"/>
      <w:r w:rsidRPr="007F72AB">
        <w:rPr>
          <w:rFonts w:ascii="Times New Roman" w:hAnsi="Times New Roman"/>
          <w:sz w:val="24"/>
          <w:szCs w:val="24"/>
        </w:rPr>
        <w:t>Soil Till.</w:t>
      </w:r>
      <w:proofErr w:type="gramEnd"/>
      <w:r w:rsidRPr="007F72AB">
        <w:rPr>
          <w:rFonts w:ascii="Times New Roman" w:hAnsi="Times New Roman"/>
          <w:sz w:val="24"/>
          <w:szCs w:val="24"/>
        </w:rPr>
        <w:t xml:space="preserve"> Res. 43, 41-63.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13" w:history="1">
        <w:r w:rsidRPr="007F72AB">
          <w:rPr>
            <w:rStyle w:val="Hipervnculo"/>
            <w:rFonts w:ascii="Times New Roman" w:hAnsi="Times New Roman"/>
            <w:color w:val="auto"/>
            <w:sz w:val="24"/>
            <w:szCs w:val="24"/>
            <w:u w:val="none"/>
          </w:rPr>
          <w:t>10.1016/S0167-1987(97)00034-2</w:t>
        </w:r>
      </w:hyperlink>
      <w:r w:rsidRPr="007F72AB">
        <w:rPr>
          <w:rFonts w:ascii="Times New Roman" w:hAnsi="Times New Roman"/>
          <w:sz w:val="24"/>
          <w:szCs w:val="24"/>
        </w:rPr>
        <w:t xml:space="preserve"> </w:t>
      </w:r>
    </w:p>
    <w:p w:rsidR="00F61C28" w:rsidRPr="007F72AB" w:rsidRDefault="00F61C28" w:rsidP="007F72AB">
      <w:pPr>
        <w:spacing w:line="360" w:lineRule="auto"/>
        <w:ind w:firstLine="0"/>
        <w:rPr>
          <w:rFonts w:ascii="Times New Roman" w:hAnsi="Times New Roman"/>
          <w:sz w:val="24"/>
          <w:szCs w:val="24"/>
        </w:rPr>
      </w:pPr>
    </w:p>
    <w:p w:rsidR="00816C7A" w:rsidRPr="007F72AB" w:rsidRDefault="00816C7A" w:rsidP="007F72AB">
      <w:pPr>
        <w:spacing w:line="360" w:lineRule="auto"/>
        <w:ind w:firstLine="0"/>
        <w:rPr>
          <w:rFonts w:ascii="Times New Roman" w:hAnsi="Times New Roman"/>
          <w:sz w:val="24"/>
          <w:szCs w:val="24"/>
        </w:rPr>
      </w:pPr>
      <w:proofErr w:type="gramStart"/>
      <w:r w:rsidRPr="007F72AB">
        <w:rPr>
          <w:rFonts w:ascii="Times New Roman" w:hAnsi="Times New Roman"/>
          <w:sz w:val="24"/>
          <w:szCs w:val="24"/>
        </w:rPr>
        <w:t xml:space="preserve">Dexter, A.R. and B. </w:t>
      </w:r>
      <w:proofErr w:type="spellStart"/>
      <w:r w:rsidRPr="007F72AB">
        <w:rPr>
          <w:rFonts w:ascii="Times New Roman" w:hAnsi="Times New Roman"/>
          <w:sz w:val="24"/>
          <w:szCs w:val="24"/>
        </w:rPr>
        <w:t>Kroesbergen</w:t>
      </w:r>
      <w:proofErr w:type="spellEnd"/>
      <w:r w:rsidRPr="007F72AB">
        <w:rPr>
          <w:rFonts w:ascii="Times New Roman" w:hAnsi="Times New Roman"/>
          <w:sz w:val="24"/>
          <w:szCs w:val="24"/>
        </w:rPr>
        <w:t>.</w:t>
      </w:r>
      <w:proofErr w:type="gramEnd"/>
      <w:r w:rsidRPr="007F72AB">
        <w:rPr>
          <w:rFonts w:ascii="Times New Roman" w:hAnsi="Times New Roman"/>
          <w:sz w:val="24"/>
          <w:szCs w:val="24"/>
        </w:rPr>
        <w:t xml:space="preserve"> 1985. Methodology for determination of tensile strength of soil aggregates. J. </w:t>
      </w:r>
      <w:proofErr w:type="spellStart"/>
      <w:r w:rsidRPr="007F72AB">
        <w:rPr>
          <w:rFonts w:ascii="Times New Roman" w:hAnsi="Times New Roman"/>
          <w:sz w:val="24"/>
          <w:szCs w:val="24"/>
        </w:rPr>
        <w:t>Agr</w:t>
      </w:r>
      <w:proofErr w:type="spellEnd"/>
      <w:r w:rsidRPr="007F72AB">
        <w:rPr>
          <w:rFonts w:ascii="Times New Roman" w:hAnsi="Times New Roman"/>
          <w:sz w:val="24"/>
          <w:szCs w:val="24"/>
        </w:rPr>
        <w:t xml:space="preserve">. Eng. Res. 31, 139-147.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14" w:history="1">
        <w:r w:rsidRPr="007F72AB">
          <w:rPr>
            <w:rStyle w:val="Hipervnculo"/>
            <w:rFonts w:ascii="Times New Roman" w:hAnsi="Times New Roman"/>
            <w:color w:val="auto"/>
            <w:sz w:val="24"/>
            <w:szCs w:val="24"/>
            <w:u w:val="none"/>
          </w:rPr>
          <w:t>10.1016/0021-8634(85)90066-6</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gramStart"/>
      <w:r w:rsidRPr="007F72AB">
        <w:rPr>
          <w:rFonts w:ascii="Times New Roman" w:hAnsi="Times New Roman"/>
          <w:sz w:val="24"/>
          <w:szCs w:val="24"/>
        </w:rPr>
        <w:lastRenderedPageBreak/>
        <w:t xml:space="preserve">Dexter, A.R. and </w:t>
      </w:r>
      <w:r w:rsidR="00816C7A" w:rsidRPr="007F72AB">
        <w:rPr>
          <w:rFonts w:ascii="Times New Roman" w:hAnsi="Times New Roman"/>
          <w:sz w:val="24"/>
          <w:szCs w:val="24"/>
        </w:rPr>
        <w:t xml:space="preserve">C.W. </w:t>
      </w:r>
      <w:r w:rsidRPr="007F72AB">
        <w:rPr>
          <w:rFonts w:ascii="Times New Roman" w:hAnsi="Times New Roman"/>
          <w:sz w:val="24"/>
          <w:szCs w:val="24"/>
        </w:rPr>
        <w:t>Watts</w:t>
      </w:r>
      <w:r w:rsidR="00816C7A" w:rsidRPr="007F72AB">
        <w:rPr>
          <w:rFonts w:ascii="Times New Roman" w:hAnsi="Times New Roman"/>
          <w:sz w:val="24"/>
          <w:szCs w:val="24"/>
        </w:rPr>
        <w:t>.</w:t>
      </w:r>
      <w:proofErr w:type="gramEnd"/>
      <w:r w:rsidRPr="007F72AB">
        <w:rPr>
          <w:rFonts w:ascii="Times New Roman" w:hAnsi="Times New Roman"/>
          <w:sz w:val="24"/>
          <w:szCs w:val="24"/>
        </w:rPr>
        <w:t xml:space="preserve"> 200</w:t>
      </w:r>
      <w:r w:rsidR="00F47817" w:rsidRPr="007F72AB">
        <w:rPr>
          <w:rFonts w:ascii="Times New Roman" w:hAnsi="Times New Roman"/>
          <w:sz w:val="24"/>
          <w:szCs w:val="24"/>
        </w:rPr>
        <w:t>0</w:t>
      </w:r>
      <w:r w:rsidRPr="007F72AB">
        <w:rPr>
          <w:rFonts w:ascii="Times New Roman" w:hAnsi="Times New Roman"/>
          <w:sz w:val="24"/>
          <w:szCs w:val="24"/>
        </w:rPr>
        <w:t xml:space="preserve">. Tensile strength and friability. </w:t>
      </w:r>
      <w:r w:rsidR="00816C7A" w:rsidRPr="007F72AB">
        <w:rPr>
          <w:rFonts w:ascii="Times New Roman" w:hAnsi="Times New Roman"/>
          <w:sz w:val="24"/>
          <w:szCs w:val="24"/>
        </w:rPr>
        <w:t xml:space="preserve">pp. 405-433. </w:t>
      </w:r>
      <w:r w:rsidRPr="007F72AB">
        <w:rPr>
          <w:rFonts w:ascii="Times New Roman" w:hAnsi="Times New Roman"/>
          <w:sz w:val="24"/>
          <w:szCs w:val="24"/>
        </w:rPr>
        <w:t>In: Smith, K.A.</w:t>
      </w:r>
      <w:r w:rsidR="00816C7A" w:rsidRPr="007F72AB">
        <w:rPr>
          <w:rFonts w:ascii="Times New Roman" w:hAnsi="Times New Roman"/>
          <w:sz w:val="24"/>
          <w:szCs w:val="24"/>
        </w:rPr>
        <w:t xml:space="preserve"> and C.E.</w:t>
      </w:r>
      <w:r w:rsidRPr="007F72AB">
        <w:rPr>
          <w:rFonts w:ascii="Times New Roman" w:hAnsi="Times New Roman"/>
          <w:sz w:val="24"/>
          <w:szCs w:val="24"/>
        </w:rPr>
        <w:t xml:space="preserve"> Mullins (</w:t>
      </w:r>
      <w:proofErr w:type="gramStart"/>
      <w:r w:rsidR="00816C7A" w:rsidRPr="007F72AB">
        <w:rPr>
          <w:rFonts w:ascii="Times New Roman" w:hAnsi="Times New Roman"/>
          <w:sz w:val="24"/>
          <w:szCs w:val="24"/>
        </w:rPr>
        <w:t>e</w:t>
      </w:r>
      <w:r w:rsidR="00F47817" w:rsidRPr="007F72AB">
        <w:rPr>
          <w:rFonts w:ascii="Times New Roman" w:hAnsi="Times New Roman"/>
          <w:sz w:val="24"/>
          <w:szCs w:val="24"/>
        </w:rPr>
        <w:t>ds</w:t>
      </w:r>
      <w:proofErr w:type="gramEnd"/>
      <w:r w:rsidR="00F47817" w:rsidRPr="007F72AB">
        <w:rPr>
          <w:rFonts w:ascii="Times New Roman" w:hAnsi="Times New Roman"/>
          <w:sz w:val="24"/>
          <w:szCs w:val="24"/>
        </w:rPr>
        <w:t>.).</w:t>
      </w:r>
      <w:r w:rsidRPr="007F72AB">
        <w:rPr>
          <w:rFonts w:ascii="Times New Roman" w:hAnsi="Times New Roman"/>
          <w:sz w:val="24"/>
          <w:szCs w:val="24"/>
        </w:rPr>
        <w:t xml:space="preserve"> Soil </w:t>
      </w:r>
      <w:r w:rsidR="00816C7A" w:rsidRPr="007F72AB">
        <w:rPr>
          <w:rFonts w:ascii="Times New Roman" w:hAnsi="Times New Roman"/>
          <w:sz w:val="24"/>
          <w:szCs w:val="24"/>
        </w:rPr>
        <w:t>and environmental analysis: physical methods</w:t>
      </w:r>
      <w:r w:rsidRPr="007F72AB">
        <w:rPr>
          <w:rFonts w:ascii="Times New Roman" w:hAnsi="Times New Roman"/>
          <w:sz w:val="24"/>
          <w:szCs w:val="24"/>
        </w:rPr>
        <w:t xml:space="preserve">. </w:t>
      </w:r>
      <w:proofErr w:type="gramStart"/>
      <w:r w:rsidR="00816C7A" w:rsidRPr="007F72AB">
        <w:rPr>
          <w:rFonts w:ascii="Times New Roman" w:hAnsi="Times New Roman"/>
          <w:sz w:val="24"/>
          <w:szCs w:val="24"/>
        </w:rPr>
        <w:t>2</w:t>
      </w:r>
      <w:r w:rsidR="00816C7A" w:rsidRPr="007F72AB">
        <w:rPr>
          <w:rFonts w:ascii="Times New Roman" w:hAnsi="Times New Roman"/>
          <w:sz w:val="24"/>
          <w:szCs w:val="24"/>
          <w:vertAlign w:val="superscript"/>
        </w:rPr>
        <w:t>nd</w:t>
      </w:r>
      <w:r w:rsidR="00816C7A" w:rsidRPr="007F72AB">
        <w:rPr>
          <w:rFonts w:ascii="Times New Roman" w:hAnsi="Times New Roman"/>
          <w:sz w:val="24"/>
          <w:szCs w:val="24"/>
        </w:rPr>
        <w:t xml:space="preserve"> </w:t>
      </w:r>
      <w:r w:rsidRPr="007F72AB">
        <w:rPr>
          <w:rFonts w:ascii="Times New Roman" w:hAnsi="Times New Roman"/>
          <w:sz w:val="24"/>
          <w:szCs w:val="24"/>
        </w:rPr>
        <w:t>ed. Marcel Dekker, New York</w:t>
      </w:r>
      <w:r w:rsidR="00F47817" w:rsidRPr="007F72AB">
        <w:rPr>
          <w:rFonts w:ascii="Times New Roman" w:hAnsi="Times New Roman"/>
          <w:sz w:val="24"/>
          <w:szCs w:val="24"/>
        </w:rPr>
        <w:t>, NY</w:t>
      </w:r>
      <w:r w:rsidRPr="007F72AB">
        <w:rPr>
          <w:rFonts w:ascii="Times New Roman" w:hAnsi="Times New Roman"/>
          <w:sz w:val="24"/>
          <w:szCs w:val="24"/>
        </w:rPr>
        <w:t>.</w:t>
      </w:r>
      <w:proofErr w:type="gramEnd"/>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gramStart"/>
      <w:r w:rsidRPr="007F72AB">
        <w:rPr>
          <w:rFonts w:ascii="Times New Roman" w:hAnsi="Times New Roman"/>
          <w:sz w:val="24"/>
          <w:szCs w:val="24"/>
        </w:rPr>
        <w:t>FAO.</w:t>
      </w:r>
      <w:proofErr w:type="gramEnd"/>
      <w:r w:rsidRPr="007F72AB">
        <w:rPr>
          <w:rFonts w:ascii="Times New Roman" w:hAnsi="Times New Roman"/>
          <w:sz w:val="24"/>
          <w:szCs w:val="24"/>
        </w:rPr>
        <w:t xml:space="preserve"> 2009. Guide for soil description. </w:t>
      </w:r>
      <w:proofErr w:type="gramStart"/>
      <w:r w:rsidR="00F47817" w:rsidRPr="007F72AB">
        <w:rPr>
          <w:rFonts w:ascii="Times New Roman" w:hAnsi="Times New Roman"/>
          <w:sz w:val="24"/>
          <w:szCs w:val="24"/>
        </w:rPr>
        <w:t>4</w:t>
      </w:r>
      <w:r w:rsidRPr="007F72AB">
        <w:rPr>
          <w:rFonts w:ascii="Times New Roman" w:hAnsi="Times New Roman"/>
          <w:sz w:val="24"/>
          <w:szCs w:val="24"/>
          <w:vertAlign w:val="superscript"/>
        </w:rPr>
        <w:t>th</w:t>
      </w:r>
      <w:r w:rsidRPr="007F72AB">
        <w:rPr>
          <w:rFonts w:ascii="Times New Roman" w:hAnsi="Times New Roman"/>
          <w:sz w:val="24"/>
          <w:szCs w:val="24"/>
        </w:rPr>
        <w:t xml:space="preserve"> ed. Rome.</w:t>
      </w:r>
      <w:proofErr w:type="gramEnd"/>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Filipovic</w:t>
      </w:r>
      <w:proofErr w:type="spellEnd"/>
      <w:r w:rsidRPr="007F72AB">
        <w:rPr>
          <w:rFonts w:ascii="Times New Roman" w:hAnsi="Times New Roman"/>
          <w:sz w:val="24"/>
          <w:szCs w:val="24"/>
        </w:rPr>
        <w:t>, D.</w:t>
      </w:r>
      <w:r w:rsidR="00F47817" w:rsidRPr="007F72AB">
        <w:rPr>
          <w:rFonts w:ascii="Times New Roman" w:hAnsi="Times New Roman"/>
          <w:sz w:val="24"/>
          <w:szCs w:val="24"/>
        </w:rPr>
        <w:t xml:space="preserve">, S. </w:t>
      </w:r>
      <w:proofErr w:type="spellStart"/>
      <w:r w:rsidRPr="007F72AB">
        <w:rPr>
          <w:rFonts w:ascii="Times New Roman" w:hAnsi="Times New Roman"/>
          <w:sz w:val="24"/>
          <w:szCs w:val="24"/>
        </w:rPr>
        <w:t>Kosutic</w:t>
      </w:r>
      <w:proofErr w:type="spellEnd"/>
      <w:r w:rsidRPr="007F72AB">
        <w:rPr>
          <w:rFonts w:ascii="Times New Roman" w:hAnsi="Times New Roman"/>
          <w:sz w:val="24"/>
          <w:szCs w:val="24"/>
        </w:rPr>
        <w:t xml:space="preserve">, </w:t>
      </w:r>
      <w:r w:rsidR="00F47817" w:rsidRPr="007F72AB">
        <w:rPr>
          <w:rFonts w:ascii="Times New Roman" w:hAnsi="Times New Roman"/>
          <w:sz w:val="24"/>
          <w:szCs w:val="24"/>
        </w:rPr>
        <w:t xml:space="preserve">Z. </w:t>
      </w:r>
      <w:proofErr w:type="spellStart"/>
      <w:r w:rsidRPr="007F72AB">
        <w:rPr>
          <w:rFonts w:ascii="Times New Roman" w:hAnsi="Times New Roman"/>
          <w:sz w:val="24"/>
          <w:szCs w:val="24"/>
        </w:rPr>
        <w:t>Gospodaric</w:t>
      </w:r>
      <w:proofErr w:type="spellEnd"/>
      <w:r w:rsidRPr="007F72AB">
        <w:rPr>
          <w:rFonts w:ascii="Times New Roman" w:hAnsi="Times New Roman"/>
          <w:sz w:val="24"/>
          <w:szCs w:val="24"/>
        </w:rPr>
        <w:t xml:space="preserve">, </w:t>
      </w:r>
      <w:r w:rsidR="00F47817" w:rsidRPr="007F72AB">
        <w:rPr>
          <w:rFonts w:ascii="Times New Roman" w:hAnsi="Times New Roman"/>
          <w:sz w:val="24"/>
          <w:szCs w:val="24"/>
        </w:rPr>
        <w:t xml:space="preserve">R. </w:t>
      </w:r>
      <w:r w:rsidRPr="007F72AB">
        <w:rPr>
          <w:rFonts w:ascii="Times New Roman" w:hAnsi="Times New Roman"/>
          <w:sz w:val="24"/>
          <w:szCs w:val="24"/>
        </w:rPr>
        <w:t xml:space="preserve">Zimmer, </w:t>
      </w:r>
      <w:r w:rsidR="00F47817" w:rsidRPr="007F72AB">
        <w:rPr>
          <w:rFonts w:ascii="Times New Roman" w:hAnsi="Times New Roman"/>
          <w:sz w:val="24"/>
          <w:szCs w:val="24"/>
        </w:rPr>
        <w:t xml:space="preserve">and D. </w:t>
      </w:r>
      <w:proofErr w:type="spellStart"/>
      <w:r w:rsidRPr="007F72AB">
        <w:rPr>
          <w:rFonts w:ascii="Times New Roman" w:hAnsi="Times New Roman"/>
          <w:sz w:val="24"/>
          <w:szCs w:val="24"/>
        </w:rPr>
        <w:t>Banaj</w:t>
      </w:r>
      <w:proofErr w:type="spellEnd"/>
      <w:r w:rsidR="00F47817" w:rsidRPr="007F72AB">
        <w:rPr>
          <w:rFonts w:ascii="Times New Roman" w:hAnsi="Times New Roman"/>
          <w:sz w:val="24"/>
          <w:szCs w:val="24"/>
        </w:rPr>
        <w:t>.</w:t>
      </w:r>
      <w:proofErr w:type="gramEnd"/>
      <w:r w:rsidRPr="007F72AB">
        <w:rPr>
          <w:rFonts w:ascii="Times New Roman" w:hAnsi="Times New Roman"/>
          <w:sz w:val="24"/>
          <w:szCs w:val="24"/>
        </w:rPr>
        <w:t xml:space="preserve"> 2006. The possibilit</w:t>
      </w:r>
      <w:r w:rsidR="00F47817" w:rsidRPr="007F72AB">
        <w:rPr>
          <w:rFonts w:ascii="Times New Roman" w:hAnsi="Times New Roman"/>
          <w:sz w:val="24"/>
          <w:szCs w:val="24"/>
        </w:rPr>
        <w:t>i</w:t>
      </w:r>
      <w:r w:rsidRPr="007F72AB">
        <w:rPr>
          <w:rFonts w:ascii="Times New Roman" w:hAnsi="Times New Roman"/>
          <w:sz w:val="24"/>
          <w:szCs w:val="24"/>
        </w:rPr>
        <w:t>es of fuel savings and the reduction of CO</w:t>
      </w:r>
      <w:r w:rsidRPr="007F72AB">
        <w:rPr>
          <w:rFonts w:ascii="Times New Roman" w:hAnsi="Times New Roman"/>
          <w:sz w:val="24"/>
          <w:szCs w:val="24"/>
          <w:vertAlign w:val="subscript"/>
        </w:rPr>
        <w:t>2</w:t>
      </w:r>
      <w:r w:rsidRPr="007F72AB">
        <w:rPr>
          <w:rFonts w:ascii="Times New Roman" w:hAnsi="Times New Roman"/>
          <w:sz w:val="24"/>
          <w:szCs w:val="24"/>
        </w:rPr>
        <w:t xml:space="preserve"> emissions in the soil tillage in Croatia. Agric. </w:t>
      </w:r>
      <w:proofErr w:type="spellStart"/>
      <w:r w:rsidRPr="007F72AB">
        <w:rPr>
          <w:rFonts w:ascii="Times New Roman" w:hAnsi="Times New Roman"/>
          <w:sz w:val="24"/>
          <w:szCs w:val="24"/>
        </w:rPr>
        <w:t>Ecosys</w:t>
      </w:r>
      <w:proofErr w:type="spellEnd"/>
      <w:r w:rsidRPr="007F72AB">
        <w:rPr>
          <w:rFonts w:ascii="Times New Roman" w:hAnsi="Times New Roman"/>
          <w:sz w:val="24"/>
          <w:szCs w:val="24"/>
        </w:rPr>
        <w:t xml:space="preserve">. Environ. 115, 290-294.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15" w:history="1">
        <w:r w:rsidRPr="007F72AB">
          <w:rPr>
            <w:rStyle w:val="Hipervnculo"/>
            <w:rFonts w:ascii="Times New Roman" w:hAnsi="Times New Roman"/>
            <w:color w:val="auto"/>
            <w:sz w:val="24"/>
            <w:szCs w:val="24"/>
            <w:u w:val="none"/>
          </w:rPr>
          <w:t>10.1016/j.agee.2005.12.013</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gramStart"/>
      <w:r w:rsidRPr="007F72AB">
        <w:rPr>
          <w:rFonts w:ascii="Times New Roman" w:hAnsi="Times New Roman"/>
          <w:sz w:val="24"/>
          <w:szCs w:val="24"/>
        </w:rPr>
        <w:t xml:space="preserve">Graham, R.C. and </w:t>
      </w:r>
      <w:r w:rsidR="00215044" w:rsidRPr="007F72AB">
        <w:rPr>
          <w:rFonts w:ascii="Times New Roman" w:hAnsi="Times New Roman"/>
          <w:sz w:val="24"/>
          <w:szCs w:val="24"/>
        </w:rPr>
        <w:t xml:space="preserve">A.T. </w:t>
      </w:r>
      <w:proofErr w:type="spellStart"/>
      <w:r w:rsidRPr="007F72AB">
        <w:rPr>
          <w:rFonts w:ascii="Times New Roman" w:hAnsi="Times New Roman"/>
          <w:sz w:val="24"/>
          <w:szCs w:val="24"/>
        </w:rPr>
        <w:t>O’Geen</w:t>
      </w:r>
      <w:proofErr w:type="spellEnd"/>
      <w:r w:rsidRPr="007F72AB">
        <w:rPr>
          <w:rFonts w:ascii="Times New Roman" w:hAnsi="Times New Roman"/>
          <w:sz w:val="24"/>
          <w:szCs w:val="24"/>
        </w:rPr>
        <w:t>, 2010.</w:t>
      </w:r>
      <w:proofErr w:type="gramEnd"/>
      <w:r w:rsidRPr="007F72AB">
        <w:rPr>
          <w:rFonts w:ascii="Times New Roman" w:hAnsi="Times New Roman"/>
          <w:sz w:val="24"/>
          <w:szCs w:val="24"/>
        </w:rPr>
        <w:t xml:space="preserve"> Soil mineralogy trends in California landscapes. </w:t>
      </w:r>
      <w:proofErr w:type="spellStart"/>
      <w:r w:rsidRPr="007F72AB">
        <w:rPr>
          <w:rFonts w:ascii="Times New Roman" w:hAnsi="Times New Roman"/>
          <w:sz w:val="24"/>
          <w:szCs w:val="24"/>
        </w:rPr>
        <w:t>Geod</w:t>
      </w:r>
      <w:r w:rsidR="00215044" w:rsidRPr="007F72AB">
        <w:rPr>
          <w:rFonts w:ascii="Times New Roman" w:hAnsi="Times New Roman"/>
          <w:sz w:val="24"/>
          <w:szCs w:val="24"/>
        </w:rPr>
        <w:t>erma</w:t>
      </w:r>
      <w:proofErr w:type="spellEnd"/>
      <w:r w:rsidRPr="007F72AB">
        <w:rPr>
          <w:rFonts w:ascii="Times New Roman" w:hAnsi="Times New Roman"/>
          <w:sz w:val="24"/>
          <w:szCs w:val="24"/>
        </w:rPr>
        <w:t xml:space="preserve"> 154, 418</w:t>
      </w:r>
      <w:r w:rsidR="00215044" w:rsidRPr="007F72AB">
        <w:rPr>
          <w:rFonts w:ascii="Times New Roman" w:hAnsi="Times New Roman"/>
          <w:sz w:val="24"/>
          <w:szCs w:val="24"/>
        </w:rPr>
        <w:t>-</w:t>
      </w:r>
      <w:r w:rsidRPr="007F72AB">
        <w:rPr>
          <w:rFonts w:ascii="Times New Roman" w:hAnsi="Times New Roman"/>
          <w:sz w:val="24"/>
          <w:szCs w:val="24"/>
        </w:rPr>
        <w:t xml:space="preserve">437.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16" w:history="1">
        <w:r w:rsidRPr="007F72AB">
          <w:rPr>
            <w:rStyle w:val="Hipervnculo"/>
            <w:rFonts w:ascii="Times New Roman" w:hAnsi="Times New Roman"/>
            <w:color w:val="auto"/>
            <w:sz w:val="24"/>
            <w:szCs w:val="24"/>
            <w:u w:val="none"/>
          </w:rPr>
          <w:t>10.1016/j.geoderma.2009.05.018</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spellStart"/>
      <w:r w:rsidRPr="007F72AB">
        <w:rPr>
          <w:rFonts w:ascii="Times New Roman" w:hAnsi="Times New Roman"/>
          <w:sz w:val="24"/>
          <w:szCs w:val="24"/>
        </w:rPr>
        <w:t>Guérif</w:t>
      </w:r>
      <w:proofErr w:type="spellEnd"/>
      <w:r w:rsidRPr="007F72AB">
        <w:rPr>
          <w:rFonts w:ascii="Times New Roman" w:hAnsi="Times New Roman"/>
          <w:sz w:val="24"/>
          <w:szCs w:val="24"/>
        </w:rPr>
        <w:t xml:space="preserve">, J. 1994. </w:t>
      </w:r>
      <w:proofErr w:type="gramStart"/>
      <w:r w:rsidRPr="007F72AB">
        <w:rPr>
          <w:rFonts w:ascii="Times New Roman" w:hAnsi="Times New Roman"/>
          <w:sz w:val="24"/>
          <w:szCs w:val="24"/>
        </w:rPr>
        <w:t>Effects of compaction on soil strength parameters.</w:t>
      </w:r>
      <w:proofErr w:type="gramEnd"/>
      <w:r w:rsidRPr="007F72AB">
        <w:rPr>
          <w:rFonts w:ascii="Times New Roman" w:hAnsi="Times New Roman"/>
          <w:sz w:val="24"/>
          <w:szCs w:val="24"/>
        </w:rPr>
        <w:t xml:space="preserve"> </w:t>
      </w:r>
      <w:r w:rsidR="00215044" w:rsidRPr="007F72AB">
        <w:rPr>
          <w:rFonts w:ascii="Times New Roman" w:hAnsi="Times New Roman"/>
          <w:sz w:val="24"/>
          <w:szCs w:val="24"/>
        </w:rPr>
        <w:t xml:space="preserve">pp. 191-214. In: </w:t>
      </w:r>
      <w:proofErr w:type="spellStart"/>
      <w:r w:rsidR="00215044" w:rsidRPr="007F72AB">
        <w:rPr>
          <w:rFonts w:ascii="Times New Roman" w:hAnsi="Times New Roman"/>
          <w:sz w:val="24"/>
          <w:szCs w:val="24"/>
        </w:rPr>
        <w:t>Soane</w:t>
      </w:r>
      <w:proofErr w:type="spellEnd"/>
      <w:r w:rsidR="00215044" w:rsidRPr="007F72AB">
        <w:rPr>
          <w:rFonts w:ascii="Times New Roman" w:hAnsi="Times New Roman"/>
          <w:sz w:val="24"/>
          <w:szCs w:val="24"/>
        </w:rPr>
        <w:t xml:space="preserve">, B.D. and C. Van </w:t>
      </w:r>
      <w:proofErr w:type="spellStart"/>
      <w:r w:rsidR="00215044" w:rsidRPr="007F72AB">
        <w:rPr>
          <w:rFonts w:ascii="Times New Roman" w:hAnsi="Times New Roman"/>
          <w:sz w:val="24"/>
          <w:szCs w:val="24"/>
        </w:rPr>
        <w:t>Ouwerkerk</w:t>
      </w:r>
      <w:proofErr w:type="spellEnd"/>
      <w:r w:rsidR="00215044" w:rsidRPr="007F72AB">
        <w:rPr>
          <w:rFonts w:ascii="Times New Roman" w:hAnsi="Times New Roman"/>
          <w:sz w:val="24"/>
          <w:szCs w:val="24"/>
        </w:rPr>
        <w:t xml:space="preserve"> (</w:t>
      </w:r>
      <w:proofErr w:type="gramStart"/>
      <w:r w:rsidR="00215044" w:rsidRPr="007F72AB">
        <w:rPr>
          <w:rFonts w:ascii="Times New Roman" w:hAnsi="Times New Roman"/>
          <w:sz w:val="24"/>
          <w:szCs w:val="24"/>
        </w:rPr>
        <w:t>eds</w:t>
      </w:r>
      <w:proofErr w:type="gramEnd"/>
      <w:r w:rsidR="00215044" w:rsidRPr="007F72AB">
        <w:rPr>
          <w:rFonts w:ascii="Times New Roman" w:hAnsi="Times New Roman"/>
          <w:sz w:val="24"/>
          <w:szCs w:val="24"/>
        </w:rPr>
        <w:t xml:space="preserve">.). </w:t>
      </w:r>
      <w:proofErr w:type="gramStart"/>
      <w:r w:rsidR="00215044" w:rsidRPr="007F72AB">
        <w:rPr>
          <w:rFonts w:ascii="Times New Roman" w:hAnsi="Times New Roman"/>
          <w:sz w:val="24"/>
          <w:szCs w:val="24"/>
        </w:rPr>
        <w:t>Developments in agricultural engineering.</w:t>
      </w:r>
      <w:proofErr w:type="gramEnd"/>
      <w:r w:rsidR="00215044" w:rsidRPr="007F72AB">
        <w:rPr>
          <w:rFonts w:ascii="Times New Roman" w:hAnsi="Times New Roman"/>
          <w:sz w:val="24"/>
          <w:szCs w:val="24"/>
        </w:rPr>
        <w:t xml:space="preserve"> </w:t>
      </w:r>
      <w:proofErr w:type="gramStart"/>
      <w:r w:rsidR="00215044" w:rsidRPr="007F72AB">
        <w:rPr>
          <w:rFonts w:ascii="Times New Roman" w:hAnsi="Times New Roman"/>
          <w:sz w:val="24"/>
          <w:szCs w:val="24"/>
        </w:rPr>
        <w:t>Vol. 11.</w:t>
      </w:r>
      <w:proofErr w:type="gramEnd"/>
      <w:r w:rsidR="00215044" w:rsidRPr="007F72AB">
        <w:rPr>
          <w:rFonts w:ascii="Times New Roman" w:hAnsi="Times New Roman"/>
          <w:sz w:val="24"/>
          <w:szCs w:val="24"/>
        </w:rPr>
        <w:t xml:space="preserve"> </w:t>
      </w:r>
      <w:r w:rsidRPr="007F72AB">
        <w:rPr>
          <w:rFonts w:ascii="Times New Roman" w:hAnsi="Times New Roman"/>
          <w:sz w:val="24"/>
          <w:szCs w:val="24"/>
        </w:rPr>
        <w:t>Elsevier</w:t>
      </w:r>
      <w:r w:rsidR="00215044" w:rsidRPr="007F72AB">
        <w:rPr>
          <w:rFonts w:ascii="Times New Roman" w:hAnsi="Times New Roman"/>
          <w:sz w:val="24"/>
          <w:szCs w:val="24"/>
        </w:rPr>
        <w:t xml:space="preserve">, Amsterdam, </w:t>
      </w:r>
      <w:proofErr w:type="gramStart"/>
      <w:r w:rsidR="00215044" w:rsidRPr="007F72AB">
        <w:rPr>
          <w:rFonts w:ascii="Times New Roman" w:hAnsi="Times New Roman"/>
          <w:sz w:val="24"/>
          <w:szCs w:val="24"/>
        </w:rPr>
        <w:t>The</w:t>
      </w:r>
      <w:proofErr w:type="gramEnd"/>
      <w:r w:rsidR="00215044" w:rsidRPr="007F72AB">
        <w:rPr>
          <w:rFonts w:ascii="Times New Roman" w:hAnsi="Times New Roman"/>
          <w:sz w:val="24"/>
          <w:szCs w:val="24"/>
        </w:rPr>
        <w:t xml:space="preserve"> Netherlands</w:t>
      </w:r>
      <w:r w:rsidRPr="007F72AB">
        <w:rPr>
          <w:rFonts w:ascii="Times New Roman" w:hAnsi="Times New Roman"/>
          <w:sz w:val="24"/>
          <w:szCs w:val="24"/>
        </w:rPr>
        <w:t xml:space="preserve">.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17" w:history="1">
        <w:r w:rsidRPr="007F72AB">
          <w:rPr>
            <w:rStyle w:val="Hipervnculo"/>
            <w:rFonts w:ascii="Times New Roman" w:hAnsi="Times New Roman"/>
            <w:color w:val="auto"/>
            <w:sz w:val="24"/>
            <w:szCs w:val="24"/>
            <w:u w:val="none"/>
          </w:rPr>
          <w:t>10.1016/b978-0-444-88286-8.50017-9</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Guimarães</w:t>
      </w:r>
      <w:proofErr w:type="spellEnd"/>
      <w:r w:rsidRPr="007F72AB">
        <w:rPr>
          <w:rFonts w:ascii="Times New Roman" w:hAnsi="Times New Roman"/>
          <w:sz w:val="24"/>
          <w:szCs w:val="24"/>
        </w:rPr>
        <w:t>, R</w:t>
      </w:r>
      <w:r w:rsidR="00B51F98" w:rsidRPr="007F72AB">
        <w:rPr>
          <w:rFonts w:ascii="Times New Roman" w:hAnsi="Times New Roman"/>
          <w:sz w:val="24"/>
          <w:szCs w:val="24"/>
        </w:rPr>
        <w:t>.M.L.,</w:t>
      </w:r>
      <w:r w:rsidRPr="007F72AB">
        <w:rPr>
          <w:rFonts w:ascii="Times New Roman" w:hAnsi="Times New Roman"/>
          <w:sz w:val="24"/>
          <w:szCs w:val="24"/>
        </w:rPr>
        <w:t xml:space="preserve"> </w:t>
      </w:r>
      <w:r w:rsidR="00B51F98" w:rsidRPr="007F72AB">
        <w:rPr>
          <w:rFonts w:ascii="Times New Roman" w:hAnsi="Times New Roman"/>
          <w:sz w:val="24"/>
          <w:szCs w:val="24"/>
        </w:rPr>
        <w:t xml:space="preserve">C.A. </w:t>
      </w:r>
      <w:proofErr w:type="spellStart"/>
      <w:r w:rsidRPr="007F72AB">
        <w:rPr>
          <w:rFonts w:ascii="Times New Roman" w:hAnsi="Times New Roman"/>
          <w:sz w:val="24"/>
          <w:szCs w:val="24"/>
        </w:rPr>
        <w:t>Tormena</w:t>
      </w:r>
      <w:proofErr w:type="spellEnd"/>
      <w:r w:rsidRPr="007F72AB">
        <w:rPr>
          <w:rFonts w:ascii="Times New Roman" w:hAnsi="Times New Roman"/>
          <w:sz w:val="24"/>
          <w:szCs w:val="24"/>
        </w:rPr>
        <w:t>,</w:t>
      </w:r>
      <w:r w:rsidR="00B51F98" w:rsidRPr="007F72AB">
        <w:rPr>
          <w:rFonts w:ascii="Times New Roman" w:hAnsi="Times New Roman"/>
          <w:sz w:val="24"/>
          <w:szCs w:val="24"/>
        </w:rPr>
        <w:t xml:space="preserve"> S.J.</w:t>
      </w:r>
      <w:r w:rsidRPr="007F72AB">
        <w:rPr>
          <w:rFonts w:ascii="Times New Roman" w:hAnsi="Times New Roman"/>
          <w:sz w:val="24"/>
          <w:szCs w:val="24"/>
        </w:rPr>
        <w:t xml:space="preserve"> </w:t>
      </w:r>
      <w:proofErr w:type="spellStart"/>
      <w:r w:rsidRPr="007F72AB">
        <w:rPr>
          <w:rFonts w:ascii="Times New Roman" w:hAnsi="Times New Roman"/>
          <w:sz w:val="24"/>
          <w:szCs w:val="24"/>
        </w:rPr>
        <w:t>Alves</w:t>
      </w:r>
      <w:proofErr w:type="spellEnd"/>
      <w:r w:rsidRPr="007F72AB">
        <w:rPr>
          <w:rFonts w:ascii="Times New Roman" w:hAnsi="Times New Roman"/>
          <w:sz w:val="24"/>
          <w:szCs w:val="24"/>
        </w:rPr>
        <w:t xml:space="preserve">, </w:t>
      </w:r>
      <w:r w:rsidR="00B51F98" w:rsidRPr="007F72AB">
        <w:rPr>
          <w:rFonts w:ascii="Times New Roman" w:hAnsi="Times New Roman"/>
          <w:sz w:val="24"/>
          <w:szCs w:val="24"/>
        </w:rPr>
        <w:t xml:space="preserve">J. </w:t>
      </w:r>
      <w:proofErr w:type="spellStart"/>
      <w:r w:rsidRPr="007F72AB">
        <w:rPr>
          <w:rFonts w:ascii="Times New Roman" w:hAnsi="Times New Roman"/>
          <w:sz w:val="24"/>
          <w:szCs w:val="24"/>
        </w:rPr>
        <w:t>Fidalski</w:t>
      </w:r>
      <w:proofErr w:type="spellEnd"/>
      <w:r w:rsidRPr="007F72AB">
        <w:rPr>
          <w:rFonts w:ascii="Times New Roman" w:hAnsi="Times New Roman"/>
          <w:sz w:val="24"/>
          <w:szCs w:val="24"/>
        </w:rPr>
        <w:t xml:space="preserve">, and </w:t>
      </w:r>
      <w:r w:rsidR="00B51F98" w:rsidRPr="007F72AB">
        <w:rPr>
          <w:rFonts w:ascii="Times New Roman" w:hAnsi="Times New Roman"/>
          <w:sz w:val="24"/>
          <w:szCs w:val="24"/>
        </w:rPr>
        <w:t xml:space="preserve">É. </w:t>
      </w:r>
      <w:proofErr w:type="spellStart"/>
      <w:r w:rsidRPr="007F72AB">
        <w:rPr>
          <w:rFonts w:ascii="Times New Roman" w:hAnsi="Times New Roman"/>
          <w:sz w:val="24"/>
          <w:szCs w:val="24"/>
        </w:rPr>
        <w:t>Blainski</w:t>
      </w:r>
      <w:proofErr w:type="spellEnd"/>
      <w:r w:rsidR="00B51F98" w:rsidRPr="007F72AB">
        <w:rPr>
          <w:rFonts w:ascii="Times New Roman" w:hAnsi="Times New Roman"/>
          <w:sz w:val="24"/>
          <w:szCs w:val="24"/>
        </w:rPr>
        <w:t>.</w:t>
      </w:r>
      <w:proofErr w:type="gramEnd"/>
      <w:r w:rsidRPr="007F72AB">
        <w:rPr>
          <w:rFonts w:ascii="Times New Roman" w:hAnsi="Times New Roman"/>
          <w:sz w:val="24"/>
          <w:szCs w:val="24"/>
        </w:rPr>
        <w:t xml:space="preserve"> 2009. Tensile strength, friability and organic carbon in an </w:t>
      </w:r>
      <w:proofErr w:type="spellStart"/>
      <w:r w:rsidRPr="007F72AB">
        <w:rPr>
          <w:rFonts w:ascii="Times New Roman" w:hAnsi="Times New Roman"/>
          <w:sz w:val="24"/>
          <w:szCs w:val="24"/>
        </w:rPr>
        <w:t>oxisol</w:t>
      </w:r>
      <w:proofErr w:type="spellEnd"/>
      <w:r w:rsidRPr="007F72AB">
        <w:rPr>
          <w:rFonts w:ascii="Times New Roman" w:hAnsi="Times New Roman"/>
          <w:sz w:val="24"/>
          <w:szCs w:val="24"/>
        </w:rPr>
        <w:t xml:space="preserve"> unde</w:t>
      </w:r>
      <w:r w:rsidR="00B51F98" w:rsidRPr="007F72AB">
        <w:rPr>
          <w:rFonts w:ascii="Times New Roman" w:hAnsi="Times New Roman"/>
          <w:sz w:val="24"/>
          <w:szCs w:val="24"/>
        </w:rPr>
        <w:t>r a crop-livestock system. Sci</w:t>
      </w:r>
      <w:r w:rsidRPr="007F72AB">
        <w:rPr>
          <w:rFonts w:ascii="Times New Roman" w:hAnsi="Times New Roman"/>
          <w:sz w:val="24"/>
          <w:szCs w:val="24"/>
        </w:rPr>
        <w:t>. Agric. 66, 499-505.</w:t>
      </w:r>
      <w:r w:rsidR="00B51F98" w:rsidRPr="007F72AB">
        <w:rPr>
          <w:rFonts w:ascii="Times New Roman" w:hAnsi="Times New Roman"/>
          <w:sz w:val="24"/>
          <w:szCs w:val="24"/>
        </w:rPr>
        <w:t xml:space="preserve"> </w:t>
      </w:r>
      <w:proofErr w:type="spellStart"/>
      <w:r w:rsidR="00B51F98" w:rsidRPr="007F72AB">
        <w:rPr>
          <w:rFonts w:ascii="Times New Roman" w:hAnsi="Times New Roman"/>
          <w:sz w:val="24"/>
          <w:szCs w:val="24"/>
        </w:rPr>
        <w:t>Doi</w:t>
      </w:r>
      <w:proofErr w:type="spellEnd"/>
      <w:r w:rsidR="00B51F98" w:rsidRPr="007F72AB">
        <w:rPr>
          <w:rFonts w:ascii="Times New Roman" w:hAnsi="Times New Roman"/>
          <w:sz w:val="24"/>
          <w:szCs w:val="24"/>
        </w:rPr>
        <w:t xml:space="preserve">: </w:t>
      </w:r>
      <w:hyperlink r:id="rId18" w:history="1">
        <w:r w:rsidR="00B51F98" w:rsidRPr="007F72AB">
          <w:rPr>
            <w:rStyle w:val="Hipervnculo"/>
            <w:rFonts w:ascii="Times New Roman" w:hAnsi="Times New Roman"/>
            <w:color w:val="auto"/>
            <w:sz w:val="24"/>
            <w:szCs w:val="24"/>
            <w:u w:val="none"/>
          </w:rPr>
          <w:t>10.1590/S0103-90162009000400011</w:t>
        </w:r>
      </w:hyperlink>
      <w:r w:rsidR="00B51F98"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EA6AA4" w:rsidRPr="007F72AB" w:rsidRDefault="00EA6AA4" w:rsidP="007F72AB">
      <w:pPr>
        <w:spacing w:line="360" w:lineRule="auto"/>
        <w:ind w:firstLine="0"/>
        <w:rPr>
          <w:rFonts w:ascii="Times New Roman" w:hAnsi="Times New Roman"/>
          <w:sz w:val="24"/>
          <w:szCs w:val="24"/>
        </w:rPr>
      </w:pPr>
      <w:proofErr w:type="spellStart"/>
      <w:proofErr w:type="gramStart"/>
      <w:r w:rsidRPr="007F72AB">
        <w:rPr>
          <w:rFonts w:ascii="Times New Roman" w:eastAsia="Times New Roman" w:hAnsi="Times New Roman"/>
          <w:sz w:val="24"/>
          <w:szCs w:val="24"/>
        </w:rPr>
        <w:t>Hadas</w:t>
      </w:r>
      <w:proofErr w:type="spellEnd"/>
      <w:r w:rsidRPr="007F72AB">
        <w:rPr>
          <w:rFonts w:ascii="Times New Roman" w:eastAsia="Times New Roman" w:hAnsi="Times New Roman"/>
          <w:sz w:val="24"/>
          <w:szCs w:val="24"/>
        </w:rPr>
        <w:t>, A. and D. Wolf.</w:t>
      </w:r>
      <w:proofErr w:type="gramEnd"/>
      <w:r w:rsidRPr="007F72AB">
        <w:rPr>
          <w:rFonts w:ascii="Times New Roman" w:eastAsia="Times New Roman" w:hAnsi="Times New Roman"/>
          <w:sz w:val="24"/>
          <w:szCs w:val="24"/>
        </w:rPr>
        <w:t xml:space="preserve"> 1984. Soil Aggregates and clod strength dependence on size, cultivation, and stress load rates1. Soil Sci. Soc. Am. J. 48, 1157-1164. </w:t>
      </w:r>
      <w:proofErr w:type="spellStart"/>
      <w:r w:rsidRPr="007F72AB">
        <w:rPr>
          <w:rFonts w:ascii="Times New Roman" w:eastAsia="Times New Roman" w:hAnsi="Times New Roman"/>
          <w:sz w:val="24"/>
          <w:szCs w:val="24"/>
        </w:rPr>
        <w:t>Doi</w:t>
      </w:r>
      <w:proofErr w:type="spellEnd"/>
      <w:r w:rsidRPr="007F72AB">
        <w:rPr>
          <w:rFonts w:ascii="Times New Roman" w:eastAsia="Times New Roman" w:hAnsi="Times New Roman"/>
          <w:sz w:val="24"/>
          <w:szCs w:val="24"/>
        </w:rPr>
        <w:t xml:space="preserve">: </w:t>
      </w:r>
      <w:hyperlink r:id="rId19" w:history="1">
        <w:r w:rsidRPr="007F72AB">
          <w:rPr>
            <w:rStyle w:val="Hipervnculo"/>
            <w:rFonts w:ascii="Times New Roman" w:eastAsia="Times New Roman" w:hAnsi="Times New Roman"/>
            <w:color w:val="auto"/>
            <w:sz w:val="24"/>
            <w:szCs w:val="24"/>
            <w:u w:val="none"/>
          </w:rPr>
          <w:t>10.2136/sssaj1984.03615995004800050041x</w:t>
        </w:r>
      </w:hyperlink>
    </w:p>
    <w:p w:rsidR="00EA6AA4" w:rsidRPr="007F72AB" w:rsidRDefault="00EA6AA4"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lang w:val="es-CO"/>
        </w:rPr>
      </w:pPr>
      <w:proofErr w:type="gramStart"/>
      <w:r w:rsidRPr="007F72AB">
        <w:rPr>
          <w:rFonts w:ascii="Times New Roman" w:hAnsi="Times New Roman"/>
          <w:sz w:val="24"/>
          <w:szCs w:val="24"/>
        </w:rPr>
        <w:t>IBM.</w:t>
      </w:r>
      <w:proofErr w:type="gramEnd"/>
      <w:r w:rsidRPr="007F72AB">
        <w:rPr>
          <w:rFonts w:ascii="Times New Roman" w:hAnsi="Times New Roman"/>
          <w:sz w:val="24"/>
          <w:szCs w:val="24"/>
        </w:rPr>
        <w:t xml:space="preserve"> 2013. </w:t>
      </w:r>
      <w:r w:rsidR="00B51F98" w:rsidRPr="007F72AB">
        <w:rPr>
          <w:rFonts w:ascii="Times New Roman" w:hAnsi="Times New Roman"/>
          <w:sz w:val="24"/>
          <w:szCs w:val="24"/>
        </w:rPr>
        <w:t xml:space="preserve">IBN </w:t>
      </w:r>
      <w:r w:rsidRPr="007F72AB">
        <w:rPr>
          <w:rFonts w:ascii="Times New Roman" w:hAnsi="Times New Roman"/>
          <w:sz w:val="24"/>
          <w:szCs w:val="24"/>
        </w:rPr>
        <w:t xml:space="preserve">SPSS </w:t>
      </w:r>
      <w:r w:rsidR="00B51F98" w:rsidRPr="007F72AB">
        <w:rPr>
          <w:rFonts w:ascii="Times New Roman" w:hAnsi="Times New Roman"/>
          <w:sz w:val="24"/>
          <w:szCs w:val="24"/>
        </w:rPr>
        <w:t>s</w:t>
      </w:r>
      <w:r w:rsidRPr="007F72AB">
        <w:rPr>
          <w:rFonts w:ascii="Times New Roman" w:hAnsi="Times New Roman"/>
          <w:sz w:val="24"/>
          <w:szCs w:val="24"/>
        </w:rPr>
        <w:t xml:space="preserve">tatistics 22 </w:t>
      </w:r>
      <w:r w:rsidR="00B51F98" w:rsidRPr="007F72AB">
        <w:rPr>
          <w:rFonts w:ascii="Times New Roman" w:hAnsi="Times New Roman"/>
          <w:sz w:val="24"/>
          <w:szCs w:val="24"/>
        </w:rPr>
        <w:t>core system user’s guide</w:t>
      </w:r>
      <w:r w:rsidRPr="007F72AB">
        <w:rPr>
          <w:rFonts w:ascii="Times New Roman" w:hAnsi="Times New Roman"/>
          <w:sz w:val="24"/>
          <w:szCs w:val="24"/>
        </w:rPr>
        <w:t>.</w:t>
      </w:r>
      <w:r w:rsidR="00B51F98" w:rsidRPr="007F72AB">
        <w:rPr>
          <w:rFonts w:ascii="Times New Roman" w:hAnsi="Times New Roman"/>
          <w:sz w:val="24"/>
          <w:szCs w:val="24"/>
        </w:rPr>
        <w:t xml:space="preserve"> </w:t>
      </w:r>
      <w:r w:rsidR="00B51F98" w:rsidRPr="007F72AB">
        <w:rPr>
          <w:rFonts w:ascii="Times New Roman" w:hAnsi="Times New Roman"/>
          <w:sz w:val="24"/>
          <w:szCs w:val="24"/>
          <w:lang w:val="es-CO"/>
        </w:rPr>
        <w:t>Chicago, IL</w:t>
      </w:r>
      <w:r w:rsidRPr="007F72AB">
        <w:rPr>
          <w:rFonts w:ascii="Times New Roman" w:hAnsi="Times New Roman"/>
          <w:sz w:val="24"/>
          <w:szCs w:val="24"/>
          <w:lang w:val="es-CO"/>
        </w:rPr>
        <w:t>.</w:t>
      </w:r>
    </w:p>
    <w:p w:rsidR="005366C6" w:rsidRPr="007F72AB" w:rsidRDefault="005366C6" w:rsidP="007F72AB">
      <w:pPr>
        <w:spacing w:line="360" w:lineRule="auto"/>
        <w:ind w:firstLine="0"/>
        <w:rPr>
          <w:rFonts w:ascii="Times New Roman" w:hAnsi="Times New Roman"/>
          <w:sz w:val="24"/>
          <w:szCs w:val="24"/>
          <w:lang w:val="es-CO"/>
        </w:rPr>
      </w:pPr>
    </w:p>
    <w:p w:rsidR="005366C6" w:rsidRPr="007F72AB" w:rsidRDefault="005366C6" w:rsidP="007F72AB">
      <w:pPr>
        <w:spacing w:line="360" w:lineRule="auto"/>
        <w:ind w:firstLine="0"/>
        <w:rPr>
          <w:rFonts w:ascii="Times New Roman" w:hAnsi="Times New Roman"/>
          <w:sz w:val="24"/>
          <w:szCs w:val="24"/>
          <w:lang w:val="es-CO"/>
        </w:rPr>
      </w:pPr>
      <w:r w:rsidRPr="007F72AB">
        <w:rPr>
          <w:rFonts w:ascii="Times New Roman" w:hAnsi="Times New Roman"/>
          <w:sz w:val="24"/>
          <w:szCs w:val="24"/>
          <w:lang w:val="es-CO"/>
        </w:rPr>
        <w:t>IGAC</w:t>
      </w:r>
      <w:r w:rsidR="00773C6A" w:rsidRPr="007F72AB">
        <w:rPr>
          <w:rFonts w:ascii="Times New Roman" w:hAnsi="Times New Roman"/>
          <w:sz w:val="24"/>
          <w:szCs w:val="24"/>
          <w:lang w:val="es-CO"/>
        </w:rPr>
        <w:t>,</w:t>
      </w:r>
      <w:r w:rsidRPr="007F72AB">
        <w:rPr>
          <w:rFonts w:ascii="Times New Roman" w:hAnsi="Times New Roman"/>
          <w:sz w:val="24"/>
          <w:szCs w:val="24"/>
          <w:lang w:val="es-CO"/>
        </w:rPr>
        <w:t xml:space="preserve"> Instituto</w:t>
      </w:r>
      <w:r w:rsidR="00773C6A" w:rsidRPr="007F72AB">
        <w:rPr>
          <w:rFonts w:ascii="Times New Roman" w:hAnsi="Times New Roman"/>
          <w:sz w:val="24"/>
          <w:szCs w:val="24"/>
          <w:lang w:val="es-CO"/>
        </w:rPr>
        <w:t xml:space="preserve"> </w:t>
      </w:r>
      <w:r w:rsidRPr="007F72AB">
        <w:rPr>
          <w:rFonts w:ascii="Times New Roman" w:hAnsi="Times New Roman"/>
          <w:sz w:val="24"/>
          <w:szCs w:val="24"/>
          <w:lang w:val="es-CO"/>
        </w:rPr>
        <w:t>Geográfico</w:t>
      </w:r>
      <w:r w:rsidR="00773C6A" w:rsidRPr="007F72AB">
        <w:rPr>
          <w:rFonts w:ascii="Times New Roman" w:hAnsi="Times New Roman"/>
          <w:sz w:val="24"/>
          <w:szCs w:val="24"/>
          <w:lang w:val="es-CO"/>
        </w:rPr>
        <w:t xml:space="preserve"> </w:t>
      </w:r>
      <w:r w:rsidRPr="007F72AB">
        <w:rPr>
          <w:rFonts w:ascii="Times New Roman" w:hAnsi="Times New Roman"/>
          <w:sz w:val="24"/>
          <w:szCs w:val="24"/>
          <w:lang w:val="es-CO"/>
        </w:rPr>
        <w:t>Agustín</w:t>
      </w:r>
      <w:r w:rsidR="00773C6A" w:rsidRPr="007F72AB">
        <w:rPr>
          <w:rFonts w:ascii="Times New Roman" w:hAnsi="Times New Roman"/>
          <w:sz w:val="24"/>
          <w:szCs w:val="24"/>
          <w:lang w:val="es-CO"/>
        </w:rPr>
        <w:t xml:space="preserve"> </w:t>
      </w:r>
      <w:r w:rsidRPr="007F72AB">
        <w:rPr>
          <w:rFonts w:ascii="Times New Roman" w:hAnsi="Times New Roman"/>
          <w:sz w:val="24"/>
          <w:szCs w:val="24"/>
          <w:lang w:val="es-CO"/>
        </w:rPr>
        <w:t xml:space="preserve">Codazzi. </w:t>
      </w:r>
      <w:r w:rsidR="00773C6A" w:rsidRPr="007F72AB">
        <w:rPr>
          <w:rFonts w:ascii="Times New Roman" w:hAnsi="Times New Roman"/>
          <w:sz w:val="24"/>
          <w:szCs w:val="24"/>
          <w:lang w:val="es-CO"/>
        </w:rPr>
        <w:t xml:space="preserve">2006a. </w:t>
      </w:r>
      <w:r w:rsidRPr="007F72AB">
        <w:rPr>
          <w:rFonts w:ascii="Times New Roman" w:hAnsi="Times New Roman"/>
          <w:sz w:val="24"/>
          <w:szCs w:val="24"/>
          <w:lang w:val="es-CO"/>
        </w:rPr>
        <w:t>Estudio</w:t>
      </w:r>
      <w:r w:rsidR="00773C6A" w:rsidRPr="007F72AB">
        <w:rPr>
          <w:rFonts w:ascii="Times New Roman" w:hAnsi="Times New Roman"/>
          <w:sz w:val="24"/>
          <w:szCs w:val="24"/>
          <w:lang w:val="es-CO"/>
        </w:rPr>
        <w:t xml:space="preserve"> detallado de suelos y capacidad de uso de las tierras sembradas con caña de azúcar en el valle geográfico del río Cauca</w:t>
      </w:r>
      <w:r w:rsidRPr="007F72AB">
        <w:rPr>
          <w:rFonts w:ascii="Times New Roman" w:hAnsi="Times New Roman"/>
          <w:sz w:val="24"/>
          <w:szCs w:val="24"/>
          <w:lang w:val="es-CO"/>
        </w:rPr>
        <w:t xml:space="preserve">. </w:t>
      </w:r>
      <w:proofErr w:type="spellStart"/>
      <w:r w:rsidRPr="007F72AB">
        <w:rPr>
          <w:rFonts w:ascii="Times New Roman" w:hAnsi="Times New Roman"/>
          <w:sz w:val="24"/>
          <w:szCs w:val="24"/>
          <w:lang w:val="es-CO"/>
        </w:rPr>
        <w:t>Bogot</w:t>
      </w:r>
      <w:r w:rsidR="00773C6A" w:rsidRPr="007F72AB">
        <w:rPr>
          <w:rFonts w:ascii="Times New Roman" w:hAnsi="Times New Roman"/>
          <w:sz w:val="24"/>
          <w:szCs w:val="24"/>
          <w:lang w:val="es-CO"/>
        </w:rPr>
        <w:t>a</w:t>
      </w:r>
      <w:proofErr w:type="spellEnd"/>
      <w:r w:rsidRPr="007F72AB">
        <w:rPr>
          <w:rFonts w:ascii="Times New Roman" w:hAnsi="Times New Roman"/>
          <w:sz w:val="24"/>
          <w:szCs w:val="24"/>
          <w:lang w:val="es-CO"/>
        </w:rPr>
        <w:t>.</w:t>
      </w:r>
    </w:p>
    <w:p w:rsidR="005366C6" w:rsidRPr="007F72AB" w:rsidRDefault="005366C6" w:rsidP="007F72AB">
      <w:pPr>
        <w:spacing w:line="360" w:lineRule="auto"/>
        <w:ind w:firstLine="0"/>
        <w:rPr>
          <w:rFonts w:ascii="Times New Roman" w:hAnsi="Times New Roman"/>
          <w:sz w:val="24"/>
          <w:szCs w:val="24"/>
          <w:lang w:val="es-CO"/>
        </w:rPr>
      </w:pPr>
    </w:p>
    <w:p w:rsidR="005366C6" w:rsidRPr="007F72AB" w:rsidRDefault="00773C6A" w:rsidP="007F72AB">
      <w:pPr>
        <w:spacing w:line="360" w:lineRule="auto"/>
        <w:ind w:firstLine="0"/>
        <w:rPr>
          <w:rFonts w:ascii="Times New Roman" w:hAnsi="Times New Roman"/>
          <w:sz w:val="24"/>
          <w:szCs w:val="24"/>
        </w:rPr>
      </w:pPr>
      <w:r w:rsidRPr="007F72AB">
        <w:rPr>
          <w:rFonts w:ascii="Times New Roman" w:hAnsi="Times New Roman"/>
          <w:sz w:val="24"/>
          <w:szCs w:val="24"/>
          <w:lang w:val="es-CO"/>
        </w:rPr>
        <w:lastRenderedPageBreak/>
        <w:t>IGAC,</w:t>
      </w:r>
      <w:r w:rsidR="005366C6" w:rsidRPr="007F72AB">
        <w:rPr>
          <w:rFonts w:ascii="Times New Roman" w:hAnsi="Times New Roman"/>
          <w:sz w:val="24"/>
          <w:szCs w:val="24"/>
          <w:lang w:val="es-CO"/>
        </w:rPr>
        <w:t xml:space="preserve"> Instituto</w:t>
      </w:r>
      <w:r w:rsidRPr="007F72AB">
        <w:rPr>
          <w:rFonts w:ascii="Times New Roman" w:hAnsi="Times New Roman"/>
          <w:sz w:val="24"/>
          <w:szCs w:val="24"/>
          <w:lang w:val="es-CO"/>
        </w:rPr>
        <w:t xml:space="preserve"> </w:t>
      </w:r>
      <w:r w:rsidR="005366C6" w:rsidRPr="007F72AB">
        <w:rPr>
          <w:rFonts w:ascii="Times New Roman" w:hAnsi="Times New Roman"/>
          <w:sz w:val="24"/>
          <w:szCs w:val="24"/>
          <w:lang w:val="es-CO"/>
        </w:rPr>
        <w:t>Geográfico</w:t>
      </w:r>
      <w:r w:rsidRPr="007F72AB">
        <w:rPr>
          <w:rFonts w:ascii="Times New Roman" w:hAnsi="Times New Roman"/>
          <w:sz w:val="24"/>
          <w:szCs w:val="24"/>
          <w:lang w:val="es-CO"/>
        </w:rPr>
        <w:t xml:space="preserve"> </w:t>
      </w:r>
      <w:r w:rsidR="005366C6" w:rsidRPr="007F72AB">
        <w:rPr>
          <w:rFonts w:ascii="Times New Roman" w:hAnsi="Times New Roman"/>
          <w:sz w:val="24"/>
          <w:szCs w:val="24"/>
          <w:lang w:val="es-CO"/>
        </w:rPr>
        <w:t>Agustín</w:t>
      </w:r>
      <w:r w:rsidRPr="007F72AB">
        <w:rPr>
          <w:rFonts w:ascii="Times New Roman" w:hAnsi="Times New Roman"/>
          <w:sz w:val="24"/>
          <w:szCs w:val="24"/>
          <w:lang w:val="es-CO"/>
        </w:rPr>
        <w:t xml:space="preserve"> </w:t>
      </w:r>
      <w:r w:rsidR="005366C6" w:rsidRPr="007F72AB">
        <w:rPr>
          <w:rFonts w:ascii="Times New Roman" w:hAnsi="Times New Roman"/>
          <w:sz w:val="24"/>
          <w:szCs w:val="24"/>
          <w:lang w:val="es-CO"/>
        </w:rPr>
        <w:t>Codazzi. 2006</w:t>
      </w:r>
      <w:r w:rsidRPr="007F72AB">
        <w:rPr>
          <w:rFonts w:ascii="Times New Roman" w:hAnsi="Times New Roman"/>
          <w:sz w:val="24"/>
          <w:szCs w:val="24"/>
          <w:lang w:val="es-CO"/>
        </w:rPr>
        <w:t>b</w:t>
      </w:r>
      <w:r w:rsidR="005366C6" w:rsidRPr="007F72AB">
        <w:rPr>
          <w:rFonts w:ascii="Times New Roman" w:hAnsi="Times New Roman"/>
          <w:sz w:val="24"/>
          <w:szCs w:val="24"/>
          <w:lang w:val="es-CO"/>
        </w:rPr>
        <w:t>. Métodos</w:t>
      </w:r>
      <w:r w:rsidRPr="007F72AB">
        <w:rPr>
          <w:rFonts w:ascii="Times New Roman" w:hAnsi="Times New Roman"/>
          <w:sz w:val="24"/>
          <w:szCs w:val="24"/>
          <w:lang w:val="es-CO"/>
        </w:rPr>
        <w:t xml:space="preserve"> </w:t>
      </w:r>
      <w:r w:rsidR="005366C6" w:rsidRPr="007F72AB">
        <w:rPr>
          <w:rFonts w:ascii="Times New Roman" w:hAnsi="Times New Roman"/>
          <w:sz w:val="24"/>
          <w:szCs w:val="24"/>
          <w:lang w:val="es-CO"/>
        </w:rPr>
        <w:t>analíticos</w:t>
      </w:r>
      <w:r w:rsidRPr="007F72AB">
        <w:rPr>
          <w:rFonts w:ascii="Times New Roman" w:hAnsi="Times New Roman"/>
          <w:sz w:val="24"/>
          <w:szCs w:val="24"/>
          <w:lang w:val="es-CO"/>
        </w:rPr>
        <w:t xml:space="preserve"> </w:t>
      </w:r>
      <w:r w:rsidR="005366C6" w:rsidRPr="007F72AB">
        <w:rPr>
          <w:rFonts w:ascii="Times New Roman" w:hAnsi="Times New Roman"/>
          <w:sz w:val="24"/>
          <w:szCs w:val="24"/>
          <w:lang w:val="es-CO"/>
        </w:rPr>
        <w:t>del</w:t>
      </w:r>
      <w:r w:rsidRPr="007F72AB">
        <w:rPr>
          <w:rFonts w:ascii="Times New Roman" w:hAnsi="Times New Roman"/>
          <w:sz w:val="24"/>
          <w:szCs w:val="24"/>
          <w:lang w:val="es-CO"/>
        </w:rPr>
        <w:t xml:space="preserve"> </w:t>
      </w:r>
      <w:r w:rsidR="005366C6" w:rsidRPr="007F72AB">
        <w:rPr>
          <w:rFonts w:ascii="Times New Roman" w:hAnsi="Times New Roman"/>
          <w:sz w:val="24"/>
          <w:szCs w:val="24"/>
          <w:lang w:val="es-CO"/>
        </w:rPr>
        <w:t xml:space="preserve">laboratorio de suelos. </w:t>
      </w:r>
      <w:r w:rsidRPr="007F72AB">
        <w:rPr>
          <w:rFonts w:ascii="Times New Roman" w:hAnsi="Times New Roman"/>
          <w:sz w:val="24"/>
          <w:szCs w:val="24"/>
          <w:lang w:val="es-ES"/>
        </w:rPr>
        <w:t>6</w:t>
      </w:r>
      <w:r w:rsidRPr="007F72AB">
        <w:rPr>
          <w:rFonts w:ascii="Times New Roman" w:hAnsi="Times New Roman"/>
          <w:sz w:val="24"/>
          <w:szCs w:val="24"/>
          <w:vertAlign w:val="superscript"/>
          <w:lang w:val="es-ES"/>
        </w:rPr>
        <w:t>th</w:t>
      </w:r>
      <w:r w:rsidRPr="007F72AB">
        <w:rPr>
          <w:rFonts w:ascii="Times New Roman" w:hAnsi="Times New Roman"/>
          <w:sz w:val="24"/>
          <w:szCs w:val="24"/>
          <w:lang w:val="es-ES"/>
        </w:rPr>
        <w:t xml:space="preserve"> </w:t>
      </w:r>
      <w:r w:rsidR="005366C6" w:rsidRPr="007F72AB">
        <w:rPr>
          <w:rFonts w:ascii="Times New Roman" w:hAnsi="Times New Roman"/>
          <w:sz w:val="24"/>
          <w:szCs w:val="24"/>
          <w:lang w:val="es-ES"/>
        </w:rPr>
        <w:t xml:space="preserve">ed. </w:t>
      </w:r>
      <w:r w:rsidR="005366C6" w:rsidRPr="007F72AB">
        <w:rPr>
          <w:rFonts w:ascii="Times New Roman" w:hAnsi="Times New Roman"/>
          <w:sz w:val="24"/>
          <w:szCs w:val="24"/>
        </w:rPr>
        <w:t>Bogot</w:t>
      </w:r>
      <w:r w:rsidRPr="007F72AB">
        <w:rPr>
          <w:rFonts w:ascii="Times New Roman" w:hAnsi="Times New Roman"/>
          <w:sz w:val="24"/>
          <w:szCs w:val="24"/>
        </w:rPr>
        <w:t>a</w:t>
      </w:r>
      <w:r w:rsidR="005366C6" w:rsidRPr="007F72AB">
        <w:rPr>
          <w:rFonts w:ascii="Times New Roman" w:hAnsi="Times New Roman"/>
          <w:sz w:val="24"/>
          <w:szCs w:val="24"/>
        </w:rPr>
        <w:t>.</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Imhoff</w:t>
      </w:r>
      <w:proofErr w:type="spellEnd"/>
      <w:r w:rsidRPr="007F72AB">
        <w:rPr>
          <w:rFonts w:ascii="Times New Roman" w:hAnsi="Times New Roman"/>
          <w:sz w:val="24"/>
          <w:szCs w:val="24"/>
        </w:rPr>
        <w:t>, S.</w:t>
      </w:r>
      <w:r w:rsidR="00773C6A" w:rsidRPr="007F72AB">
        <w:rPr>
          <w:rFonts w:ascii="Times New Roman" w:hAnsi="Times New Roman"/>
          <w:sz w:val="24"/>
          <w:szCs w:val="24"/>
        </w:rPr>
        <w:t>,</w:t>
      </w:r>
      <w:r w:rsidRPr="007F72AB">
        <w:rPr>
          <w:rFonts w:ascii="Times New Roman" w:hAnsi="Times New Roman"/>
          <w:sz w:val="24"/>
          <w:szCs w:val="24"/>
        </w:rPr>
        <w:t xml:space="preserve"> </w:t>
      </w:r>
      <w:r w:rsidR="00773C6A" w:rsidRPr="007F72AB">
        <w:rPr>
          <w:rFonts w:ascii="Times New Roman" w:hAnsi="Times New Roman"/>
          <w:sz w:val="24"/>
          <w:szCs w:val="24"/>
        </w:rPr>
        <w:t xml:space="preserve">A. </w:t>
      </w:r>
      <w:proofErr w:type="spellStart"/>
      <w:r w:rsidR="00773C6A" w:rsidRPr="007F72AB">
        <w:rPr>
          <w:rFonts w:ascii="Times New Roman" w:hAnsi="Times New Roman"/>
          <w:sz w:val="24"/>
          <w:szCs w:val="24"/>
        </w:rPr>
        <w:t>Pires</w:t>
      </w:r>
      <w:proofErr w:type="spellEnd"/>
      <w:r w:rsidR="00773C6A" w:rsidRPr="007F72AB">
        <w:rPr>
          <w:rFonts w:ascii="Times New Roman" w:hAnsi="Times New Roman"/>
          <w:sz w:val="24"/>
          <w:szCs w:val="24"/>
        </w:rPr>
        <w:t xml:space="preserve"> da </w:t>
      </w:r>
      <w:r w:rsidRPr="007F72AB">
        <w:rPr>
          <w:rFonts w:ascii="Times New Roman" w:hAnsi="Times New Roman"/>
          <w:sz w:val="24"/>
          <w:szCs w:val="24"/>
        </w:rPr>
        <w:t xml:space="preserve">Silva, and </w:t>
      </w:r>
      <w:r w:rsidR="00773C6A" w:rsidRPr="007F72AB">
        <w:rPr>
          <w:rFonts w:ascii="Times New Roman" w:hAnsi="Times New Roman"/>
          <w:sz w:val="24"/>
          <w:szCs w:val="24"/>
        </w:rPr>
        <w:t xml:space="preserve">A. </w:t>
      </w:r>
      <w:r w:rsidRPr="007F72AB">
        <w:rPr>
          <w:rFonts w:ascii="Times New Roman" w:hAnsi="Times New Roman"/>
          <w:sz w:val="24"/>
          <w:szCs w:val="24"/>
        </w:rPr>
        <w:t>Dexter</w:t>
      </w:r>
      <w:r w:rsidR="00773C6A" w:rsidRPr="007F72AB">
        <w:rPr>
          <w:rFonts w:ascii="Times New Roman" w:hAnsi="Times New Roman"/>
          <w:sz w:val="24"/>
          <w:szCs w:val="24"/>
        </w:rPr>
        <w:t>.</w:t>
      </w:r>
      <w:proofErr w:type="gramEnd"/>
      <w:r w:rsidRPr="007F72AB">
        <w:rPr>
          <w:rFonts w:ascii="Times New Roman" w:hAnsi="Times New Roman"/>
          <w:sz w:val="24"/>
          <w:szCs w:val="24"/>
        </w:rPr>
        <w:t xml:space="preserve"> 2002. Factors contributing to the tensile strength and friability of </w:t>
      </w:r>
      <w:proofErr w:type="spellStart"/>
      <w:r w:rsidRPr="007F72AB">
        <w:rPr>
          <w:rFonts w:ascii="Times New Roman" w:hAnsi="Times New Roman"/>
          <w:sz w:val="24"/>
          <w:szCs w:val="24"/>
        </w:rPr>
        <w:t>Oxisols</w:t>
      </w:r>
      <w:proofErr w:type="spellEnd"/>
      <w:r w:rsidRPr="007F72AB">
        <w:rPr>
          <w:rFonts w:ascii="Times New Roman" w:hAnsi="Times New Roman"/>
          <w:sz w:val="24"/>
          <w:szCs w:val="24"/>
        </w:rPr>
        <w:t xml:space="preserve">. Soil Sci. Soc. Am. J. 66, 1656-1661.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20" w:history="1">
        <w:r w:rsidRPr="007F72AB">
          <w:rPr>
            <w:rStyle w:val="Hipervnculo"/>
            <w:rFonts w:ascii="Times New Roman" w:hAnsi="Times New Roman"/>
            <w:color w:val="auto"/>
            <w:sz w:val="24"/>
            <w:szCs w:val="24"/>
            <w:u w:val="none"/>
          </w:rPr>
          <w:t>10.2136/sssaj2002.1656</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D60DE8"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Karlen</w:t>
      </w:r>
      <w:proofErr w:type="spellEnd"/>
      <w:r w:rsidRPr="007F72AB">
        <w:rPr>
          <w:rFonts w:ascii="Times New Roman" w:hAnsi="Times New Roman"/>
          <w:sz w:val="24"/>
          <w:szCs w:val="24"/>
        </w:rPr>
        <w:t>, D.L., D.C.</w:t>
      </w:r>
      <w:r w:rsidR="005366C6" w:rsidRPr="007F72AB">
        <w:rPr>
          <w:rFonts w:ascii="Times New Roman" w:hAnsi="Times New Roman"/>
          <w:sz w:val="24"/>
          <w:szCs w:val="24"/>
        </w:rPr>
        <w:t xml:space="preserve"> </w:t>
      </w:r>
      <w:proofErr w:type="spellStart"/>
      <w:r w:rsidR="005366C6" w:rsidRPr="007F72AB">
        <w:rPr>
          <w:rFonts w:ascii="Times New Roman" w:hAnsi="Times New Roman"/>
          <w:sz w:val="24"/>
          <w:szCs w:val="24"/>
        </w:rPr>
        <w:t>Erbach</w:t>
      </w:r>
      <w:proofErr w:type="spellEnd"/>
      <w:r w:rsidR="005366C6" w:rsidRPr="007F72AB">
        <w:rPr>
          <w:rFonts w:ascii="Times New Roman" w:hAnsi="Times New Roman"/>
          <w:sz w:val="24"/>
          <w:szCs w:val="24"/>
        </w:rPr>
        <w:t>,</w:t>
      </w:r>
      <w:r w:rsidRPr="007F72AB">
        <w:rPr>
          <w:rFonts w:ascii="Times New Roman" w:hAnsi="Times New Roman"/>
          <w:sz w:val="24"/>
          <w:szCs w:val="24"/>
        </w:rPr>
        <w:t xml:space="preserve"> T.C.</w:t>
      </w:r>
      <w:r w:rsidR="005366C6" w:rsidRPr="007F72AB">
        <w:rPr>
          <w:rFonts w:ascii="Times New Roman" w:hAnsi="Times New Roman"/>
          <w:sz w:val="24"/>
          <w:szCs w:val="24"/>
        </w:rPr>
        <w:t xml:space="preserve"> </w:t>
      </w:r>
      <w:proofErr w:type="spellStart"/>
      <w:r w:rsidR="005366C6" w:rsidRPr="007F72AB">
        <w:rPr>
          <w:rFonts w:ascii="Times New Roman" w:hAnsi="Times New Roman"/>
          <w:sz w:val="24"/>
          <w:szCs w:val="24"/>
        </w:rPr>
        <w:t>Kaspar</w:t>
      </w:r>
      <w:proofErr w:type="spellEnd"/>
      <w:r w:rsidR="005366C6" w:rsidRPr="007F72AB">
        <w:rPr>
          <w:rFonts w:ascii="Times New Roman" w:hAnsi="Times New Roman"/>
          <w:sz w:val="24"/>
          <w:szCs w:val="24"/>
        </w:rPr>
        <w:t>,</w:t>
      </w:r>
      <w:r w:rsidRPr="007F72AB">
        <w:rPr>
          <w:rFonts w:ascii="Times New Roman" w:hAnsi="Times New Roman"/>
          <w:sz w:val="24"/>
          <w:szCs w:val="24"/>
        </w:rPr>
        <w:t xml:space="preserve"> T.S.</w:t>
      </w:r>
      <w:r w:rsidR="005366C6" w:rsidRPr="007F72AB">
        <w:rPr>
          <w:rFonts w:ascii="Times New Roman" w:hAnsi="Times New Roman"/>
          <w:sz w:val="24"/>
          <w:szCs w:val="24"/>
        </w:rPr>
        <w:t xml:space="preserve"> Colvin,</w:t>
      </w:r>
      <w:r w:rsidRPr="007F72AB">
        <w:rPr>
          <w:rFonts w:ascii="Times New Roman" w:hAnsi="Times New Roman"/>
          <w:sz w:val="24"/>
          <w:szCs w:val="24"/>
        </w:rPr>
        <w:t xml:space="preserve"> E.C.</w:t>
      </w:r>
      <w:r w:rsidR="005366C6" w:rsidRPr="007F72AB">
        <w:rPr>
          <w:rFonts w:ascii="Times New Roman" w:hAnsi="Times New Roman"/>
          <w:sz w:val="24"/>
          <w:szCs w:val="24"/>
        </w:rPr>
        <w:t xml:space="preserve"> Ber</w:t>
      </w:r>
      <w:r w:rsidRPr="007F72AB">
        <w:rPr>
          <w:rFonts w:ascii="Times New Roman" w:hAnsi="Times New Roman"/>
          <w:sz w:val="24"/>
          <w:szCs w:val="24"/>
        </w:rPr>
        <w:t>ry, and D.R. Timmons.</w:t>
      </w:r>
      <w:proofErr w:type="gramEnd"/>
      <w:r w:rsidRPr="007F72AB">
        <w:rPr>
          <w:rFonts w:ascii="Times New Roman" w:hAnsi="Times New Roman"/>
          <w:sz w:val="24"/>
          <w:szCs w:val="24"/>
        </w:rPr>
        <w:t xml:space="preserve"> 1990</w:t>
      </w:r>
      <w:r w:rsidR="005366C6" w:rsidRPr="007F72AB">
        <w:rPr>
          <w:rFonts w:ascii="Times New Roman" w:hAnsi="Times New Roman"/>
          <w:sz w:val="24"/>
          <w:szCs w:val="24"/>
        </w:rPr>
        <w:t xml:space="preserve">. Soil </w:t>
      </w:r>
      <w:proofErr w:type="spellStart"/>
      <w:r w:rsidR="005366C6" w:rsidRPr="007F72AB">
        <w:rPr>
          <w:rFonts w:ascii="Times New Roman" w:hAnsi="Times New Roman"/>
          <w:sz w:val="24"/>
          <w:szCs w:val="24"/>
        </w:rPr>
        <w:t>tilth</w:t>
      </w:r>
      <w:proofErr w:type="spellEnd"/>
      <w:r w:rsidR="005366C6" w:rsidRPr="007F72AB">
        <w:rPr>
          <w:rFonts w:ascii="Times New Roman" w:hAnsi="Times New Roman"/>
          <w:sz w:val="24"/>
          <w:szCs w:val="24"/>
        </w:rPr>
        <w:t xml:space="preserve">: a review of past perceptions and future needs. </w:t>
      </w:r>
      <w:r w:rsidRPr="007F72AB">
        <w:rPr>
          <w:rFonts w:ascii="Times New Roman" w:hAnsi="Times New Roman"/>
          <w:sz w:val="24"/>
          <w:szCs w:val="24"/>
        </w:rPr>
        <w:t>Soil Sci. Soc. Am. J.</w:t>
      </w:r>
      <w:r w:rsidR="005366C6" w:rsidRPr="007F72AB">
        <w:rPr>
          <w:rFonts w:ascii="Times New Roman" w:hAnsi="Times New Roman"/>
          <w:sz w:val="24"/>
          <w:szCs w:val="24"/>
        </w:rPr>
        <w:t xml:space="preserve"> 54, 153-161. </w:t>
      </w:r>
      <w:proofErr w:type="spellStart"/>
      <w:r w:rsidR="005366C6" w:rsidRPr="007F72AB">
        <w:rPr>
          <w:rFonts w:ascii="Times New Roman" w:hAnsi="Times New Roman"/>
          <w:sz w:val="24"/>
          <w:szCs w:val="24"/>
        </w:rPr>
        <w:t>Doi</w:t>
      </w:r>
      <w:proofErr w:type="spellEnd"/>
      <w:r w:rsidR="005366C6" w:rsidRPr="007F72AB">
        <w:rPr>
          <w:rFonts w:ascii="Times New Roman" w:hAnsi="Times New Roman"/>
          <w:sz w:val="24"/>
          <w:szCs w:val="24"/>
        </w:rPr>
        <w:t xml:space="preserve">: </w:t>
      </w:r>
      <w:hyperlink r:id="rId21" w:history="1">
        <w:r w:rsidR="005366C6" w:rsidRPr="007F72AB">
          <w:rPr>
            <w:rStyle w:val="Hipervnculo"/>
            <w:rFonts w:ascii="Times New Roman" w:hAnsi="Times New Roman"/>
            <w:color w:val="auto"/>
            <w:sz w:val="24"/>
            <w:szCs w:val="24"/>
            <w:u w:val="none"/>
          </w:rPr>
          <w:t>10.2136/sssaj1990.03615995005400010024x</w:t>
        </w:r>
      </w:hyperlink>
      <w:r w:rsidR="005366C6"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Macks</w:t>
      </w:r>
      <w:proofErr w:type="spellEnd"/>
      <w:r w:rsidR="00D60DE8" w:rsidRPr="007F72AB">
        <w:rPr>
          <w:rFonts w:ascii="Times New Roman" w:hAnsi="Times New Roman"/>
          <w:sz w:val="24"/>
          <w:szCs w:val="24"/>
        </w:rPr>
        <w:t>, S.P.,</w:t>
      </w:r>
      <w:r w:rsidRPr="007F72AB">
        <w:rPr>
          <w:rFonts w:ascii="Times New Roman" w:hAnsi="Times New Roman"/>
          <w:sz w:val="24"/>
          <w:szCs w:val="24"/>
        </w:rPr>
        <w:t xml:space="preserve"> </w:t>
      </w:r>
      <w:r w:rsidR="00D60DE8" w:rsidRPr="007F72AB">
        <w:rPr>
          <w:rFonts w:ascii="Times New Roman" w:hAnsi="Times New Roman"/>
          <w:sz w:val="24"/>
          <w:szCs w:val="24"/>
        </w:rPr>
        <w:t xml:space="preserve">B.W. </w:t>
      </w:r>
      <w:r w:rsidRPr="007F72AB">
        <w:rPr>
          <w:rFonts w:ascii="Times New Roman" w:hAnsi="Times New Roman"/>
          <w:sz w:val="24"/>
          <w:szCs w:val="24"/>
        </w:rPr>
        <w:t xml:space="preserve">Murphy, </w:t>
      </w:r>
      <w:r w:rsidR="00D60DE8" w:rsidRPr="007F72AB">
        <w:rPr>
          <w:rFonts w:ascii="Times New Roman" w:hAnsi="Times New Roman"/>
          <w:sz w:val="24"/>
          <w:szCs w:val="24"/>
        </w:rPr>
        <w:t xml:space="preserve">H.P. </w:t>
      </w:r>
      <w:proofErr w:type="spellStart"/>
      <w:r w:rsidRPr="007F72AB">
        <w:rPr>
          <w:rFonts w:ascii="Times New Roman" w:hAnsi="Times New Roman"/>
          <w:sz w:val="24"/>
          <w:szCs w:val="24"/>
        </w:rPr>
        <w:t>Cresswell</w:t>
      </w:r>
      <w:proofErr w:type="spellEnd"/>
      <w:r w:rsidRPr="007F72AB">
        <w:rPr>
          <w:rFonts w:ascii="Times New Roman" w:hAnsi="Times New Roman"/>
          <w:sz w:val="24"/>
          <w:szCs w:val="24"/>
        </w:rPr>
        <w:t xml:space="preserve">, and </w:t>
      </w:r>
      <w:r w:rsidR="00D60DE8" w:rsidRPr="007F72AB">
        <w:rPr>
          <w:rFonts w:ascii="Times New Roman" w:hAnsi="Times New Roman"/>
          <w:sz w:val="24"/>
          <w:szCs w:val="24"/>
        </w:rPr>
        <w:t xml:space="preserve">T.B. </w:t>
      </w:r>
      <w:proofErr w:type="spellStart"/>
      <w:r w:rsidR="00D60DE8" w:rsidRPr="007F72AB">
        <w:rPr>
          <w:rFonts w:ascii="Times New Roman" w:hAnsi="Times New Roman"/>
          <w:sz w:val="24"/>
          <w:szCs w:val="24"/>
        </w:rPr>
        <w:t>Koen</w:t>
      </w:r>
      <w:proofErr w:type="spellEnd"/>
      <w:r w:rsidR="00D60DE8" w:rsidRPr="007F72AB">
        <w:rPr>
          <w:rFonts w:ascii="Times New Roman" w:hAnsi="Times New Roman"/>
          <w:sz w:val="24"/>
          <w:szCs w:val="24"/>
        </w:rPr>
        <w:t>.</w:t>
      </w:r>
      <w:proofErr w:type="gramEnd"/>
      <w:r w:rsidRPr="007F72AB">
        <w:rPr>
          <w:rFonts w:ascii="Times New Roman" w:hAnsi="Times New Roman"/>
          <w:sz w:val="24"/>
          <w:szCs w:val="24"/>
        </w:rPr>
        <w:t xml:space="preserve"> 1996. Soil friability in relation to management history and suitability for direct drilling. Aust. J. </w:t>
      </w:r>
      <w:r w:rsidR="00D60DE8" w:rsidRPr="007F72AB">
        <w:rPr>
          <w:rFonts w:ascii="Times New Roman" w:hAnsi="Times New Roman"/>
          <w:sz w:val="24"/>
          <w:szCs w:val="24"/>
        </w:rPr>
        <w:t>S</w:t>
      </w:r>
      <w:r w:rsidRPr="007F72AB">
        <w:rPr>
          <w:rFonts w:ascii="Times New Roman" w:hAnsi="Times New Roman"/>
          <w:sz w:val="24"/>
          <w:szCs w:val="24"/>
        </w:rPr>
        <w:t xml:space="preserve">oil Res. 34, 343-360.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22" w:history="1">
        <w:r w:rsidRPr="007F72AB">
          <w:rPr>
            <w:rStyle w:val="Hipervnculo"/>
            <w:rFonts w:ascii="Times New Roman" w:hAnsi="Times New Roman"/>
            <w:color w:val="auto"/>
            <w:sz w:val="24"/>
            <w:szCs w:val="24"/>
            <w:u w:val="none"/>
          </w:rPr>
          <w:t>10.1071/SR9960343</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Munkholm</w:t>
      </w:r>
      <w:proofErr w:type="spellEnd"/>
      <w:r w:rsidR="00F61C28" w:rsidRPr="007F72AB">
        <w:rPr>
          <w:rFonts w:ascii="Times New Roman" w:hAnsi="Times New Roman"/>
          <w:sz w:val="24"/>
          <w:szCs w:val="24"/>
        </w:rPr>
        <w:t>, L.</w:t>
      </w:r>
      <w:r w:rsidRPr="007F72AB">
        <w:rPr>
          <w:rFonts w:ascii="Times New Roman" w:hAnsi="Times New Roman"/>
          <w:sz w:val="24"/>
          <w:szCs w:val="24"/>
        </w:rPr>
        <w:t>J. 2011.</w:t>
      </w:r>
      <w:proofErr w:type="gramEnd"/>
      <w:r w:rsidRPr="007F72AB">
        <w:rPr>
          <w:rFonts w:ascii="Times New Roman" w:hAnsi="Times New Roman"/>
          <w:sz w:val="24"/>
          <w:szCs w:val="24"/>
        </w:rPr>
        <w:t xml:space="preserve"> Soil friability: </w:t>
      </w:r>
      <w:r w:rsidR="00D60DE8" w:rsidRPr="007F72AB">
        <w:rPr>
          <w:rFonts w:ascii="Times New Roman" w:hAnsi="Times New Roman"/>
          <w:sz w:val="24"/>
          <w:szCs w:val="24"/>
        </w:rPr>
        <w:t>a</w:t>
      </w:r>
      <w:r w:rsidRPr="007F72AB">
        <w:rPr>
          <w:rFonts w:ascii="Times New Roman" w:hAnsi="Times New Roman"/>
          <w:sz w:val="24"/>
          <w:szCs w:val="24"/>
        </w:rPr>
        <w:t xml:space="preserve"> review of the concept, assessment and effects of soil properties and management. </w:t>
      </w:r>
      <w:proofErr w:type="spellStart"/>
      <w:r w:rsidRPr="007F72AB">
        <w:rPr>
          <w:rFonts w:ascii="Times New Roman" w:hAnsi="Times New Roman"/>
          <w:sz w:val="24"/>
          <w:szCs w:val="24"/>
        </w:rPr>
        <w:t>Geod</w:t>
      </w:r>
      <w:r w:rsidR="00D60DE8" w:rsidRPr="007F72AB">
        <w:rPr>
          <w:rFonts w:ascii="Times New Roman" w:hAnsi="Times New Roman"/>
          <w:sz w:val="24"/>
          <w:szCs w:val="24"/>
        </w:rPr>
        <w:t>erma</w:t>
      </w:r>
      <w:proofErr w:type="spellEnd"/>
      <w:r w:rsidRPr="007F72AB">
        <w:rPr>
          <w:rFonts w:ascii="Times New Roman" w:hAnsi="Times New Roman"/>
          <w:sz w:val="24"/>
          <w:szCs w:val="24"/>
        </w:rPr>
        <w:t xml:space="preserve"> 167-168, 236</w:t>
      </w:r>
      <w:r w:rsidR="00D60DE8" w:rsidRPr="007F72AB">
        <w:rPr>
          <w:rFonts w:ascii="Times New Roman" w:hAnsi="Times New Roman"/>
          <w:sz w:val="24"/>
          <w:szCs w:val="24"/>
        </w:rPr>
        <w:t>-</w:t>
      </w:r>
      <w:r w:rsidRPr="007F72AB">
        <w:rPr>
          <w:rFonts w:ascii="Times New Roman" w:hAnsi="Times New Roman"/>
          <w:sz w:val="24"/>
          <w:szCs w:val="24"/>
        </w:rPr>
        <w:t xml:space="preserve">246.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23" w:history="1">
        <w:r w:rsidRPr="007F72AB">
          <w:rPr>
            <w:rStyle w:val="Hipervnculo"/>
            <w:rFonts w:ascii="Times New Roman" w:hAnsi="Times New Roman"/>
            <w:color w:val="auto"/>
            <w:sz w:val="24"/>
            <w:szCs w:val="24"/>
            <w:u w:val="none"/>
          </w:rPr>
          <w:t>10.1016/j.geoderma.2011.08.005</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spellStart"/>
      <w:r w:rsidRPr="007F72AB">
        <w:rPr>
          <w:rFonts w:ascii="Times New Roman" w:hAnsi="Times New Roman"/>
          <w:sz w:val="24"/>
          <w:szCs w:val="24"/>
        </w:rPr>
        <w:t>Oades</w:t>
      </w:r>
      <w:proofErr w:type="spellEnd"/>
      <w:r w:rsidRPr="007F72AB">
        <w:rPr>
          <w:rFonts w:ascii="Times New Roman" w:hAnsi="Times New Roman"/>
          <w:sz w:val="24"/>
          <w:szCs w:val="24"/>
        </w:rPr>
        <w:t>, J.M. 1984. Soil organic matter and structural stability: mechanisms and implications for management. Plant Soil 76, 319</w:t>
      </w:r>
      <w:r w:rsidR="007450CF" w:rsidRPr="007F72AB">
        <w:rPr>
          <w:rFonts w:ascii="Times New Roman" w:hAnsi="Times New Roman"/>
          <w:sz w:val="24"/>
          <w:szCs w:val="24"/>
        </w:rPr>
        <w:t>-</w:t>
      </w:r>
      <w:r w:rsidRPr="007F72AB">
        <w:rPr>
          <w:rFonts w:ascii="Times New Roman" w:hAnsi="Times New Roman"/>
          <w:sz w:val="24"/>
          <w:szCs w:val="24"/>
        </w:rPr>
        <w:t xml:space="preserve">337.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24" w:history="1">
        <w:r w:rsidRPr="007F72AB">
          <w:rPr>
            <w:rStyle w:val="Hipervnculo"/>
            <w:rFonts w:ascii="Times New Roman" w:hAnsi="Times New Roman"/>
            <w:color w:val="auto"/>
            <w:sz w:val="24"/>
            <w:szCs w:val="24"/>
            <w:u w:val="none"/>
          </w:rPr>
          <w:t>10.1007/BF02205590</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gramStart"/>
      <w:r w:rsidRPr="007F72AB">
        <w:rPr>
          <w:rFonts w:ascii="Times New Roman" w:hAnsi="Times New Roman"/>
          <w:sz w:val="24"/>
          <w:szCs w:val="24"/>
        </w:rPr>
        <w:t>Reynolds, W.D.</w:t>
      </w:r>
      <w:r w:rsidR="007450CF" w:rsidRPr="007F72AB">
        <w:rPr>
          <w:rFonts w:ascii="Times New Roman" w:hAnsi="Times New Roman"/>
          <w:sz w:val="24"/>
          <w:szCs w:val="24"/>
        </w:rPr>
        <w:t>, C.F.</w:t>
      </w:r>
      <w:r w:rsidRPr="007F72AB">
        <w:rPr>
          <w:rFonts w:ascii="Times New Roman" w:hAnsi="Times New Roman"/>
          <w:sz w:val="24"/>
          <w:szCs w:val="24"/>
        </w:rPr>
        <w:t xml:space="preserve"> Drury,</w:t>
      </w:r>
      <w:r w:rsidR="007450CF" w:rsidRPr="007F72AB">
        <w:rPr>
          <w:rFonts w:ascii="Times New Roman" w:hAnsi="Times New Roman"/>
          <w:sz w:val="24"/>
          <w:szCs w:val="24"/>
        </w:rPr>
        <w:t xml:space="preserve"> X.M. Yang, C.A.</w:t>
      </w:r>
      <w:r w:rsidRPr="007F72AB">
        <w:rPr>
          <w:rFonts w:ascii="Times New Roman" w:hAnsi="Times New Roman"/>
          <w:sz w:val="24"/>
          <w:szCs w:val="24"/>
        </w:rPr>
        <w:t xml:space="preserve"> Fox, </w:t>
      </w:r>
      <w:r w:rsidR="007450CF" w:rsidRPr="007F72AB">
        <w:rPr>
          <w:rFonts w:ascii="Times New Roman" w:hAnsi="Times New Roman"/>
          <w:sz w:val="24"/>
          <w:szCs w:val="24"/>
        </w:rPr>
        <w:t xml:space="preserve">C.S. </w:t>
      </w:r>
      <w:r w:rsidRPr="007F72AB">
        <w:rPr>
          <w:rFonts w:ascii="Times New Roman" w:hAnsi="Times New Roman"/>
          <w:sz w:val="24"/>
          <w:szCs w:val="24"/>
        </w:rPr>
        <w:t xml:space="preserve">Tan, </w:t>
      </w:r>
      <w:r w:rsidR="007450CF" w:rsidRPr="007F72AB">
        <w:rPr>
          <w:rFonts w:ascii="Times New Roman" w:hAnsi="Times New Roman"/>
          <w:sz w:val="24"/>
          <w:szCs w:val="24"/>
        </w:rPr>
        <w:t xml:space="preserve">and T.Q. </w:t>
      </w:r>
      <w:r w:rsidRPr="007F72AB">
        <w:rPr>
          <w:rFonts w:ascii="Times New Roman" w:hAnsi="Times New Roman"/>
          <w:sz w:val="24"/>
          <w:szCs w:val="24"/>
        </w:rPr>
        <w:t>Zhang</w:t>
      </w:r>
      <w:r w:rsidR="007450CF" w:rsidRPr="007F72AB">
        <w:rPr>
          <w:rFonts w:ascii="Times New Roman" w:hAnsi="Times New Roman"/>
          <w:sz w:val="24"/>
          <w:szCs w:val="24"/>
        </w:rPr>
        <w:t>.</w:t>
      </w:r>
      <w:proofErr w:type="gramEnd"/>
      <w:r w:rsidRPr="007F72AB">
        <w:rPr>
          <w:rFonts w:ascii="Times New Roman" w:hAnsi="Times New Roman"/>
          <w:sz w:val="24"/>
          <w:szCs w:val="24"/>
        </w:rPr>
        <w:t xml:space="preserve"> 2007. Land management effects on the near-surface physical quality of a clay loam soil. </w:t>
      </w:r>
      <w:proofErr w:type="gramStart"/>
      <w:r w:rsidRPr="007F72AB">
        <w:rPr>
          <w:rFonts w:ascii="Times New Roman" w:hAnsi="Times New Roman"/>
          <w:sz w:val="24"/>
          <w:szCs w:val="24"/>
        </w:rPr>
        <w:t xml:space="preserve">Soil </w:t>
      </w:r>
      <w:r w:rsidR="007450CF" w:rsidRPr="007F72AB">
        <w:rPr>
          <w:rFonts w:ascii="Times New Roman" w:hAnsi="Times New Roman"/>
          <w:sz w:val="24"/>
          <w:szCs w:val="24"/>
        </w:rPr>
        <w:t>Till.</w:t>
      </w:r>
      <w:proofErr w:type="gramEnd"/>
      <w:r w:rsidR="007450CF" w:rsidRPr="007F72AB">
        <w:rPr>
          <w:rFonts w:ascii="Times New Roman" w:hAnsi="Times New Roman"/>
          <w:sz w:val="24"/>
          <w:szCs w:val="24"/>
        </w:rPr>
        <w:t xml:space="preserve"> Res. 96,</w:t>
      </w:r>
      <w:r w:rsidRPr="007F72AB">
        <w:rPr>
          <w:rFonts w:ascii="Times New Roman" w:hAnsi="Times New Roman"/>
          <w:sz w:val="24"/>
          <w:szCs w:val="24"/>
        </w:rPr>
        <w:t xml:space="preserve"> 316</w:t>
      </w:r>
      <w:r w:rsidR="007450CF" w:rsidRPr="007F72AB">
        <w:rPr>
          <w:rFonts w:ascii="Times New Roman" w:hAnsi="Times New Roman"/>
          <w:sz w:val="24"/>
          <w:szCs w:val="24"/>
        </w:rPr>
        <w:t>-</w:t>
      </w:r>
      <w:r w:rsidRPr="007F72AB">
        <w:rPr>
          <w:rFonts w:ascii="Times New Roman" w:hAnsi="Times New Roman"/>
          <w:sz w:val="24"/>
          <w:szCs w:val="24"/>
        </w:rPr>
        <w:t xml:space="preserve">330.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25" w:history="1">
        <w:r w:rsidRPr="007F72AB">
          <w:rPr>
            <w:rStyle w:val="Hipervnculo"/>
            <w:rFonts w:ascii="Times New Roman" w:hAnsi="Times New Roman"/>
            <w:color w:val="auto"/>
            <w:sz w:val="24"/>
            <w:szCs w:val="24"/>
            <w:u w:val="none"/>
          </w:rPr>
          <w:t>10.1016/j.still.2007.07.003</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gramStart"/>
      <w:r w:rsidRPr="007F72AB">
        <w:rPr>
          <w:rFonts w:ascii="Times New Roman" w:hAnsi="Times New Roman"/>
          <w:sz w:val="24"/>
          <w:szCs w:val="24"/>
        </w:rPr>
        <w:t>Robertson</w:t>
      </w:r>
      <w:r w:rsidR="007450CF" w:rsidRPr="007F72AB">
        <w:rPr>
          <w:rFonts w:ascii="Times New Roman" w:hAnsi="Times New Roman"/>
          <w:sz w:val="24"/>
          <w:szCs w:val="24"/>
        </w:rPr>
        <w:t>, G.P.,</w:t>
      </w:r>
      <w:r w:rsidRPr="007F72AB">
        <w:rPr>
          <w:rFonts w:ascii="Times New Roman" w:hAnsi="Times New Roman"/>
          <w:sz w:val="24"/>
          <w:szCs w:val="24"/>
        </w:rPr>
        <w:t xml:space="preserve"> </w:t>
      </w:r>
      <w:r w:rsidR="007450CF" w:rsidRPr="007F72AB">
        <w:rPr>
          <w:rFonts w:ascii="Times New Roman" w:hAnsi="Times New Roman"/>
          <w:sz w:val="24"/>
          <w:szCs w:val="24"/>
        </w:rPr>
        <w:t xml:space="preserve">E.A. </w:t>
      </w:r>
      <w:r w:rsidRPr="007F72AB">
        <w:rPr>
          <w:rFonts w:ascii="Times New Roman" w:hAnsi="Times New Roman"/>
          <w:sz w:val="24"/>
          <w:szCs w:val="24"/>
        </w:rPr>
        <w:t xml:space="preserve">Paul, </w:t>
      </w:r>
      <w:r w:rsidR="007450CF" w:rsidRPr="007F72AB">
        <w:rPr>
          <w:rFonts w:ascii="Times New Roman" w:hAnsi="Times New Roman"/>
          <w:sz w:val="24"/>
          <w:szCs w:val="24"/>
        </w:rPr>
        <w:t xml:space="preserve">and R.R. </w:t>
      </w:r>
      <w:r w:rsidRPr="007F72AB">
        <w:rPr>
          <w:rFonts w:ascii="Times New Roman" w:hAnsi="Times New Roman"/>
          <w:sz w:val="24"/>
          <w:szCs w:val="24"/>
        </w:rPr>
        <w:t>Harwood</w:t>
      </w:r>
      <w:r w:rsidR="007450CF" w:rsidRPr="007F72AB">
        <w:rPr>
          <w:rFonts w:ascii="Times New Roman" w:hAnsi="Times New Roman"/>
          <w:sz w:val="24"/>
          <w:szCs w:val="24"/>
        </w:rPr>
        <w:t>.</w:t>
      </w:r>
      <w:proofErr w:type="gramEnd"/>
      <w:r w:rsidRPr="007F72AB">
        <w:rPr>
          <w:rFonts w:ascii="Times New Roman" w:hAnsi="Times New Roman"/>
          <w:sz w:val="24"/>
          <w:szCs w:val="24"/>
        </w:rPr>
        <w:t xml:space="preserve"> 2000. Greenhouse gases in intensive agriculture: contributions of individual gases to the </w:t>
      </w:r>
      <w:proofErr w:type="spellStart"/>
      <w:r w:rsidRPr="007F72AB">
        <w:rPr>
          <w:rFonts w:ascii="Times New Roman" w:hAnsi="Times New Roman"/>
          <w:sz w:val="24"/>
          <w:szCs w:val="24"/>
        </w:rPr>
        <w:t>radiative</w:t>
      </w:r>
      <w:proofErr w:type="spellEnd"/>
      <w:r w:rsidRPr="007F72AB">
        <w:rPr>
          <w:rFonts w:ascii="Times New Roman" w:hAnsi="Times New Roman"/>
          <w:sz w:val="24"/>
          <w:szCs w:val="24"/>
        </w:rPr>
        <w:t xml:space="preserve"> forcing of the atmosphere. Scien</w:t>
      </w:r>
      <w:r w:rsidR="00B9696E" w:rsidRPr="007F72AB">
        <w:rPr>
          <w:rFonts w:ascii="Times New Roman" w:hAnsi="Times New Roman"/>
          <w:sz w:val="24"/>
          <w:szCs w:val="24"/>
        </w:rPr>
        <w:t>ce</w:t>
      </w:r>
      <w:r w:rsidRPr="007F72AB">
        <w:rPr>
          <w:rFonts w:ascii="Times New Roman" w:hAnsi="Times New Roman"/>
          <w:sz w:val="24"/>
          <w:szCs w:val="24"/>
        </w:rPr>
        <w:t xml:space="preserve"> 289, 1922-1925.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26" w:history="1">
        <w:r w:rsidRPr="007F72AB">
          <w:rPr>
            <w:rStyle w:val="Hipervnculo"/>
            <w:rFonts w:ascii="Times New Roman" w:hAnsi="Times New Roman"/>
            <w:color w:val="auto"/>
            <w:sz w:val="24"/>
            <w:szCs w:val="24"/>
            <w:u w:val="none"/>
          </w:rPr>
          <w:t>10.1126/science.289.5486.1922</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F61C28" w:rsidRPr="007F72AB" w:rsidRDefault="00F61C28"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Schoeneberger</w:t>
      </w:r>
      <w:proofErr w:type="spellEnd"/>
      <w:r w:rsidRPr="007F72AB">
        <w:rPr>
          <w:rFonts w:ascii="Times New Roman" w:hAnsi="Times New Roman"/>
          <w:sz w:val="24"/>
          <w:szCs w:val="24"/>
        </w:rPr>
        <w:t xml:space="preserve">, P.J., D.A. </w:t>
      </w:r>
      <w:proofErr w:type="spellStart"/>
      <w:r w:rsidRPr="007F72AB">
        <w:rPr>
          <w:rFonts w:ascii="Times New Roman" w:hAnsi="Times New Roman"/>
          <w:sz w:val="24"/>
          <w:szCs w:val="24"/>
        </w:rPr>
        <w:t>Wysocki</w:t>
      </w:r>
      <w:proofErr w:type="spellEnd"/>
      <w:r w:rsidRPr="007F72AB">
        <w:rPr>
          <w:rFonts w:ascii="Times New Roman" w:hAnsi="Times New Roman"/>
          <w:sz w:val="24"/>
          <w:szCs w:val="24"/>
        </w:rPr>
        <w:t xml:space="preserve">, E.C. </w:t>
      </w:r>
      <w:proofErr w:type="spellStart"/>
      <w:r w:rsidRPr="007F72AB">
        <w:rPr>
          <w:rFonts w:ascii="Times New Roman" w:hAnsi="Times New Roman"/>
          <w:sz w:val="24"/>
          <w:szCs w:val="24"/>
        </w:rPr>
        <w:t>Benham</w:t>
      </w:r>
      <w:proofErr w:type="spellEnd"/>
      <w:r w:rsidRPr="007F72AB">
        <w:rPr>
          <w:rFonts w:ascii="Times New Roman" w:hAnsi="Times New Roman"/>
          <w:sz w:val="24"/>
          <w:szCs w:val="24"/>
        </w:rPr>
        <w:t xml:space="preserve">, and W.D. </w:t>
      </w:r>
      <w:proofErr w:type="spellStart"/>
      <w:r w:rsidRPr="007F72AB">
        <w:rPr>
          <w:rFonts w:ascii="Times New Roman" w:hAnsi="Times New Roman"/>
          <w:sz w:val="24"/>
          <w:szCs w:val="24"/>
        </w:rPr>
        <w:t>Broderson</w:t>
      </w:r>
      <w:proofErr w:type="spellEnd"/>
      <w:r w:rsidRPr="007F72AB">
        <w:rPr>
          <w:rFonts w:ascii="Times New Roman" w:hAnsi="Times New Roman"/>
          <w:sz w:val="24"/>
          <w:szCs w:val="24"/>
        </w:rPr>
        <w:t>.</w:t>
      </w:r>
      <w:proofErr w:type="gramEnd"/>
      <w:r w:rsidRPr="007F72AB">
        <w:rPr>
          <w:rFonts w:ascii="Times New Roman" w:hAnsi="Times New Roman"/>
          <w:sz w:val="24"/>
          <w:szCs w:val="24"/>
        </w:rPr>
        <w:t xml:space="preserve"> 2002. Field book for describing and sampling soils, Version 2.0. </w:t>
      </w:r>
      <w:proofErr w:type="gramStart"/>
      <w:r w:rsidRPr="007F72AB">
        <w:rPr>
          <w:rFonts w:ascii="Times New Roman" w:hAnsi="Times New Roman"/>
          <w:sz w:val="24"/>
          <w:szCs w:val="24"/>
        </w:rPr>
        <w:t>Natural Resources Conservation Service, National Soil Survey Center, Lincoln, NE.</w:t>
      </w:r>
      <w:proofErr w:type="gramEnd"/>
    </w:p>
    <w:p w:rsidR="00F61C28" w:rsidRPr="007F72AB" w:rsidRDefault="00F61C28" w:rsidP="007F72AB">
      <w:pPr>
        <w:spacing w:line="360" w:lineRule="auto"/>
        <w:ind w:firstLine="0"/>
        <w:rPr>
          <w:rFonts w:ascii="Times New Roman" w:hAnsi="Times New Roman"/>
          <w:sz w:val="24"/>
          <w:szCs w:val="24"/>
        </w:rPr>
      </w:pPr>
    </w:p>
    <w:p w:rsidR="005366C6" w:rsidRPr="007F72AB" w:rsidRDefault="00B9696E" w:rsidP="007F72AB">
      <w:pPr>
        <w:spacing w:line="360" w:lineRule="auto"/>
        <w:ind w:firstLine="0"/>
        <w:rPr>
          <w:rFonts w:ascii="Times New Roman" w:hAnsi="Times New Roman"/>
          <w:sz w:val="24"/>
          <w:szCs w:val="24"/>
        </w:rPr>
      </w:pPr>
      <w:proofErr w:type="spellStart"/>
      <w:r w:rsidRPr="007F72AB">
        <w:rPr>
          <w:rFonts w:ascii="Times New Roman" w:hAnsi="Times New Roman"/>
          <w:sz w:val="24"/>
          <w:szCs w:val="24"/>
          <w:lang w:val="es-CO"/>
        </w:rPr>
        <w:t>Snyder</w:t>
      </w:r>
      <w:proofErr w:type="spellEnd"/>
      <w:r w:rsidRPr="007F72AB">
        <w:rPr>
          <w:rFonts w:ascii="Times New Roman" w:hAnsi="Times New Roman"/>
          <w:sz w:val="24"/>
          <w:szCs w:val="24"/>
          <w:lang w:val="es-CO"/>
        </w:rPr>
        <w:t>, V.A.,</w:t>
      </w:r>
      <w:r w:rsidR="005366C6" w:rsidRPr="007F72AB">
        <w:rPr>
          <w:rFonts w:ascii="Times New Roman" w:hAnsi="Times New Roman"/>
          <w:sz w:val="24"/>
          <w:szCs w:val="24"/>
          <w:lang w:val="es-CO"/>
        </w:rPr>
        <w:t xml:space="preserve"> </w:t>
      </w:r>
      <w:r w:rsidRPr="007F72AB">
        <w:rPr>
          <w:rFonts w:ascii="Times New Roman" w:hAnsi="Times New Roman"/>
          <w:sz w:val="24"/>
          <w:szCs w:val="24"/>
          <w:lang w:val="es-CO"/>
        </w:rPr>
        <w:t xml:space="preserve">M.A. </w:t>
      </w:r>
      <w:proofErr w:type="spellStart"/>
      <w:r w:rsidR="005366C6" w:rsidRPr="007F72AB">
        <w:rPr>
          <w:rFonts w:ascii="Times New Roman" w:hAnsi="Times New Roman"/>
          <w:sz w:val="24"/>
          <w:szCs w:val="24"/>
          <w:lang w:val="es-CO"/>
        </w:rPr>
        <w:t>Vazquez</w:t>
      </w:r>
      <w:proofErr w:type="spellEnd"/>
      <w:r w:rsidR="005366C6" w:rsidRPr="007F72AB">
        <w:rPr>
          <w:rFonts w:ascii="Times New Roman" w:hAnsi="Times New Roman"/>
          <w:sz w:val="24"/>
          <w:szCs w:val="24"/>
          <w:lang w:val="es-CO"/>
        </w:rPr>
        <w:t xml:space="preserve">, </w:t>
      </w:r>
      <w:r w:rsidRPr="007F72AB">
        <w:rPr>
          <w:rFonts w:ascii="Times New Roman" w:hAnsi="Times New Roman"/>
          <w:sz w:val="24"/>
          <w:szCs w:val="24"/>
          <w:lang w:val="es-CO"/>
        </w:rPr>
        <w:t xml:space="preserve">G. </w:t>
      </w:r>
      <w:proofErr w:type="spellStart"/>
      <w:r w:rsidR="005366C6" w:rsidRPr="007F72AB">
        <w:rPr>
          <w:rFonts w:ascii="Times New Roman" w:hAnsi="Times New Roman"/>
          <w:sz w:val="24"/>
          <w:szCs w:val="24"/>
          <w:lang w:val="es-CO"/>
        </w:rPr>
        <w:t>Martinez</w:t>
      </w:r>
      <w:proofErr w:type="spellEnd"/>
      <w:r w:rsidR="005366C6" w:rsidRPr="007F72AB">
        <w:rPr>
          <w:rFonts w:ascii="Times New Roman" w:hAnsi="Times New Roman"/>
          <w:sz w:val="24"/>
          <w:szCs w:val="24"/>
          <w:lang w:val="es-CO"/>
        </w:rPr>
        <w:t xml:space="preserve">, </w:t>
      </w:r>
      <w:r w:rsidRPr="007F72AB">
        <w:rPr>
          <w:rFonts w:ascii="Times New Roman" w:hAnsi="Times New Roman"/>
          <w:sz w:val="24"/>
          <w:szCs w:val="24"/>
          <w:lang w:val="es-CO"/>
        </w:rPr>
        <w:t xml:space="preserve">L. </w:t>
      </w:r>
      <w:proofErr w:type="spellStart"/>
      <w:r w:rsidR="005366C6" w:rsidRPr="007F72AB">
        <w:rPr>
          <w:rFonts w:ascii="Times New Roman" w:hAnsi="Times New Roman"/>
          <w:sz w:val="24"/>
          <w:szCs w:val="24"/>
          <w:lang w:val="es-CO"/>
        </w:rPr>
        <w:t>Ramirez</w:t>
      </w:r>
      <w:proofErr w:type="spellEnd"/>
      <w:r w:rsidR="005366C6" w:rsidRPr="007F72AB">
        <w:rPr>
          <w:rFonts w:ascii="Times New Roman" w:hAnsi="Times New Roman"/>
          <w:sz w:val="24"/>
          <w:szCs w:val="24"/>
          <w:lang w:val="es-CO"/>
        </w:rPr>
        <w:t xml:space="preserve">, and </w:t>
      </w:r>
      <w:r w:rsidRPr="007F72AB">
        <w:rPr>
          <w:rFonts w:ascii="Times New Roman" w:hAnsi="Times New Roman"/>
          <w:sz w:val="24"/>
          <w:szCs w:val="24"/>
          <w:lang w:val="es-CO"/>
        </w:rPr>
        <w:t xml:space="preserve">A. </w:t>
      </w:r>
      <w:r w:rsidR="005366C6" w:rsidRPr="007F72AB">
        <w:rPr>
          <w:rFonts w:ascii="Times New Roman" w:hAnsi="Times New Roman"/>
          <w:sz w:val="24"/>
          <w:szCs w:val="24"/>
          <w:lang w:val="es-CO"/>
        </w:rPr>
        <w:t>Hadas</w:t>
      </w:r>
      <w:r w:rsidRPr="007F72AB">
        <w:rPr>
          <w:rFonts w:ascii="Times New Roman" w:hAnsi="Times New Roman"/>
          <w:sz w:val="24"/>
          <w:szCs w:val="24"/>
          <w:lang w:val="es-CO"/>
        </w:rPr>
        <w:t>.</w:t>
      </w:r>
      <w:r w:rsidR="005366C6" w:rsidRPr="007F72AB">
        <w:rPr>
          <w:rFonts w:ascii="Times New Roman" w:hAnsi="Times New Roman"/>
          <w:sz w:val="24"/>
          <w:szCs w:val="24"/>
          <w:lang w:val="es-CO"/>
        </w:rPr>
        <w:t xml:space="preserve"> </w:t>
      </w:r>
      <w:r w:rsidR="005366C6" w:rsidRPr="007F72AB">
        <w:rPr>
          <w:rFonts w:ascii="Times New Roman" w:hAnsi="Times New Roman"/>
          <w:sz w:val="24"/>
          <w:szCs w:val="24"/>
        </w:rPr>
        <w:t>1995. Controlled displacement technique for measuring soil friability. Soil Sci. Soc. Am.</w:t>
      </w:r>
      <w:r w:rsidRPr="007F72AB">
        <w:rPr>
          <w:rFonts w:ascii="Times New Roman" w:hAnsi="Times New Roman"/>
          <w:sz w:val="24"/>
          <w:szCs w:val="24"/>
        </w:rPr>
        <w:t xml:space="preserve"> J.</w:t>
      </w:r>
      <w:r w:rsidR="005366C6" w:rsidRPr="007F72AB">
        <w:rPr>
          <w:rFonts w:ascii="Times New Roman" w:hAnsi="Times New Roman"/>
          <w:sz w:val="24"/>
          <w:szCs w:val="24"/>
        </w:rPr>
        <w:t xml:space="preserve"> 59, 44</w:t>
      </w:r>
      <w:r w:rsidRPr="007F72AB">
        <w:rPr>
          <w:rFonts w:ascii="Times New Roman" w:hAnsi="Times New Roman"/>
          <w:sz w:val="24"/>
          <w:szCs w:val="24"/>
        </w:rPr>
        <w:t>-</w:t>
      </w:r>
      <w:r w:rsidR="005366C6" w:rsidRPr="007F72AB">
        <w:rPr>
          <w:rFonts w:ascii="Times New Roman" w:hAnsi="Times New Roman"/>
          <w:sz w:val="24"/>
          <w:szCs w:val="24"/>
        </w:rPr>
        <w:t xml:space="preserve">52. </w:t>
      </w:r>
      <w:proofErr w:type="spellStart"/>
      <w:r w:rsidR="005366C6" w:rsidRPr="007F72AB">
        <w:rPr>
          <w:rFonts w:ascii="Times New Roman" w:hAnsi="Times New Roman"/>
          <w:sz w:val="24"/>
          <w:szCs w:val="24"/>
        </w:rPr>
        <w:t>Doi</w:t>
      </w:r>
      <w:proofErr w:type="spellEnd"/>
      <w:r w:rsidR="005366C6" w:rsidRPr="007F72AB">
        <w:rPr>
          <w:rFonts w:ascii="Times New Roman" w:hAnsi="Times New Roman"/>
          <w:sz w:val="24"/>
          <w:szCs w:val="24"/>
        </w:rPr>
        <w:t xml:space="preserve">: </w:t>
      </w:r>
      <w:hyperlink r:id="rId27" w:history="1">
        <w:r w:rsidR="005366C6" w:rsidRPr="007F72AB">
          <w:rPr>
            <w:rStyle w:val="Hipervnculo"/>
            <w:rFonts w:ascii="Times New Roman" w:hAnsi="Times New Roman"/>
            <w:color w:val="auto"/>
            <w:sz w:val="24"/>
            <w:szCs w:val="24"/>
            <w:u w:val="none"/>
          </w:rPr>
          <w:t>10.2136/sssaj1995.03615995005900010007x</w:t>
        </w:r>
      </w:hyperlink>
      <w:r w:rsidR="005366C6"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5366C6" w:rsidP="007F72AB">
      <w:pPr>
        <w:spacing w:line="360" w:lineRule="auto"/>
        <w:ind w:firstLine="0"/>
        <w:rPr>
          <w:rFonts w:ascii="Times New Roman" w:hAnsi="Times New Roman"/>
          <w:sz w:val="24"/>
          <w:szCs w:val="24"/>
        </w:rPr>
      </w:pPr>
      <w:proofErr w:type="gramStart"/>
      <w:r w:rsidRPr="007F72AB">
        <w:rPr>
          <w:rFonts w:ascii="Times New Roman" w:hAnsi="Times New Roman"/>
          <w:sz w:val="24"/>
          <w:szCs w:val="24"/>
        </w:rPr>
        <w:t xml:space="preserve">Spoor, G. </w:t>
      </w:r>
      <w:r w:rsidR="00B9696E" w:rsidRPr="007F72AB">
        <w:rPr>
          <w:rFonts w:ascii="Times New Roman" w:hAnsi="Times New Roman"/>
          <w:sz w:val="24"/>
          <w:szCs w:val="24"/>
        </w:rPr>
        <w:t xml:space="preserve">P.B. </w:t>
      </w:r>
      <w:r w:rsidRPr="007F72AB">
        <w:rPr>
          <w:rFonts w:ascii="Times New Roman" w:hAnsi="Times New Roman"/>
          <w:sz w:val="24"/>
          <w:szCs w:val="24"/>
        </w:rPr>
        <w:t xml:space="preserve">Leeds-Harrison, and </w:t>
      </w:r>
      <w:r w:rsidR="00B9696E" w:rsidRPr="007F72AB">
        <w:rPr>
          <w:rFonts w:ascii="Times New Roman" w:hAnsi="Times New Roman"/>
          <w:sz w:val="24"/>
          <w:szCs w:val="24"/>
        </w:rPr>
        <w:t xml:space="preserve">R.J. </w:t>
      </w:r>
      <w:r w:rsidRPr="007F72AB">
        <w:rPr>
          <w:rFonts w:ascii="Times New Roman" w:hAnsi="Times New Roman"/>
          <w:sz w:val="24"/>
          <w:szCs w:val="24"/>
        </w:rPr>
        <w:t>Godwin</w:t>
      </w:r>
      <w:r w:rsidR="00B9696E" w:rsidRPr="007F72AB">
        <w:rPr>
          <w:rFonts w:ascii="Times New Roman" w:hAnsi="Times New Roman"/>
          <w:sz w:val="24"/>
          <w:szCs w:val="24"/>
        </w:rPr>
        <w:t>.</w:t>
      </w:r>
      <w:proofErr w:type="gramEnd"/>
      <w:r w:rsidRPr="007F72AB">
        <w:rPr>
          <w:rFonts w:ascii="Times New Roman" w:hAnsi="Times New Roman"/>
          <w:sz w:val="24"/>
          <w:szCs w:val="24"/>
        </w:rPr>
        <w:t xml:space="preserve"> 1982. Potential role of soil density and clay mineralogy in assessing the suitability of soils for mole drainage. J. Soil Sci. 33, 427-444.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28" w:history="1">
        <w:r w:rsidRPr="007F72AB">
          <w:rPr>
            <w:rStyle w:val="Hipervnculo"/>
            <w:rFonts w:ascii="Times New Roman" w:hAnsi="Times New Roman"/>
            <w:color w:val="auto"/>
            <w:sz w:val="24"/>
            <w:szCs w:val="24"/>
            <w:u w:val="none"/>
          </w:rPr>
          <w:t>10.1111/j.1365-2389.1982.tb01778.x</w:t>
        </w:r>
      </w:hyperlink>
      <w:r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5366C6" w:rsidRPr="007F72AB" w:rsidRDefault="00FC04BF" w:rsidP="007F72AB">
      <w:pPr>
        <w:spacing w:line="360" w:lineRule="auto"/>
        <w:ind w:firstLine="0"/>
        <w:rPr>
          <w:rFonts w:ascii="Times New Roman" w:hAnsi="Times New Roman"/>
          <w:sz w:val="24"/>
          <w:szCs w:val="24"/>
        </w:rPr>
      </w:pPr>
      <w:proofErr w:type="gramStart"/>
      <w:r w:rsidRPr="007F72AB">
        <w:rPr>
          <w:rFonts w:ascii="Times New Roman" w:hAnsi="Times New Roman"/>
          <w:sz w:val="24"/>
          <w:szCs w:val="24"/>
        </w:rPr>
        <w:t>Soil Survey Staff.</w:t>
      </w:r>
      <w:proofErr w:type="gramEnd"/>
      <w:r w:rsidRPr="007F72AB">
        <w:rPr>
          <w:rFonts w:ascii="Times New Roman" w:hAnsi="Times New Roman"/>
          <w:sz w:val="24"/>
          <w:szCs w:val="24"/>
        </w:rPr>
        <w:t xml:space="preserve"> 2014. </w:t>
      </w:r>
      <w:proofErr w:type="spellStart"/>
      <w:r w:rsidRPr="007F72AB">
        <w:rPr>
          <w:rFonts w:ascii="Times New Roman" w:hAnsi="Times New Roman"/>
          <w:sz w:val="24"/>
          <w:szCs w:val="24"/>
        </w:rPr>
        <w:t>Kellegg</w:t>
      </w:r>
      <w:proofErr w:type="spellEnd"/>
      <w:r w:rsidRPr="007F72AB">
        <w:rPr>
          <w:rFonts w:ascii="Times New Roman" w:hAnsi="Times New Roman"/>
          <w:sz w:val="24"/>
          <w:szCs w:val="24"/>
        </w:rPr>
        <w:t xml:space="preserve"> soil survey laboratory methods manual (Burt, R. </w:t>
      </w:r>
      <w:proofErr w:type="gramStart"/>
      <w:r w:rsidRPr="007F72AB">
        <w:rPr>
          <w:rFonts w:ascii="Times New Roman" w:hAnsi="Times New Roman"/>
          <w:sz w:val="24"/>
          <w:szCs w:val="24"/>
        </w:rPr>
        <w:t>ed</w:t>
      </w:r>
      <w:proofErr w:type="gramEnd"/>
      <w:r w:rsidRPr="007F72AB">
        <w:rPr>
          <w:rFonts w:ascii="Times New Roman" w:hAnsi="Times New Roman"/>
          <w:sz w:val="24"/>
          <w:szCs w:val="24"/>
        </w:rPr>
        <w:t>.)</w:t>
      </w:r>
      <w:r w:rsidR="005366C6" w:rsidRPr="007F72AB">
        <w:rPr>
          <w:rFonts w:ascii="Times New Roman" w:hAnsi="Times New Roman"/>
          <w:sz w:val="24"/>
          <w:szCs w:val="24"/>
        </w:rPr>
        <w:t>. Soil Survey Investigations Report No</w:t>
      </w:r>
      <w:r w:rsidRPr="007F72AB">
        <w:rPr>
          <w:rFonts w:ascii="Times New Roman" w:hAnsi="Times New Roman"/>
          <w:sz w:val="24"/>
          <w:szCs w:val="24"/>
        </w:rPr>
        <w:t>.</w:t>
      </w:r>
      <w:r w:rsidR="005366C6" w:rsidRPr="007F72AB">
        <w:rPr>
          <w:rFonts w:ascii="Times New Roman" w:hAnsi="Times New Roman"/>
          <w:sz w:val="24"/>
          <w:szCs w:val="24"/>
        </w:rPr>
        <w:t xml:space="preserve"> 42, </w:t>
      </w:r>
      <w:r w:rsidRPr="007F72AB">
        <w:rPr>
          <w:rFonts w:ascii="Times New Roman" w:hAnsi="Times New Roman"/>
          <w:sz w:val="24"/>
          <w:szCs w:val="24"/>
        </w:rPr>
        <w:t>V</w:t>
      </w:r>
      <w:r w:rsidR="005366C6" w:rsidRPr="007F72AB">
        <w:rPr>
          <w:rFonts w:ascii="Times New Roman" w:hAnsi="Times New Roman"/>
          <w:sz w:val="24"/>
          <w:szCs w:val="24"/>
        </w:rPr>
        <w:t xml:space="preserve">ersion </w:t>
      </w:r>
      <w:r w:rsidRPr="007F72AB">
        <w:rPr>
          <w:rFonts w:ascii="Times New Roman" w:hAnsi="Times New Roman"/>
          <w:sz w:val="24"/>
          <w:szCs w:val="24"/>
        </w:rPr>
        <w:t>5</w:t>
      </w:r>
      <w:r w:rsidR="005366C6" w:rsidRPr="007F72AB">
        <w:rPr>
          <w:rFonts w:ascii="Times New Roman" w:hAnsi="Times New Roman"/>
          <w:sz w:val="24"/>
          <w:szCs w:val="24"/>
        </w:rPr>
        <w:t xml:space="preserve">. </w:t>
      </w:r>
      <w:proofErr w:type="gramStart"/>
      <w:r w:rsidRPr="007F72AB">
        <w:rPr>
          <w:rFonts w:ascii="Times New Roman" w:hAnsi="Times New Roman"/>
          <w:sz w:val="24"/>
          <w:szCs w:val="24"/>
        </w:rPr>
        <w:t>Natural Resources Conservation Service, U.S. Department of Agriculture, Lincoln, NE</w:t>
      </w:r>
      <w:r w:rsidR="005366C6" w:rsidRPr="007F72AB">
        <w:rPr>
          <w:rFonts w:ascii="Times New Roman" w:hAnsi="Times New Roman"/>
          <w:sz w:val="24"/>
          <w:szCs w:val="24"/>
        </w:rPr>
        <w:t>.</w:t>
      </w:r>
      <w:proofErr w:type="gramEnd"/>
    </w:p>
    <w:p w:rsidR="005366C6" w:rsidRPr="007F72AB" w:rsidRDefault="005366C6" w:rsidP="007F72AB">
      <w:pPr>
        <w:spacing w:line="360" w:lineRule="auto"/>
        <w:ind w:firstLine="0"/>
        <w:rPr>
          <w:rFonts w:ascii="Times New Roman" w:hAnsi="Times New Roman"/>
          <w:sz w:val="24"/>
          <w:szCs w:val="24"/>
        </w:rPr>
      </w:pPr>
    </w:p>
    <w:p w:rsidR="00F61C28" w:rsidRPr="007F72AB" w:rsidRDefault="00F61C28"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Soni</w:t>
      </w:r>
      <w:proofErr w:type="spellEnd"/>
      <w:r w:rsidRPr="007F72AB">
        <w:rPr>
          <w:rFonts w:ascii="Times New Roman" w:hAnsi="Times New Roman"/>
          <w:sz w:val="24"/>
          <w:szCs w:val="24"/>
        </w:rPr>
        <w:t xml:space="preserve">, P., C. </w:t>
      </w:r>
      <w:proofErr w:type="spellStart"/>
      <w:r w:rsidRPr="007F72AB">
        <w:rPr>
          <w:rFonts w:ascii="Times New Roman" w:hAnsi="Times New Roman"/>
          <w:sz w:val="24"/>
          <w:szCs w:val="24"/>
        </w:rPr>
        <w:t>Taewichit</w:t>
      </w:r>
      <w:proofErr w:type="spellEnd"/>
      <w:r w:rsidRPr="007F72AB">
        <w:rPr>
          <w:rFonts w:ascii="Times New Roman" w:hAnsi="Times New Roman"/>
          <w:sz w:val="24"/>
          <w:szCs w:val="24"/>
        </w:rPr>
        <w:t xml:space="preserve">, and V.M. </w:t>
      </w:r>
      <w:proofErr w:type="spellStart"/>
      <w:r w:rsidRPr="007F72AB">
        <w:rPr>
          <w:rFonts w:ascii="Times New Roman" w:hAnsi="Times New Roman"/>
          <w:sz w:val="24"/>
          <w:szCs w:val="24"/>
        </w:rPr>
        <w:t>Salokhe</w:t>
      </w:r>
      <w:proofErr w:type="spellEnd"/>
      <w:r w:rsidRPr="007F72AB">
        <w:rPr>
          <w:rFonts w:ascii="Times New Roman" w:hAnsi="Times New Roman"/>
          <w:sz w:val="24"/>
          <w:szCs w:val="24"/>
        </w:rPr>
        <w:t>.</w:t>
      </w:r>
      <w:proofErr w:type="gramEnd"/>
      <w:r w:rsidRPr="007F72AB">
        <w:rPr>
          <w:rFonts w:ascii="Times New Roman" w:hAnsi="Times New Roman"/>
          <w:sz w:val="24"/>
          <w:szCs w:val="24"/>
        </w:rPr>
        <w:t xml:space="preserve"> 2013. Energy consumption and CO</w:t>
      </w:r>
      <w:r w:rsidRPr="007F72AB">
        <w:rPr>
          <w:rFonts w:ascii="Times New Roman" w:hAnsi="Times New Roman"/>
          <w:sz w:val="24"/>
          <w:szCs w:val="24"/>
          <w:vertAlign w:val="subscript"/>
        </w:rPr>
        <w:t>2</w:t>
      </w:r>
      <w:r w:rsidRPr="007F72AB">
        <w:rPr>
          <w:rFonts w:ascii="Times New Roman" w:hAnsi="Times New Roman"/>
          <w:sz w:val="24"/>
          <w:szCs w:val="24"/>
        </w:rPr>
        <w:t xml:space="preserve"> emissions in </w:t>
      </w:r>
      <w:proofErr w:type="spellStart"/>
      <w:r w:rsidRPr="007F72AB">
        <w:rPr>
          <w:rFonts w:ascii="Times New Roman" w:hAnsi="Times New Roman"/>
          <w:sz w:val="24"/>
          <w:szCs w:val="24"/>
        </w:rPr>
        <w:t>rainfed</w:t>
      </w:r>
      <w:proofErr w:type="spellEnd"/>
      <w:r w:rsidRPr="007F72AB">
        <w:rPr>
          <w:rFonts w:ascii="Times New Roman" w:hAnsi="Times New Roman"/>
          <w:sz w:val="24"/>
          <w:szCs w:val="24"/>
        </w:rPr>
        <w:t xml:space="preserve"> agricultural production systems of Northeast Thailand. Agric. Syst. 116, 25-36. </w:t>
      </w:r>
      <w:proofErr w:type="spellStart"/>
      <w:r w:rsidRPr="007F72AB">
        <w:rPr>
          <w:rFonts w:ascii="Times New Roman" w:hAnsi="Times New Roman"/>
          <w:sz w:val="24"/>
          <w:szCs w:val="24"/>
        </w:rPr>
        <w:t>Doi</w:t>
      </w:r>
      <w:proofErr w:type="spellEnd"/>
      <w:r w:rsidRPr="007F72AB">
        <w:rPr>
          <w:rFonts w:ascii="Times New Roman" w:hAnsi="Times New Roman"/>
          <w:sz w:val="24"/>
          <w:szCs w:val="24"/>
        </w:rPr>
        <w:t xml:space="preserve">: </w:t>
      </w:r>
      <w:hyperlink r:id="rId29" w:history="1">
        <w:r w:rsidRPr="007F72AB">
          <w:rPr>
            <w:rStyle w:val="Hipervnculo"/>
            <w:rFonts w:ascii="Times New Roman" w:hAnsi="Times New Roman"/>
            <w:color w:val="auto"/>
            <w:sz w:val="24"/>
            <w:szCs w:val="24"/>
            <w:u w:val="none"/>
          </w:rPr>
          <w:t>10.1016/j.agsy.2012.12.006</w:t>
        </w:r>
      </w:hyperlink>
      <w:r w:rsidRPr="007F72AB">
        <w:rPr>
          <w:rFonts w:ascii="Times New Roman" w:hAnsi="Times New Roman"/>
          <w:sz w:val="24"/>
          <w:szCs w:val="24"/>
        </w:rPr>
        <w:t xml:space="preserve"> </w:t>
      </w:r>
    </w:p>
    <w:p w:rsidR="00F61C28" w:rsidRPr="007F72AB" w:rsidRDefault="00F61C28" w:rsidP="007F72AB">
      <w:pPr>
        <w:spacing w:line="360" w:lineRule="auto"/>
        <w:ind w:firstLine="0"/>
        <w:rPr>
          <w:rFonts w:ascii="Times New Roman" w:hAnsi="Times New Roman"/>
          <w:sz w:val="24"/>
          <w:szCs w:val="24"/>
        </w:rPr>
      </w:pPr>
    </w:p>
    <w:p w:rsidR="005366C6" w:rsidRPr="007F72AB" w:rsidRDefault="00EA6AA4" w:rsidP="007F72AB">
      <w:pPr>
        <w:spacing w:line="360" w:lineRule="auto"/>
        <w:ind w:firstLine="0"/>
        <w:rPr>
          <w:rFonts w:ascii="Times New Roman" w:hAnsi="Times New Roman"/>
          <w:sz w:val="24"/>
          <w:szCs w:val="24"/>
        </w:rPr>
      </w:pPr>
      <w:proofErr w:type="spellStart"/>
      <w:proofErr w:type="gramStart"/>
      <w:r w:rsidRPr="007F72AB">
        <w:rPr>
          <w:rFonts w:ascii="Times New Roman" w:hAnsi="Times New Roman"/>
          <w:sz w:val="24"/>
          <w:szCs w:val="24"/>
        </w:rPr>
        <w:t>Utomo</w:t>
      </w:r>
      <w:proofErr w:type="spellEnd"/>
      <w:r w:rsidRPr="007F72AB">
        <w:rPr>
          <w:rFonts w:ascii="Times New Roman" w:hAnsi="Times New Roman"/>
          <w:sz w:val="24"/>
          <w:szCs w:val="24"/>
        </w:rPr>
        <w:t>, W.H. and</w:t>
      </w:r>
      <w:r w:rsidR="005366C6" w:rsidRPr="007F72AB">
        <w:rPr>
          <w:rFonts w:ascii="Times New Roman" w:hAnsi="Times New Roman"/>
          <w:sz w:val="24"/>
          <w:szCs w:val="24"/>
        </w:rPr>
        <w:t xml:space="preserve"> </w:t>
      </w:r>
      <w:r w:rsidRPr="007F72AB">
        <w:rPr>
          <w:rFonts w:ascii="Times New Roman" w:hAnsi="Times New Roman"/>
          <w:sz w:val="24"/>
          <w:szCs w:val="24"/>
        </w:rPr>
        <w:t xml:space="preserve">A.R. </w:t>
      </w:r>
      <w:r w:rsidR="005366C6" w:rsidRPr="007F72AB">
        <w:rPr>
          <w:rFonts w:ascii="Times New Roman" w:hAnsi="Times New Roman"/>
          <w:sz w:val="24"/>
          <w:szCs w:val="24"/>
        </w:rPr>
        <w:t>Dexter</w:t>
      </w:r>
      <w:r w:rsidRPr="007F72AB">
        <w:rPr>
          <w:rFonts w:ascii="Times New Roman" w:hAnsi="Times New Roman"/>
          <w:sz w:val="24"/>
          <w:szCs w:val="24"/>
        </w:rPr>
        <w:t>.</w:t>
      </w:r>
      <w:proofErr w:type="gramEnd"/>
      <w:r w:rsidR="005366C6" w:rsidRPr="007F72AB">
        <w:rPr>
          <w:rFonts w:ascii="Times New Roman" w:hAnsi="Times New Roman"/>
          <w:sz w:val="24"/>
          <w:szCs w:val="24"/>
        </w:rPr>
        <w:t xml:space="preserve"> 1981. Soil friability. J</w:t>
      </w:r>
      <w:r w:rsidRPr="007F72AB">
        <w:rPr>
          <w:rFonts w:ascii="Times New Roman" w:hAnsi="Times New Roman"/>
          <w:sz w:val="24"/>
          <w:szCs w:val="24"/>
        </w:rPr>
        <w:t>.</w:t>
      </w:r>
      <w:r w:rsidR="005366C6" w:rsidRPr="007F72AB">
        <w:rPr>
          <w:rFonts w:ascii="Times New Roman" w:hAnsi="Times New Roman"/>
          <w:sz w:val="24"/>
          <w:szCs w:val="24"/>
        </w:rPr>
        <w:t xml:space="preserve"> Soil Sci. 32, 203</w:t>
      </w:r>
      <w:r w:rsidRPr="007F72AB">
        <w:rPr>
          <w:rFonts w:ascii="Times New Roman" w:hAnsi="Times New Roman"/>
          <w:sz w:val="24"/>
          <w:szCs w:val="24"/>
        </w:rPr>
        <w:t>-</w:t>
      </w:r>
      <w:r w:rsidR="005366C6" w:rsidRPr="007F72AB">
        <w:rPr>
          <w:rFonts w:ascii="Times New Roman" w:hAnsi="Times New Roman"/>
          <w:sz w:val="24"/>
          <w:szCs w:val="24"/>
        </w:rPr>
        <w:t xml:space="preserve">213. </w:t>
      </w:r>
      <w:proofErr w:type="spellStart"/>
      <w:r w:rsidR="005366C6" w:rsidRPr="007F72AB">
        <w:rPr>
          <w:rFonts w:ascii="Times New Roman" w:hAnsi="Times New Roman"/>
          <w:sz w:val="24"/>
          <w:szCs w:val="24"/>
        </w:rPr>
        <w:t>Doi</w:t>
      </w:r>
      <w:proofErr w:type="spellEnd"/>
      <w:r w:rsidR="005366C6" w:rsidRPr="007F72AB">
        <w:rPr>
          <w:rFonts w:ascii="Times New Roman" w:hAnsi="Times New Roman"/>
          <w:sz w:val="24"/>
          <w:szCs w:val="24"/>
        </w:rPr>
        <w:t xml:space="preserve">: </w:t>
      </w:r>
      <w:hyperlink r:id="rId30" w:history="1">
        <w:r w:rsidR="005366C6" w:rsidRPr="007F72AB">
          <w:rPr>
            <w:rStyle w:val="Hipervnculo"/>
            <w:rFonts w:ascii="Times New Roman" w:hAnsi="Times New Roman"/>
            <w:color w:val="auto"/>
            <w:sz w:val="24"/>
            <w:szCs w:val="24"/>
            <w:u w:val="none"/>
          </w:rPr>
          <w:t>10.1111/j.1365-2389.1981.tb01700.x</w:t>
        </w:r>
      </w:hyperlink>
      <w:r w:rsidR="005366C6" w:rsidRPr="007F72AB">
        <w:rPr>
          <w:rFonts w:ascii="Times New Roman" w:hAnsi="Times New Roman"/>
          <w:sz w:val="24"/>
          <w:szCs w:val="24"/>
        </w:rPr>
        <w:t xml:space="preserve"> </w:t>
      </w:r>
    </w:p>
    <w:p w:rsidR="005366C6" w:rsidRPr="007F72AB" w:rsidRDefault="005366C6" w:rsidP="007F72AB">
      <w:pPr>
        <w:spacing w:line="360" w:lineRule="auto"/>
        <w:ind w:firstLine="0"/>
        <w:rPr>
          <w:rFonts w:ascii="Times New Roman" w:hAnsi="Times New Roman"/>
          <w:sz w:val="24"/>
          <w:szCs w:val="24"/>
        </w:rPr>
      </w:pPr>
    </w:p>
    <w:p w:rsidR="00DE6A40" w:rsidRPr="007F72AB" w:rsidRDefault="00EA6AA4" w:rsidP="007F72AB">
      <w:pPr>
        <w:spacing w:line="360" w:lineRule="auto"/>
        <w:ind w:firstLine="0"/>
        <w:rPr>
          <w:rFonts w:ascii="Times New Roman" w:hAnsi="Times New Roman"/>
          <w:sz w:val="24"/>
          <w:szCs w:val="24"/>
        </w:rPr>
      </w:pPr>
      <w:proofErr w:type="gramStart"/>
      <w:r w:rsidRPr="007F72AB">
        <w:rPr>
          <w:rFonts w:ascii="Times New Roman" w:hAnsi="Times New Roman"/>
          <w:sz w:val="24"/>
          <w:szCs w:val="24"/>
        </w:rPr>
        <w:t>Watts, C.W.</w:t>
      </w:r>
      <w:r w:rsidR="005366C6" w:rsidRPr="007F72AB">
        <w:rPr>
          <w:rFonts w:ascii="Times New Roman" w:hAnsi="Times New Roman"/>
          <w:sz w:val="24"/>
          <w:szCs w:val="24"/>
        </w:rPr>
        <w:t xml:space="preserve"> and </w:t>
      </w:r>
      <w:r w:rsidRPr="007F72AB">
        <w:rPr>
          <w:rFonts w:ascii="Times New Roman" w:hAnsi="Times New Roman"/>
          <w:sz w:val="24"/>
          <w:szCs w:val="24"/>
        </w:rPr>
        <w:t xml:space="preserve">A.R. </w:t>
      </w:r>
      <w:r w:rsidR="005366C6" w:rsidRPr="007F72AB">
        <w:rPr>
          <w:rFonts w:ascii="Times New Roman" w:hAnsi="Times New Roman"/>
          <w:sz w:val="24"/>
          <w:szCs w:val="24"/>
        </w:rPr>
        <w:t>Dexter</w:t>
      </w:r>
      <w:r w:rsidRPr="007F72AB">
        <w:rPr>
          <w:rFonts w:ascii="Times New Roman" w:hAnsi="Times New Roman"/>
          <w:sz w:val="24"/>
          <w:szCs w:val="24"/>
        </w:rPr>
        <w:t>.</w:t>
      </w:r>
      <w:proofErr w:type="gramEnd"/>
      <w:r w:rsidR="005366C6" w:rsidRPr="007F72AB">
        <w:rPr>
          <w:rFonts w:ascii="Times New Roman" w:hAnsi="Times New Roman"/>
          <w:sz w:val="24"/>
          <w:szCs w:val="24"/>
        </w:rPr>
        <w:t xml:space="preserve"> 1998. Soil friability: theory, measurement and the effects of management and organic carbon content. Eur. J. Soil Sci. 49, 73</w:t>
      </w:r>
      <w:r w:rsidRPr="007F72AB">
        <w:rPr>
          <w:rFonts w:ascii="Times New Roman" w:hAnsi="Times New Roman"/>
          <w:sz w:val="24"/>
          <w:szCs w:val="24"/>
        </w:rPr>
        <w:t>-</w:t>
      </w:r>
      <w:r w:rsidR="005366C6" w:rsidRPr="007F72AB">
        <w:rPr>
          <w:rFonts w:ascii="Times New Roman" w:hAnsi="Times New Roman"/>
          <w:sz w:val="24"/>
          <w:szCs w:val="24"/>
        </w:rPr>
        <w:t xml:space="preserve">84. </w:t>
      </w:r>
      <w:proofErr w:type="spellStart"/>
      <w:r w:rsidR="005366C6" w:rsidRPr="007F72AB">
        <w:rPr>
          <w:rFonts w:ascii="Times New Roman" w:hAnsi="Times New Roman"/>
          <w:sz w:val="24"/>
          <w:szCs w:val="24"/>
        </w:rPr>
        <w:t>Doi</w:t>
      </w:r>
      <w:proofErr w:type="spellEnd"/>
      <w:r w:rsidR="005366C6" w:rsidRPr="007F72AB">
        <w:rPr>
          <w:rFonts w:ascii="Times New Roman" w:hAnsi="Times New Roman"/>
          <w:sz w:val="24"/>
          <w:szCs w:val="24"/>
        </w:rPr>
        <w:t xml:space="preserve">: </w:t>
      </w:r>
      <w:hyperlink r:id="rId31" w:history="1">
        <w:r w:rsidR="005366C6" w:rsidRPr="007F72AB">
          <w:rPr>
            <w:rStyle w:val="Hipervnculo"/>
            <w:rFonts w:ascii="Times New Roman" w:hAnsi="Times New Roman"/>
            <w:color w:val="auto"/>
            <w:sz w:val="24"/>
            <w:szCs w:val="24"/>
            <w:u w:val="none"/>
          </w:rPr>
          <w:t>10.1046/j.1365-2389.1998.00129.x</w:t>
        </w:r>
      </w:hyperlink>
      <w:r w:rsidR="005366C6" w:rsidRPr="007F72AB">
        <w:rPr>
          <w:rFonts w:ascii="Times New Roman" w:hAnsi="Times New Roman"/>
          <w:sz w:val="24"/>
          <w:szCs w:val="24"/>
        </w:rPr>
        <w:t xml:space="preserve"> </w:t>
      </w:r>
    </w:p>
    <w:p w:rsidR="00DE6A40" w:rsidRPr="007F72AB" w:rsidRDefault="00DE6A40" w:rsidP="007F7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Times New Roman" w:hAnsi="Times New Roman"/>
          <w:sz w:val="24"/>
          <w:szCs w:val="24"/>
        </w:rPr>
      </w:pPr>
    </w:p>
    <w:sectPr w:rsidR="00DE6A40" w:rsidRPr="007F72AB" w:rsidSect="00AA0BF8">
      <w:footerReference w:type="default" r:id="rId32"/>
      <w:pgSz w:w="12240" w:h="15840"/>
      <w:pgMar w:top="1418" w:right="1418" w:bottom="1418" w:left="1418"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AF7" w:rsidRDefault="00603AF7" w:rsidP="004C592E">
      <w:r>
        <w:separator/>
      </w:r>
    </w:p>
  </w:endnote>
  <w:endnote w:type="continuationSeparator" w:id="0">
    <w:p w:rsidR="00603AF7" w:rsidRDefault="00603AF7" w:rsidP="004C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D19" w:rsidRDefault="00DC7D19">
    <w:pPr>
      <w:pStyle w:val="Piedepgina"/>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Bookman Old Style" w:eastAsia="Bookman Old Style" w:hAnsi="Bookman Old Style"/>
        <w:sz w:val="20"/>
      </w:rPr>
    </w:pPr>
    <w:r>
      <w:rPr>
        <w:rFonts w:ascii="Bookman Old Style" w:eastAsia="Bookman Old Style" w:hAnsi="Bookman Old Style"/>
        <w:sz w:val="20"/>
      </w:rPr>
      <w:fldChar w:fldCharType="begin"/>
    </w:r>
    <w:r>
      <w:rPr>
        <w:rFonts w:ascii="Bookman Old Style" w:eastAsia="Bookman Old Style" w:hAnsi="Bookman Old Style"/>
        <w:sz w:val="20"/>
      </w:rPr>
      <w:instrText xml:space="preserve">  PAGE \* Arabic \* MERGEFORMAT </w:instrText>
    </w:r>
    <w:r>
      <w:rPr>
        <w:rFonts w:ascii="Bookman Old Style" w:eastAsia="Bookman Old Style" w:hAnsi="Bookman Old Style"/>
        <w:sz w:val="20"/>
      </w:rPr>
      <w:fldChar w:fldCharType="separate"/>
    </w:r>
    <w:r w:rsidR="007F72AB">
      <w:rPr>
        <w:rFonts w:ascii="Bookman Old Style" w:eastAsia="Bookman Old Style" w:hAnsi="Bookman Old Style"/>
        <w:noProof/>
        <w:sz w:val="20"/>
      </w:rPr>
      <w:t>1</w:t>
    </w:r>
    <w:r>
      <w:rPr>
        <w:rFonts w:ascii="Bookman Old Style" w:eastAsia="Bookman Old Style" w:hAnsi="Bookman Old Style"/>
        <w:sz w:val="20"/>
      </w:rPr>
      <w:fldChar w:fldCharType="end"/>
    </w:r>
  </w:p>
  <w:p w:rsidR="00DC7D19" w:rsidRDefault="00DC7D19">
    <w:pPr>
      <w:pStyle w:val="Piedepgina"/>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Bookman Old Style" w:eastAsia="Bookman Old Style" w:hAnsi="Bookman Old Styl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AF7" w:rsidRDefault="00603AF7" w:rsidP="004C592E">
      <w:r>
        <w:separator/>
      </w:r>
    </w:p>
  </w:footnote>
  <w:footnote w:type="continuationSeparator" w:id="0">
    <w:p w:rsidR="00603AF7" w:rsidRDefault="00603AF7" w:rsidP="004C5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91C64"/>
    <w:multiLevelType w:val="singleLevel"/>
    <w:tmpl w:val="AB6028E6"/>
    <w:lvl w:ilvl="0">
      <w:start w:val="1"/>
      <w:numFmt w:val="decimal"/>
      <w:lvlText w:val="%1."/>
      <w:lvlJc w:val="left"/>
      <w:rPr>
        <w:rFonts w:ascii="Times New Roman" w:eastAsia="Times New Roman" w:hAnsi="Times New Roman" w:hint="default"/>
        <w:b/>
        <w:i w:val="0"/>
        <w:strike w:val="0"/>
        <w:color w:val="auto"/>
        <w:position w:val="0"/>
        <w:sz w:val="22"/>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0BF8"/>
    <w:rsid w:val="00002AE5"/>
    <w:rsid w:val="000057A7"/>
    <w:rsid w:val="000070B9"/>
    <w:rsid w:val="00014C22"/>
    <w:rsid w:val="00033A57"/>
    <w:rsid w:val="00040D39"/>
    <w:rsid w:val="000419E3"/>
    <w:rsid w:val="000437F2"/>
    <w:rsid w:val="000641DF"/>
    <w:rsid w:val="000C49D7"/>
    <w:rsid w:val="000D12AA"/>
    <w:rsid w:val="000E19C1"/>
    <w:rsid w:val="000F2352"/>
    <w:rsid w:val="000F2B34"/>
    <w:rsid w:val="001204EE"/>
    <w:rsid w:val="001209EB"/>
    <w:rsid w:val="00193E84"/>
    <w:rsid w:val="001A3AA1"/>
    <w:rsid w:val="001D123F"/>
    <w:rsid w:val="001D5C77"/>
    <w:rsid w:val="001E37D0"/>
    <w:rsid w:val="00215044"/>
    <w:rsid w:val="0023137D"/>
    <w:rsid w:val="00236041"/>
    <w:rsid w:val="00261032"/>
    <w:rsid w:val="002634E4"/>
    <w:rsid w:val="00276A95"/>
    <w:rsid w:val="00287F79"/>
    <w:rsid w:val="002B0D0E"/>
    <w:rsid w:val="002B352F"/>
    <w:rsid w:val="002F78C1"/>
    <w:rsid w:val="003742F9"/>
    <w:rsid w:val="00384B1F"/>
    <w:rsid w:val="003853E4"/>
    <w:rsid w:val="00394805"/>
    <w:rsid w:val="0039708F"/>
    <w:rsid w:val="003F7015"/>
    <w:rsid w:val="00400225"/>
    <w:rsid w:val="004172FE"/>
    <w:rsid w:val="00425E59"/>
    <w:rsid w:val="00426D3E"/>
    <w:rsid w:val="00426FE5"/>
    <w:rsid w:val="0043363C"/>
    <w:rsid w:val="004376EB"/>
    <w:rsid w:val="004442E1"/>
    <w:rsid w:val="00446711"/>
    <w:rsid w:val="004A04AA"/>
    <w:rsid w:val="004B4285"/>
    <w:rsid w:val="004C592E"/>
    <w:rsid w:val="00507737"/>
    <w:rsid w:val="005366C6"/>
    <w:rsid w:val="0058504F"/>
    <w:rsid w:val="005C52CD"/>
    <w:rsid w:val="00603AF7"/>
    <w:rsid w:val="00635715"/>
    <w:rsid w:val="006728E8"/>
    <w:rsid w:val="00674D17"/>
    <w:rsid w:val="006B0F41"/>
    <w:rsid w:val="006E08FA"/>
    <w:rsid w:val="006F12DE"/>
    <w:rsid w:val="00721DD5"/>
    <w:rsid w:val="00733958"/>
    <w:rsid w:val="00741A62"/>
    <w:rsid w:val="007450CF"/>
    <w:rsid w:val="00773C6A"/>
    <w:rsid w:val="00790000"/>
    <w:rsid w:val="007A432C"/>
    <w:rsid w:val="007B41EB"/>
    <w:rsid w:val="007C4557"/>
    <w:rsid w:val="007D515B"/>
    <w:rsid w:val="007E0717"/>
    <w:rsid w:val="007F72AB"/>
    <w:rsid w:val="00816C7A"/>
    <w:rsid w:val="00820730"/>
    <w:rsid w:val="00826664"/>
    <w:rsid w:val="00853827"/>
    <w:rsid w:val="00857E62"/>
    <w:rsid w:val="008961A5"/>
    <w:rsid w:val="008A7E1A"/>
    <w:rsid w:val="008D7DA2"/>
    <w:rsid w:val="00907D1E"/>
    <w:rsid w:val="00932580"/>
    <w:rsid w:val="00943B80"/>
    <w:rsid w:val="0094501C"/>
    <w:rsid w:val="00997445"/>
    <w:rsid w:val="009D4B6A"/>
    <w:rsid w:val="009E0F76"/>
    <w:rsid w:val="00A44B34"/>
    <w:rsid w:val="00A533B9"/>
    <w:rsid w:val="00A629E5"/>
    <w:rsid w:val="00A7330F"/>
    <w:rsid w:val="00AA0BF8"/>
    <w:rsid w:val="00AA4AA0"/>
    <w:rsid w:val="00AA6FBF"/>
    <w:rsid w:val="00AB0DF3"/>
    <w:rsid w:val="00AB567B"/>
    <w:rsid w:val="00AC5FAF"/>
    <w:rsid w:val="00B13135"/>
    <w:rsid w:val="00B4374C"/>
    <w:rsid w:val="00B51F98"/>
    <w:rsid w:val="00B956EC"/>
    <w:rsid w:val="00B9696E"/>
    <w:rsid w:val="00BA0420"/>
    <w:rsid w:val="00BC782D"/>
    <w:rsid w:val="00BE4684"/>
    <w:rsid w:val="00BF0192"/>
    <w:rsid w:val="00BF6C80"/>
    <w:rsid w:val="00C11BCF"/>
    <w:rsid w:val="00C11C38"/>
    <w:rsid w:val="00CD07E3"/>
    <w:rsid w:val="00CD6531"/>
    <w:rsid w:val="00CF3439"/>
    <w:rsid w:val="00D01157"/>
    <w:rsid w:val="00D163C7"/>
    <w:rsid w:val="00D32363"/>
    <w:rsid w:val="00D56143"/>
    <w:rsid w:val="00D60DE8"/>
    <w:rsid w:val="00D66774"/>
    <w:rsid w:val="00D7208C"/>
    <w:rsid w:val="00D74C3E"/>
    <w:rsid w:val="00D82804"/>
    <w:rsid w:val="00D86A0B"/>
    <w:rsid w:val="00DC41EE"/>
    <w:rsid w:val="00DC7D19"/>
    <w:rsid w:val="00DE6A40"/>
    <w:rsid w:val="00E138B3"/>
    <w:rsid w:val="00E228F6"/>
    <w:rsid w:val="00E378B5"/>
    <w:rsid w:val="00E50A30"/>
    <w:rsid w:val="00E53E40"/>
    <w:rsid w:val="00E61BAA"/>
    <w:rsid w:val="00E64B4F"/>
    <w:rsid w:val="00EA6AA4"/>
    <w:rsid w:val="00EB6BEC"/>
    <w:rsid w:val="00EC1AA1"/>
    <w:rsid w:val="00EC6D55"/>
    <w:rsid w:val="00EC783E"/>
    <w:rsid w:val="00F0138C"/>
    <w:rsid w:val="00F47107"/>
    <w:rsid w:val="00F47817"/>
    <w:rsid w:val="00F61C28"/>
    <w:rsid w:val="00F703D7"/>
    <w:rsid w:val="00FB42BD"/>
    <w:rsid w:val="00FC04BF"/>
    <w:rsid w:val="00FC2D80"/>
    <w:rsid w:val="00FC71B9"/>
    <w:rsid w:val="00FE2870"/>
    <w:rsid w:val="00FF48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BF8"/>
    <w:pPr>
      <w:spacing w:after="0" w:line="240" w:lineRule="auto"/>
      <w:ind w:firstLine="57"/>
      <w:jc w:val="both"/>
    </w:pPr>
    <w:rPr>
      <w:rFonts w:ascii="Calibri" w:eastAsia="Calibri" w:hAnsi="Calibri" w:cs="Times New Roman"/>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rsid w:val="00AA0BF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rPr>
  </w:style>
  <w:style w:type="paragraph" w:styleId="Piedepgina">
    <w:name w:val="footer"/>
    <w:basedOn w:val="Normal"/>
    <w:link w:val="PiedepginaCar"/>
    <w:qFormat/>
    <w:rsid w:val="00AA0BF8"/>
    <w:pPr>
      <w:tabs>
        <w:tab w:val="center" w:pos="4419"/>
        <w:tab w:val="right" w:pos="8838"/>
      </w:tabs>
    </w:pPr>
  </w:style>
  <w:style w:type="character" w:customStyle="1" w:styleId="PiedepginaCar">
    <w:name w:val="Pie de página Car"/>
    <w:basedOn w:val="Fuentedeprrafopredeter"/>
    <w:link w:val="Piedepgina"/>
    <w:rsid w:val="00AA0BF8"/>
    <w:rPr>
      <w:rFonts w:ascii="Calibri" w:eastAsia="Calibri" w:hAnsi="Calibri" w:cs="Times New Roman"/>
      <w:szCs w:val="20"/>
    </w:rPr>
  </w:style>
  <w:style w:type="paragraph" w:styleId="Prrafodelista">
    <w:name w:val="List Paragraph"/>
    <w:basedOn w:val="Normal"/>
    <w:uiPriority w:val="34"/>
    <w:qFormat/>
    <w:rsid w:val="00AA0BF8"/>
    <w:pPr>
      <w:ind w:left="720"/>
    </w:pPr>
  </w:style>
  <w:style w:type="paragraph" w:styleId="Textodeglobo">
    <w:name w:val="Balloon Text"/>
    <w:basedOn w:val="Normal"/>
    <w:link w:val="TextodegloboCar"/>
    <w:uiPriority w:val="99"/>
    <w:semiHidden/>
    <w:unhideWhenUsed/>
    <w:rsid w:val="005366C6"/>
    <w:rPr>
      <w:rFonts w:ascii="Tahoma" w:hAnsi="Tahoma" w:cs="Tahoma"/>
      <w:sz w:val="16"/>
      <w:szCs w:val="16"/>
    </w:rPr>
  </w:style>
  <w:style w:type="character" w:customStyle="1" w:styleId="TextodegloboCar">
    <w:name w:val="Texto de globo Car"/>
    <w:basedOn w:val="Fuentedeprrafopredeter"/>
    <w:link w:val="Textodeglobo"/>
    <w:uiPriority w:val="99"/>
    <w:semiHidden/>
    <w:rsid w:val="005366C6"/>
    <w:rPr>
      <w:rFonts w:ascii="Tahoma" w:eastAsia="Calibri" w:hAnsi="Tahoma" w:cs="Tahoma"/>
      <w:sz w:val="16"/>
      <w:szCs w:val="16"/>
    </w:rPr>
  </w:style>
  <w:style w:type="character" w:styleId="Hipervnculo">
    <w:name w:val="Hyperlink"/>
    <w:basedOn w:val="Fuentedeprrafopredeter"/>
    <w:unhideWhenUsed/>
    <w:rsid w:val="005366C6"/>
    <w:rPr>
      <w:color w:val="0000FF" w:themeColor="hyperlink"/>
      <w:u w:val="single"/>
    </w:rPr>
  </w:style>
  <w:style w:type="character" w:styleId="Hipervnculovisitado">
    <w:name w:val="FollowedHyperlink"/>
    <w:basedOn w:val="Fuentedeprrafopredeter"/>
    <w:uiPriority w:val="99"/>
    <w:semiHidden/>
    <w:unhideWhenUsed/>
    <w:rsid w:val="00D720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604">
      <w:bodyDiv w:val="1"/>
      <w:marLeft w:val="0"/>
      <w:marRight w:val="0"/>
      <w:marTop w:val="0"/>
      <w:marBottom w:val="0"/>
      <w:divBdr>
        <w:top w:val="none" w:sz="0" w:space="0" w:color="auto"/>
        <w:left w:val="none" w:sz="0" w:space="0" w:color="auto"/>
        <w:bottom w:val="none" w:sz="0" w:space="0" w:color="auto"/>
        <w:right w:val="none" w:sz="0" w:space="0" w:color="auto"/>
      </w:divBdr>
    </w:div>
    <w:div w:id="241186209">
      <w:bodyDiv w:val="1"/>
      <w:marLeft w:val="0"/>
      <w:marRight w:val="0"/>
      <w:marTop w:val="0"/>
      <w:marBottom w:val="0"/>
      <w:divBdr>
        <w:top w:val="none" w:sz="0" w:space="0" w:color="auto"/>
        <w:left w:val="none" w:sz="0" w:space="0" w:color="auto"/>
        <w:bottom w:val="none" w:sz="0" w:space="0" w:color="auto"/>
        <w:right w:val="none" w:sz="0" w:space="0" w:color="auto"/>
      </w:divBdr>
    </w:div>
    <w:div w:id="349835963">
      <w:bodyDiv w:val="1"/>
      <w:marLeft w:val="0"/>
      <w:marRight w:val="0"/>
      <w:marTop w:val="0"/>
      <w:marBottom w:val="0"/>
      <w:divBdr>
        <w:top w:val="none" w:sz="0" w:space="0" w:color="auto"/>
        <w:left w:val="none" w:sz="0" w:space="0" w:color="auto"/>
        <w:bottom w:val="none" w:sz="0" w:space="0" w:color="auto"/>
        <w:right w:val="none" w:sz="0" w:space="0" w:color="auto"/>
      </w:divBdr>
      <w:divsChild>
        <w:div w:id="1296135778">
          <w:marLeft w:val="0"/>
          <w:marRight w:val="0"/>
          <w:marTop w:val="0"/>
          <w:marBottom w:val="0"/>
          <w:divBdr>
            <w:top w:val="none" w:sz="0" w:space="0" w:color="auto"/>
            <w:left w:val="none" w:sz="0" w:space="0" w:color="auto"/>
            <w:bottom w:val="none" w:sz="0" w:space="0" w:color="auto"/>
            <w:right w:val="none" w:sz="0" w:space="0" w:color="auto"/>
          </w:divBdr>
        </w:div>
        <w:div w:id="855000482">
          <w:marLeft w:val="0"/>
          <w:marRight w:val="0"/>
          <w:marTop w:val="0"/>
          <w:marBottom w:val="0"/>
          <w:divBdr>
            <w:top w:val="none" w:sz="0" w:space="0" w:color="auto"/>
            <w:left w:val="none" w:sz="0" w:space="0" w:color="auto"/>
            <w:bottom w:val="none" w:sz="0" w:space="0" w:color="auto"/>
            <w:right w:val="none" w:sz="0" w:space="0" w:color="auto"/>
          </w:divBdr>
        </w:div>
        <w:div w:id="22949722">
          <w:marLeft w:val="0"/>
          <w:marRight w:val="0"/>
          <w:marTop w:val="0"/>
          <w:marBottom w:val="0"/>
          <w:divBdr>
            <w:top w:val="none" w:sz="0" w:space="0" w:color="auto"/>
            <w:left w:val="none" w:sz="0" w:space="0" w:color="auto"/>
            <w:bottom w:val="none" w:sz="0" w:space="0" w:color="auto"/>
            <w:right w:val="none" w:sz="0" w:space="0" w:color="auto"/>
          </w:divBdr>
        </w:div>
        <w:div w:id="804398593">
          <w:marLeft w:val="0"/>
          <w:marRight w:val="0"/>
          <w:marTop w:val="0"/>
          <w:marBottom w:val="0"/>
          <w:divBdr>
            <w:top w:val="none" w:sz="0" w:space="0" w:color="auto"/>
            <w:left w:val="none" w:sz="0" w:space="0" w:color="auto"/>
            <w:bottom w:val="none" w:sz="0" w:space="0" w:color="auto"/>
            <w:right w:val="none" w:sz="0" w:space="0" w:color="auto"/>
          </w:divBdr>
        </w:div>
      </w:divsChild>
    </w:div>
    <w:div w:id="610431554">
      <w:bodyDiv w:val="1"/>
      <w:marLeft w:val="0"/>
      <w:marRight w:val="0"/>
      <w:marTop w:val="0"/>
      <w:marBottom w:val="0"/>
      <w:divBdr>
        <w:top w:val="none" w:sz="0" w:space="0" w:color="auto"/>
        <w:left w:val="none" w:sz="0" w:space="0" w:color="auto"/>
        <w:bottom w:val="none" w:sz="0" w:space="0" w:color="auto"/>
        <w:right w:val="none" w:sz="0" w:space="0" w:color="auto"/>
      </w:divBdr>
    </w:div>
    <w:div w:id="718356917">
      <w:bodyDiv w:val="1"/>
      <w:marLeft w:val="0"/>
      <w:marRight w:val="0"/>
      <w:marTop w:val="0"/>
      <w:marBottom w:val="0"/>
      <w:divBdr>
        <w:top w:val="none" w:sz="0" w:space="0" w:color="auto"/>
        <w:left w:val="none" w:sz="0" w:space="0" w:color="auto"/>
        <w:bottom w:val="none" w:sz="0" w:space="0" w:color="auto"/>
        <w:right w:val="none" w:sz="0" w:space="0" w:color="auto"/>
      </w:divBdr>
    </w:div>
    <w:div w:id="859128087">
      <w:bodyDiv w:val="1"/>
      <w:marLeft w:val="0"/>
      <w:marRight w:val="0"/>
      <w:marTop w:val="0"/>
      <w:marBottom w:val="0"/>
      <w:divBdr>
        <w:top w:val="none" w:sz="0" w:space="0" w:color="auto"/>
        <w:left w:val="none" w:sz="0" w:space="0" w:color="auto"/>
        <w:bottom w:val="none" w:sz="0" w:space="0" w:color="auto"/>
        <w:right w:val="none" w:sz="0" w:space="0" w:color="auto"/>
      </w:divBdr>
    </w:div>
    <w:div w:id="928612075">
      <w:bodyDiv w:val="1"/>
      <w:marLeft w:val="0"/>
      <w:marRight w:val="0"/>
      <w:marTop w:val="0"/>
      <w:marBottom w:val="0"/>
      <w:divBdr>
        <w:top w:val="none" w:sz="0" w:space="0" w:color="auto"/>
        <w:left w:val="none" w:sz="0" w:space="0" w:color="auto"/>
        <w:bottom w:val="none" w:sz="0" w:space="0" w:color="auto"/>
        <w:right w:val="none" w:sz="0" w:space="0" w:color="auto"/>
      </w:divBdr>
    </w:div>
    <w:div w:id="187827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avila@ut.edu.co" TargetMode="External"/><Relationship Id="rId13" Type="http://schemas.openxmlformats.org/officeDocument/2006/relationships/hyperlink" Target="http://dx.doi.org/10.1016/S0167-1987(97)00034-2" TargetMode="External"/><Relationship Id="rId18" Type="http://schemas.openxmlformats.org/officeDocument/2006/relationships/hyperlink" Target="http://dx.doi.org/10.1590/S0103-90162009000400011" TargetMode="External"/><Relationship Id="rId26" Type="http://schemas.openxmlformats.org/officeDocument/2006/relationships/hyperlink" Target="http://dx.doi.org/10.1126/science.289.5486.1922" TargetMode="External"/><Relationship Id="rId3" Type="http://schemas.microsoft.com/office/2007/relationships/stylesWithEffects" Target="stylesWithEffects.xml"/><Relationship Id="rId21" Type="http://schemas.openxmlformats.org/officeDocument/2006/relationships/hyperlink" Target="http://dx.doi.org/10.2136/sssaj1990.03615995005400010024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016/0016-7061(95)00022-G" TargetMode="External"/><Relationship Id="rId17" Type="http://schemas.openxmlformats.org/officeDocument/2006/relationships/hyperlink" Target="http://dx.doi.org/10.1016/b978-0-444-88286-8.50017-9" TargetMode="External"/><Relationship Id="rId25" Type="http://schemas.openxmlformats.org/officeDocument/2006/relationships/hyperlink" Target="http://dx.doi.org/10.1016/j.still.2007.07.00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016/j.geoderma.2009.05.018" TargetMode="External"/><Relationship Id="rId20" Type="http://schemas.openxmlformats.org/officeDocument/2006/relationships/hyperlink" Target="http://dx.doi.org/10.2136/sssaj2002.1656" TargetMode="External"/><Relationship Id="rId29" Type="http://schemas.openxmlformats.org/officeDocument/2006/relationships/hyperlink" Target="http://dx.doi.org/10.1016/j.agsy.2012.12.0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071/SR9940185" TargetMode="External"/><Relationship Id="rId24" Type="http://schemas.openxmlformats.org/officeDocument/2006/relationships/hyperlink" Target="http://dx.doi.org/10.1007/BF0220559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1016/j.agee.2005.12.013" TargetMode="External"/><Relationship Id="rId23" Type="http://schemas.openxmlformats.org/officeDocument/2006/relationships/hyperlink" Target="http://dx.doi.org/10.1016/j.geoderma.2011.08.005" TargetMode="External"/><Relationship Id="rId28" Type="http://schemas.openxmlformats.org/officeDocument/2006/relationships/hyperlink" Target="http://dx.doi.org/10.1111/j.1365-2389.1982.tb01778.x" TargetMode="External"/><Relationship Id="rId10" Type="http://schemas.openxmlformats.org/officeDocument/2006/relationships/hyperlink" Target="http://dx.doi.org/10.1111/j.1475-2743.2007.00102.x" TargetMode="External"/><Relationship Id="rId19" Type="http://schemas.openxmlformats.org/officeDocument/2006/relationships/hyperlink" Target="http://dx.doi.org/10.2136/sssaj1984.03615995004800050041x" TargetMode="External"/><Relationship Id="rId31" Type="http://schemas.openxmlformats.org/officeDocument/2006/relationships/hyperlink" Target="http://dx.doi.org/10.1046/j.1365-2389.1998.00129.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dx.doi.org/10.1016/0021-8634(85)90066-6" TargetMode="External"/><Relationship Id="rId22" Type="http://schemas.openxmlformats.org/officeDocument/2006/relationships/hyperlink" Target="http://dx.doi.org/10.1071/SR9960343" TargetMode="External"/><Relationship Id="rId27" Type="http://schemas.openxmlformats.org/officeDocument/2006/relationships/hyperlink" Target="http://dx.doi.org/10.2136/sssaj1995.03615995005900010007x" TargetMode="External"/><Relationship Id="rId30" Type="http://schemas.openxmlformats.org/officeDocument/2006/relationships/hyperlink" Target="http://dx.doi.org/10.1111/j.1365-2389.1981.tb0170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18</Pages>
  <Words>5326</Words>
  <Characters>30360</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Chris1</dc:creator>
  <cp:lastModifiedBy>UNAL</cp:lastModifiedBy>
  <cp:revision>13</cp:revision>
  <dcterms:created xsi:type="dcterms:W3CDTF">2015-12-26T00:08:00Z</dcterms:created>
  <dcterms:modified xsi:type="dcterms:W3CDTF">2016-01-15T20:40:00Z</dcterms:modified>
</cp:coreProperties>
</file>