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D36" w:rsidRPr="00291B18" w:rsidRDefault="00014050" w:rsidP="00031507">
      <w:pPr>
        <w:spacing w:line="240" w:lineRule="auto"/>
        <w:jc w:val="center"/>
        <w:rPr>
          <w:rFonts w:ascii="Times New Roman" w:hAnsi="Times New Roman" w:cs="Times New Roman"/>
          <w:b/>
          <w:bCs/>
          <w:sz w:val="24"/>
          <w:szCs w:val="24"/>
          <w:lang w:val="es-ES"/>
        </w:rPr>
      </w:pPr>
      <w:r w:rsidRPr="00014050">
        <w:rPr>
          <w:rFonts w:ascii="Times New Roman" w:hAnsi="Times New Roman" w:cs="Times New Roman"/>
          <w:b/>
          <w:bCs/>
          <w:sz w:val="24"/>
          <w:szCs w:val="24"/>
          <w:lang w:val="es-ES"/>
        </w:rPr>
        <w:t>Búsqueda y selección de una proteasa fúngica con potencial aplicación en la restauración de documentos históricos en el Archivo de Bogotá</w:t>
      </w:r>
    </w:p>
    <w:p w:rsidR="00916D36" w:rsidRPr="00291B18" w:rsidRDefault="00916D36" w:rsidP="007C7553">
      <w:pPr>
        <w:spacing w:line="240" w:lineRule="auto"/>
        <w:jc w:val="center"/>
        <w:rPr>
          <w:rFonts w:ascii="Times New Roman" w:hAnsi="Times New Roman" w:cs="Times New Roman"/>
          <w:b/>
          <w:bCs/>
          <w:sz w:val="24"/>
          <w:szCs w:val="24"/>
          <w:lang w:val="es-ES"/>
        </w:rPr>
      </w:pPr>
    </w:p>
    <w:p w:rsidR="00916D36" w:rsidRPr="004F27B4" w:rsidRDefault="00014050" w:rsidP="007C7553">
      <w:pPr>
        <w:spacing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Screening for a fungal protease with potential in the </w:t>
      </w:r>
      <w:proofErr w:type="spellStart"/>
      <w:r>
        <w:rPr>
          <w:rFonts w:ascii="Times New Roman" w:hAnsi="Times New Roman" w:cs="Times New Roman"/>
          <w:b/>
          <w:bCs/>
          <w:sz w:val="24"/>
          <w:szCs w:val="24"/>
          <w:lang w:val="en-US"/>
        </w:rPr>
        <w:t>biorestoration</w:t>
      </w:r>
      <w:proofErr w:type="spellEnd"/>
      <w:r>
        <w:rPr>
          <w:rFonts w:ascii="Times New Roman" w:hAnsi="Times New Roman" w:cs="Times New Roman"/>
          <w:b/>
          <w:bCs/>
          <w:sz w:val="24"/>
          <w:szCs w:val="24"/>
          <w:lang w:val="en-US"/>
        </w:rPr>
        <w:t xml:space="preserve"> of historical valuable documents in Bogota Archive</w:t>
      </w:r>
    </w:p>
    <w:p w:rsidR="00916D36" w:rsidRPr="004F27B4" w:rsidRDefault="00916D36" w:rsidP="007C7553">
      <w:pPr>
        <w:spacing w:line="240" w:lineRule="auto"/>
        <w:jc w:val="center"/>
        <w:rPr>
          <w:rFonts w:ascii="Times New Roman" w:hAnsi="Times New Roman" w:cs="Times New Roman"/>
          <w:b/>
          <w:bCs/>
          <w:sz w:val="24"/>
          <w:szCs w:val="24"/>
          <w:lang w:val="en-US"/>
        </w:rPr>
      </w:pPr>
    </w:p>
    <w:p w:rsidR="00916D36" w:rsidRPr="004F27B4" w:rsidRDefault="00916D36" w:rsidP="007C7553">
      <w:pPr>
        <w:spacing w:line="240" w:lineRule="auto"/>
        <w:jc w:val="center"/>
        <w:rPr>
          <w:rFonts w:ascii="Times New Roman" w:hAnsi="Times New Roman" w:cs="Times New Roman"/>
          <w:b/>
          <w:bCs/>
          <w:sz w:val="24"/>
          <w:szCs w:val="24"/>
          <w:lang w:val="en-US"/>
        </w:rPr>
      </w:pPr>
    </w:p>
    <w:p w:rsidR="0067581E" w:rsidRPr="00291B18" w:rsidRDefault="00014050" w:rsidP="007C7553">
      <w:pPr>
        <w:spacing w:line="240" w:lineRule="auto"/>
        <w:jc w:val="center"/>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Carlos Alberto Cruz Ramírez*, Luz Stella </w:t>
      </w:r>
      <w:proofErr w:type="spellStart"/>
      <w:r w:rsidRPr="00014050">
        <w:rPr>
          <w:rFonts w:ascii="Times New Roman" w:hAnsi="Times New Roman" w:cs="Times New Roman"/>
          <w:sz w:val="24"/>
          <w:szCs w:val="24"/>
          <w:lang w:val="es-ES"/>
        </w:rPr>
        <w:t>Villalba</w:t>
      </w:r>
      <w:proofErr w:type="spellEnd"/>
      <w:r w:rsidRPr="00014050">
        <w:rPr>
          <w:rFonts w:ascii="Times New Roman" w:hAnsi="Times New Roman" w:cs="Times New Roman"/>
          <w:sz w:val="24"/>
          <w:szCs w:val="24"/>
          <w:lang w:val="es-ES"/>
        </w:rPr>
        <w:t xml:space="preserve"> Corredor**, José Fernando </w:t>
      </w:r>
      <w:proofErr w:type="spellStart"/>
      <w:r w:rsidRPr="00014050">
        <w:rPr>
          <w:rFonts w:ascii="Times New Roman" w:hAnsi="Times New Roman" w:cs="Times New Roman"/>
          <w:sz w:val="24"/>
          <w:szCs w:val="24"/>
          <w:lang w:val="es-ES"/>
        </w:rPr>
        <w:t>Mikán</w:t>
      </w:r>
      <w:proofErr w:type="spellEnd"/>
      <w:r w:rsidRPr="00014050">
        <w:rPr>
          <w:rFonts w:ascii="Times New Roman" w:hAnsi="Times New Roman" w:cs="Times New Roman"/>
          <w:sz w:val="24"/>
          <w:szCs w:val="24"/>
          <w:lang w:val="es-ES"/>
        </w:rPr>
        <w:t xml:space="preserve"> Venegas***, Sonia Amparo Ospina Sánchez****</w:t>
      </w:r>
    </w:p>
    <w:p w:rsidR="0067581E" w:rsidRPr="00291B18" w:rsidRDefault="0067581E" w:rsidP="007C7553">
      <w:pPr>
        <w:spacing w:line="240" w:lineRule="auto"/>
        <w:jc w:val="center"/>
        <w:rPr>
          <w:rFonts w:ascii="Times New Roman" w:hAnsi="Times New Roman" w:cs="Times New Roman"/>
          <w:sz w:val="24"/>
          <w:szCs w:val="24"/>
          <w:lang w:val="es-ES"/>
        </w:rPr>
      </w:pPr>
    </w:p>
    <w:p w:rsidR="0067581E" w:rsidRPr="00291B18" w:rsidRDefault="002E04EC" w:rsidP="0067581E">
      <w:pPr>
        <w:pStyle w:val="Textonotapie"/>
        <w:rPr>
          <w:sz w:val="20"/>
          <w:szCs w:val="20"/>
          <w:lang w:val="es-ES"/>
        </w:rPr>
      </w:pPr>
      <w:r w:rsidRPr="00291B18">
        <w:rPr>
          <w:rFonts w:ascii="Times New Roman" w:hAnsi="Times New Roman" w:cs="Times New Roman"/>
          <w:lang w:val="es-ES"/>
        </w:rPr>
        <w:t>*</w:t>
      </w:r>
      <w:r w:rsidR="00014050" w:rsidRPr="00014050">
        <w:rPr>
          <w:sz w:val="20"/>
          <w:szCs w:val="20"/>
          <w:lang w:val="es-ES"/>
        </w:rPr>
        <w:t xml:space="preserve"> </w:t>
      </w:r>
      <w:r w:rsidR="00014050" w:rsidRPr="00014050">
        <w:rPr>
          <w:rFonts w:ascii="Times New Roman" w:hAnsi="Times New Roman"/>
          <w:sz w:val="20"/>
          <w:szCs w:val="20"/>
          <w:lang w:val="es-ES"/>
        </w:rPr>
        <w:t xml:space="preserve">Biólogo, </w:t>
      </w:r>
      <w:proofErr w:type="spellStart"/>
      <w:r w:rsidR="003F57C6">
        <w:rPr>
          <w:rFonts w:ascii="Times New Roman" w:hAnsi="Times New Roman"/>
          <w:sz w:val="20"/>
          <w:szCs w:val="20"/>
          <w:lang w:val="es-ES"/>
        </w:rPr>
        <w:t>c</w:t>
      </w:r>
      <w:r w:rsidR="00014050" w:rsidRPr="00014050">
        <w:rPr>
          <w:rFonts w:ascii="Times New Roman" w:hAnsi="Times New Roman"/>
          <w:sz w:val="20"/>
          <w:szCs w:val="20"/>
          <w:lang w:val="es-ES"/>
        </w:rPr>
        <w:t>M.Sc</w:t>
      </w:r>
      <w:proofErr w:type="spellEnd"/>
      <w:r w:rsidR="00014050" w:rsidRPr="00014050">
        <w:rPr>
          <w:rFonts w:ascii="Times New Roman" w:hAnsi="Times New Roman"/>
          <w:sz w:val="20"/>
          <w:szCs w:val="20"/>
          <w:lang w:val="es-ES"/>
        </w:rPr>
        <w:t xml:space="preserve"> en Microbiología. Centro Internacional de Física (CIF) &amp; Laboratorio de Tecnología en Enzimas, Instituto de Biotecnología, Universidad Nacional de Colombia.</w:t>
      </w:r>
    </w:p>
    <w:p w:rsidR="0067581E" w:rsidRPr="00291B18" w:rsidRDefault="002E04EC" w:rsidP="0067581E">
      <w:pPr>
        <w:spacing w:line="240" w:lineRule="auto"/>
        <w:rPr>
          <w:rFonts w:ascii="Times New Roman" w:hAnsi="Times New Roman"/>
          <w:sz w:val="20"/>
          <w:szCs w:val="20"/>
          <w:vertAlign w:val="superscript"/>
          <w:lang w:val="es-ES"/>
        </w:rPr>
      </w:pPr>
      <w:r w:rsidRPr="00291B18">
        <w:rPr>
          <w:rFonts w:ascii="Times New Roman" w:hAnsi="Times New Roman" w:cs="Times New Roman"/>
          <w:sz w:val="24"/>
          <w:szCs w:val="24"/>
          <w:lang w:val="es-ES"/>
        </w:rPr>
        <w:t>**</w:t>
      </w:r>
      <w:r w:rsidR="00014050" w:rsidRPr="00014050">
        <w:rPr>
          <w:sz w:val="20"/>
          <w:szCs w:val="20"/>
          <w:lang w:val="es-ES"/>
        </w:rPr>
        <w:t xml:space="preserve"> </w:t>
      </w:r>
      <w:r w:rsidR="00014050" w:rsidRPr="00014050">
        <w:rPr>
          <w:rFonts w:ascii="Times New Roman" w:hAnsi="Times New Roman"/>
          <w:sz w:val="20"/>
          <w:szCs w:val="20"/>
          <w:lang w:val="es-ES"/>
        </w:rPr>
        <w:t xml:space="preserve">Bacterióloga, </w:t>
      </w:r>
      <w:proofErr w:type="spellStart"/>
      <w:r w:rsidR="00014050" w:rsidRPr="00014050">
        <w:rPr>
          <w:rFonts w:ascii="Times New Roman" w:hAnsi="Times New Roman"/>
          <w:sz w:val="20"/>
          <w:szCs w:val="20"/>
          <w:lang w:val="es-ES"/>
        </w:rPr>
        <w:t>M.Sc.</w:t>
      </w:r>
      <w:proofErr w:type="spellEnd"/>
      <w:r w:rsidR="00014050" w:rsidRPr="00014050">
        <w:rPr>
          <w:rFonts w:ascii="Times New Roman" w:hAnsi="Times New Roman"/>
          <w:sz w:val="20"/>
          <w:szCs w:val="20"/>
          <w:lang w:val="es-ES"/>
        </w:rPr>
        <w:t xml:space="preserve"> Laboratorio de Física, Química, y Biología, Archivo de Bogotá.</w:t>
      </w:r>
    </w:p>
    <w:p w:rsidR="0067581E" w:rsidRPr="00291B18" w:rsidRDefault="002E04EC" w:rsidP="0067581E">
      <w:pPr>
        <w:spacing w:line="240" w:lineRule="auto"/>
        <w:rPr>
          <w:rFonts w:ascii="Times New Roman" w:hAnsi="Times New Roman"/>
          <w:sz w:val="20"/>
          <w:szCs w:val="20"/>
          <w:vertAlign w:val="superscript"/>
          <w:lang w:val="es-ES"/>
        </w:rPr>
      </w:pPr>
      <w:r w:rsidRPr="00291B18">
        <w:rPr>
          <w:rFonts w:ascii="Times New Roman" w:hAnsi="Times New Roman" w:cs="Times New Roman"/>
          <w:sz w:val="24"/>
          <w:szCs w:val="24"/>
          <w:lang w:val="es-ES"/>
        </w:rPr>
        <w:t>***</w:t>
      </w:r>
      <w:r w:rsidR="00014050" w:rsidRPr="00014050">
        <w:rPr>
          <w:sz w:val="20"/>
          <w:szCs w:val="20"/>
          <w:lang w:val="es-ES"/>
        </w:rPr>
        <w:t xml:space="preserve"> </w:t>
      </w:r>
      <w:r w:rsidR="00014050" w:rsidRPr="00014050">
        <w:rPr>
          <w:rFonts w:ascii="Times New Roman" w:hAnsi="Times New Roman"/>
          <w:sz w:val="20"/>
          <w:szCs w:val="20"/>
          <w:lang w:val="es-ES"/>
        </w:rPr>
        <w:t xml:space="preserve">Biólogo, </w:t>
      </w:r>
      <w:proofErr w:type="spellStart"/>
      <w:r w:rsidR="00014050" w:rsidRPr="00014050">
        <w:rPr>
          <w:rFonts w:ascii="Times New Roman" w:hAnsi="Times New Roman"/>
          <w:sz w:val="20"/>
          <w:szCs w:val="20"/>
          <w:lang w:val="es-ES"/>
        </w:rPr>
        <w:t>M.Sc.</w:t>
      </w:r>
      <w:proofErr w:type="spellEnd"/>
      <w:r w:rsidR="00014050" w:rsidRPr="00014050">
        <w:rPr>
          <w:rFonts w:ascii="Times New Roman" w:hAnsi="Times New Roman"/>
          <w:sz w:val="20"/>
          <w:szCs w:val="20"/>
          <w:lang w:val="es-ES"/>
        </w:rPr>
        <w:t xml:space="preserve">, </w:t>
      </w:r>
      <w:proofErr w:type="spellStart"/>
      <w:r w:rsidR="00014050" w:rsidRPr="00014050">
        <w:rPr>
          <w:rFonts w:ascii="Times New Roman" w:hAnsi="Times New Roman"/>
          <w:sz w:val="20"/>
          <w:szCs w:val="20"/>
          <w:lang w:val="es-ES"/>
        </w:rPr>
        <w:t>Ph.D.</w:t>
      </w:r>
      <w:proofErr w:type="spellEnd"/>
      <w:r w:rsidR="00014050" w:rsidRPr="00014050">
        <w:rPr>
          <w:rFonts w:ascii="Times New Roman" w:hAnsi="Times New Roman"/>
          <w:sz w:val="20"/>
          <w:szCs w:val="20"/>
          <w:lang w:val="es-ES"/>
        </w:rPr>
        <w:t xml:space="preserve"> Laboratorio de Investigaciones, Facultad de Medicina, Universidad Militar Nueva Granada.</w:t>
      </w:r>
    </w:p>
    <w:p w:rsidR="0067581E" w:rsidRPr="00291B18" w:rsidRDefault="002E04EC" w:rsidP="0067581E">
      <w:pPr>
        <w:spacing w:line="240" w:lineRule="auto"/>
        <w:rPr>
          <w:rFonts w:ascii="Times New Roman" w:hAnsi="Times New Roman"/>
          <w:sz w:val="20"/>
          <w:szCs w:val="20"/>
          <w:lang w:val="es-ES"/>
        </w:rPr>
      </w:pPr>
      <w:r w:rsidRPr="00291B18">
        <w:rPr>
          <w:rFonts w:ascii="Times New Roman" w:hAnsi="Times New Roman" w:cs="Times New Roman"/>
          <w:sz w:val="24"/>
          <w:szCs w:val="24"/>
          <w:lang w:val="es-ES"/>
        </w:rPr>
        <w:t>****</w:t>
      </w:r>
      <w:r w:rsidR="00014050" w:rsidRPr="00014050">
        <w:rPr>
          <w:sz w:val="20"/>
          <w:szCs w:val="20"/>
          <w:lang w:val="es-ES"/>
        </w:rPr>
        <w:t xml:space="preserve"> </w:t>
      </w:r>
      <w:r w:rsidR="00014050" w:rsidRPr="00014050">
        <w:rPr>
          <w:rFonts w:ascii="Times New Roman" w:hAnsi="Times New Roman"/>
          <w:sz w:val="20"/>
          <w:szCs w:val="20"/>
          <w:lang w:val="es-ES"/>
        </w:rPr>
        <w:t xml:space="preserve">Química farmacéutica, </w:t>
      </w:r>
      <w:proofErr w:type="spellStart"/>
      <w:r w:rsidR="00014050" w:rsidRPr="00014050">
        <w:rPr>
          <w:rFonts w:ascii="Times New Roman" w:hAnsi="Times New Roman"/>
          <w:sz w:val="20"/>
          <w:szCs w:val="20"/>
          <w:lang w:val="es-ES"/>
        </w:rPr>
        <w:t>M.Sc.</w:t>
      </w:r>
      <w:proofErr w:type="spellEnd"/>
      <w:r w:rsidR="00014050" w:rsidRPr="00014050">
        <w:rPr>
          <w:rFonts w:ascii="Times New Roman" w:hAnsi="Times New Roman"/>
          <w:sz w:val="20"/>
          <w:szCs w:val="20"/>
          <w:lang w:val="es-ES"/>
        </w:rPr>
        <w:t xml:space="preserve">, </w:t>
      </w:r>
      <w:proofErr w:type="spellStart"/>
      <w:r w:rsidR="00014050" w:rsidRPr="00014050">
        <w:rPr>
          <w:rFonts w:ascii="Times New Roman" w:hAnsi="Times New Roman"/>
          <w:sz w:val="20"/>
          <w:szCs w:val="20"/>
          <w:lang w:val="es-ES"/>
        </w:rPr>
        <w:t>Ph.D.</w:t>
      </w:r>
      <w:proofErr w:type="spellEnd"/>
      <w:r w:rsidR="00014050" w:rsidRPr="00014050">
        <w:rPr>
          <w:rFonts w:ascii="Times New Roman" w:hAnsi="Times New Roman"/>
          <w:sz w:val="20"/>
          <w:szCs w:val="20"/>
          <w:lang w:val="es-ES"/>
        </w:rPr>
        <w:t xml:space="preserve"> Laboratorio de Tecnología en Enzimas, Instituto de Biotecnología, Universidad Nacional de Colombia-Sede Bogotá.</w:t>
      </w:r>
    </w:p>
    <w:p w:rsidR="00916D36" w:rsidRPr="00291B18" w:rsidRDefault="00916D36" w:rsidP="007C7553">
      <w:pPr>
        <w:pBdr>
          <w:bottom w:val="single" w:sz="6" w:space="1" w:color="auto"/>
        </w:pBdr>
        <w:spacing w:line="240" w:lineRule="auto"/>
        <w:jc w:val="center"/>
        <w:rPr>
          <w:rFonts w:ascii="Times New Roman" w:hAnsi="Times New Roman" w:cs="Times New Roman"/>
          <w:sz w:val="24"/>
          <w:szCs w:val="24"/>
          <w:lang w:val="es-ES"/>
        </w:rPr>
      </w:pPr>
    </w:p>
    <w:p w:rsidR="00015E8B" w:rsidRPr="00291B18" w:rsidRDefault="00015E8B" w:rsidP="007C7553">
      <w:pPr>
        <w:pBdr>
          <w:bottom w:val="single" w:sz="6" w:space="1" w:color="auto"/>
        </w:pBdr>
        <w:spacing w:line="240" w:lineRule="auto"/>
        <w:jc w:val="center"/>
        <w:rPr>
          <w:rFonts w:ascii="Times New Roman" w:hAnsi="Times New Roman" w:cs="Times New Roman"/>
          <w:sz w:val="24"/>
          <w:szCs w:val="24"/>
          <w:lang w:val="es-ES"/>
        </w:rPr>
      </w:pPr>
    </w:p>
    <w:p w:rsidR="00916D36" w:rsidRPr="00291B18" w:rsidRDefault="00916D36" w:rsidP="007C7553">
      <w:pPr>
        <w:spacing w:line="240" w:lineRule="auto"/>
        <w:rPr>
          <w:rFonts w:ascii="Times New Roman" w:hAnsi="Times New Roman" w:cs="Times New Roman"/>
          <w:sz w:val="24"/>
          <w:szCs w:val="24"/>
          <w:lang w:val="es-ES"/>
        </w:rPr>
      </w:pPr>
    </w:p>
    <w:p w:rsidR="00916D36" w:rsidRPr="00291B18" w:rsidRDefault="00916D36" w:rsidP="007C7553">
      <w:pPr>
        <w:spacing w:line="240" w:lineRule="auto"/>
        <w:rPr>
          <w:rFonts w:ascii="Times New Roman" w:hAnsi="Times New Roman" w:cs="Times New Roman"/>
          <w:sz w:val="24"/>
          <w:szCs w:val="24"/>
          <w:lang w:val="es-ES"/>
        </w:rPr>
      </w:pPr>
    </w:p>
    <w:p w:rsidR="00916D36" w:rsidRPr="00291B18" w:rsidRDefault="00014050" w:rsidP="007C7553">
      <w:pPr>
        <w:tabs>
          <w:tab w:val="left" w:pos="2880"/>
        </w:tabs>
        <w:spacing w:line="240" w:lineRule="auto"/>
        <w:rPr>
          <w:rFonts w:ascii="Times New Roman" w:hAnsi="Times New Roman" w:cs="Times New Roman"/>
          <w:b/>
          <w:bCs/>
          <w:sz w:val="28"/>
          <w:szCs w:val="28"/>
          <w:lang w:val="es-ES"/>
        </w:rPr>
      </w:pPr>
      <w:r w:rsidRPr="00014050">
        <w:rPr>
          <w:rFonts w:ascii="Times New Roman" w:hAnsi="Times New Roman" w:cs="Times New Roman"/>
          <w:b/>
          <w:bCs/>
          <w:sz w:val="28"/>
          <w:szCs w:val="28"/>
          <w:lang w:val="es-ES"/>
        </w:rPr>
        <w:t>Resumen</w:t>
      </w:r>
    </w:p>
    <w:p w:rsidR="00916D36" w:rsidRPr="00291B18" w:rsidRDefault="00916D36" w:rsidP="007C7553">
      <w:pPr>
        <w:tabs>
          <w:tab w:val="left" w:pos="2880"/>
        </w:tabs>
        <w:spacing w:line="240" w:lineRule="auto"/>
        <w:rPr>
          <w:rFonts w:ascii="Times New Roman" w:hAnsi="Times New Roman" w:cs="Times New Roman"/>
          <w:sz w:val="24"/>
          <w:szCs w:val="24"/>
          <w:lang w:val="es-ES"/>
        </w:rPr>
      </w:pPr>
    </w:p>
    <w:p w:rsidR="00916D36" w:rsidRPr="00291B18" w:rsidRDefault="00014050" w:rsidP="007C7553">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Se ha buscado y seleccionado sistemáticamente una proteasa que pudiese ser usada en la eliminación “limpia” de </w:t>
      </w:r>
      <w:proofErr w:type="spellStart"/>
      <w:r w:rsidRPr="00014050">
        <w:rPr>
          <w:rFonts w:ascii="Times New Roman" w:hAnsi="Times New Roman" w:cs="Times New Roman"/>
          <w:sz w:val="24"/>
          <w:szCs w:val="24"/>
          <w:lang w:val="es-ES"/>
        </w:rPr>
        <w:t>encolantes</w:t>
      </w:r>
      <w:proofErr w:type="spellEnd"/>
      <w:r w:rsidRPr="00014050">
        <w:rPr>
          <w:rFonts w:ascii="Times New Roman" w:hAnsi="Times New Roman" w:cs="Times New Roman"/>
          <w:sz w:val="24"/>
          <w:szCs w:val="24"/>
          <w:lang w:val="es-ES"/>
        </w:rPr>
        <w:t xml:space="preserve"> sobre soportes documentales con valor de patrimonio histórico de forma eficiente y económica, a partir de la colección de hongos filamentosos del Archivo de Bogotá. De 74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viables evaluados sobre placas selectivas, 32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presentaron formación de halos de hidrólisis evidentes sobre placas diferenciales. De ellos, se evaluó el perfil </w:t>
      </w:r>
      <w:proofErr w:type="spellStart"/>
      <w:r w:rsidRPr="00014050">
        <w:rPr>
          <w:rFonts w:ascii="Times New Roman" w:hAnsi="Times New Roman" w:cs="Times New Roman"/>
          <w:sz w:val="24"/>
          <w:szCs w:val="24"/>
          <w:lang w:val="es-ES"/>
        </w:rPr>
        <w:t>isoenzimático</w:t>
      </w:r>
      <w:proofErr w:type="spellEnd"/>
      <w:r w:rsidRPr="00014050">
        <w:rPr>
          <w:rFonts w:ascii="Times New Roman" w:hAnsi="Times New Roman" w:cs="Times New Roman"/>
          <w:sz w:val="24"/>
          <w:szCs w:val="24"/>
          <w:lang w:val="es-ES"/>
        </w:rPr>
        <w:t xml:space="preserve"> de 8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provenientes de muestreos documentales directos y de 2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proteolíticos promisorios provenientes de un trabajo previo. Los 10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seleccionados fueron representativos de los géneros </w:t>
      </w:r>
      <w:proofErr w:type="spellStart"/>
      <w:r w:rsidRPr="00014050">
        <w:rPr>
          <w:rFonts w:ascii="Times New Roman" w:hAnsi="Times New Roman" w:cs="Times New Roman"/>
          <w:i/>
          <w:iCs/>
          <w:sz w:val="24"/>
          <w:szCs w:val="24"/>
          <w:lang w:val="es-ES"/>
        </w:rPr>
        <w:t>Penicillium</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i/>
          <w:iCs/>
          <w:sz w:val="24"/>
          <w:szCs w:val="24"/>
          <w:lang w:val="es-ES"/>
        </w:rPr>
        <w:t>Stachybotrys</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i/>
          <w:iCs/>
          <w:sz w:val="24"/>
          <w:szCs w:val="24"/>
          <w:lang w:val="es-ES"/>
        </w:rPr>
        <w:t>Chaetomium</w:t>
      </w:r>
      <w:proofErr w:type="spellEnd"/>
      <w:r w:rsidRPr="00014050">
        <w:rPr>
          <w:rFonts w:ascii="Times New Roman" w:hAnsi="Times New Roman" w:cs="Times New Roman"/>
          <w:sz w:val="24"/>
          <w:szCs w:val="24"/>
          <w:lang w:val="es-ES"/>
        </w:rPr>
        <w:t xml:space="preserve">, y </w:t>
      </w:r>
      <w:proofErr w:type="spellStart"/>
      <w:r w:rsidRPr="00014050">
        <w:rPr>
          <w:rFonts w:ascii="Times New Roman" w:hAnsi="Times New Roman" w:cs="Times New Roman"/>
          <w:i/>
          <w:iCs/>
          <w:sz w:val="24"/>
          <w:szCs w:val="24"/>
          <w:lang w:val="es-ES"/>
        </w:rPr>
        <w:t>Eladia</w:t>
      </w:r>
      <w:proofErr w:type="spellEnd"/>
      <w:r w:rsidRPr="00014050">
        <w:rPr>
          <w:rFonts w:ascii="Times New Roman" w:hAnsi="Times New Roman" w:cs="Times New Roman"/>
          <w:sz w:val="24"/>
          <w:szCs w:val="24"/>
          <w:lang w:val="es-ES"/>
        </w:rPr>
        <w:t xml:space="preserve">. Luego de inducir la producción de proteasas extracelulares en medios líquidos diferenciales bajo tres fases de fermentación, se realizaron </w:t>
      </w:r>
      <w:proofErr w:type="spellStart"/>
      <w:r w:rsidRPr="00014050">
        <w:rPr>
          <w:rFonts w:ascii="Times New Roman" w:hAnsi="Times New Roman" w:cs="Times New Roman"/>
          <w:sz w:val="24"/>
          <w:szCs w:val="24"/>
          <w:lang w:val="es-ES"/>
        </w:rPr>
        <w:t>isoelectroénfoques</w:t>
      </w:r>
      <w:proofErr w:type="spellEnd"/>
      <w:r w:rsidRPr="00014050">
        <w:rPr>
          <w:rFonts w:ascii="Times New Roman" w:hAnsi="Times New Roman" w:cs="Times New Roman"/>
          <w:sz w:val="24"/>
          <w:szCs w:val="24"/>
          <w:lang w:val="es-ES"/>
        </w:rPr>
        <w:t xml:space="preserve"> analíticos tendientes a la observación de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en el gradiente de pH establecido (3.0-10.0). Solo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8D (</w:t>
      </w:r>
      <w:proofErr w:type="spellStart"/>
      <w:r w:rsidRPr="00014050">
        <w:rPr>
          <w:rFonts w:ascii="Times New Roman" w:hAnsi="Times New Roman" w:cs="Times New Roman"/>
          <w:i/>
          <w:iCs/>
          <w:sz w:val="24"/>
          <w:szCs w:val="24"/>
          <w:lang w:val="es-ES"/>
        </w:rPr>
        <w:t>Chaetomium</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w:t>
      </w:r>
      <w:proofErr w:type="gramStart"/>
      <w:r w:rsidRPr="00014050">
        <w:rPr>
          <w:rFonts w:ascii="Times New Roman" w:hAnsi="Times New Roman" w:cs="Times New Roman"/>
          <w:sz w:val="24"/>
          <w:szCs w:val="24"/>
          <w:lang w:val="es-ES"/>
        </w:rPr>
        <w:t>y</w:t>
      </w:r>
      <w:proofErr w:type="gramEnd"/>
      <w:r w:rsidRPr="00014050">
        <w:rPr>
          <w:rFonts w:ascii="Times New Roman" w:hAnsi="Times New Roman" w:cs="Times New Roman"/>
          <w:sz w:val="24"/>
          <w:szCs w:val="24"/>
          <w:lang w:val="es-ES"/>
        </w:rPr>
        <w:t xml:space="preserve"> 21D (</w:t>
      </w:r>
      <w:proofErr w:type="spellStart"/>
      <w:r w:rsidRPr="00014050">
        <w:rPr>
          <w:rFonts w:ascii="Times New Roman" w:hAnsi="Times New Roman" w:cs="Times New Roman"/>
          <w:i/>
          <w:iCs/>
          <w:sz w:val="24"/>
          <w:szCs w:val="24"/>
          <w:lang w:val="es-ES"/>
        </w:rPr>
        <w:t>Eladia</w:t>
      </w:r>
      <w:proofErr w:type="spellEnd"/>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i/>
          <w:iCs/>
          <w:sz w:val="24"/>
          <w:szCs w:val="24"/>
          <w:lang w:val="es-ES"/>
        </w:rPr>
        <w:t>saccula</w:t>
      </w:r>
      <w:proofErr w:type="spellEnd"/>
      <w:r w:rsidRPr="00014050">
        <w:rPr>
          <w:rFonts w:ascii="Times New Roman" w:hAnsi="Times New Roman" w:cs="Times New Roman"/>
          <w:sz w:val="24"/>
          <w:szCs w:val="24"/>
          <w:lang w:val="es-ES"/>
        </w:rPr>
        <w:t xml:space="preserve">) presentaron una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alcalina extrema, de puntos isoeléctricos 8.5 y 8.8, respectivamente, susceptible de selección con miras a su purificación y caracterización parcial de forma económica y eficiente. Los demás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representativos de los géneros </w:t>
      </w:r>
      <w:proofErr w:type="spellStart"/>
      <w:r w:rsidRPr="00014050">
        <w:rPr>
          <w:rFonts w:ascii="Times New Roman" w:hAnsi="Times New Roman" w:cs="Times New Roman"/>
          <w:i/>
          <w:iCs/>
          <w:sz w:val="24"/>
          <w:szCs w:val="24"/>
          <w:lang w:val="es-ES"/>
        </w:rPr>
        <w:t>Penicillium</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y </w:t>
      </w:r>
      <w:proofErr w:type="spellStart"/>
      <w:r w:rsidRPr="00014050">
        <w:rPr>
          <w:rFonts w:ascii="Times New Roman" w:hAnsi="Times New Roman" w:cs="Times New Roman"/>
          <w:i/>
          <w:iCs/>
          <w:sz w:val="24"/>
          <w:szCs w:val="24"/>
          <w:lang w:val="es-ES"/>
        </w:rPr>
        <w:t>Stachybotrys</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presentaron </w:t>
      </w:r>
      <w:proofErr w:type="spellStart"/>
      <w:r w:rsidRPr="00014050">
        <w:rPr>
          <w:rFonts w:ascii="Times New Roman" w:hAnsi="Times New Roman" w:cs="Times New Roman"/>
          <w:sz w:val="24"/>
          <w:szCs w:val="24"/>
          <w:lang w:val="es-ES"/>
        </w:rPr>
        <w:t>unicamente</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proteolíticas en el rango acido de pH con puntos isoeléctricos que oscilan entre 4.0 y 5.0.</w:t>
      </w:r>
    </w:p>
    <w:p w:rsidR="00916D36" w:rsidRPr="00291B18" w:rsidRDefault="00916D36" w:rsidP="007C7553">
      <w:pPr>
        <w:autoSpaceDE w:val="0"/>
        <w:autoSpaceDN w:val="0"/>
        <w:adjustRightInd w:val="0"/>
        <w:spacing w:line="240" w:lineRule="auto"/>
        <w:jc w:val="both"/>
        <w:rPr>
          <w:rFonts w:ascii="Times New Roman" w:hAnsi="Times New Roman" w:cs="Times New Roman"/>
          <w:sz w:val="24"/>
          <w:szCs w:val="24"/>
          <w:lang w:val="es-ES"/>
        </w:rPr>
      </w:pPr>
    </w:p>
    <w:p w:rsidR="00916D36" w:rsidRPr="00291B18" w:rsidRDefault="00916D36" w:rsidP="007C7553">
      <w:pPr>
        <w:pStyle w:val="Prrafodelista"/>
        <w:spacing w:line="240" w:lineRule="auto"/>
        <w:rPr>
          <w:rFonts w:ascii="Times New Roman" w:hAnsi="Times New Roman" w:cs="Times New Roman"/>
          <w:sz w:val="24"/>
          <w:szCs w:val="24"/>
        </w:rPr>
      </w:pPr>
      <w:r w:rsidRPr="00291B18">
        <w:rPr>
          <w:rFonts w:ascii="Times New Roman" w:hAnsi="Times New Roman" w:cs="Times New Roman"/>
          <w:b/>
          <w:bCs/>
          <w:sz w:val="24"/>
          <w:szCs w:val="24"/>
        </w:rPr>
        <w:t xml:space="preserve">Palabras clave: </w:t>
      </w:r>
      <w:proofErr w:type="spellStart"/>
      <w:r w:rsidR="00014050" w:rsidRPr="00014050">
        <w:rPr>
          <w:rFonts w:ascii="Times New Roman" w:hAnsi="Times New Roman" w:cs="Times New Roman"/>
          <w:sz w:val="24"/>
          <w:szCs w:val="24"/>
        </w:rPr>
        <w:t>biodeterioro</w:t>
      </w:r>
      <w:proofErr w:type="spellEnd"/>
      <w:r w:rsidR="00014050" w:rsidRPr="00014050">
        <w:rPr>
          <w:rFonts w:ascii="Times New Roman" w:hAnsi="Times New Roman" w:cs="Times New Roman"/>
          <w:sz w:val="24"/>
          <w:szCs w:val="24"/>
        </w:rPr>
        <w:t>, hongo filamentoso, proteasa, halo de hidrólisis, punto isoeléctrico.</w:t>
      </w:r>
    </w:p>
    <w:p w:rsidR="00031507" w:rsidRPr="00291B18" w:rsidRDefault="00031507" w:rsidP="007C7553">
      <w:pPr>
        <w:pStyle w:val="Prrafodelista"/>
        <w:spacing w:line="240" w:lineRule="auto"/>
        <w:rPr>
          <w:rFonts w:ascii="Times New Roman" w:hAnsi="Times New Roman" w:cs="Times New Roman"/>
          <w:sz w:val="24"/>
          <w:szCs w:val="24"/>
        </w:rPr>
      </w:pPr>
    </w:p>
    <w:p w:rsidR="00A408AF" w:rsidRPr="00291B18" w:rsidRDefault="00A408AF" w:rsidP="007C7553">
      <w:pPr>
        <w:pStyle w:val="Prrafodelista"/>
        <w:spacing w:line="240" w:lineRule="auto"/>
        <w:rPr>
          <w:rFonts w:ascii="Times New Roman" w:hAnsi="Times New Roman" w:cs="Times New Roman"/>
          <w:sz w:val="24"/>
          <w:szCs w:val="24"/>
        </w:rPr>
      </w:pPr>
    </w:p>
    <w:p w:rsidR="00916D36" w:rsidRPr="00291B18" w:rsidRDefault="00014050" w:rsidP="007C7553">
      <w:pPr>
        <w:pStyle w:val="Prrafodelista"/>
        <w:spacing w:line="240" w:lineRule="auto"/>
        <w:rPr>
          <w:rFonts w:ascii="Times New Roman" w:hAnsi="Times New Roman" w:cs="Times New Roman"/>
          <w:b/>
          <w:bCs/>
          <w:sz w:val="28"/>
          <w:szCs w:val="28"/>
        </w:rPr>
      </w:pPr>
      <w:proofErr w:type="spellStart"/>
      <w:r w:rsidRPr="00014050">
        <w:rPr>
          <w:rFonts w:ascii="Times New Roman" w:hAnsi="Times New Roman" w:cs="Times New Roman"/>
          <w:b/>
          <w:bCs/>
          <w:sz w:val="28"/>
          <w:szCs w:val="28"/>
        </w:rPr>
        <w:t>Abstract</w:t>
      </w:r>
      <w:proofErr w:type="spellEnd"/>
    </w:p>
    <w:p w:rsidR="00916D36" w:rsidRPr="00291B18" w:rsidRDefault="00916D36" w:rsidP="007C7553">
      <w:pPr>
        <w:pStyle w:val="Prrafodelista"/>
        <w:spacing w:line="240" w:lineRule="auto"/>
        <w:rPr>
          <w:rFonts w:ascii="Times New Roman" w:hAnsi="Times New Roman" w:cs="Times New Roman"/>
          <w:sz w:val="24"/>
          <w:szCs w:val="24"/>
        </w:rPr>
      </w:pPr>
    </w:p>
    <w:p w:rsidR="00916D36" w:rsidRPr="004F27B4" w:rsidRDefault="00014050" w:rsidP="007C7553">
      <w:pPr>
        <w:pStyle w:val="Prrafodelista"/>
        <w:spacing w:line="240" w:lineRule="auto"/>
        <w:rPr>
          <w:rFonts w:ascii="Times New Roman" w:hAnsi="Times New Roman" w:cs="Times New Roman"/>
          <w:sz w:val="24"/>
          <w:szCs w:val="24"/>
          <w:lang w:val="en-US"/>
        </w:rPr>
      </w:pPr>
      <w:proofErr w:type="gramStart"/>
      <w:r w:rsidRPr="00014050">
        <w:rPr>
          <w:rFonts w:ascii="Times New Roman" w:hAnsi="Times New Roman" w:cs="Times New Roman"/>
          <w:sz w:val="24"/>
          <w:szCs w:val="24"/>
          <w:lang w:val="en-US"/>
        </w:rPr>
        <w:lastRenderedPageBreak/>
        <w:t>Studies on a protease as an efficient, environmental friendly and relatively economical remover of residual proteins for historical valuable documents were performed and was</w:t>
      </w:r>
      <w:proofErr w:type="gramEnd"/>
      <w:r w:rsidRPr="00014050">
        <w:rPr>
          <w:rFonts w:ascii="Times New Roman" w:hAnsi="Times New Roman" w:cs="Times New Roman"/>
          <w:sz w:val="24"/>
          <w:szCs w:val="24"/>
          <w:lang w:val="en-US"/>
        </w:rPr>
        <w:t xml:space="preserve"> selected for this work</w:t>
      </w:r>
      <w:r>
        <w:rPr>
          <w:rStyle w:val="dct-tt"/>
          <w:rFonts w:ascii="Times New Roman" w:hAnsi="Times New Roman" w:cs="Times New Roman"/>
          <w:sz w:val="24"/>
          <w:szCs w:val="24"/>
          <w:lang w:val="en-US"/>
        </w:rPr>
        <w:t xml:space="preserve">, from the filamentous fungi collection of the Bogota Archive. 32 </w:t>
      </w:r>
      <w:proofErr w:type="spellStart"/>
      <w:r>
        <w:rPr>
          <w:rStyle w:val="dct-tt"/>
          <w:rFonts w:ascii="Times New Roman" w:hAnsi="Times New Roman" w:cs="Times New Roman"/>
          <w:sz w:val="24"/>
          <w:szCs w:val="24"/>
          <w:lang w:val="en-US"/>
        </w:rPr>
        <w:t>morphotypes</w:t>
      </w:r>
      <w:proofErr w:type="spellEnd"/>
      <w:r>
        <w:rPr>
          <w:rStyle w:val="dct-tt"/>
          <w:rFonts w:ascii="Times New Roman" w:hAnsi="Times New Roman" w:cs="Times New Roman"/>
          <w:sz w:val="24"/>
          <w:szCs w:val="24"/>
          <w:lang w:val="en-US"/>
        </w:rPr>
        <w:t xml:space="preserve"> of 74 evaluated show hydrolytic activities over differential solid media. From them, 8 </w:t>
      </w:r>
      <w:proofErr w:type="spellStart"/>
      <w:r>
        <w:rPr>
          <w:rStyle w:val="dct-tt"/>
          <w:rFonts w:ascii="Times New Roman" w:hAnsi="Times New Roman" w:cs="Times New Roman"/>
          <w:sz w:val="24"/>
          <w:szCs w:val="24"/>
          <w:lang w:val="en-US"/>
        </w:rPr>
        <w:t>morphotypes</w:t>
      </w:r>
      <w:proofErr w:type="spellEnd"/>
      <w:r>
        <w:rPr>
          <w:rStyle w:val="dct-tt"/>
          <w:rFonts w:ascii="Times New Roman" w:hAnsi="Times New Roman" w:cs="Times New Roman"/>
          <w:sz w:val="24"/>
          <w:szCs w:val="24"/>
          <w:lang w:val="en-US"/>
        </w:rPr>
        <w:t xml:space="preserve"> obtained directly from documental samples and representative of the genera </w:t>
      </w:r>
      <w:proofErr w:type="spellStart"/>
      <w:r>
        <w:rPr>
          <w:rFonts w:ascii="Times New Roman" w:hAnsi="Times New Roman" w:cs="Times New Roman"/>
          <w:i/>
          <w:iCs/>
          <w:sz w:val="24"/>
          <w:szCs w:val="24"/>
          <w:lang w:val="en-US"/>
        </w:rPr>
        <w:t>Penicillium</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i/>
          <w:iCs/>
          <w:sz w:val="24"/>
          <w:szCs w:val="24"/>
          <w:lang w:val="en-US"/>
        </w:rPr>
        <w:t>Stachybotrys</w:t>
      </w:r>
      <w:proofErr w:type="spellEnd"/>
      <w:r>
        <w:rPr>
          <w:rStyle w:val="dct-tt"/>
          <w:rFonts w:ascii="Times New Roman" w:hAnsi="Times New Roman" w:cs="Times New Roman"/>
          <w:sz w:val="24"/>
          <w:szCs w:val="24"/>
          <w:lang w:val="en-US"/>
        </w:rPr>
        <w:t xml:space="preserve"> were selected and their </w:t>
      </w:r>
      <w:proofErr w:type="spellStart"/>
      <w:r>
        <w:rPr>
          <w:rStyle w:val="dct-tt"/>
          <w:rFonts w:ascii="Times New Roman" w:hAnsi="Times New Roman" w:cs="Times New Roman"/>
          <w:sz w:val="24"/>
          <w:szCs w:val="24"/>
          <w:lang w:val="en-US"/>
        </w:rPr>
        <w:t>isoenzyme</w:t>
      </w:r>
      <w:proofErr w:type="spellEnd"/>
      <w:r>
        <w:rPr>
          <w:rStyle w:val="dct-tt"/>
          <w:rFonts w:ascii="Times New Roman" w:hAnsi="Times New Roman" w:cs="Times New Roman"/>
          <w:sz w:val="24"/>
          <w:szCs w:val="24"/>
          <w:lang w:val="en-US"/>
        </w:rPr>
        <w:t xml:space="preserve"> </w:t>
      </w:r>
      <w:proofErr w:type="gramStart"/>
      <w:r>
        <w:rPr>
          <w:rStyle w:val="dct-tt"/>
          <w:rFonts w:ascii="Times New Roman" w:hAnsi="Times New Roman" w:cs="Times New Roman"/>
          <w:sz w:val="24"/>
          <w:szCs w:val="24"/>
          <w:lang w:val="en-US"/>
        </w:rPr>
        <w:t>profile were</w:t>
      </w:r>
      <w:proofErr w:type="gramEnd"/>
      <w:r>
        <w:rPr>
          <w:rStyle w:val="dct-tt"/>
          <w:rFonts w:ascii="Times New Roman" w:hAnsi="Times New Roman" w:cs="Times New Roman"/>
          <w:sz w:val="24"/>
          <w:szCs w:val="24"/>
          <w:lang w:val="en-US"/>
        </w:rPr>
        <w:t xml:space="preserve"> tested. Also 2 previous </w:t>
      </w:r>
      <w:proofErr w:type="spellStart"/>
      <w:r>
        <w:rPr>
          <w:rStyle w:val="dct-tt"/>
          <w:rFonts w:ascii="Times New Roman" w:hAnsi="Times New Roman" w:cs="Times New Roman"/>
          <w:sz w:val="24"/>
          <w:szCs w:val="24"/>
          <w:lang w:val="en-US"/>
        </w:rPr>
        <w:t>morphotypes</w:t>
      </w:r>
      <w:proofErr w:type="spellEnd"/>
      <w:r>
        <w:rPr>
          <w:rStyle w:val="dct-tt"/>
          <w:rFonts w:ascii="Times New Roman" w:hAnsi="Times New Roman" w:cs="Times New Roman"/>
          <w:sz w:val="24"/>
          <w:szCs w:val="24"/>
          <w:lang w:val="en-US"/>
        </w:rPr>
        <w:t xml:space="preserve"> with </w:t>
      </w:r>
      <w:proofErr w:type="spellStart"/>
      <w:r>
        <w:rPr>
          <w:rStyle w:val="dct-tt"/>
          <w:rFonts w:ascii="Times New Roman" w:hAnsi="Times New Roman" w:cs="Times New Roman"/>
          <w:sz w:val="24"/>
          <w:szCs w:val="24"/>
          <w:lang w:val="en-US"/>
        </w:rPr>
        <w:t>promisorius</w:t>
      </w:r>
      <w:proofErr w:type="spellEnd"/>
      <w:r>
        <w:rPr>
          <w:rStyle w:val="dct-tt"/>
          <w:rFonts w:ascii="Times New Roman" w:hAnsi="Times New Roman" w:cs="Times New Roman"/>
          <w:sz w:val="24"/>
          <w:szCs w:val="24"/>
          <w:lang w:val="en-US"/>
        </w:rPr>
        <w:t xml:space="preserve"> </w:t>
      </w:r>
      <w:proofErr w:type="spellStart"/>
      <w:r>
        <w:rPr>
          <w:rStyle w:val="dct-tt"/>
          <w:rFonts w:ascii="Times New Roman" w:hAnsi="Times New Roman" w:cs="Times New Roman"/>
          <w:sz w:val="24"/>
          <w:szCs w:val="24"/>
          <w:lang w:val="en-US"/>
        </w:rPr>
        <w:t>proteolytic</w:t>
      </w:r>
      <w:proofErr w:type="spellEnd"/>
      <w:r>
        <w:rPr>
          <w:rStyle w:val="dct-tt"/>
          <w:rFonts w:ascii="Times New Roman" w:hAnsi="Times New Roman" w:cs="Times New Roman"/>
          <w:sz w:val="24"/>
          <w:szCs w:val="24"/>
          <w:lang w:val="en-US"/>
        </w:rPr>
        <w:t xml:space="preserve"> activities and representative of the genera </w:t>
      </w:r>
      <w:proofErr w:type="spellStart"/>
      <w:r>
        <w:rPr>
          <w:rFonts w:ascii="Times New Roman" w:hAnsi="Times New Roman" w:cs="Times New Roman"/>
          <w:i/>
          <w:iCs/>
          <w:sz w:val="24"/>
          <w:szCs w:val="24"/>
          <w:lang w:val="en-US"/>
        </w:rPr>
        <w:t>Chaetomium</w:t>
      </w:r>
      <w:proofErr w:type="spellEnd"/>
      <w:r>
        <w:rPr>
          <w:rFonts w:ascii="Times New Roman" w:hAnsi="Times New Roman" w:cs="Times New Roman"/>
          <w:sz w:val="24"/>
          <w:szCs w:val="24"/>
          <w:lang w:val="en-US"/>
        </w:rPr>
        <w:t xml:space="preserve"> and </w:t>
      </w:r>
      <w:proofErr w:type="spellStart"/>
      <w:r>
        <w:rPr>
          <w:rFonts w:ascii="Times New Roman" w:hAnsi="Times New Roman" w:cs="Times New Roman"/>
          <w:i/>
          <w:iCs/>
          <w:sz w:val="24"/>
          <w:szCs w:val="24"/>
          <w:lang w:val="en-US"/>
        </w:rPr>
        <w:t>Eladia</w:t>
      </w:r>
      <w:proofErr w:type="spellEnd"/>
      <w:r>
        <w:rPr>
          <w:rFonts w:ascii="Times New Roman" w:hAnsi="Times New Roman" w:cs="Times New Roman"/>
          <w:sz w:val="24"/>
          <w:szCs w:val="24"/>
          <w:lang w:val="en-US"/>
        </w:rPr>
        <w:t xml:space="preserve"> </w:t>
      </w:r>
      <w:r>
        <w:rPr>
          <w:rStyle w:val="dct-tt"/>
          <w:rFonts w:ascii="Times New Roman" w:hAnsi="Times New Roman" w:cs="Times New Roman"/>
          <w:sz w:val="24"/>
          <w:szCs w:val="24"/>
          <w:lang w:val="en-US"/>
        </w:rPr>
        <w:t xml:space="preserve">were </w:t>
      </w:r>
      <w:proofErr w:type="spellStart"/>
      <w:r>
        <w:rPr>
          <w:rStyle w:val="dct-tt"/>
          <w:rFonts w:ascii="Times New Roman" w:hAnsi="Times New Roman" w:cs="Times New Roman"/>
          <w:sz w:val="24"/>
          <w:szCs w:val="24"/>
          <w:lang w:val="en-US"/>
        </w:rPr>
        <w:t>analysed</w:t>
      </w:r>
      <w:proofErr w:type="spellEnd"/>
      <w:r>
        <w:rPr>
          <w:rStyle w:val="dct-tt"/>
          <w:rFonts w:ascii="Times New Roman" w:hAnsi="Times New Roman" w:cs="Times New Roman"/>
          <w:sz w:val="24"/>
          <w:szCs w:val="24"/>
          <w:lang w:val="en-US"/>
        </w:rPr>
        <w:t xml:space="preserve">. </w:t>
      </w:r>
      <w:proofErr w:type="spellStart"/>
      <w:r>
        <w:rPr>
          <w:rStyle w:val="dct-tt"/>
          <w:rFonts w:ascii="Times New Roman" w:hAnsi="Times New Roman" w:cs="Times New Roman"/>
          <w:sz w:val="24"/>
          <w:szCs w:val="24"/>
          <w:lang w:val="en-US"/>
        </w:rPr>
        <w:t>Extracelullar</w:t>
      </w:r>
      <w:proofErr w:type="spellEnd"/>
      <w:r>
        <w:rPr>
          <w:rStyle w:val="dct-tt"/>
          <w:rFonts w:ascii="Times New Roman" w:hAnsi="Times New Roman" w:cs="Times New Roman"/>
          <w:sz w:val="24"/>
          <w:szCs w:val="24"/>
          <w:lang w:val="en-US"/>
        </w:rPr>
        <w:t xml:space="preserve"> proteases production was induced in differential liquid media on three fermentation steps and </w:t>
      </w:r>
      <w:proofErr w:type="spellStart"/>
      <w:r>
        <w:rPr>
          <w:rStyle w:val="dct-tt"/>
          <w:rFonts w:ascii="Times New Roman" w:hAnsi="Times New Roman" w:cs="Times New Roman"/>
          <w:sz w:val="24"/>
          <w:szCs w:val="24"/>
          <w:lang w:val="en-US"/>
        </w:rPr>
        <w:t>analitycal</w:t>
      </w:r>
      <w:proofErr w:type="spellEnd"/>
      <w:r>
        <w:rPr>
          <w:rStyle w:val="dct-tt"/>
          <w:rFonts w:ascii="Times New Roman" w:hAnsi="Times New Roman" w:cs="Times New Roman"/>
          <w:sz w:val="24"/>
          <w:szCs w:val="24"/>
          <w:lang w:val="en-US"/>
        </w:rPr>
        <w:t xml:space="preserve"> </w:t>
      </w:r>
      <w:proofErr w:type="spellStart"/>
      <w:r>
        <w:rPr>
          <w:rStyle w:val="dct-tt"/>
          <w:rFonts w:ascii="Times New Roman" w:hAnsi="Times New Roman" w:cs="Times New Roman"/>
          <w:sz w:val="24"/>
          <w:szCs w:val="24"/>
          <w:lang w:val="en-US"/>
        </w:rPr>
        <w:t>isoelectrofocusing</w:t>
      </w:r>
      <w:proofErr w:type="spellEnd"/>
      <w:r>
        <w:rPr>
          <w:rStyle w:val="dct-tt"/>
          <w:rFonts w:ascii="Times New Roman" w:hAnsi="Times New Roman" w:cs="Times New Roman"/>
          <w:sz w:val="24"/>
          <w:szCs w:val="24"/>
          <w:lang w:val="en-US"/>
        </w:rPr>
        <w:t xml:space="preserve"> were performed over pH 3.0-10.0 ranges. Only the </w:t>
      </w:r>
      <w:proofErr w:type="spellStart"/>
      <w:r>
        <w:rPr>
          <w:rStyle w:val="dct-tt"/>
          <w:rFonts w:ascii="Times New Roman" w:hAnsi="Times New Roman" w:cs="Times New Roman"/>
          <w:sz w:val="24"/>
          <w:szCs w:val="24"/>
          <w:lang w:val="en-US"/>
        </w:rPr>
        <w:t>morphotypes</w:t>
      </w:r>
      <w:proofErr w:type="spellEnd"/>
      <w:r>
        <w:rPr>
          <w:rStyle w:val="dct-tt"/>
          <w:rFonts w:ascii="Times New Roman" w:hAnsi="Times New Roman" w:cs="Times New Roman"/>
          <w:sz w:val="24"/>
          <w:szCs w:val="24"/>
          <w:lang w:val="en-US"/>
        </w:rPr>
        <w:t xml:space="preserve"> 8D</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w:t>
      </w:r>
      <w:proofErr w:type="spellStart"/>
      <w:r>
        <w:rPr>
          <w:rFonts w:ascii="Times New Roman" w:hAnsi="Times New Roman" w:cs="Times New Roman"/>
          <w:i/>
          <w:iCs/>
          <w:sz w:val="24"/>
          <w:szCs w:val="24"/>
          <w:lang w:val="en-US"/>
        </w:rPr>
        <w:t>Chaetomium</w:t>
      </w:r>
      <w:proofErr w:type="spellEnd"/>
      <w:r>
        <w:rPr>
          <w:rFonts w:ascii="Times New Roman" w:hAnsi="Times New Roman" w:cs="Times New Roman"/>
          <w:sz w:val="24"/>
          <w:szCs w:val="24"/>
          <w:lang w:val="en-US"/>
        </w:rPr>
        <w:t xml:space="preserve"> sp.), and 21D (</w:t>
      </w:r>
      <w:proofErr w:type="spellStart"/>
      <w:r>
        <w:rPr>
          <w:rFonts w:ascii="Times New Roman" w:hAnsi="Times New Roman" w:cs="Times New Roman"/>
          <w:i/>
          <w:iCs/>
          <w:sz w:val="24"/>
          <w:szCs w:val="24"/>
          <w:lang w:val="en-US"/>
        </w:rPr>
        <w:t>Eladia</w:t>
      </w:r>
      <w:proofErr w:type="spellEnd"/>
      <w:r>
        <w:rPr>
          <w:rFonts w:ascii="Times New Roman" w:hAnsi="Times New Roman" w:cs="Times New Roman"/>
          <w:sz w:val="24"/>
          <w:szCs w:val="24"/>
          <w:lang w:val="en-US"/>
        </w:rPr>
        <w:t xml:space="preserve"> sp.), showed an alkaline </w:t>
      </w:r>
      <w:proofErr w:type="spellStart"/>
      <w:r>
        <w:rPr>
          <w:rFonts w:ascii="Times New Roman" w:hAnsi="Times New Roman" w:cs="Times New Roman"/>
          <w:sz w:val="24"/>
          <w:szCs w:val="24"/>
          <w:lang w:val="en-US"/>
        </w:rPr>
        <w:t>isoform</w:t>
      </w:r>
      <w:proofErr w:type="spellEnd"/>
      <w:r>
        <w:rPr>
          <w:rFonts w:ascii="Times New Roman" w:hAnsi="Times New Roman" w:cs="Times New Roman"/>
          <w:sz w:val="24"/>
          <w:szCs w:val="24"/>
          <w:lang w:val="en-US"/>
        </w:rPr>
        <w:t xml:space="preserve"> with </w:t>
      </w:r>
      <w:proofErr w:type="spellStart"/>
      <w:r>
        <w:rPr>
          <w:rFonts w:ascii="Times New Roman" w:hAnsi="Times New Roman" w:cs="Times New Roman"/>
          <w:sz w:val="24"/>
          <w:szCs w:val="24"/>
          <w:lang w:val="en-US"/>
        </w:rPr>
        <w:t>pIs</w:t>
      </w:r>
      <w:proofErr w:type="spellEnd"/>
      <w:r>
        <w:rPr>
          <w:rFonts w:ascii="Times New Roman" w:hAnsi="Times New Roman" w:cs="Times New Roman"/>
          <w:sz w:val="24"/>
          <w:szCs w:val="24"/>
          <w:lang w:val="en-US"/>
        </w:rPr>
        <w:t xml:space="preserve"> 8.5 and 8.8, </w:t>
      </w:r>
      <w:proofErr w:type="spellStart"/>
      <w:r>
        <w:rPr>
          <w:rFonts w:ascii="Times New Roman" w:hAnsi="Times New Roman" w:cs="Times New Roman"/>
          <w:sz w:val="24"/>
          <w:szCs w:val="24"/>
          <w:lang w:val="en-US"/>
        </w:rPr>
        <w:t>respectly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suceptible</w:t>
      </w:r>
      <w:proofErr w:type="spellEnd"/>
      <w:r>
        <w:rPr>
          <w:rFonts w:ascii="Times New Roman" w:hAnsi="Times New Roman" w:cs="Times New Roman"/>
          <w:sz w:val="24"/>
          <w:szCs w:val="24"/>
          <w:lang w:val="en-US"/>
        </w:rPr>
        <w:t xml:space="preserve"> of selection for its purification and characterization through efficient and economical way. The others </w:t>
      </w:r>
      <w:proofErr w:type="spellStart"/>
      <w:r>
        <w:rPr>
          <w:rFonts w:ascii="Times New Roman" w:hAnsi="Times New Roman" w:cs="Times New Roman"/>
          <w:sz w:val="24"/>
          <w:szCs w:val="24"/>
          <w:lang w:val="en-US"/>
        </w:rPr>
        <w:t>morphotypes</w:t>
      </w:r>
      <w:proofErr w:type="spellEnd"/>
      <w:r>
        <w:rPr>
          <w:rFonts w:ascii="Times New Roman" w:hAnsi="Times New Roman" w:cs="Times New Roman"/>
          <w:sz w:val="24"/>
          <w:szCs w:val="24"/>
          <w:lang w:val="en-US"/>
        </w:rPr>
        <w:t xml:space="preserve"> only showed acid </w:t>
      </w:r>
      <w:proofErr w:type="spellStart"/>
      <w:r>
        <w:rPr>
          <w:rFonts w:ascii="Times New Roman" w:hAnsi="Times New Roman" w:cs="Times New Roman"/>
          <w:sz w:val="24"/>
          <w:szCs w:val="24"/>
          <w:lang w:val="en-US"/>
        </w:rPr>
        <w:t>isoforms</w:t>
      </w:r>
      <w:proofErr w:type="spellEnd"/>
      <w:r>
        <w:rPr>
          <w:rFonts w:ascii="Times New Roman" w:hAnsi="Times New Roman" w:cs="Times New Roman"/>
          <w:sz w:val="24"/>
          <w:szCs w:val="24"/>
          <w:lang w:val="en-US"/>
        </w:rPr>
        <w:t xml:space="preserve"> with </w:t>
      </w:r>
      <w:proofErr w:type="spellStart"/>
      <w:r>
        <w:rPr>
          <w:rFonts w:ascii="Times New Roman" w:hAnsi="Times New Roman" w:cs="Times New Roman"/>
          <w:sz w:val="24"/>
          <w:szCs w:val="24"/>
          <w:lang w:val="en-US"/>
        </w:rPr>
        <w:t>pIs</w:t>
      </w:r>
      <w:proofErr w:type="spellEnd"/>
      <w:r>
        <w:rPr>
          <w:rFonts w:ascii="Times New Roman" w:hAnsi="Times New Roman" w:cs="Times New Roman"/>
          <w:sz w:val="24"/>
          <w:szCs w:val="24"/>
          <w:lang w:val="en-US"/>
        </w:rPr>
        <w:t xml:space="preserve"> in the range of 4.0 and 5.0.</w:t>
      </w:r>
    </w:p>
    <w:p w:rsidR="00916D36" w:rsidRPr="004F27B4" w:rsidRDefault="00916D36" w:rsidP="007C7553">
      <w:pPr>
        <w:pStyle w:val="Prrafodelista"/>
        <w:spacing w:line="240" w:lineRule="auto"/>
        <w:rPr>
          <w:rFonts w:ascii="Times New Roman" w:hAnsi="Times New Roman" w:cs="Times New Roman"/>
          <w:sz w:val="24"/>
          <w:szCs w:val="24"/>
          <w:lang w:val="en-US"/>
        </w:rPr>
      </w:pPr>
    </w:p>
    <w:p w:rsidR="00916D36" w:rsidRPr="004F27B4" w:rsidRDefault="00014050" w:rsidP="00C63464">
      <w:pPr>
        <w:pStyle w:val="Prrafodelista"/>
        <w:spacing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Key words:</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biodeterioration</w:t>
      </w:r>
      <w:proofErr w:type="spellEnd"/>
      <w:r>
        <w:rPr>
          <w:rFonts w:ascii="Times New Roman" w:hAnsi="Times New Roman" w:cs="Times New Roman"/>
          <w:sz w:val="24"/>
          <w:szCs w:val="24"/>
          <w:lang w:val="en-US"/>
        </w:rPr>
        <w:t xml:space="preserve">, filamentous fungi, protease, hydrolytic halo, </w:t>
      </w:r>
      <w:proofErr w:type="spellStart"/>
      <w:r>
        <w:rPr>
          <w:rFonts w:ascii="Times New Roman" w:hAnsi="Times New Roman" w:cs="Times New Roman"/>
          <w:sz w:val="24"/>
          <w:szCs w:val="24"/>
          <w:lang w:val="en-US"/>
        </w:rPr>
        <w:t>isoelectric</w:t>
      </w:r>
      <w:proofErr w:type="spellEnd"/>
      <w:r>
        <w:rPr>
          <w:rFonts w:ascii="Times New Roman" w:hAnsi="Times New Roman" w:cs="Times New Roman"/>
          <w:sz w:val="24"/>
          <w:szCs w:val="24"/>
          <w:lang w:val="en-US"/>
        </w:rPr>
        <w:t xml:space="preserve"> point.</w:t>
      </w:r>
    </w:p>
    <w:p w:rsidR="00916D36" w:rsidRPr="004F27B4" w:rsidRDefault="00916D36" w:rsidP="00C63464">
      <w:pPr>
        <w:pStyle w:val="Prrafodelista"/>
        <w:spacing w:line="240" w:lineRule="auto"/>
        <w:rPr>
          <w:rFonts w:ascii="Times New Roman" w:hAnsi="Times New Roman" w:cs="Times New Roman"/>
          <w:sz w:val="24"/>
          <w:szCs w:val="24"/>
          <w:lang w:val="en-US"/>
        </w:rPr>
      </w:pPr>
    </w:p>
    <w:p w:rsidR="00916D36" w:rsidRPr="00291B18" w:rsidRDefault="00014050" w:rsidP="00C63464">
      <w:pPr>
        <w:pStyle w:val="Prrafodelista"/>
        <w:spacing w:line="240" w:lineRule="auto"/>
        <w:rPr>
          <w:rFonts w:ascii="Times New Roman" w:hAnsi="Times New Roman" w:cs="Times New Roman"/>
          <w:sz w:val="24"/>
          <w:szCs w:val="24"/>
        </w:rPr>
      </w:pPr>
      <w:r w:rsidRPr="00014050">
        <w:rPr>
          <w:rFonts w:ascii="Times New Roman" w:hAnsi="Times New Roman" w:cs="Times New Roman"/>
          <w:b/>
          <w:sz w:val="24"/>
          <w:szCs w:val="24"/>
        </w:rPr>
        <w:t>Recibido</w:t>
      </w:r>
      <w:r w:rsidR="004F27B4">
        <w:rPr>
          <w:rFonts w:ascii="Times New Roman" w:hAnsi="Times New Roman" w:cs="Times New Roman"/>
          <w:sz w:val="24"/>
          <w:szCs w:val="24"/>
        </w:rPr>
        <w:t>: julio 1 de 2011</w:t>
      </w:r>
      <w:r w:rsidR="004F27B4">
        <w:rPr>
          <w:rFonts w:ascii="Times New Roman" w:hAnsi="Times New Roman" w:cs="Times New Roman"/>
          <w:sz w:val="24"/>
          <w:szCs w:val="24"/>
        </w:rPr>
        <w:tab/>
      </w:r>
      <w:r w:rsidRPr="00014050">
        <w:rPr>
          <w:rFonts w:ascii="Times New Roman" w:hAnsi="Times New Roman" w:cs="Times New Roman"/>
          <w:b/>
          <w:sz w:val="24"/>
          <w:szCs w:val="24"/>
        </w:rPr>
        <w:t>Aprobado</w:t>
      </w:r>
      <w:r w:rsidR="004F27B4">
        <w:rPr>
          <w:rFonts w:ascii="Times New Roman" w:hAnsi="Times New Roman" w:cs="Times New Roman"/>
          <w:sz w:val="24"/>
          <w:szCs w:val="24"/>
        </w:rPr>
        <w:t>: junio 22 de 2012</w:t>
      </w:r>
    </w:p>
    <w:p w:rsidR="004F27B4" w:rsidRDefault="004F27B4" w:rsidP="00C63464">
      <w:pPr>
        <w:pStyle w:val="Prrafodelista"/>
        <w:spacing w:line="240" w:lineRule="auto"/>
        <w:rPr>
          <w:rFonts w:ascii="Times New Roman" w:hAnsi="Times New Roman" w:cs="Times New Roman"/>
          <w:b/>
          <w:bCs/>
          <w:sz w:val="28"/>
          <w:szCs w:val="28"/>
        </w:rPr>
      </w:pPr>
    </w:p>
    <w:p w:rsidR="00916D36" w:rsidRPr="00291B18" w:rsidRDefault="00014050" w:rsidP="00C63464">
      <w:pPr>
        <w:pStyle w:val="Prrafodelista"/>
        <w:spacing w:line="240" w:lineRule="auto"/>
        <w:rPr>
          <w:rFonts w:ascii="Times New Roman" w:hAnsi="Times New Roman" w:cs="Times New Roman"/>
          <w:b/>
          <w:bCs/>
          <w:sz w:val="28"/>
          <w:szCs w:val="28"/>
        </w:rPr>
      </w:pPr>
      <w:r w:rsidRPr="00014050">
        <w:rPr>
          <w:rFonts w:ascii="Times New Roman" w:hAnsi="Times New Roman" w:cs="Times New Roman"/>
          <w:b/>
          <w:bCs/>
          <w:sz w:val="28"/>
          <w:szCs w:val="28"/>
        </w:rPr>
        <w:t>Introducción</w:t>
      </w:r>
    </w:p>
    <w:p w:rsidR="00916D36" w:rsidRPr="00291B18" w:rsidRDefault="00916D36" w:rsidP="007C7553">
      <w:pPr>
        <w:tabs>
          <w:tab w:val="left" w:pos="2880"/>
        </w:tabs>
        <w:spacing w:line="240" w:lineRule="auto"/>
        <w:rPr>
          <w:rFonts w:ascii="Times New Roman" w:hAnsi="Times New Roman" w:cs="Times New Roman"/>
          <w:b/>
          <w:bCs/>
          <w:sz w:val="24"/>
          <w:szCs w:val="24"/>
          <w:lang w:val="es-ES"/>
        </w:rPr>
      </w:pPr>
    </w:p>
    <w:p w:rsidR="00916D36" w:rsidRPr="00291B18" w:rsidRDefault="00014050" w:rsidP="007C7553">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La historia de la humanidad ha estado ligada a la transmisión de información mediante el empleo de diversos tipos de materiales de origen natural, sintético y </w:t>
      </w:r>
      <w:proofErr w:type="spellStart"/>
      <w:r w:rsidRPr="00014050">
        <w:rPr>
          <w:rFonts w:ascii="Times New Roman" w:hAnsi="Times New Roman" w:cs="Times New Roman"/>
          <w:sz w:val="24"/>
          <w:szCs w:val="24"/>
          <w:lang w:val="es-ES"/>
        </w:rPr>
        <w:t>semisíntetico</w:t>
      </w:r>
      <w:proofErr w:type="spellEnd"/>
      <w:r w:rsidRPr="00014050">
        <w:rPr>
          <w:rFonts w:ascii="Times New Roman" w:hAnsi="Times New Roman" w:cs="Times New Roman"/>
          <w:sz w:val="24"/>
          <w:szCs w:val="24"/>
          <w:lang w:val="es-ES"/>
        </w:rPr>
        <w:t>, los cuales han estado expuestos a deterioro tanto a nivel biológico como ambiental a lo largo del tiempo (</w:t>
      </w:r>
      <w:proofErr w:type="spellStart"/>
      <w:r w:rsidRPr="00014050">
        <w:rPr>
          <w:rFonts w:ascii="Times New Roman" w:hAnsi="Times New Roman" w:cs="Times New Roman"/>
          <w:sz w:val="24"/>
          <w:szCs w:val="24"/>
          <w:lang w:val="es-ES"/>
        </w:rPr>
        <w:t>Hueck</w:t>
      </w:r>
      <w:proofErr w:type="spellEnd"/>
      <w:r w:rsidRPr="00014050">
        <w:rPr>
          <w:rFonts w:ascii="Times New Roman" w:hAnsi="Times New Roman" w:cs="Times New Roman"/>
          <w:sz w:val="24"/>
          <w:szCs w:val="24"/>
          <w:lang w:val="es-ES"/>
        </w:rPr>
        <w:t xml:space="preserve"> 2001). Algunos fondos documentales con carácter histórico custodiados por el Archivo de Bogotá, entidad encargada de la protección de los recursos documentales de la ciudad mediante su acopio, conservación y organización, han presentado </w:t>
      </w:r>
      <w:proofErr w:type="spellStart"/>
      <w:r w:rsidRPr="00014050">
        <w:rPr>
          <w:rFonts w:ascii="Times New Roman" w:hAnsi="Times New Roman" w:cs="Times New Roman"/>
          <w:sz w:val="24"/>
          <w:szCs w:val="24"/>
          <w:lang w:val="es-ES"/>
        </w:rPr>
        <w:t>biodeterioro</w:t>
      </w:r>
      <w:proofErr w:type="spellEnd"/>
      <w:r w:rsidRPr="00014050">
        <w:rPr>
          <w:rFonts w:ascii="Times New Roman" w:hAnsi="Times New Roman" w:cs="Times New Roman"/>
          <w:sz w:val="24"/>
          <w:szCs w:val="24"/>
          <w:lang w:val="es-ES"/>
        </w:rPr>
        <w:t xml:space="preserve"> como consecuencia de la colonización puntual de hongos filamentosos que utilizan los componentes de las obras (</w:t>
      </w:r>
      <w:r w:rsidRPr="003C68EA">
        <w:rPr>
          <w:rFonts w:ascii="Times New Roman" w:hAnsi="Times New Roman" w:cs="Times New Roman"/>
          <w:i/>
          <w:sz w:val="24"/>
          <w:szCs w:val="24"/>
          <w:lang w:val="es-ES"/>
        </w:rPr>
        <w:t>principalmente proteínas</w:t>
      </w:r>
      <w:r w:rsidRPr="00014050">
        <w:rPr>
          <w:rFonts w:ascii="Times New Roman" w:hAnsi="Times New Roman" w:cs="Times New Roman"/>
          <w:sz w:val="24"/>
          <w:szCs w:val="24"/>
          <w:lang w:val="es-ES"/>
        </w:rPr>
        <w:t xml:space="preserve"> y polisacáridos) como fuentes de carbono y nitrógeno mediante el empleo de sus complejos sistemas enzimáticos ocasionando deterioro sobre los soportes a nivel físico y químico dañando la estética y la técnica de registro (</w:t>
      </w:r>
      <w:proofErr w:type="spellStart"/>
      <w:r w:rsidRPr="00014050">
        <w:rPr>
          <w:rFonts w:ascii="Times New Roman" w:hAnsi="Times New Roman" w:cs="Times New Roman"/>
          <w:sz w:val="24"/>
          <w:szCs w:val="24"/>
          <w:lang w:val="es-ES"/>
        </w:rPr>
        <w:t>Villalba</w:t>
      </w:r>
      <w:proofErr w:type="spellEnd"/>
      <w:r w:rsidRPr="00014050">
        <w:rPr>
          <w:rFonts w:ascii="Times New Roman" w:hAnsi="Times New Roman" w:cs="Times New Roman"/>
          <w:sz w:val="24"/>
          <w:szCs w:val="24"/>
          <w:lang w:val="es-ES"/>
        </w:rPr>
        <w:t xml:space="preserve"> y </w:t>
      </w:r>
      <w:proofErr w:type="spellStart"/>
      <w:r w:rsidRPr="00014050">
        <w:rPr>
          <w:rFonts w:ascii="Times New Roman" w:hAnsi="Times New Roman" w:cs="Times New Roman"/>
          <w:sz w:val="24"/>
          <w:szCs w:val="24"/>
          <w:lang w:val="es-ES"/>
        </w:rPr>
        <w:t>Mikán</w:t>
      </w:r>
      <w:proofErr w:type="spellEnd"/>
      <w:r w:rsidRPr="00014050">
        <w:rPr>
          <w:rFonts w:ascii="Times New Roman" w:hAnsi="Times New Roman" w:cs="Times New Roman"/>
          <w:sz w:val="24"/>
          <w:szCs w:val="24"/>
          <w:lang w:val="es-ES"/>
        </w:rPr>
        <w:t xml:space="preserve"> 2005; </w:t>
      </w:r>
      <w:proofErr w:type="spellStart"/>
      <w:r w:rsidRPr="00014050">
        <w:rPr>
          <w:rFonts w:ascii="Times New Roman" w:hAnsi="Times New Roman" w:cs="Times New Roman"/>
          <w:sz w:val="24"/>
          <w:szCs w:val="24"/>
          <w:lang w:val="es-ES"/>
        </w:rPr>
        <w:t>Villalba</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2004; Mateus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2001).</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El conocimiento que se tiene de este proceso sobre soportes documentales es escaso y conducente a </w:t>
      </w:r>
      <w:proofErr w:type="gramStart"/>
      <w:r w:rsidRPr="00014050">
        <w:rPr>
          <w:rFonts w:ascii="Times New Roman" w:hAnsi="Times New Roman" w:cs="Times New Roman"/>
          <w:sz w:val="24"/>
          <w:szCs w:val="24"/>
          <w:lang w:val="es-ES"/>
        </w:rPr>
        <w:t>la aplicación de procedimientos tradicionales, de base química, contaminantes, tóxicos</w:t>
      </w:r>
      <w:proofErr w:type="gramEnd"/>
      <w:r w:rsidRPr="00014050">
        <w:rPr>
          <w:rFonts w:ascii="Times New Roman" w:hAnsi="Times New Roman" w:cs="Times New Roman"/>
          <w:sz w:val="24"/>
          <w:szCs w:val="24"/>
          <w:lang w:val="es-ES"/>
        </w:rPr>
        <w:t xml:space="preserve"> e inespecíficos empleados durante las prácticas de restauración. En consecuencia, el Archivo de Bogotá ha venido conformando, desde el año 2005, el </w:t>
      </w:r>
      <w:proofErr w:type="spellStart"/>
      <w:r w:rsidRPr="00014050">
        <w:rPr>
          <w:rFonts w:ascii="Times New Roman" w:hAnsi="Times New Roman" w:cs="Times New Roman"/>
          <w:sz w:val="24"/>
          <w:szCs w:val="24"/>
          <w:lang w:val="es-ES"/>
        </w:rPr>
        <w:t>cepario</w:t>
      </w:r>
      <w:proofErr w:type="spellEnd"/>
      <w:r w:rsidRPr="00014050">
        <w:rPr>
          <w:rFonts w:ascii="Times New Roman" w:hAnsi="Times New Roman" w:cs="Times New Roman"/>
          <w:sz w:val="24"/>
          <w:szCs w:val="24"/>
          <w:lang w:val="es-ES"/>
        </w:rPr>
        <w:t xml:space="preserve"> institucional resultado del aislamiento riguroso de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implicados en el proceso de </w:t>
      </w:r>
      <w:proofErr w:type="spellStart"/>
      <w:r w:rsidRPr="00014050">
        <w:rPr>
          <w:rFonts w:ascii="Times New Roman" w:hAnsi="Times New Roman" w:cs="Times New Roman"/>
          <w:sz w:val="24"/>
          <w:szCs w:val="24"/>
          <w:lang w:val="es-ES"/>
        </w:rPr>
        <w:t>biodeterioro</w:t>
      </w:r>
      <w:proofErr w:type="spellEnd"/>
      <w:r w:rsidRPr="00014050">
        <w:rPr>
          <w:rFonts w:ascii="Times New Roman" w:hAnsi="Times New Roman" w:cs="Times New Roman"/>
          <w:sz w:val="24"/>
          <w:szCs w:val="24"/>
          <w:lang w:val="es-ES"/>
        </w:rPr>
        <w:t xml:space="preserve">, con el fin de conocer y aprovechar la diversidad biológica existente en nuestros archivos, una importante fuente de información para el entendimiento del proceso, y la base para dar soluciones integrales y prácticas entorno a la problemática del </w:t>
      </w:r>
      <w:proofErr w:type="spellStart"/>
      <w:r w:rsidRPr="00014050">
        <w:rPr>
          <w:rFonts w:ascii="Times New Roman" w:hAnsi="Times New Roman" w:cs="Times New Roman"/>
          <w:sz w:val="24"/>
          <w:szCs w:val="24"/>
          <w:lang w:val="es-ES"/>
        </w:rPr>
        <w:t>microdeterioro</w:t>
      </w:r>
      <w:proofErr w:type="spellEnd"/>
      <w:r w:rsidRPr="00014050">
        <w:rPr>
          <w:rFonts w:ascii="Times New Roman" w:hAnsi="Times New Roman" w:cs="Times New Roman"/>
          <w:sz w:val="24"/>
          <w:szCs w:val="24"/>
          <w:lang w:val="es-ES"/>
        </w:rPr>
        <w:t xml:space="preserve"> documental.</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Bajo este contexto, la entidad estatal ha venido focalizando sus esfuerzos en la búsqueda de tratamientos alternativos para la remoción “limpia” de compuestos orgánicos residuales sobre los documentos, tales como proteínas </w:t>
      </w:r>
      <w:proofErr w:type="spellStart"/>
      <w:r w:rsidRPr="00014050">
        <w:rPr>
          <w:rFonts w:ascii="Times New Roman" w:hAnsi="Times New Roman" w:cs="Times New Roman"/>
          <w:sz w:val="24"/>
          <w:szCs w:val="24"/>
          <w:lang w:val="es-ES"/>
        </w:rPr>
        <w:t>encolantes</w:t>
      </w:r>
      <w:proofErr w:type="spellEnd"/>
      <w:r w:rsidRPr="00014050">
        <w:rPr>
          <w:rFonts w:ascii="Times New Roman" w:hAnsi="Times New Roman" w:cs="Times New Roman"/>
          <w:sz w:val="24"/>
          <w:szCs w:val="24"/>
          <w:lang w:val="es-ES"/>
        </w:rPr>
        <w:t xml:space="preserve"> y almidones, que no solo se </w:t>
      </w:r>
      <w:r w:rsidRPr="00014050">
        <w:rPr>
          <w:rFonts w:ascii="Times New Roman" w:hAnsi="Times New Roman" w:cs="Times New Roman"/>
          <w:sz w:val="24"/>
          <w:szCs w:val="24"/>
          <w:lang w:val="es-ES"/>
        </w:rPr>
        <w:lastRenderedPageBreak/>
        <w:t xml:space="preserve">convierten en blanco biológico </w:t>
      </w:r>
      <w:proofErr w:type="spellStart"/>
      <w:r w:rsidRPr="00014050">
        <w:rPr>
          <w:rFonts w:ascii="Times New Roman" w:hAnsi="Times New Roman" w:cs="Times New Roman"/>
          <w:sz w:val="24"/>
          <w:szCs w:val="24"/>
          <w:lang w:val="es-ES"/>
        </w:rPr>
        <w:t>detrimental</w:t>
      </w:r>
      <w:proofErr w:type="spellEnd"/>
      <w:r w:rsidRPr="00014050">
        <w:rPr>
          <w:rFonts w:ascii="Times New Roman" w:hAnsi="Times New Roman" w:cs="Times New Roman"/>
          <w:sz w:val="24"/>
          <w:szCs w:val="24"/>
          <w:lang w:val="es-ES"/>
        </w:rPr>
        <w:t xml:space="preserve">, sino que también se modifican ampliamente con el tiempo volviéndose resistentes al uso común de solventes orgánicos, carbonatos y fosfatos (contaminantes y nocivos) empleados durante las prácticas de restauración. En ese sentido, se han venido aunando esfuerzos en la búsqueda y selección preliminar de perfiles proteolíticos idóneos para la eliminación de proteínas residuales, predominantemente en ambientes alcalinos (a manera de “detergente” en términos de limpieza y de “inhibición” de crecimiento microbiano ulterior, sin generación de condiciones de pH extremas que perjudiquen la estabilidad de los documentos) a partir de su </w:t>
      </w:r>
      <w:proofErr w:type="spellStart"/>
      <w:r w:rsidRPr="00014050">
        <w:rPr>
          <w:rFonts w:ascii="Times New Roman" w:hAnsi="Times New Roman" w:cs="Times New Roman"/>
          <w:sz w:val="24"/>
          <w:szCs w:val="24"/>
          <w:lang w:val="es-ES"/>
        </w:rPr>
        <w:t>cepario</w:t>
      </w:r>
      <w:proofErr w:type="spellEnd"/>
      <w:r w:rsidRPr="00014050">
        <w:rPr>
          <w:rFonts w:ascii="Times New Roman" w:hAnsi="Times New Roman" w:cs="Times New Roman"/>
          <w:sz w:val="24"/>
          <w:szCs w:val="24"/>
          <w:lang w:val="es-ES"/>
        </w:rPr>
        <w:t xml:space="preserve"> institucional (Rojas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2009; Cruz 2008; Rojas 2007).</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Este trabajo busca actualizar la información disponible sobre la selección de hongos filamentosos con perfiles proteolíticos promisorios a partir del </w:t>
      </w:r>
      <w:proofErr w:type="spellStart"/>
      <w:r w:rsidRPr="00014050">
        <w:rPr>
          <w:rFonts w:ascii="Times New Roman" w:hAnsi="Times New Roman" w:cs="Times New Roman"/>
          <w:sz w:val="24"/>
          <w:szCs w:val="24"/>
          <w:lang w:val="es-ES"/>
        </w:rPr>
        <w:t>cepario</w:t>
      </w:r>
      <w:proofErr w:type="spellEnd"/>
      <w:r w:rsidRPr="00014050">
        <w:rPr>
          <w:rFonts w:ascii="Times New Roman" w:hAnsi="Times New Roman" w:cs="Times New Roman"/>
          <w:sz w:val="24"/>
          <w:szCs w:val="24"/>
          <w:lang w:val="es-ES"/>
        </w:rPr>
        <w:t xml:space="preserve"> del Archivo de Bogotá, con miras a la elección acertada de una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proteolítica de interés con base en su punto isoeléctrico para ser purificada en el menor número de pasos metodológicos posibles, caracterizada y empleada en la remoción económica, especifica, mínimamente intrusiva, y con baja toxicidad ambiental y humana, de proteínas residuales sobre fondos documentales seleccionados. Adicionalmente, se busca brindar localmente una alternativa al empleo de proteasas comerciales importadas como la tripsina y la </w:t>
      </w:r>
      <w:proofErr w:type="spellStart"/>
      <w:r w:rsidRPr="00014050">
        <w:rPr>
          <w:rFonts w:ascii="Times New Roman" w:hAnsi="Times New Roman" w:cs="Times New Roman"/>
          <w:sz w:val="24"/>
          <w:szCs w:val="24"/>
          <w:lang w:val="es-ES"/>
        </w:rPr>
        <w:t>proteinasa</w:t>
      </w:r>
      <w:proofErr w:type="spellEnd"/>
      <w:r w:rsidRPr="00014050">
        <w:rPr>
          <w:rFonts w:ascii="Times New Roman" w:hAnsi="Times New Roman" w:cs="Times New Roman"/>
          <w:sz w:val="24"/>
          <w:szCs w:val="24"/>
          <w:lang w:val="es-ES"/>
        </w:rPr>
        <w:t xml:space="preserve"> K que usualmente vuelven económicamente inviables los procesos de </w:t>
      </w:r>
      <w:proofErr w:type="spellStart"/>
      <w:r w:rsidRPr="00014050">
        <w:rPr>
          <w:rFonts w:ascii="Times New Roman" w:hAnsi="Times New Roman" w:cs="Times New Roman"/>
          <w:sz w:val="24"/>
          <w:szCs w:val="24"/>
          <w:lang w:val="es-ES"/>
        </w:rPr>
        <w:t>biorestauración</w:t>
      </w:r>
      <w:proofErr w:type="spellEnd"/>
      <w:r w:rsidRPr="00014050">
        <w:rPr>
          <w:rFonts w:ascii="Times New Roman" w:hAnsi="Times New Roman" w:cs="Times New Roman"/>
          <w:sz w:val="24"/>
          <w:szCs w:val="24"/>
          <w:lang w:val="es-ES"/>
        </w:rPr>
        <w:t xml:space="preserve"> debido a sus altos costos.</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916D36" w:rsidP="0090733F">
      <w:pPr>
        <w:tabs>
          <w:tab w:val="left" w:pos="2880"/>
        </w:tabs>
        <w:spacing w:line="240" w:lineRule="auto"/>
        <w:rPr>
          <w:rFonts w:ascii="Times New Roman" w:hAnsi="Times New Roman" w:cs="Times New Roman"/>
          <w:b/>
          <w:bCs/>
          <w:sz w:val="28"/>
          <w:szCs w:val="28"/>
          <w:lang w:val="es-ES"/>
        </w:rPr>
      </w:pPr>
    </w:p>
    <w:p w:rsidR="00916D36" w:rsidRPr="00291B18" w:rsidRDefault="00014050" w:rsidP="0090733F">
      <w:pPr>
        <w:tabs>
          <w:tab w:val="left" w:pos="2880"/>
        </w:tabs>
        <w:spacing w:line="240" w:lineRule="auto"/>
        <w:rPr>
          <w:rFonts w:ascii="Times New Roman" w:hAnsi="Times New Roman" w:cs="Times New Roman"/>
          <w:b/>
          <w:bCs/>
          <w:sz w:val="28"/>
          <w:szCs w:val="28"/>
          <w:lang w:val="es-ES"/>
        </w:rPr>
      </w:pPr>
      <w:r w:rsidRPr="00014050">
        <w:rPr>
          <w:rFonts w:ascii="Times New Roman" w:hAnsi="Times New Roman" w:cs="Times New Roman"/>
          <w:b/>
          <w:bCs/>
          <w:sz w:val="28"/>
          <w:szCs w:val="28"/>
          <w:lang w:val="es-ES"/>
        </w:rPr>
        <w:t xml:space="preserve">Materiales y </w:t>
      </w:r>
      <w:bookmarkStart w:id="0" w:name="_Toc291845900"/>
      <w:bookmarkStart w:id="1" w:name="_Toc291846038"/>
      <w:r w:rsidRPr="00014050">
        <w:rPr>
          <w:rFonts w:ascii="Times New Roman" w:hAnsi="Times New Roman" w:cs="Times New Roman"/>
          <w:b/>
          <w:bCs/>
          <w:sz w:val="28"/>
          <w:szCs w:val="28"/>
          <w:lang w:val="es-ES"/>
        </w:rPr>
        <w:t>métodos</w:t>
      </w:r>
    </w:p>
    <w:p w:rsidR="00916D36" w:rsidRPr="00291B18" w:rsidRDefault="00916D36" w:rsidP="0090733F">
      <w:pPr>
        <w:tabs>
          <w:tab w:val="left" w:pos="2880"/>
        </w:tabs>
        <w:spacing w:line="240" w:lineRule="auto"/>
        <w:rPr>
          <w:rFonts w:ascii="Times New Roman" w:hAnsi="Times New Roman" w:cs="Times New Roman"/>
          <w:b/>
          <w:bCs/>
          <w:sz w:val="24"/>
          <w:szCs w:val="24"/>
          <w:lang w:val="es-ES"/>
        </w:rPr>
      </w:pPr>
    </w:p>
    <w:bookmarkEnd w:id="0"/>
    <w:bookmarkEnd w:id="1"/>
    <w:p w:rsidR="00916D36" w:rsidRDefault="00014050" w:rsidP="0090733F">
      <w:pPr>
        <w:tabs>
          <w:tab w:val="left" w:pos="2880"/>
        </w:tabs>
        <w:spacing w:line="240" w:lineRule="auto"/>
        <w:rPr>
          <w:rFonts w:ascii="Times New Roman" w:hAnsi="Times New Roman" w:cs="Times New Roman"/>
          <w:b/>
          <w:bCs/>
          <w:sz w:val="24"/>
          <w:szCs w:val="24"/>
          <w:lang w:val="es-ES"/>
        </w:rPr>
      </w:pPr>
      <w:r w:rsidRPr="00014050">
        <w:rPr>
          <w:rFonts w:ascii="Times New Roman" w:hAnsi="Times New Roman" w:cs="Times New Roman"/>
          <w:b/>
          <w:bCs/>
          <w:sz w:val="24"/>
          <w:szCs w:val="24"/>
          <w:lang w:val="es-ES"/>
        </w:rPr>
        <w:t>Recuperación de hongos filamentosos</w:t>
      </w:r>
    </w:p>
    <w:p w:rsidR="00F505C2" w:rsidRPr="00291B18" w:rsidRDefault="00F505C2" w:rsidP="0090733F">
      <w:pPr>
        <w:tabs>
          <w:tab w:val="left" w:pos="2880"/>
        </w:tabs>
        <w:spacing w:line="240" w:lineRule="auto"/>
        <w:rPr>
          <w:rFonts w:ascii="Times New Roman" w:hAnsi="Times New Roman" w:cs="Times New Roman"/>
          <w:b/>
          <w:bCs/>
          <w:sz w:val="24"/>
          <w:szCs w:val="24"/>
          <w:lang w:val="es-ES"/>
        </w:rPr>
      </w:pPr>
    </w:p>
    <w:p w:rsidR="00916D36" w:rsidRPr="00291B18" w:rsidRDefault="00014050" w:rsidP="005B4BB9">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Los aislamientos de hongos filamentosos mantenidos en el </w:t>
      </w:r>
      <w:proofErr w:type="spellStart"/>
      <w:r w:rsidRPr="00014050">
        <w:rPr>
          <w:rFonts w:ascii="Times New Roman" w:hAnsi="Times New Roman" w:cs="Times New Roman"/>
          <w:sz w:val="24"/>
          <w:szCs w:val="24"/>
          <w:lang w:val="es-ES"/>
        </w:rPr>
        <w:t>cepario</w:t>
      </w:r>
      <w:proofErr w:type="spellEnd"/>
      <w:r w:rsidRPr="00014050">
        <w:rPr>
          <w:rFonts w:ascii="Times New Roman" w:hAnsi="Times New Roman" w:cs="Times New Roman"/>
          <w:sz w:val="24"/>
          <w:szCs w:val="24"/>
          <w:lang w:val="es-ES"/>
        </w:rPr>
        <w:t xml:space="preserve"> del Archivo de Bogotá, provenientes de muestreos ambientales y documentales realizados mediante asistencia técnica a los diferentes Archivos de Gestión Distrital, representativos de procesos de </w:t>
      </w:r>
      <w:proofErr w:type="spellStart"/>
      <w:r w:rsidRPr="00014050">
        <w:rPr>
          <w:rFonts w:ascii="Times New Roman" w:hAnsi="Times New Roman" w:cs="Times New Roman"/>
          <w:sz w:val="24"/>
          <w:szCs w:val="24"/>
          <w:lang w:val="es-ES"/>
        </w:rPr>
        <w:t>biodeterioro</w:t>
      </w:r>
      <w:proofErr w:type="spellEnd"/>
      <w:r w:rsidRPr="00014050">
        <w:rPr>
          <w:rFonts w:ascii="Times New Roman" w:hAnsi="Times New Roman" w:cs="Times New Roman"/>
          <w:sz w:val="24"/>
          <w:szCs w:val="24"/>
          <w:lang w:val="es-ES"/>
        </w:rPr>
        <w:t xml:space="preserve">, y conservados en estado puro en agua estéril a 4°C mediante la técnica de cultivos </w:t>
      </w:r>
      <w:proofErr w:type="spellStart"/>
      <w:r w:rsidRPr="00014050">
        <w:rPr>
          <w:rFonts w:ascii="Times New Roman" w:hAnsi="Times New Roman" w:cs="Times New Roman"/>
          <w:sz w:val="24"/>
          <w:szCs w:val="24"/>
          <w:lang w:val="es-ES"/>
        </w:rPr>
        <w:t>monospóricos</w:t>
      </w:r>
      <w:proofErr w:type="spellEnd"/>
      <w:r w:rsidRPr="00014050">
        <w:rPr>
          <w:rFonts w:ascii="Times New Roman" w:hAnsi="Times New Roman" w:cs="Times New Roman"/>
          <w:sz w:val="24"/>
          <w:szCs w:val="24"/>
          <w:lang w:val="es-ES"/>
        </w:rPr>
        <w:t xml:space="preserve"> (Ho y </w:t>
      </w:r>
      <w:proofErr w:type="spellStart"/>
      <w:r w:rsidRPr="00014050">
        <w:rPr>
          <w:rFonts w:ascii="Times New Roman" w:hAnsi="Times New Roman" w:cs="Times New Roman"/>
          <w:sz w:val="24"/>
          <w:szCs w:val="24"/>
          <w:lang w:val="es-ES"/>
        </w:rPr>
        <w:t>Ko</w:t>
      </w:r>
      <w:proofErr w:type="spellEnd"/>
      <w:r w:rsidRPr="00014050">
        <w:rPr>
          <w:rFonts w:ascii="Times New Roman" w:hAnsi="Times New Roman" w:cs="Times New Roman"/>
          <w:sz w:val="24"/>
          <w:szCs w:val="24"/>
          <w:lang w:val="es-ES"/>
        </w:rPr>
        <w:t xml:space="preserve"> 1997), fueron recuperados en caldos </w:t>
      </w:r>
      <w:proofErr w:type="spellStart"/>
      <w:r w:rsidRPr="00014050">
        <w:rPr>
          <w:rFonts w:ascii="Times New Roman" w:hAnsi="Times New Roman" w:cs="Times New Roman"/>
          <w:sz w:val="24"/>
          <w:szCs w:val="24"/>
          <w:lang w:val="es-ES"/>
        </w:rPr>
        <w:t>Sabouraud</w:t>
      </w:r>
      <w:proofErr w:type="spellEnd"/>
      <w:r w:rsidRPr="00014050">
        <w:rPr>
          <w:rFonts w:ascii="Times New Roman" w:hAnsi="Times New Roman" w:cs="Times New Roman"/>
          <w:sz w:val="24"/>
          <w:szCs w:val="24"/>
          <w:lang w:val="es-ES"/>
        </w:rPr>
        <w:t xml:space="preserve"> suplementados con jugo V8 por un término de 24 horas a 28°C con una agitación constante de 150rpm. Los hongos fueron transferidos a placas </w:t>
      </w:r>
      <w:proofErr w:type="spellStart"/>
      <w:r w:rsidRPr="00014050">
        <w:rPr>
          <w:rFonts w:ascii="Times New Roman" w:hAnsi="Times New Roman" w:cs="Times New Roman"/>
          <w:sz w:val="24"/>
          <w:szCs w:val="24"/>
          <w:lang w:val="es-ES"/>
        </w:rPr>
        <w:t>Sabouraud</w:t>
      </w:r>
      <w:proofErr w:type="spellEnd"/>
      <w:r w:rsidRPr="00014050">
        <w:rPr>
          <w:rFonts w:ascii="Times New Roman" w:hAnsi="Times New Roman" w:cs="Times New Roman"/>
          <w:sz w:val="24"/>
          <w:szCs w:val="24"/>
          <w:lang w:val="es-ES"/>
        </w:rPr>
        <w:t xml:space="preserve"> pH 5.5 incubadas por 5-7 días a 28°C para la obtención de biomasa y la consecución de </w:t>
      </w:r>
      <w:proofErr w:type="spellStart"/>
      <w:r w:rsidRPr="00014050">
        <w:rPr>
          <w:rFonts w:ascii="Times New Roman" w:hAnsi="Times New Roman" w:cs="Times New Roman"/>
          <w:sz w:val="24"/>
          <w:szCs w:val="24"/>
          <w:lang w:val="es-ES"/>
        </w:rPr>
        <w:t>inóculos</w:t>
      </w:r>
      <w:proofErr w:type="spellEnd"/>
      <w:r w:rsidRPr="00014050">
        <w:rPr>
          <w:rFonts w:ascii="Times New Roman" w:hAnsi="Times New Roman" w:cs="Times New Roman"/>
          <w:sz w:val="24"/>
          <w:szCs w:val="24"/>
          <w:lang w:val="es-ES"/>
        </w:rPr>
        <w:t xml:space="preserve"> microbianos (Rojas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2009).</w:t>
      </w:r>
      <w:bookmarkStart w:id="2" w:name="_Toc291845901"/>
      <w:bookmarkStart w:id="3" w:name="_Toc291846039"/>
    </w:p>
    <w:p w:rsidR="00916D36" w:rsidRPr="00291B18" w:rsidRDefault="00916D36" w:rsidP="005B4BB9">
      <w:pPr>
        <w:spacing w:line="240" w:lineRule="auto"/>
        <w:jc w:val="both"/>
        <w:rPr>
          <w:rFonts w:ascii="Times New Roman" w:hAnsi="Times New Roman" w:cs="Times New Roman"/>
          <w:sz w:val="24"/>
          <w:szCs w:val="24"/>
          <w:lang w:val="es-ES"/>
        </w:rPr>
      </w:pPr>
    </w:p>
    <w:p w:rsidR="00916D36" w:rsidRDefault="00014050" w:rsidP="005B4BB9">
      <w:pPr>
        <w:spacing w:line="240" w:lineRule="auto"/>
        <w:jc w:val="both"/>
        <w:rPr>
          <w:rFonts w:ascii="Times New Roman" w:hAnsi="Times New Roman" w:cs="Times New Roman"/>
          <w:b/>
          <w:bCs/>
          <w:sz w:val="24"/>
          <w:szCs w:val="24"/>
          <w:lang w:val="es-ES"/>
        </w:rPr>
      </w:pPr>
      <w:r w:rsidRPr="00014050">
        <w:rPr>
          <w:rFonts w:ascii="Times New Roman" w:hAnsi="Times New Roman" w:cs="Times New Roman"/>
          <w:b/>
          <w:bCs/>
          <w:sz w:val="24"/>
          <w:szCs w:val="24"/>
          <w:lang w:val="es-ES"/>
        </w:rPr>
        <w:t xml:space="preserve">Selección de hongos proteolíticos promisorios sobre </w:t>
      </w:r>
      <w:bookmarkEnd w:id="2"/>
      <w:bookmarkEnd w:id="3"/>
      <w:r w:rsidRPr="00014050">
        <w:rPr>
          <w:rFonts w:ascii="Times New Roman" w:hAnsi="Times New Roman" w:cs="Times New Roman"/>
          <w:b/>
          <w:bCs/>
          <w:sz w:val="24"/>
          <w:szCs w:val="24"/>
          <w:lang w:val="es-ES"/>
        </w:rPr>
        <w:t>placas selectivas</w:t>
      </w:r>
    </w:p>
    <w:p w:rsidR="00121897" w:rsidRPr="00291B18" w:rsidRDefault="00121897" w:rsidP="005B4BB9">
      <w:pPr>
        <w:spacing w:line="240" w:lineRule="auto"/>
        <w:jc w:val="both"/>
        <w:rPr>
          <w:rFonts w:ascii="Times New Roman" w:hAnsi="Times New Roman" w:cs="Times New Roman"/>
          <w:b/>
          <w:bCs/>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Se evaluó la actividad proteolítica de cada hongo filamentoso viable mediante la inoculación de placas de 3%(p/v) </w:t>
      </w:r>
      <w:proofErr w:type="spellStart"/>
      <w:r w:rsidRPr="00014050">
        <w:rPr>
          <w:rFonts w:ascii="Times New Roman" w:hAnsi="Times New Roman" w:cs="Times New Roman"/>
          <w:sz w:val="24"/>
          <w:szCs w:val="24"/>
          <w:lang w:val="es-ES"/>
        </w:rPr>
        <w:t>agar</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Caseinato</w:t>
      </w:r>
      <w:proofErr w:type="spellEnd"/>
      <w:r w:rsidRPr="00014050">
        <w:rPr>
          <w:rFonts w:ascii="Times New Roman" w:hAnsi="Times New Roman" w:cs="Times New Roman"/>
          <w:sz w:val="24"/>
          <w:szCs w:val="24"/>
          <w:lang w:val="es-ES"/>
        </w:rPr>
        <w:t xml:space="preserve"> de Calcio pH 7.2 con una suspensión de 10</w:t>
      </w:r>
      <w:r w:rsidRPr="00014050">
        <w:rPr>
          <w:rFonts w:ascii="Times New Roman" w:hAnsi="Times New Roman" w:cs="Times New Roman"/>
          <w:sz w:val="24"/>
          <w:szCs w:val="24"/>
          <w:vertAlign w:val="superscript"/>
          <w:lang w:val="es-ES"/>
        </w:rPr>
        <w:t>6</w:t>
      </w:r>
      <w:r w:rsidRPr="00014050">
        <w:rPr>
          <w:rFonts w:ascii="Times New Roman" w:hAnsi="Times New Roman" w:cs="Times New Roman"/>
          <w:sz w:val="24"/>
          <w:szCs w:val="24"/>
          <w:lang w:val="es-ES"/>
        </w:rPr>
        <w:t>propágulos/</w:t>
      </w:r>
      <w:proofErr w:type="spellStart"/>
      <w:r w:rsidRPr="00014050">
        <w:rPr>
          <w:rFonts w:ascii="Times New Roman" w:hAnsi="Times New Roman" w:cs="Times New Roman"/>
          <w:sz w:val="24"/>
          <w:szCs w:val="24"/>
          <w:lang w:val="es-ES"/>
        </w:rPr>
        <w:t>mL</w:t>
      </w:r>
      <w:proofErr w:type="spellEnd"/>
      <w:r w:rsidRPr="00014050">
        <w:rPr>
          <w:rFonts w:ascii="Times New Roman" w:hAnsi="Times New Roman" w:cs="Times New Roman"/>
          <w:sz w:val="24"/>
          <w:szCs w:val="24"/>
          <w:lang w:val="es-ES"/>
        </w:rPr>
        <w:t xml:space="preserve"> (obtenidos a partir de cultivos en </w:t>
      </w:r>
      <w:proofErr w:type="spellStart"/>
      <w:r w:rsidRPr="00014050">
        <w:rPr>
          <w:rFonts w:ascii="Times New Roman" w:hAnsi="Times New Roman" w:cs="Times New Roman"/>
          <w:sz w:val="24"/>
          <w:szCs w:val="24"/>
          <w:lang w:val="es-ES"/>
        </w:rPr>
        <w:t>agar</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Sabouraud</w:t>
      </w:r>
      <w:proofErr w:type="spellEnd"/>
      <w:r w:rsidRPr="00014050">
        <w:rPr>
          <w:rFonts w:ascii="Times New Roman" w:hAnsi="Times New Roman" w:cs="Times New Roman"/>
          <w:sz w:val="24"/>
          <w:szCs w:val="24"/>
          <w:lang w:val="es-ES"/>
        </w:rPr>
        <w:t xml:space="preserve"> de 8 días de incubación) en pozo central teniendo en cuenta la metodología propuesta por </w:t>
      </w:r>
      <w:proofErr w:type="spellStart"/>
      <w:r w:rsidRPr="00014050">
        <w:rPr>
          <w:rFonts w:ascii="Times New Roman" w:hAnsi="Times New Roman" w:cs="Times New Roman"/>
          <w:sz w:val="24"/>
          <w:szCs w:val="24"/>
          <w:lang w:val="es-ES"/>
        </w:rPr>
        <w:t>Cowan</w:t>
      </w:r>
      <w:proofErr w:type="spellEnd"/>
      <w:r w:rsidRPr="00014050">
        <w:rPr>
          <w:rFonts w:ascii="Times New Roman" w:hAnsi="Times New Roman" w:cs="Times New Roman"/>
          <w:sz w:val="24"/>
          <w:szCs w:val="24"/>
          <w:lang w:val="es-ES"/>
        </w:rPr>
        <w:t xml:space="preserve"> y Daniel (1982). Los cultivos fueron realizados por triplicado e incubados por 72 horas a 28°C con el fin de observar directamente halos de hidrólisis que reflejaran las actividades </w:t>
      </w:r>
      <w:proofErr w:type="spellStart"/>
      <w:r w:rsidRPr="00014050">
        <w:rPr>
          <w:rFonts w:ascii="Times New Roman" w:hAnsi="Times New Roman" w:cs="Times New Roman"/>
          <w:sz w:val="24"/>
          <w:szCs w:val="24"/>
          <w:lang w:val="es-ES"/>
        </w:rPr>
        <w:t>hidrolíticas</w:t>
      </w:r>
      <w:proofErr w:type="spellEnd"/>
      <w:r w:rsidRPr="00014050">
        <w:rPr>
          <w:rFonts w:ascii="Times New Roman" w:hAnsi="Times New Roman" w:cs="Times New Roman"/>
          <w:sz w:val="24"/>
          <w:szCs w:val="24"/>
          <w:lang w:val="es-ES"/>
        </w:rPr>
        <w:t xml:space="preserve"> en cada placa. Los halos de degradación y el diámetro de las cepas fueron medidos con un calibrador con el fin de calcular el tamaño de los halos de hidrólisis </w:t>
      </w:r>
      <w:r w:rsidRPr="00014050">
        <w:rPr>
          <w:rFonts w:ascii="Times New Roman" w:hAnsi="Times New Roman" w:cs="Times New Roman"/>
          <w:sz w:val="24"/>
          <w:szCs w:val="24"/>
          <w:lang w:val="es-ES"/>
        </w:rPr>
        <w:lastRenderedPageBreak/>
        <w:t xml:space="preserve">manejando la metodología descrita por Pedroza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(2001)</w:t>
      </w:r>
      <w:bookmarkStart w:id="4" w:name="_Toc291845902"/>
      <w:bookmarkStart w:id="5" w:name="_Toc291846040"/>
      <w:r w:rsidRPr="00014050">
        <w:rPr>
          <w:rFonts w:ascii="Times New Roman" w:hAnsi="Times New Roman" w:cs="Times New Roman"/>
          <w:sz w:val="24"/>
          <w:szCs w:val="24"/>
          <w:lang w:val="es-ES"/>
        </w:rPr>
        <w:t>. Se definió el factor de hidrólisis como la proporción existente entre el diámetro promedio del halo y el diámetro promedio de la cepa.</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Default="00014050" w:rsidP="0090733F">
      <w:pPr>
        <w:spacing w:line="240" w:lineRule="auto"/>
        <w:jc w:val="both"/>
        <w:rPr>
          <w:rFonts w:ascii="Times New Roman" w:hAnsi="Times New Roman" w:cs="Times New Roman"/>
          <w:b/>
          <w:bCs/>
          <w:sz w:val="24"/>
          <w:szCs w:val="24"/>
          <w:lang w:val="es-ES"/>
        </w:rPr>
      </w:pPr>
      <w:r w:rsidRPr="00014050">
        <w:rPr>
          <w:rFonts w:ascii="Times New Roman" w:hAnsi="Times New Roman" w:cs="Times New Roman"/>
          <w:b/>
          <w:bCs/>
          <w:sz w:val="24"/>
          <w:szCs w:val="24"/>
          <w:lang w:val="es-ES"/>
        </w:rPr>
        <w:t>Producción de proteasas extracelulares en medios de cultivo líquidos</w:t>
      </w:r>
      <w:bookmarkEnd w:id="4"/>
      <w:bookmarkEnd w:id="5"/>
    </w:p>
    <w:p w:rsidR="00121897" w:rsidRPr="00291B18" w:rsidRDefault="00121897" w:rsidP="0090733F">
      <w:pPr>
        <w:spacing w:line="240" w:lineRule="auto"/>
        <w:jc w:val="both"/>
        <w:rPr>
          <w:rFonts w:ascii="Times New Roman" w:hAnsi="Times New Roman" w:cs="Times New Roman"/>
          <w:b/>
          <w:bCs/>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Se determino la producción de proteasas extracelulares en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seleccionados mediante la inoculación de medios líquidos bajo tres fases de fermentación: obtención de biomasa, inducción a estrés nutricional e inducción de proteasas (Cooper y Wood 1980 citado por Rojas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2009). La producción de biomasa se realizó mediante la inoculación de 30mL de caldo </w:t>
      </w:r>
      <w:proofErr w:type="spellStart"/>
      <w:r w:rsidRPr="00014050">
        <w:rPr>
          <w:rFonts w:ascii="Times New Roman" w:hAnsi="Times New Roman" w:cs="Times New Roman"/>
          <w:sz w:val="24"/>
          <w:szCs w:val="24"/>
          <w:lang w:val="es-ES"/>
        </w:rPr>
        <w:t>Sabouraud</w:t>
      </w:r>
      <w:proofErr w:type="spellEnd"/>
      <w:r w:rsidRPr="00014050">
        <w:rPr>
          <w:rFonts w:ascii="Times New Roman" w:hAnsi="Times New Roman" w:cs="Times New Roman"/>
          <w:sz w:val="24"/>
          <w:szCs w:val="24"/>
          <w:lang w:val="es-ES"/>
        </w:rPr>
        <w:t xml:space="preserve"> con 100μL de una suspensión de 10</w:t>
      </w:r>
      <w:r w:rsidRPr="00014050">
        <w:rPr>
          <w:rFonts w:ascii="Times New Roman" w:hAnsi="Times New Roman" w:cs="Times New Roman"/>
          <w:sz w:val="24"/>
          <w:szCs w:val="24"/>
          <w:vertAlign w:val="superscript"/>
          <w:lang w:val="es-ES"/>
        </w:rPr>
        <w:t>5</w:t>
      </w:r>
      <w:r w:rsidRPr="00014050">
        <w:rPr>
          <w:rFonts w:ascii="Times New Roman" w:hAnsi="Times New Roman" w:cs="Times New Roman"/>
          <w:sz w:val="24"/>
          <w:szCs w:val="24"/>
          <w:lang w:val="es-ES"/>
        </w:rPr>
        <w:t>-10</w:t>
      </w:r>
      <w:r w:rsidRPr="00014050">
        <w:rPr>
          <w:rFonts w:ascii="Times New Roman" w:hAnsi="Times New Roman" w:cs="Times New Roman"/>
          <w:sz w:val="24"/>
          <w:szCs w:val="24"/>
          <w:vertAlign w:val="superscript"/>
          <w:lang w:val="es-ES"/>
        </w:rPr>
        <w:t>6</w:t>
      </w:r>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propágulos</w:t>
      </w:r>
      <w:proofErr w:type="spellEnd"/>
      <w:r w:rsidRPr="00014050">
        <w:rPr>
          <w:rFonts w:ascii="Times New Roman" w:hAnsi="Times New Roman" w:cs="Times New Roman"/>
          <w:sz w:val="24"/>
          <w:szCs w:val="24"/>
          <w:lang w:val="es-ES"/>
        </w:rPr>
        <w:t>/</w:t>
      </w:r>
      <w:proofErr w:type="spellStart"/>
      <w:r w:rsidRPr="00014050">
        <w:rPr>
          <w:rFonts w:ascii="Times New Roman" w:hAnsi="Times New Roman" w:cs="Times New Roman"/>
          <w:sz w:val="24"/>
          <w:szCs w:val="24"/>
          <w:lang w:val="es-ES"/>
        </w:rPr>
        <w:t>mL</w:t>
      </w:r>
      <w:proofErr w:type="spellEnd"/>
      <w:r w:rsidRPr="00014050">
        <w:rPr>
          <w:rFonts w:ascii="Times New Roman" w:hAnsi="Times New Roman" w:cs="Times New Roman"/>
          <w:sz w:val="24"/>
          <w:szCs w:val="24"/>
          <w:lang w:val="es-ES"/>
        </w:rPr>
        <w:t xml:space="preserve"> incubando a 28ºC por 5 días con una agitación constante de 150 rpm. El micelio resultante fue recuperado asépticamente mediante filtración en papel y transferido a un medio mínimo de sales pH 7.0 (30 </w:t>
      </w:r>
      <w:proofErr w:type="spellStart"/>
      <w:r w:rsidRPr="00014050">
        <w:rPr>
          <w:rFonts w:ascii="Times New Roman" w:hAnsi="Times New Roman" w:cs="Times New Roman"/>
          <w:sz w:val="24"/>
          <w:szCs w:val="24"/>
          <w:lang w:val="es-ES"/>
        </w:rPr>
        <w:t>mL</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b/>
          <w:bCs/>
          <w:sz w:val="24"/>
          <w:szCs w:val="24"/>
          <w:lang w:val="es-ES"/>
        </w:rPr>
        <w:t>[</w:t>
      </w:r>
      <w:r w:rsidRPr="00014050">
        <w:rPr>
          <w:rFonts w:ascii="Times New Roman" w:hAnsi="Times New Roman" w:cs="Times New Roman"/>
          <w:sz w:val="24"/>
          <w:szCs w:val="24"/>
          <w:lang w:val="es-ES"/>
        </w:rPr>
        <w:t>0.1% (p/v) KH</w:t>
      </w:r>
      <w:r w:rsidRPr="00014050">
        <w:rPr>
          <w:rFonts w:ascii="Times New Roman" w:hAnsi="Times New Roman" w:cs="Times New Roman"/>
          <w:sz w:val="24"/>
          <w:szCs w:val="24"/>
          <w:vertAlign w:val="subscript"/>
          <w:lang w:val="es-ES"/>
        </w:rPr>
        <w:t>2</w:t>
      </w:r>
      <w:r w:rsidRPr="00014050">
        <w:rPr>
          <w:rFonts w:ascii="Times New Roman" w:hAnsi="Times New Roman" w:cs="Times New Roman"/>
          <w:sz w:val="24"/>
          <w:szCs w:val="24"/>
          <w:lang w:val="es-ES"/>
        </w:rPr>
        <w:t>PO</w:t>
      </w:r>
      <w:r w:rsidRPr="00014050">
        <w:rPr>
          <w:rFonts w:ascii="Times New Roman" w:hAnsi="Times New Roman" w:cs="Times New Roman"/>
          <w:sz w:val="24"/>
          <w:szCs w:val="24"/>
          <w:vertAlign w:val="subscript"/>
          <w:lang w:val="es-ES"/>
        </w:rPr>
        <w:t>4</w:t>
      </w:r>
      <w:r w:rsidRPr="00014050">
        <w:rPr>
          <w:rFonts w:ascii="Times New Roman" w:hAnsi="Times New Roman" w:cs="Times New Roman"/>
          <w:sz w:val="24"/>
          <w:szCs w:val="24"/>
          <w:lang w:val="es-ES"/>
        </w:rPr>
        <w:t>, 0.2% (p/v) NaNO</w:t>
      </w:r>
      <w:r w:rsidRPr="00014050">
        <w:rPr>
          <w:rFonts w:ascii="Times New Roman" w:hAnsi="Times New Roman" w:cs="Times New Roman"/>
          <w:sz w:val="24"/>
          <w:szCs w:val="24"/>
          <w:vertAlign w:val="subscript"/>
          <w:lang w:val="es-ES"/>
        </w:rPr>
        <w:t>3</w:t>
      </w:r>
      <w:r w:rsidRPr="00014050">
        <w:rPr>
          <w:rFonts w:ascii="Times New Roman" w:hAnsi="Times New Roman" w:cs="Times New Roman"/>
          <w:sz w:val="24"/>
          <w:szCs w:val="24"/>
          <w:lang w:val="es-ES"/>
        </w:rPr>
        <w:t>, 0.05% (p/v) MgSO</w:t>
      </w:r>
      <w:r w:rsidRPr="00014050">
        <w:rPr>
          <w:rFonts w:ascii="Times New Roman" w:hAnsi="Times New Roman" w:cs="Times New Roman"/>
          <w:sz w:val="24"/>
          <w:szCs w:val="24"/>
          <w:vertAlign w:val="subscript"/>
          <w:lang w:val="es-ES"/>
        </w:rPr>
        <w:t>4</w:t>
      </w:r>
      <w:r w:rsidRPr="00014050">
        <w:rPr>
          <w:rFonts w:ascii="Times New Roman" w:hAnsi="Times New Roman" w:cs="Times New Roman"/>
          <w:sz w:val="24"/>
          <w:szCs w:val="24"/>
          <w:lang w:val="es-ES"/>
        </w:rPr>
        <w:t>, 1%(v/v) solución elementos traza: 0.1%(p/v) K</w:t>
      </w:r>
      <w:r w:rsidRPr="00014050">
        <w:rPr>
          <w:rFonts w:ascii="Times New Roman" w:hAnsi="Times New Roman" w:cs="Times New Roman"/>
          <w:sz w:val="24"/>
          <w:szCs w:val="24"/>
          <w:vertAlign w:val="subscript"/>
          <w:lang w:val="es-ES"/>
        </w:rPr>
        <w:t>2</w:t>
      </w:r>
      <w:r w:rsidRPr="00014050">
        <w:rPr>
          <w:rFonts w:ascii="Times New Roman" w:hAnsi="Times New Roman" w:cs="Times New Roman"/>
          <w:sz w:val="24"/>
          <w:szCs w:val="24"/>
          <w:lang w:val="es-ES"/>
        </w:rPr>
        <w:t>HPO</w:t>
      </w:r>
      <w:r w:rsidRPr="00014050">
        <w:rPr>
          <w:rFonts w:ascii="Times New Roman" w:hAnsi="Times New Roman" w:cs="Times New Roman"/>
          <w:sz w:val="24"/>
          <w:szCs w:val="24"/>
          <w:vertAlign w:val="subscript"/>
          <w:lang w:val="es-ES"/>
        </w:rPr>
        <w:t>4</w:t>
      </w:r>
      <w:r w:rsidRPr="00014050">
        <w:rPr>
          <w:rFonts w:ascii="Times New Roman" w:hAnsi="Times New Roman" w:cs="Times New Roman"/>
          <w:sz w:val="24"/>
          <w:szCs w:val="24"/>
          <w:lang w:val="es-ES"/>
        </w:rPr>
        <w:t>, 0.002%(p/v) NaMoO</w:t>
      </w:r>
      <w:r w:rsidRPr="00014050">
        <w:rPr>
          <w:rFonts w:ascii="Times New Roman" w:hAnsi="Times New Roman" w:cs="Times New Roman"/>
          <w:sz w:val="24"/>
          <w:szCs w:val="24"/>
          <w:vertAlign w:val="subscript"/>
          <w:lang w:val="es-ES"/>
        </w:rPr>
        <w:t>4</w:t>
      </w:r>
      <w:r w:rsidRPr="00014050">
        <w:rPr>
          <w:rFonts w:ascii="Times New Roman" w:hAnsi="Times New Roman" w:cs="Times New Roman"/>
          <w:sz w:val="24"/>
          <w:szCs w:val="24"/>
          <w:lang w:val="es-ES"/>
        </w:rPr>
        <w:t>, 0.002%(p/v) MnCl</w:t>
      </w:r>
      <w:r w:rsidRPr="00014050">
        <w:rPr>
          <w:rFonts w:ascii="Times New Roman" w:hAnsi="Times New Roman" w:cs="Times New Roman"/>
          <w:sz w:val="24"/>
          <w:szCs w:val="24"/>
          <w:vertAlign w:val="subscript"/>
          <w:lang w:val="es-ES"/>
        </w:rPr>
        <w:t>2</w:t>
      </w:r>
      <w:r w:rsidRPr="00014050">
        <w:rPr>
          <w:rFonts w:ascii="Times New Roman" w:hAnsi="Times New Roman" w:cs="Times New Roman"/>
          <w:sz w:val="24"/>
          <w:szCs w:val="24"/>
          <w:lang w:val="es-ES"/>
        </w:rPr>
        <w:t>, 0.002%(p/v) CuSO</w:t>
      </w:r>
      <w:r w:rsidRPr="00014050">
        <w:rPr>
          <w:rFonts w:ascii="Times New Roman" w:hAnsi="Times New Roman" w:cs="Times New Roman"/>
          <w:sz w:val="24"/>
          <w:szCs w:val="24"/>
          <w:vertAlign w:val="subscript"/>
          <w:lang w:val="es-ES"/>
        </w:rPr>
        <w:t>4</w:t>
      </w:r>
      <w:r w:rsidRPr="00014050">
        <w:rPr>
          <w:rFonts w:ascii="Times New Roman" w:hAnsi="Times New Roman" w:cs="Times New Roman"/>
          <w:sz w:val="24"/>
          <w:szCs w:val="24"/>
          <w:lang w:val="es-ES"/>
        </w:rPr>
        <w:t>, 0.001%(p/v) FeSO</w:t>
      </w:r>
      <w:r w:rsidRPr="00014050">
        <w:rPr>
          <w:rFonts w:ascii="Times New Roman" w:hAnsi="Times New Roman" w:cs="Times New Roman"/>
          <w:sz w:val="24"/>
          <w:szCs w:val="24"/>
          <w:vertAlign w:val="subscript"/>
          <w:lang w:val="es-ES"/>
        </w:rPr>
        <w:t>4</w:t>
      </w:r>
      <w:r w:rsidRPr="00014050">
        <w:rPr>
          <w:rFonts w:ascii="Times New Roman" w:hAnsi="Times New Roman" w:cs="Times New Roman"/>
          <w:sz w:val="24"/>
          <w:szCs w:val="24"/>
          <w:lang w:val="es-ES"/>
        </w:rPr>
        <w:t>, 0.0003%(p/v) ZnSO</w:t>
      </w:r>
      <w:r w:rsidRPr="00014050">
        <w:rPr>
          <w:rFonts w:ascii="Times New Roman" w:hAnsi="Times New Roman" w:cs="Times New Roman"/>
          <w:sz w:val="24"/>
          <w:szCs w:val="24"/>
          <w:vertAlign w:val="subscript"/>
          <w:lang w:val="es-ES"/>
        </w:rPr>
        <w:t>4</w:t>
      </w:r>
      <w:r w:rsidRPr="00014050">
        <w:rPr>
          <w:rFonts w:ascii="Times New Roman" w:hAnsi="Times New Roman" w:cs="Times New Roman"/>
          <w:sz w:val="24"/>
          <w:szCs w:val="24"/>
          <w:lang w:val="es-ES"/>
        </w:rPr>
        <w:t xml:space="preserve">, 0.052%(p/v) acido bórico, 0.052%(p/v) acido cítrico; ajustar pH a 7.0 con 1M </w:t>
      </w:r>
      <w:proofErr w:type="spellStart"/>
      <w:r w:rsidRPr="00014050">
        <w:rPr>
          <w:rFonts w:ascii="Times New Roman" w:hAnsi="Times New Roman" w:cs="Times New Roman"/>
          <w:sz w:val="24"/>
          <w:szCs w:val="24"/>
          <w:lang w:val="es-ES"/>
        </w:rPr>
        <w:t>NaOH</w:t>
      </w:r>
      <w:proofErr w:type="spellEnd"/>
      <w:r w:rsidRPr="00014050">
        <w:rPr>
          <w:rFonts w:ascii="Times New Roman" w:hAnsi="Times New Roman" w:cs="Times New Roman"/>
          <w:sz w:val="24"/>
          <w:szCs w:val="24"/>
          <w:lang w:val="es-ES"/>
        </w:rPr>
        <w:t>], incubando a 28°C por 24 horas y 150 rpm. Finalmente, la biomasa fue recuperada y transferida a 30mL de Medio Mínimo de Sales suplementado con Caseína al 0.1%(p/v) incubando a 28°C por 3-4 días y 150 rpm. La biomasa resultante fue separada del extracto crudo mediante filtración en papel y conservada en congelación a -70ºC. El extracto crudo fue clarificado mediante centrifugación a 4500rpm por 10 minutos a 4°C, y conservado en congelación a -20°C para análisis posterior.</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Default="00014050" w:rsidP="0090733F">
      <w:pPr>
        <w:spacing w:line="240" w:lineRule="auto"/>
        <w:jc w:val="both"/>
        <w:rPr>
          <w:rFonts w:ascii="Times New Roman" w:hAnsi="Times New Roman" w:cs="Times New Roman"/>
          <w:b/>
          <w:bCs/>
          <w:sz w:val="24"/>
          <w:szCs w:val="24"/>
          <w:lang w:val="es-ES"/>
        </w:rPr>
      </w:pPr>
      <w:r w:rsidRPr="00014050">
        <w:rPr>
          <w:rFonts w:ascii="Times New Roman" w:hAnsi="Times New Roman" w:cs="Times New Roman"/>
          <w:b/>
          <w:bCs/>
          <w:sz w:val="24"/>
          <w:szCs w:val="24"/>
          <w:lang w:val="es-ES"/>
        </w:rPr>
        <w:t>Determinación de la concentración total de proteínas</w:t>
      </w:r>
    </w:p>
    <w:p w:rsidR="00121897" w:rsidRPr="00291B18" w:rsidRDefault="00121897" w:rsidP="0090733F">
      <w:pPr>
        <w:spacing w:line="240" w:lineRule="auto"/>
        <w:jc w:val="both"/>
        <w:rPr>
          <w:rFonts w:ascii="Times New Roman" w:hAnsi="Times New Roman" w:cs="Times New Roman"/>
          <w:b/>
          <w:bCs/>
          <w:sz w:val="24"/>
          <w:szCs w:val="24"/>
          <w:lang w:val="es-ES"/>
        </w:rPr>
      </w:pPr>
    </w:p>
    <w:p w:rsidR="00916D36" w:rsidRPr="00291B18" w:rsidRDefault="00014050" w:rsidP="005C3CE3">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Se determino el contenido de proteínas totales en los extractos crudos empleando el método de Bradford modificado (</w:t>
      </w:r>
      <w:proofErr w:type="spellStart"/>
      <w:r w:rsidRPr="00014050">
        <w:rPr>
          <w:rFonts w:ascii="Times New Roman" w:hAnsi="Times New Roman" w:cs="Times New Roman"/>
          <w:sz w:val="24"/>
          <w:szCs w:val="24"/>
          <w:lang w:val="es-ES"/>
        </w:rPr>
        <w:t>Stoscheck</w:t>
      </w:r>
      <w:proofErr w:type="spellEnd"/>
      <w:r w:rsidRPr="00014050">
        <w:rPr>
          <w:rFonts w:ascii="Times New Roman" w:hAnsi="Times New Roman" w:cs="Times New Roman"/>
          <w:sz w:val="24"/>
          <w:szCs w:val="24"/>
          <w:lang w:val="es-ES"/>
        </w:rPr>
        <w:t xml:space="preserve"> 1990). En todos los casos se mezclaron: 10µL de la solución de proteína, 20µL de 1M </w:t>
      </w:r>
      <w:proofErr w:type="spellStart"/>
      <w:r w:rsidRPr="00014050">
        <w:rPr>
          <w:rFonts w:ascii="Times New Roman" w:hAnsi="Times New Roman" w:cs="Times New Roman"/>
          <w:sz w:val="24"/>
          <w:szCs w:val="24"/>
          <w:lang w:val="es-ES"/>
        </w:rPr>
        <w:t>NaOH</w:t>
      </w:r>
      <w:proofErr w:type="spellEnd"/>
      <w:r w:rsidRPr="00014050">
        <w:rPr>
          <w:rFonts w:ascii="Times New Roman" w:hAnsi="Times New Roman" w:cs="Times New Roman"/>
          <w:sz w:val="24"/>
          <w:szCs w:val="24"/>
          <w:lang w:val="es-ES"/>
        </w:rPr>
        <w:t xml:space="preserve"> y 200µL del colorante en placas de 96 pozos fondo plano. La mezcla fue equilibrada a temperatura ambiente por 5 minutos, y se determinó su </w:t>
      </w:r>
      <w:proofErr w:type="spellStart"/>
      <w:r w:rsidRPr="00014050">
        <w:rPr>
          <w:rFonts w:ascii="Times New Roman" w:hAnsi="Times New Roman" w:cs="Times New Roman"/>
          <w:sz w:val="24"/>
          <w:szCs w:val="24"/>
          <w:lang w:val="es-ES"/>
        </w:rPr>
        <w:t>absorbancia</w:t>
      </w:r>
      <w:proofErr w:type="spellEnd"/>
      <w:r w:rsidRPr="00014050">
        <w:rPr>
          <w:rFonts w:ascii="Times New Roman" w:hAnsi="Times New Roman" w:cs="Times New Roman"/>
          <w:sz w:val="24"/>
          <w:szCs w:val="24"/>
          <w:lang w:val="es-ES"/>
        </w:rPr>
        <w:t xml:space="preserve"> a 630 </w:t>
      </w:r>
      <w:proofErr w:type="spellStart"/>
      <w:r w:rsidRPr="00014050">
        <w:rPr>
          <w:rFonts w:ascii="Times New Roman" w:hAnsi="Times New Roman" w:cs="Times New Roman"/>
          <w:sz w:val="24"/>
          <w:szCs w:val="24"/>
          <w:lang w:val="es-ES"/>
        </w:rPr>
        <w:t>nm</w:t>
      </w:r>
      <w:proofErr w:type="spellEnd"/>
      <w:r w:rsidRPr="00014050">
        <w:rPr>
          <w:rFonts w:ascii="Times New Roman" w:hAnsi="Times New Roman" w:cs="Times New Roman"/>
          <w:sz w:val="24"/>
          <w:szCs w:val="24"/>
          <w:lang w:val="es-ES"/>
        </w:rPr>
        <w:t xml:space="preserve"> en un lector ELISA </w:t>
      </w:r>
      <w:proofErr w:type="spellStart"/>
      <w:r w:rsidRPr="00014050">
        <w:rPr>
          <w:rFonts w:ascii="Times New Roman" w:hAnsi="Times New Roman" w:cs="Times New Roman"/>
          <w:sz w:val="24"/>
          <w:szCs w:val="24"/>
          <w:lang w:val="es-ES"/>
        </w:rPr>
        <w:t>pioway</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biomedical</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microplate</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reader</w:t>
      </w:r>
      <w:proofErr w:type="spellEnd"/>
      <w:r w:rsidRPr="00014050">
        <w:rPr>
          <w:rFonts w:ascii="Times New Roman" w:hAnsi="Times New Roman" w:cs="Times New Roman"/>
          <w:sz w:val="24"/>
          <w:szCs w:val="24"/>
          <w:lang w:val="es-ES"/>
        </w:rPr>
        <w:t xml:space="preserve"> M3000® contra los blancos apropiados (generalmente agua </w:t>
      </w:r>
      <w:proofErr w:type="spellStart"/>
      <w:r w:rsidRPr="00014050">
        <w:rPr>
          <w:rFonts w:ascii="Times New Roman" w:hAnsi="Times New Roman" w:cs="Times New Roman"/>
          <w:sz w:val="24"/>
          <w:szCs w:val="24"/>
          <w:lang w:val="es-ES"/>
        </w:rPr>
        <w:t>desionizada</w:t>
      </w:r>
      <w:proofErr w:type="spellEnd"/>
      <w:r w:rsidRPr="00014050">
        <w:rPr>
          <w:rFonts w:ascii="Times New Roman" w:hAnsi="Times New Roman" w:cs="Times New Roman"/>
          <w:sz w:val="24"/>
          <w:szCs w:val="24"/>
          <w:lang w:val="es-ES"/>
        </w:rPr>
        <w:t xml:space="preserve"> o tampón de baja fuerza iónica). Se construyó una curva de calibración utilizando albúmina de suero bovino y </w:t>
      </w:r>
      <w:proofErr w:type="spellStart"/>
      <w:r w:rsidRPr="00014050">
        <w:rPr>
          <w:rFonts w:ascii="Times New Roman" w:hAnsi="Times New Roman" w:cs="Times New Roman"/>
          <w:sz w:val="24"/>
          <w:szCs w:val="24"/>
          <w:lang w:val="es-ES"/>
        </w:rPr>
        <w:t>lisozima</w:t>
      </w:r>
      <w:proofErr w:type="spellEnd"/>
      <w:r w:rsidRPr="00014050">
        <w:rPr>
          <w:rFonts w:ascii="Times New Roman" w:hAnsi="Times New Roman" w:cs="Times New Roman"/>
          <w:sz w:val="24"/>
          <w:szCs w:val="24"/>
          <w:lang w:val="es-ES"/>
        </w:rPr>
        <w:t xml:space="preserve"> como estándares manejando un rango de concentración de proteínas entre 0.06 – 2.5μg/µL.</w:t>
      </w:r>
    </w:p>
    <w:p w:rsidR="00916D36" w:rsidRPr="00291B18" w:rsidRDefault="00916D36" w:rsidP="0090733F">
      <w:pPr>
        <w:autoSpaceDE w:val="0"/>
        <w:autoSpaceDN w:val="0"/>
        <w:adjustRightInd w:val="0"/>
        <w:spacing w:line="240" w:lineRule="auto"/>
        <w:jc w:val="both"/>
        <w:rPr>
          <w:rFonts w:ascii="Times New Roman" w:hAnsi="Times New Roman" w:cs="Times New Roman"/>
          <w:b/>
          <w:bCs/>
          <w:sz w:val="24"/>
          <w:szCs w:val="24"/>
          <w:lang w:val="es-ES"/>
        </w:rPr>
      </w:pPr>
    </w:p>
    <w:p w:rsidR="00121897" w:rsidRDefault="00014050" w:rsidP="0090733F">
      <w:pPr>
        <w:autoSpaceDE w:val="0"/>
        <w:autoSpaceDN w:val="0"/>
        <w:adjustRightInd w:val="0"/>
        <w:spacing w:line="240" w:lineRule="auto"/>
        <w:jc w:val="both"/>
        <w:rPr>
          <w:rFonts w:ascii="Times New Roman" w:hAnsi="Times New Roman" w:cs="Times New Roman"/>
          <w:b/>
          <w:bCs/>
          <w:sz w:val="24"/>
          <w:szCs w:val="24"/>
          <w:lang w:val="es-ES"/>
        </w:rPr>
      </w:pPr>
      <w:r w:rsidRPr="00014050">
        <w:rPr>
          <w:rFonts w:ascii="Times New Roman" w:hAnsi="Times New Roman" w:cs="Times New Roman"/>
          <w:b/>
          <w:bCs/>
          <w:sz w:val="24"/>
          <w:szCs w:val="24"/>
          <w:lang w:val="es-ES"/>
        </w:rPr>
        <w:t>Determinación de la actividad proteolítica</w:t>
      </w:r>
    </w:p>
    <w:p w:rsidR="00014050" w:rsidRPr="00014050" w:rsidRDefault="00014050" w:rsidP="00014050">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Se cuantifico la actividad proteolítica en los extractos crudos mediante la metodología descrita por </w:t>
      </w:r>
      <w:proofErr w:type="spellStart"/>
      <w:r w:rsidRPr="00014050">
        <w:rPr>
          <w:rFonts w:ascii="Times New Roman" w:hAnsi="Times New Roman" w:cs="Times New Roman"/>
          <w:sz w:val="24"/>
          <w:szCs w:val="24"/>
          <w:lang w:val="es-ES"/>
        </w:rPr>
        <w:t>Charney</w:t>
      </w:r>
      <w:proofErr w:type="spellEnd"/>
      <w:r w:rsidRPr="00014050">
        <w:rPr>
          <w:rFonts w:ascii="Times New Roman" w:hAnsi="Times New Roman" w:cs="Times New Roman"/>
          <w:sz w:val="24"/>
          <w:szCs w:val="24"/>
          <w:lang w:val="es-ES"/>
        </w:rPr>
        <w:t xml:space="preserve"> y </w:t>
      </w:r>
      <w:proofErr w:type="spellStart"/>
      <w:r w:rsidRPr="00014050">
        <w:rPr>
          <w:rFonts w:ascii="Times New Roman" w:hAnsi="Times New Roman" w:cs="Times New Roman"/>
          <w:sz w:val="24"/>
          <w:szCs w:val="24"/>
          <w:lang w:val="es-ES"/>
        </w:rPr>
        <w:t>Tomarelli</w:t>
      </w:r>
      <w:proofErr w:type="spellEnd"/>
      <w:r w:rsidRPr="00014050">
        <w:rPr>
          <w:rFonts w:ascii="Times New Roman" w:hAnsi="Times New Roman" w:cs="Times New Roman"/>
          <w:sz w:val="24"/>
          <w:szCs w:val="24"/>
          <w:lang w:val="es-ES"/>
        </w:rPr>
        <w:t xml:space="preserve"> (1947), empleando </w:t>
      </w:r>
      <w:proofErr w:type="spellStart"/>
      <w:r w:rsidRPr="00014050">
        <w:rPr>
          <w:rFonts w:ascii="Times New Roman" w:hAnsi="Times New Roman" w:cs="Times New Roman"/>
          <w:sz w:val="24"/>
          <w:szCs w:val="24"/>
          <w:lang w:val="es-ES"/>
        </w:rPr>
        <w:t>Azocaseína</w:t>
      </w:r>
      <w:proofErr w:type="spellEnd"/>
      <w:r w:rsidRPr="00014050">
        <w:rPr>
          <w:rFonts w:ascii="Times New Roman" w:hAnsi="Times New Roman" w:cs="Times New Roman"/>
          <w:sz w:val="24"/>
          <w:szCs w:val="24"/>
          <w:lang w:val="es-ES"/>
        </w:rPr>
        <w:t xml:space="preserve"> como sustrato de reacción. Se preparó una solución de 1.5%(p/v) </w:t>
      </w:r>
      <w:proofErr w:type="spellStart"/>
      <w:r w:rsidRPr="00014050">
        <w:rPr>
          <w:rFonts w:ascii="Times New Roman" w:hAnsi="Times New Roman" w:cs="Times New Roman"/>
          <w:sz w:val="24"/>
          <w:szCs w:val="24"/>
          <w:lang w:val="es-ES"/>
        </w:rPr>
        <w:t>azocaseína</w:t>
      </w:r>
      <w:proofErr w:type="spellEnd"/>
      <w:r w:rsidRPr="00014050">
        <w:rPr>
          <w:rFonts w:ascii="Times New Roman" w:hAnsi="Times New Roman" w:cs="Times New Roman"/>
          <w:sz w:val="24"/>
          <w:szCs w:val="24"/>
          <w:lang w:val="es-ES"/>
        </w:rPr>
        <w:t xml:space="preserve"> en 0.1M bicarbonato de sodio pH 8.3 para efectuar las digestiones enzimáticas. La reacción se desarrolló pipeteando 20µL de la muestra de proteínas en 200µL de la solución sustrato, permitiendo la incubación de la mezcla por 60 minutos a 45ºC en baño María. La reacción enzimática se detuvo mediante la adición de 200µL de una solución de 5%(p/v) acido </w:t>
      </w:r>
      <w:proofErr w:type="spellStart"/>
      <w:r w:rsidRPr="00014050">
        <w:rPr>
          <w:rFonts w:ascii="Times New Roman" w:hAnsi="Times New Roman" w:cs="Times New Roman"/>
          <w:sz w:val="24"/>
          <w:szCs w:val="24"/>
          <w:lang w:val="es-ES"/>
        </w:rPr>
        <w:t>tricloroacetico</w:t>
      </w:r>
      <w:proofErr w:type="spellEnd"/>
      <w:r w:rsidRPr="00014050">
        <w:rPr>
          <w:rFonts w:ascii="Times New Roman" w:hAnsi="Times New Roman" w:cs="Times New Roman"/>
          <w:sz w:val="24"/>
          <w:szCs w:val="24"/>
          <w:lang w:val="es-ES"/>
        </w:rPr>
        <w:t xml:space="preserve"> (TCA). Los tubos fueron equilibrados a 4ºC por 30 minutos, y centrifugados a 8000rpm por 20 minutos a la misma temperatura. Finalmente, se dispusieron 200µL de cada sobrenadante en una placa de 96 pozos fondo plano, y se efectuaron las lecturas de </w:t>
      </w:r>
      <w:proofErr w:type="spellStart"/>
      <w:r w:rsidRPr="00014050">
        <w:rPr>
          <w:rFonts w:ascii="Times New Roman" w:hAnsi="Times New Roman" w:cs="Times New Roman"/>
          <w:sz w:val="24"/>
          <w:szCs w:val="24"/>
          <w:lang w:val="es-ES"/>
        </w:rPr>
        <w:lastRenderedPageBreak/>
        <w:t>absorbancia</w:t>
      </w:r>
      <w:proofErr w:type="spellEnd"/>
      <w:r w:rsidRPr="00014050">
        <w:rPr>
          <w:rFonts w:ascii="Times New Roman" w:hAnsi="Times New Roman" w:cs="Times New Roman"/>
          <w:sz w:val="24"/>
          <w:szCs w:val="24"/>
          <w:lang w:val="es-ES"/>
        </w:rPr>
        <w:t xml:space="preserve"> en un lector ELISA </w:t>
      </w:r>
      <w:proofErr w:type="spellStart"/>
      <w:r w:rsidRPr="00014050">
        <w:rPr>
          <w:rFonts w:ascii="Times New Roman" w:hAnsi="Times New Roman" w:cs="Times New Roman"/>
          <w:sz w:val="24"/>
          <w:szCs w:val="24"/>
          <w:lang w:val="es-ES"/>
        </w:rPr>
        <w:t>pioway</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biomedical</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microplate</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reader</w:t>
      </w:r>
      <w:proofErr w:type="spellEnd"/>
      <w:r w:rsidRPr="00014050">
        <w:rPr>
          <w:rFonts w:ascii="Times New Roman" w:hAnsi="Times New Roman" w:cs="Times New Roman"/>
          <w:sz w:val="24"/>
          <w:szCs w:val="24"/>
          <w:lang w:val="es-ES"/>
        </w:rPr>
        <w:t xml:space="preserve"> M3000® a 405nm. </w:t>
      </w:r>
      <w:bookmarkStart w:id="6" w:name="_Toc291845903"/>
      <w:bookmarkStart w:id="7" w:name="_Toc291846041"/>
      <w:r w:rsidRPr="00014050">
        <w:rPr>
          <w:rFonts w:ascii="Times New Roman" w:hAnsi="Times New Roman" w:cs="Times New Roman"/>
          <w:sz w:val="24"/>
          <w:szCs w:val="24"/>
          <w:lang w:val="es-ES"/>
        </w:rPr>
        <w:t xml:space="preserve">Para efectos de este trabajo se definió una unidad equivalente de </w:t>
      </w:r>
      <w:proofErr w:type="spellStart"/>
      <w:r w:rsidRPr="00014050">
        <w:rPr>
          <w:rFonts w:ascii="Times New Roman" w:hAnsi="Times New Roman" w:cs="Times New Roman"/>
          <w:sz w:val="24"/>
          <w:szCs w:val="24"/>
          <w:lang w:val="es-ES"/>
        </w:rPr>
        <w:t>proteinasa</w:t>
      </w:r>
      <w:proofErr w:type="spellEnd"/>
      <w:r w:rsidRPr="00014050">
        <w:rPr>
          <w:rFonts w:ascii="Times New Roman" w:hAnsi="Times New Roman" w:cs="Times New Roman"/>
          <w:sz w:val="24"/>
          <w:szCs w:val="24"/>
          <w:lang w:val="es-ES"/>
        </w:rPr>
        <w:t xml:space="preserve"> K (</w:t>
      </w:r>
      <w:proofErr w:type="spellStart"/>
      <w:r w:rsidRPr="00014050">
        <w:rPr>
          <w:rFonts w:ascii="Times New Roman" w:hAnsi="Times New Roman" w:cs="Times New Roman"/>
          <w:sz w:val="24"/>
          <w:szCs w:val="24"/>
          <w:lang w:val="es-ES"/>
        </w:rPr>
        <w:t>Ueq</w:t>
      </w:r>
      <w:proofErr w:type="spellEnd"/>
      <w:r w:rsidRPr="00014050">
        <w:rPr>
          <w:rFonts w:ascii="Times New Roman" w:hAnsi="Times New Roman" w:cs="Times New Roman"/>
          <w:sz w:val="24"/>
          <w:szCs w:val="24"/>
          <w:lang w:val="es-ES"/>
        </w:rPr>
        <w:t xml:space="preserve">) como la cantidad de enzima que libera 1µmol de tirosina positiva para </w:t>
      </w:r>
      <w:proofErr w:type="spellStart"/>
      <w:r w:rsidRPr="00014050">
        <w:rPr>
          <w:rFonts w:ascii="Times New Roman" w:hAnsi="Times New Roman" w:cs="Times New Roman"/>
          <w:sz w:val="24"/>
          <w:szCs w:val="24"/>
          <w:lang w:val="es-ES"/>
        </w:rPr>
        <w:t>Folin</w:t>
      </w:r>
      <w:proofErr w:type="spellEnd"/>
      <w:r w:rsidRPr="00014050">
        <w:rPr>
          <w:rFonts w:ascii="Times New Roman" w:hAnsi="Times New Roman" w:cs="Times New Roman"/>
          <w:sz w:val="24"/>
          <w:szCs w:val="24"/>
          <w:lang w:val="es-ES"/>
        </w:rPr>
        <w:t xml:space="preserve"> &amp; </w:t>
      </w:r>
      <w:proofErr w:type="spellStart"/>
      <w:r w:rsidRPr="00014050">
        <w:rPr>
          <w:rFonts w:ascii="Times New Roman" w:hAnsi="Times New Roman" w:cs="Times New Roman"/>
          <w:sz w:val="24"/>
          <w:szCs w:val="24"/>
          <w:lang w:val="es-ES"/>
        </w:rPr>
        <w:t>Ciocalteus</w:t>
      </w:r>
      <w:proofErr w:type="spellEnd"/>
      <w:r w:rsidRPr="00014050">
        <w:rPr>
          <w:rFonts w:ascii="Times New Roman" w:hAnsi="Times New Roman" w:cs="Times New Roman"/>
          <w:sz w:val="24"/>
          <w:szCs w:val="24"/>
          <w:lang w:val="es-ES"/>
        </w:rPr>
        <w:t xml:space="preserve"> por minuto de reacción, bajo las condiciones experimentales del ensayo, siguiendo la metodología propuesta por Cruz (2011).</w:t>
      </w:r>
    </w:p>
    <w:p w:rsidR="00916D36" w:rsidRPr="00291B18" w:rsidRDefault="00916D36" w:rsidP="0090733F">
      <w:pPr>
        <w:spacing w:line="240" w:lineRule="auto"/>
        <w:jc w:val="both"/>
        <w:rPr>
          <w:rFonts w:ascii="Times New Roman" w:hAnsi="Times New Roman" w:cs="Times New Roman"/>
          <w:sz w:val="24"/>
          <w:szCs w:val="24"/>
          <w:lang w:val="es-ES"/>
        </w:rPr>
      </w:pPr>
    </w:p>
    <w:bookmarkEnd w:id="6"/>
    <w:bookmarkEnd w:id="7"/>
    <w:p w:rsidR="00916D36" w:rsidRDefault="00014050" w:rsidP="0090733F">
      <w:pPr>
        <w:spacing w:line="240" w:lineRule="auto"/>
        <w:jc w:val="both"/>
        <w:rPr>
          <w:rFonts w:ascii="Times New Roman" w:hAnsi="Times New Roman" w:cs="Times New Roman"/>
          <w:b/>
          <w:bCs/>
          <w:sz w:val="24"/>
          <w:szCs w:val="24"/>
          <w:lang w:val="es-ES" w:eastAsia="es-CO"/>
        </w:rPr>
      </w:pPr>
      <w:r w:rsidRPr="00014050">
        <w:rPr>
          <w:rFonts w:ascii="Times New Roman" w:hAnsi="Times New Roman" w:cs="Times New Roman"/>
          <w:b/>
          <w:bCs/>
          <w:sz w:val="24"/>
          <w:szCs w:val="24"/>
          <w:lang w:val="es-ES" w:eastAsia="es-CO"/>
        </w:rPr>
        <w:t xml:space="preserve">Revisión de perfiles </w:t>
      </w:r>
      <w:proofErr w:type="spellStart"/>
      <w:r w:rsidRPr="00014050">
        <w:rPr>
          <w:rFonts w:ascii="Times New Roman" w:hAnsi="Times New Roman" w:cs="Times New Roman"/>
          <w:b/>
          <w:bCs/>
          <w:sz w:val="24"/>
          <w:szCs w:val="24"/>
          <w:lang w:val="es-ES" w:eastAsia="es-CO"/>
        </w:rPr>
        <w:t>isoenzimáticos</w:t>
      </w:r>
      <w:proofErr w:type="spellEnd"/>
      <w:r w:rsidRPr="00014050">
        <w:rPr>
          <w:rFonts w:ascii="Times New Roman" w:hAnsi="Times New Roman" w:cs="Times New Roman"/>
          <w:b/>
          <w:bCs/>
          <w:sz w:val="24"/>
          <w:szCs w:val="24"/>
          <w:lang w:val="es-ES" w:eastAsia="es-CO"/>
        </w:rPr>
        <w:t xml:space="preserve"> para proteasas alcalinas</w:t>
      </w:r>
    </w:p>
    <w:p w:rsidR="00121897" w:rsidRPr="00291B18" w:rsidRDefault="00121897" w:rsidP="0090733F">
      <w:pPr>
        <w:spacing w:line="240" w:lineRule="auto"/>
        <w:jc w:val="both"/>
        <w:rPr>
          <w:rFonts w:ascii="Times New Roman" w:hAnsi="Times New Roman" w:cs="Times New Roman"/>
          <w:b/>
          <w:bCs/>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Se analizó el perfil </w:t>
      </w:r>
      <w:proofErr w:type="spellStart"/>
      <w:r w:rsidRPr="00014050">
        <w:rPr>
          <w:rFonts w:ascii="Times New Roman" w:hAnsi="Times New Roman" w:cs="Times New Roman"/>
          <w:sz w:val="24"/>
          <w:szCs w:val="24"/>
          <w:lang w:val="es-ES"/>
        </w:rPr>
        <w:t>isoenzimático</w:t>
      </w:r>
      <w:proofErr w:type="spellEnd"/>
      <w:r w:rsidRPr="00014050">
        <w:rPr>
          <w:rFonts w:ascii="Times New Roman" w:hAnsi="Times New Roman" w:cs="Times New Roman"/>
          <w:sz w:val="24"/>
          <w:szCs w:val="24"/>
          <w:lang w:val="es-ES"/>
        </w:rPr>
        <w:t xml:space="preserve"> de proteasas mediante </w:t>
      </w:r>
      <w:proofErr w:type="spellStart"/>
      <w:r w:rsidRPr="00014050">
        <w:rPr>
          <w:rFonts w:ascii="Times New Roman" w:hAnsi="Times New Roman" w:cs="Times New Roman"/>
          <w:sz w:val="24"/>
          <w:szCs w:val="24"/>
          <w:lang w:val="es-ES"/>
        </w:rPr>
        <w:t>isoelectroénfoque</w:t>
      </w:r>
      <w:proofErr w:type="spellEnd"/>
      <w:r w:rsidRPr="00014050">
        <w:rPr>
          <w:rFonts w:ascii="Times New Roman" w:hAnsi="Times New Roman" w:cs="Times New Roman"/>
          <w:sz w:val="24"/>
          <w:szCs w:val="24"/>
          <w:lang w:val="es-ES"/>
        </w:rPr>
        <w:t xml:space="preserve"> (IEF) analítico en geles de poliacrilamida para los extractos crudos que presentaron actividades </w:t>
      </w:r>
      <w:proofErr w:type="spellStart"/>
      <w:r w:rsidRPr="00014050">
        <w:rPr>
          <w:rFonts w:ascii="Times New Roman" w:hAnsi="Times New Roman" w:cs="Times New Roman"/>
          <w:sz w:val="24"/>
          <w:szCs w:val="24"/>
          <w:lang w:val="es-ES"/>
        </w:rPr>
        <w:t>hidrolíticas</w:t>
      </w:r>
      <w:proofErr w:type="spellEnd"/>
      <w:r w:rsidRPr="00014050">
        <w:rPr>
          <w:rFonts w:ascii="Times New Roman" w:hAnsi="Times New Roman" w:cs="Times New Roman"/>
          <w:sz w:val="24"/>
          <w:szCs w:val="24"/>
          <w:lang w:val="es-ES"/>
        </w:rPr>
        <w:t xml:space="preserve"> evidentes sobre </w:t>
      </w:r>
      <w:proofErr w:type="spellStart"/>
      <w:r w:rsidRPr="00014050">
        <w:rPr>
          <w:rFonts w:ascii="Times New Roman" w:hAnsi="Times New Roman" w:cs="Times New Roman"/>
          <w:sz w:val="24"/>
          <w:szCs w:val="24"/>
          <w:lang w:val="es-ES"/>
        </w:rPr>
        <w:t>azocaseína</w:t>
      </w:r>
      <w:proofErr w:type="spellEnd"/>
      <w:r w:rsidRPr="00014050">
        <w:rPr>
          <w:rFonts w:ascii="Times New Roman" w:hAnsi="Times New Roman" w:cs="Times New Roman"/>
          <w:sz w:val="24"/>
          <w:szCs w:val="24"/>
          <w:lang w:val="es-ES"/>
        </w:rPr>
        <w:t xml:space="preserve">, siguiendo la metodología propuesta por Cruz (2008) y </w:t>
      </w:r>
      <w:proofErr w:type="spellStart"/>
      <w:r w:rsidRPr="00014050">
        <w:rPr>
          <w:rFonts w:ascii="Times New Roman" w:hAnsi="Times New Roman" w:cs="Times New Roman"/>
          <w:sz w:val="24"/>
          <w:szCs w:val="24"/>
          <w:lang w:val="es-ES"/>
        </w:rPr>
        <w:t>Mikán</w:t>
      </w:r>
      <w:proofErr w:type="spellEnd"/>
      <w:r w:rsidRPr="00014050">
        <w:rPr>
          <w:rFonts w:ascii="Times New Roman" w:hAnsi="Times New Roman" w:cs="Times New Roman"/>
          <w:sz w:val="24"/>
          <w:szCs w:val="24"/>
          <w:lang w:val="es-ES"/>
        </w:rPr>
        <w:t xml:space="preserve"> (2001). Los geles de poliacrilamida (125x105x0.4mm) fueron preparados empleando las siguientes soluciones (concentración final (v/v)): 15% acrilamida-</w:t>
      </w:r>
      <w:proofErr w:type="spellStart"/>
      <w:r w:rsidRPr="00014050">
        <w:rPr>
          <w:rFonts w:ascii="Times New Roman" w:hAnsi="Times New Roman" w:cs="Times New Roman"/>
          <w:sz w:val="24"/>
          <w:szCs w:val="24"/>
          <w:lang w:val="es-ES"/>
        </w:rPr>
        <w:t>bisacrilamida</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PlusOne</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ReadySol</w:t>
      </w:r>
      <w:proofErr w:type="spellEnd"/>
      <w:r w:rsidRPr="00014050">
        <w:rPr>
          <w:rFonts w:ascii="Times New Roman" w:hAnsi="Times New Roman" w:cs="Times New Roman"/>
          <w:sz w:val="24"/>
          <w:szCs w:val="24"/>
          <w:lang w:val="es-ES"/>
        </w:rPr>
        <w:t xml:space="preserve"> IEF T40 C3 (</w:t>
      </w:r>
      <w:proofErr w:type="spellStart"/>
      <w:r w:rsidRPr="00014050">
        <w:rPr>
          <w:rFonts w:ascii="Times New Roman" w:hAnsi="Times New Roman" w:cs="Times New Roman"/>
          <w:sz w:val="24"/>
          <w:szCs w:val="24"/>
          <w:lang w:val="es-ES"/>
        </w:rPr>
        <w:t>Pharmacia-Biotech</w:t>
      </w:r>
      <w:proofErr w:type="spellEnd"/>
      <w:r w:rsidRPr="00014050">
        <w:rPr>
          <w:rFonts w:ascii="Times New Roman" w:hAnsi="Times New Roman" w:cs="Times New Roman"/>
          <w:sz w:val="24"/>
          <w:szCs w:val="24"/>
          <w:lang w:val="es-ES"/>
        </w:rPr>
        <w:t>®), 10% glicerol, 4% anfolitos (</w:t>
      </w:r>
      <w:proofErr w:type="spellStart"/>
      <w:r w:rsidRPr="00014050">
        <w:rPr>
          <w:rFonts w:ascii="Times New Roman" w:hAnsi="Times New Roman" w:cs="Times New Roman"/>
          <w:sz w:val="24"/>
          <w:szCs w:val="24"/>
          <w:lang w:val="es-ES"/>
        </w:rPr>
        <w:t>Pharmalyte</w:t>
      </w:r>
      <w:proofErr w:type="spellEnd"/>
      <w:r w:rsidRPr="00014050">
        <w:rPr>
          <w:rFonts w:ascii="Times New Roman" w:hAnsi="Times New Roman" w:cs="Times New Roman"/>
          <w:sz w:val="24"/>
          <w:szCs w:val="24"/>
          <w:lang w:val="es-ES"/>
        </w:rPr>
        <w:t xml:space="preserve"> pH 3 a 10, </w:t>
      </w:r>
      <w:proofErr w:type="spellStart"/>
      <w:r w:rsidRPr="00014050">
        <w:rPr>
          <w:rFonts w:ascii="Times New Roman" w:hAnsi="Times New Roman" w:cs="Times New Roman"/>
          <w:sz w:val="24"/>
          <w:szCs w:val="24"/>
          <w:lang w:val="es-ES"/>
        </w:rPr>
        <w:t>Pharmacia-Biotech</w:t>
      </w:r>
      <w:proofErr w:type="spellEnd"/>
      <w:r w:rsidRPr="00014050">
        <w:rPr>
          <w:rFonts w:ascii="Times New Roman" w:hAnsi="Times New Roman" w:cs="Times New Roman"/>
          <w:sz w:val="24"/>
          <w:szCs w:val="24"/>
          <w:lang w:val="es-ES"/>
        </w:rPr>
        <w:t xml:space="preserve">®), 0,075% TEMED al 10%(p/v), 0,35% APS al 10%(p/v). Las corridas se realizaron en una cámara de electroforesis LKB </w:t>
      </w:r>
      <w:proofErr w:type="spellStart"/>
      <w:r w:rsidRPr="00014050">
        <w:rPr>
          <w:rFonts w:ascii="Times New Roman" w:hAnsi="Times New Roman" w:cs="Times New Roman"/>
          <w:sz w:val="24"/>
          <w:szCs w:val="24"/>
          <w:lang w:val="es-ES"/>
        </w:rPr>
        <w:t>Bromma</w:t>
      </w:r>
      <w:proofErr w:type="spellEnd"/>
      <w:r w:rsidRPr="00014050">
        <w:rPr>
          <w:rFonts w:ascii="Times New Roman" w:hAnsi="Times New Roman" w:cs="Times New Roman"/>
          <w:sz w:val="24"/>
          <w:szCs w:val="24"/>
          <w:lang w:val="es-ES"/>
        </w:rPr>
        <w:t xml:space="preserve"> 2117 </w:t>
      </w:r>
      <w:proofErr w:type="spellStart"/>
      <w:r w:rsidRPr="00014050">
        <w:rPr>
          <w:rFonts w:ascii="Times New Roman" w:hAnsi="Times New Roman" w:cs="Times New Roman"/>
          <w:sz w:val="24"/>
          <w:szCs w:val="24"/>
          <w:lang w:val="es-ES"/>
        </w:rPr>
        <w:t>Multiphor</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Pharmacia</w:t>
      </w:r>
      <w:proofErr w:type="spellEnd"/>
      <w:r w:rsidRPr="00014050">
        <w:rPr>
          <w:rFonts w:ascii="Times New Roman" w:hAnsi="Times New Roman" w:cs="Times New Roman"/>
          <w:sz w:val="24"/>
          <w:szCs w:val="24"/>
          <w:lang w:val="es-ES"/>
        </w:rPr>
        <w:t xml:space="preserve">®), a una temperatura regulada de 10ºC con un </w:t>
      </w:r>
      <w:proofErr w:type="spellStart"/>
      <w:r w:rsidRPr="00014050">
        <w:rPr>
          <w:rFonts w:ascii="Times New Roman" w:hAnsi="Times New Roman" w:cs="Times New Roman"/>
          <w:sz w:val="24"/>
          <w:szCs w:val="24"/>
          <w:lang w:val="es-ES"/>
        </w:rPr>
        <w:t>circulador</w:t>
      </w:r>
      <w:proofErr w:type="spellEnd"/>
      <w:r w:rsidRPr="00014050">
        <w:rPr>
          <w:rFonts w:ascii="Times New Roman" w:hAnsi="Times New Roman" w:cs="Times New Roman"/>
          <w:sz w:val="24"/>
          <w:szCs w:val="24"/>
          <w:lang w:val="es-ES"/>
        </w:rPr>
        <w:t xml:space="preserve"> termostático </w:t>
      </w:r>
      <w:proofErr w:type="spellStart"/>
      <w:r w:rsidRPr="00014050">
        <w:rPr>
          <w:rFonts w:ascii="Times New Roman" w:hAnsi="Times New Roman" w:cs="Times New Roman"/>
          <w:sz w:val="24"/>
          <w:szCs w:val="24"/>
          <w:lang w:val="es-ES"/>
        </w:rPr>
        <w:t>MultiTem</w:t>
      </w:r>
      <w:proofErr w:type="spellEnd"/>
      <w:r w:rsidRPr="00014050">
        <w:rPr>
          <w:rFonts w:ascii="Times New Roman" w:hAnsi="Times New Roman" w:cs="Times New Roman"/>
          <w:sz w:val="24"/>
          <w:szCs w:val="24"/>
          <w:lang w:val="es-ES"/>
        </w:rPr>
        <w:t xml:space="preserve"> III (</w:t>
      </w:r>
      <w:proofErr w:type="spellStart"/>
      <w:r w:rsidRPr="00014050">
        <w:rPr>
          <w:rFonts w:ascii="Times New Roman" w:hAnsi="Times New Roman" w:cs="Times New Roman"/>
          <w:sz w:val="24"/>
          <w:szCs w:val="24"/>
          <w:lang w:val="es-ES"/>
        </w:rPr>
        <w:t>Pharmacia</w:t>
      </w:r>
      <w:proofErr w:type="spellEnd"/>
      <w:r w:rsidRPr="00014050">
        <w:rPr>
          <w:rFonts w:ascii="Times New Roman" w:hAnsi="Times New Roman" w:cs="Times New Roman"/>
          <w:sz w:val="24"/>
          <w:szCs w:val="24"/>
          <w:lang w:val="es-ES"/>
        </w:rPr>
        <w:t xml:space="preserve">®), empleando 1M </w:t>
      </w:r>
      <w:proofErr w:type="spellStart"/>
      <w:r w:rsidRPr="00014050">
        <w:rPr>
          <w:rFonts w:ascii="Times New Roman" w:hAnsi="Times New Roman" w:cs="Times New Roman"/>
          <w:sz w:val="24"/>
          <w:szCs w:val="24"/>
          <w:lang w:val="es-ES"/>
        </w:rPr>
        <w:t>NaOH</w:t>
      </w:r>
      <w:proofErr w:type="spellEnd"/>
      <w:r w:rsidRPr="00014050">
        <w:rPr>
          <w:rFonts w:ascii="Times New Roman" w:hAnsi="Times New Roman" w:cs="Times New Roman"/>
          <w:sz w:val="24"/>
          <w:szCs w:val="24"/>
          <w:lang w:val="es-ES"/>
        </w:rPr>
        <w:t xml:space="preserve">  (tira correspondiente al cátodo) y 1M H</w:t>
      </w:r>
      <w:r w:rsidRPr="00014050">
        <w:rPr>
          <w:rFonts w:ascii="Times New Roman" w:hAnsi="Times New Roman" w:cs="Times New Roman"/>
          <w:sz w:val="24"/>
          <w:szCs w:val="24"/>
          <w:vertAlign w:val="subscript"/>
          <w:lang w:val="es-ES"/>
        </w:rPr>
        <w:t>3</w:t>
      </w:r>
      <w:r w:rsidRPr="00014050">
        <w:rPr>
          <w:rFonts w:ascii="Times New Roman" w:hAnsi="Times New Roman" w:cs="Times New Roman"/>
          <w:sz w:val="24"/>
          <w:szCs w:val="24"/>
          <w:lang w:val="es-ES"/>
        </w:rPr>
        <w:t>PO</w:t>
      </w:r>
      <w:r w:rsidRPr="00014050">
        <w:rPr>
          <w:rFonts w:ascii="Times New Roman" w:hAnsi="Times New Roman" w:cs="Times New Roman"/>
          <w:sz w:val="24"/>
          <w:szCs w:val="24"/>
          <w:vertAlign w:val="subscript"/>
          <w:lang w:val="es-ES"/>
        </w:rPr>
        <w:t>4</w:t>
      </w:r>
      <w:r w:rsidRPr="00014050">
        <w:rPr>
          <w:rFonts w:ascii="Times New Roman" w:hAnsi="Times New Roman" w:cs="Times New Roman"/>
          <w:sz w:val="24"/>
          <w:szCs w:val="24"/>
          <w:lang w:val="es-ES"/>
        </w:rPr>
        <w:t xml:space="preserve">  (tira correspondiente al ánodo) como electrolitos. Las condiciones de corrido fueron</w:t>
      </w:r>
      <w:bookmarkStart w:id="8" w:name="_Toc291845905"/>
      <w:bookmarkStart w:id="9" w:name="_Toc291846043"/>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i/>
          <w:iCs/>
          <w:sz w:val="24"/>
          <w:szCs w:val="24"/>
          <w:lang w:val="es-ES"/>
        </w:rPr>
        <w:t>Precorrido</w:t>
      </w:r>
      <w:proofErr w:type="spellEnd"/>
      <w:r w:rsidRPr="00014050">
        <w:rPr>
          <w:rFonts w:ascii="Times New Roman" w:hAnsi="Times New Roman" w:cs="Times New Roman"/>
          <w:sz w:val="24"/>
          <w:szCs w:val="24"/>
          <w:lang w:val="es-ES"/>
        </w:rPr>
        <w:t xml:space="preserve"> 1000V, 8mA, 8Va por 30 minutos; </w:t>
      </w:r>
      <w:r w:rsidRPr="00014050">
        <w:rPr>
          <w:rFonts w:ascii="Times New Roman" w:hAnsi="Times New Roman" w:cs="Times New Roman"/>
          <w:i/>
          <w:iCs/>
          <w:sz w:val="24"/>
          <w:szCs w:val="24"/>
          <w:lang w:val="es-ES"/>
        </w:rPr>
        <w:t xml:space="preserve">Siembra y Corrido </w:t>
      </w:r>
      <w:r w:rsidRPr="00014050">
        <w:rPr>
          <w:rFonts w:ascii="Times New Roman" w:hAnsi="Times New Roman" w:cs="Times New Roman"/>
          <w:sz w:val="24"/>
          <w:szCs w:val="24"/>
          <w:lang w:val="es-ES"/>
        </w:rPr>
        <w:t xml:space="preserve">2200V, 8mA, 8Va por 90 minutos; </w:t>
      </w:r>
      <w:r w:rsidRPr="00014050">
        <w:rPr>
          <w:rFonts w:ascii="Times New Roman" w:hAnsi="Times New Roman" w:cs="Times New Roman"/>
          <w:i/>
          <w:iCs/>
          <w:sz w:val="24"/>
          <w:szCs w:val="24"/>
          <w:lang w:val="es-ES"/>
        </w:rPr>
        <w:t>Focalización</w:t>
      </w:r>
      <w:r w:rsidRPr="00014050">
        <w:rPr>
          <w:rFonts w:ascii="Times New Roman" w:hAnsi="Times New Roman" w:cs="Times New Roman"/>
          <w:sz w:val="24"/>
          <w:szCs w:val="24"/>
          <w:lang w:val="es-ES"/>
        </w:rPr>
        <w:t xml:space="preserve"> 3000V, 8mA, 8Va por 30 minutos.</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b/>
          <w:bCs/>
          <w:sz w:val="24"/>
          <w:szCs w:val="24"/>
          <w:lang w:val="es-ES"/>
        </w:rPr>
      </w:pPr>
      <w:r w:rsidRPr="00014050">
        <w:rPr>
          <w:rFonts w:ascii="Times New Roman" w:hAnsi="Times New Roman" w:cs="Times New Roman"/>
          <w:b/>
          <w:bCs/>
          <w:sz w:val="24"/>
          <w:szCs w:val="24"/>
          <w:lang w:val="es-ES"/>
        </w:rPr>
        <w:t>Determinación del punto isoeléctrico (</w:t>
      </w:r>
      <w:proofErr w:type="spellStart"/>
      <w:r w:rsidRPr="00014050">
        <w:rPr>
          <w:rFonts w:ascii="Times New Roman" w:hAnsi="Times New Roman" w:cs="Times New Roman"/>
          <w:b/>
          <w:bCs/>
          <w:sz w:val="24"/>
          <w:szCs w:val="24"/>
          <w:lang w:val="es-ES"/>
        </w:rPr>
        <w:t>pI</w:t>
      </w:r>
      <w:proofErr w:type="spellEnd"/>
      <w:r w:rsidRPr="00014050">
        <w:rPr>
          <w:rFonts w:ascii="Times New Roman" w:hAnsi="Times New Roman" w:cs="Times New Roman"/>
          <w:b/>
          <w:bCs/>
          <w:sz w:val="24"/>
          <w:szCs w:val="24"/>
          <w:lang w:val="es-ES"/>
        </w:rPr>
        <w:t>) de las proteínas</w:t>
      </w:r>
      <w:bookmarkEnd w:id="8"/>
      <w:bookmarkEnd w:id="9"/>
    </w:p>
    <w:p w:rsidR="00E262B8" w:rsidRPr="00291B18" w:rsidRDefault="00E262B8" w:rsidP="0090733F">
      <w:pPr>
        <w:spacing w:line="240" w:lineRule="auto"/>
        <w:jc w:val="both"/>
        <w:rPr>
          <w:rFonts w:ascii="Times New Roman" w:hAnsi="Times New Roman" w:cs="Times New Roman"/>
          <w:b/>
          <w:bCs/>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La sección del gel que contiene 10µL del marcador de proteínas (</w:t>
      </w:r>
      <w:proofErr w:type="spellStart"/>
      <w:r w:rsidRPr="00014050">
        <w:rPr>
          <w:rFonts w:ascii="Times New Roman" w:hAnsi="Times New Roman" w:cs="Times New Roman"/>
          <w:sz w:val="24"/>
          <w:szCs w:val="24"/>
          <w:lang w:val="es-ES"/>
        </w:rPr>
        <w:t>Broad</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range</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markers</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Pharmacia</w:t>
      </w:r>
      <w:proofErr w:type="spellEnd"/>
      <w:r w:rsidRPr="00014050">
        <w:rPr>
          <w:rFonts w:ascii="Times New Roman" w:hAnsi="Times New Roman" w:cs="Times New Roman"/>
          <w:sz w:val="24"/>
          <w:szCs w:val="24"/>
          <w:lang w:val="es-ES"/>
        </w:rPr>
        <w:t xml:space="preserve">®) fue cortada y fijada por 60 minutos en una solución 10%(p/v) TCA, 5%(p/v) 5-ácido </w:t>
      </w:r>
      <w:proofErr w:type="spellStart"/>
      <w:r w:rsidRPr="00014050">
        <w:rPr>
          <w:rFonts w:ascii="Times New Roman" w:hAnsi="Times New Roman" w:cs="Times New Roman"/>
          <w:sz w:val="24"/>
          <w:szCs w:val="24"/>
          <w:lang w:val="es-ES"/>
        </w:rPr>
        <w:t>sulfosalicílico</w:t>
      </w:r>
      <w:proofErr w:type="spellEnd"/>
      <w:r w:rsidRPr="00014050">
        <w:rPr>
          <w:rFonts w:ascii="Times New Roman" w:hAnsi="Times New Roman" w:cs="Times New Roman"/>
          <w:sz w:val="24"/>
          <w:szCs w:val="24"/>
          <w:lang w:val="es-ES"/>
        </w:rPr>
        <w:t xml:space="preserve">, y 40%(v/v) metanol. Se realizó un lavado por 20 minutos en una solución etanol al 40%(v/v), y ácido acético al 10%(v/v), y se equilibró el gel por 10 minutos en la solución decolorante (30%(v/v) etanol, y 8%(v/v) ácido acético). Los marcadores fueron teñidos por 15 minutos en 0.5% (p/v) azul </w:t>
      </w:r>
      <w:proofErr w:type="spellStart"/>
      <w:r w:rsidRPr="00014050">
        <w:rPr>
          <w:rFonts w:ascii="Times New Roman" w:hAnsi="Times New Roman" w:cs="Times New Roman"/>
          <w:i/>
          <w:iCs/>
          <w:sz w:val="24"/>
          <w:szCs w:val="24"/>
          <w:lang w:val="es-ES"/>
        </w:rPr>
        <w:t>Coomassie</w:t>
      </w:r>
      <w:proofErr w:type="spellEnd"/>
      <w:r w:rsidRPr="00014050">
        <w:rPr>
          <w:rFonts w:ascii="Times New Roman" w:hAnsi="Times New Roman" w:cs="Times New Roman"/>
          <w:sz w:val="24"/>
          <w:szCs w:val="24"/>
          <w:lang w:val="es-ES"/>
        </w:rPr>
        <w:t xml:space="preserve"> R-250 disuelto en la solución decolorante y precalentado a 60°C. Finalmente, el gel se sometió a lavados sucesivos en la solución de decoloración hasta obtener un fondo claro. Para la estimación del isoeléctrico se determinó la distancia de cada marcador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al cátodo y se graficó contra su correspondiente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teórico. Una vez obtenida la gráfica, se realizó una conversión de la distancia al cátodo de las proteínas de interés, reveladas mediante </w:t>
      </w:r>
      <w:proofErr w:type="spellStart"/>
      <w:r w:rsidRPr="00014050">
        <w:rPr>
          <w:rFonts w:ascii="Times New Roman" w:hAnsi="Times New Roman" w:cs="Times New Roman"/>
          <w:sz w:val="24"/>
          <w:szCs w:val="24"/>
          <w:lang w:val="es-ES"/>
        </w:rPr>
        <w:t>zimogramas</w:t>
      </w:r>
      <w:proofErr w:type="spellEnd"/>
      <w:r w:rsidRPr="00014050">
        <w:rPr>
          <w:rFonts w:ascii="Times New Roman" w:hAnsi="Times New Roman" w:cs="Times New Roman"/>
          <w:sz w:val="24"/>
          <w:szCs w:val="24"/>
          <w:lang w:val="es-ES"/>
        </w:rPr>
        <w:t>, a punto isoeléctrico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mediante el empleo de la ecuación de la curva.</w:t>
      </w:r>
      <w:bookmarkStart w:id="10" w:name="_Toc291845906"/>
      <w:bookmarkStart w:id="11" w:name="_Toc291846044"/>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b/>
          <w:bCs/>
          <w:sz w:val="24"/>
          <w:szCs w:val="24"/>
          <w:lang w:val="es-ES"/>
        </w:rPr>
      </w:pPr>
      <w:proofErr w:type="spellStart"/>
      <w:r w:rsidRPr="00014050">
        <w:rPr>
          <w:rFonts w:ascii="Times New Roman" w:hAnsi="Times New Roman" w:cs="Times New Roman"/>
          <w:b/>
          <w:bCs/>
          <w:sz w:val="24"/>
          <w:szCs w:val="24"/>
          <w:lang w:val="es-ES"/>
        </w:rPr>
        <w:t>Zimogramas</w:t>
      </w:r>
      <w:bookmarkEnd w:id="10"/>
      <w:bookmarkEnd w:id="11"/>
      <w:proofErr w:type="spellEnd"/>
    </w:p>
    <w:p w:rsidR="00D643BC" w:rsidRPr="00291B18" w:rsidRDefault="00D643BC" w:rsidP="0090733F">
      <w:pPr>
        <w:spacing w:line="240" w:lineRule="auto"/>
        <w:jc w:val="both"/>
        <w:rPr>
          <w:rFonts w:ascii="Times New Roman" w:hAnsi="Times New Roman" w:cs="Times New Roman"/>
          <w:b/>
          <w:bCs/>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La actividad proteolítica en gel se detectó mediante el método de </w:t>
      </w:r>
      <w:proofErr w:type="spellStart"/>
      <w:r w:rsidRPr="00014050">
        <w:rPr>
          <w:rFonts w:ascii="Times New Roman" w:hAnsi="Times New Roman" w:cs="Times New Roman"/>
          <w:sz w:val="24"/>
          <w:szCs w:val="24"/>
          <w:lang w:val="es-ES"/>
        </w:rPr>
        <w:t>Peyronel</w:t>
      </w:r>
      <w:proofErr w:type="spellEnd"/>
      <w:r w:rsidRPr="00014050">
        <w:rPr>
          <w:rFonts w:ascii="Times New Roman" w:hAnsi="Times New Roman" w:cs="Times New Roman"/>
          <w:sz w:val="24"/>
          <w:szCs w:val="24"/>
          <w:lang w:val="es-ES"/>
        </w:rPr>
        <w:t xml:space="preserve"> y Cantera (1995), incubando el gel de proteínas post-</w:t>
      </w:r>
      <w:proofErr w:type="spellStart"/>
      <w:r w:rsidRPr="00014050">
        <w:rPr>
          <w:rFonts w:ascii="Times New Roman" w:hAnsi="Times New Roman" w:cs="Times New Roman"/>
          <w:sz w:val="24"/>
          <w:szCs w:val="24"/>
          <w:lang w:val="es-ES"/>
        </w:rPr>
        <w:t>isoelectroénfoque</w:t>
      </w:r>
      <w:proofErr w:type="spellEnd"/>
      <w:r w:rsidRPr="00014050">
        <w:rPr>
          <w:rFonts w:ascii="Times New Roman" w:hAnsi="Times New Roman" w:cs="Times New Roman"/>
          <w:sz w:val="24"/>
          <w:szCs w:val="24"/>
          <w:lang w:val="es-ES"/>
        </w:rPr>
        <w:t xml:space="preserve"> en una solución de 1.5%(p/v) </w:t>
      </w:r>
      <w:proofErr w:type="spellStart"/>
      <w:r w:rsidRPr="00014050">
        <w:rPr>
          <w:rFonts w:ascii="Times New Roman" w:hAnsi="Times New Roman" w:cs="Times New Roman"/>
          <w:sz w:val="24"/>
          <w:szCs w:val="24"/>
          <w:lang w:val="es-ES"/>
        </w:rPr>
        <w:t>azocaseína</w:t>
      </w:r>
      <w:proofErr w:type="spellEnd"/>
      <w:r w:rsidRPr="00014050">
        <w:rPr>
          <w:rFonts w:ascii="Times New Roman" w:hAnsi="Times New Roman" w:cs="Times New Roman"/>
          <w:sz w:val="24"/>
          <w:szCs w:val="24"/>
          <w:lang w:val="es-ES"/>
        </w:rPr>
        <w:t xml:space="preserve"> disuelta en 0.1M bicarbonato de sodio pH 8.3 a 45ºC por 60 minutos en baño María. Posterior a la incubación se realizó un lavado con agua </w:t>
      </w:r>
      <w:proofErr w:type="spellStart"/>
      <w:r w:rsidRPr="00014050">
        <w:rPr>
          <w:rFonts w:ascii="Times New Roman" w:hAnsi="Times New Roman" w:cs="Times New Roman"/>
          <w:sz w:val="24"/>
          <w:szCs w:val="24"/>
          <w:lang w:val="es-ES"/>
        </w:rPr>
        <w:t>desionizada</w:t>
      </w:r>
      <w:proofErr w:type="spellEnd"/>
      <w:r w:rsidRPr="00014050">
        <w:rPr>
          <w:rFonts w:ascii="Times New Roman" w:hAnsi="Times New Roman" w:cs="Times New Roman"/>
          <w:sz w:val="24"/>
          <w:szCs w:val="24"/>
          <w:lang w:val="es-ES"/>
        </w:rPr>
        <w:t xml:space="preserve"> por 1 minuto, y se fijo el gel en una solución de 12.5%(p/v) TCA a 45ºC por 60 minutos. Se efectuó un lavado con agua </w:t>
      </w:r>
      <w:proofErr w:type="spellStart"/>
      <w:r w:rsidRPr="00014050">
        <w:rPr>
          <w:rFonts w:ascii="Times New Roman" w:hAnsi="Times New Roman" w:cs="Times New Roman"/>
          <w:sz w:val="24"/>
          <w:szCs w:val="24"/>
          <w:lang w:val="es-ES"/>
        </w:rPr>
        <w:t>desionizada</w:t>
      </w:r>
      <w:proofErr w:type="spellEnd"/>
      <w:r w:rsidRPr="00014050">
        <w:rPr>
          <w:rFonts w:ascii="Times New Roman" w:hAnsi="Times New Roman" w:cs="Times New Roman"/>
          <w:sz w:val="24"/>
          <w:szCs w:val="24"/>
          <w:lang w:val="es-ES"/>
        </w:rPr>
        <w:t xml:space="preserve"> por 1 minuto para revelar las zonas claras de hidrólisis en un fondo naranja oscuro sumergiendo el gel en una solución 1N </w:t>
      </w:r>
      <w:proofErr w:type="spellStart"/>
      <w:r w:rsidRPr="00014050">
        <w:rPr>
          <w:rFonts w:ascii="Times New Roman" w:hAnsi="Times New Roman" w:cs="Times New Roman"/>
          <w:sz w:val="24"/>
          <w:szCs w:val="24"/>
          <w:lang w:val="es-ES"/>
        </w:rPr>
        <w:t>NaOH</w:t>
      </w:r>
      <w:proofErr w:type="spellEnd"/>
      <w:r w:rsidRPr="00014050">
        <w:rPr>
          <w:rFonts w:ascii="Times New Roman" w:hAnsi="Times New Roman" w:cs="Times New Roman"/>
          <w:sz w:val="24"/>
          <w:szCs w:val="24"/>
          <w:lang w:val="es-ES"/>
        </w:rPr>
        <w:t>.</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lastRenderedPageBreak/>
        <w:t>Se realizaron algunas modificaciones al método anterior sobreponiendo el gel de proteínas post-</w:t>
      </w:r>
      <w:proofErr w:type="spellStart"/>
      <w:r w:rsidRPr="00014050">
        <w:rPr>
          <w:rFonts w:ascii="Times New Roman" w:hAnsi="Times New Roman" w:cs="Times New Roman"/>
          <w:sz w:val="24"/>
          <w:szCs w:val="24"/>
          <w:lang w:val="es-ES"/>
        </w:rPr>
        <w:t>isoelectroénfoque</w:t>
      </w:r>
      <w:proofErr w:type="spellEnd"/>
      <w:r w:rsidRPr="00014050">
        <w:rPr>
          <w:rFonts w:ascii="Times New Roman" w:hAnsi="Times New Roman" w:cs="Times New Roman"/>
          <w:sz w:val="24"/>
          <w:szCs w:val="24"/>
          <w:lang w:val="es-ES"/>
        </w:rPr>
        <w:t xml:space="preserve"> con un gel sustrato compuesto de  gelatina comercial o albumina de suero bovino disuelta en 0.1M bicarbonato de sodio pH 8.3 y 1.5%(p/v) agarosa. El gel sustrato fue superpuesto evitando la formación de burbujas y asegurando un contacto estrecho con el gel de interés. Luego de incubar a 45ºC por 30 minutos, el gel sustrato fue retirado y fijado en una solución 40%(v/v) etanol, 10%(v/v) ácido acético, disueltos en agua destilada por 60 minutos. El gel fue teñido empleando la coloración azul</w:t>
      </w:r>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i/>
          <w:iCs/>
          <w:sz w:val="24"/>
          <w:szCs w:val="24"/>
          <w:lang w:val="es-ES"/>
        </w:rPr>
        <w:t>Coomassie</w:t>
      </w:r>
      <w:proofErr w:type="spellEnd"/>
      <w:r w:rsidRPr="00014050">
        <w:rPr>
          <w:rFonts w:ascii="Times New Roman" w:hAnsi="Times New Roman" w:cs="Times New Roman"/>
          <w:sz w:val="24"/>
          <w:szCs w:val="24"/>
          <w:lang w:val="es-ES"/>
        </w:rPr>
        <w:t xml:space="preserve"> enunciada anteriormente, hasta que se visualizaran zonas claras de hidrólisis en el gel.</w:t>
      </w:r>
    </w:p>
    <w:p w:rsidR="00916D36" w:rsidRPr="00291B18" w:rsidRDefault="00916D36" w:rsidP="0090733F">
      <w:pPr>
        <w:spacing w:line="240" w:lineRule="auto"/>
        <w:jc w:val="both"/>
        <w:rPr>
          <w:rFonts w:ascii="Times New Roman" w:hAnsi="Times New Roman" w:cs="Times New Roman"/>
          <w:sz w:val="24"/>
          <w:szCs w:val="24"/>
          <w:lang w:val="es-ES"/>
        </w:rPr>
      </w:pPr>
    </w:p>
    <w:p w:rsidR="0043711E" w:rsidRPr="00291B18" w:rsidRDefault="0043711E" w:rsidP="0090733F">
      <w:pPr>
        <w:spacing w:line="240" w:lineRule="auto"/>
        <w:jc w:val="both"/>
        <w:rPr>
          <w:rFonts w:ascii="Times New Roman" w:hAnsi="Times New Roman" w:cs="Times New Roman"/>
          <w:sz w:val="24"/>
          <w:szCs w:val="24"/>
          <w:lang w:val="es-ES"/>
        </w:rPr>
      </w:pPr>
    </w:p>
    <w:p w:rsidR="00916D36" w:rsidRPr="00291B18" w:rsidRDefault="00014050" w:rsidP="00D646DE">
      <w:pPr>
        <w:spacing w:line="240" w:lineRule="auto"/>
        <w:jc w:val="both"/>
        <w:rPr>
          <w:rFonts w:ascii="Times New Roman" w:hAnsi="Times New Roman" w:cs="Times New Roman"/>
          <w:b/>
          <w:bCs/>
          <w:sz w:val="28"/>
          <w:szCs w:val="28"/>
          <w:lang w:val="es-ES"/>
        </w:rPr>
      </w:pPr>
      <w:r w:rsidRPr="00014050">
        <w:rPr>
          <w:rFonts w:ascii="Times New Roman" w:hAnsi="Times New Roman" w:cs="Times New Roman"/>
          <w:b/>
          <w:bCs/>
          <w:sz w:val="28"/>
          <w:szCs w:val="28"/>
          <w:lang w:val="es-ES"/>
        </w:rPr>
        <w:t>Resultados</w:t>
      </w:r>
      <w:bookmarkStart w:id="12" w:name="_Toc291845917"/>
      <w:bookmarkStart w:id="13" w:name="_Toc291846055"/>
    </w:p>
    <w:p w:rsidR="00916D36" w:rsidRPr="00291B18" w:rsidRDefault="00916D36" w:rsidP="00D646DE">
      <w:pPr>
        <w:spacing w:line="240" w:lineRule="auto"/>
        <w:jc w:val="both"/>
        <w:rPr>
          <w:rFonts w:ascii="Times New Roman" w:hAnsi="Times New Roman" w:cs="Times New Roman"/>
          <w:b/>
          <w:bCs/>
          <w:sz w:val="24"/>
          <w:szCs w:val="24"/>
          <w:lang w:val="es-ES"/>
        </w:rPr>
      </w:pPr>
    </w:p>
    <w:p w:rsidR="00916D36" w:rsidRPr="00291B18" w:rsidRDefault="00014050" w:rsidP="00D646DE">
      <w:pPr>
        <w:spacing w:line="240" w:lineRule="auto"/>
        <w:jc w:val="both"/>
        <w:rPr>
          <w:rFonts w:ascii="Times New Roman" w:hAnsi="Times New Roman" w:cs="Times New Roman"/>
          <w:b/>
          <w:bCs/>
          <w:sz w:val="24"/>
          <w:szCs w:val="24"/>
          <w:lang w:val="es-ES"/>
        </w:rPr>
      </w:pPr>
      <w:r w:rsidRPr="00014050">
        <w:rPr>
          <w:rFonts w:ascii="Times New Roman" w:hAnsi="Times New Roman" w:cs="Times New Roman"/>
          <w:b/>
          <w:bCs/>
          <w:sz w:val="24"/>
          <w:szCs w:val="24"/>
          <w:lang w:val="es-ES"/>
        </w:rPr>
        <w:t>Selección de hongos proteolíticos promisorios sobre medios de cultivo sólidos</w:t>
      </w:r>
      <w:bookmarkEnd w:id="12"/>
      <w:bookmarkEnd w:id="13"/>
    </w:p>
    <w:p w:rsidR="00D643BC" w:rsidRPr="00291B18" w:rsidRDefault="00D643BC" w:rsidP="00D646DE">
      <w:pPr>
        <w:spacing w:line="240" w:lineRule="auto"/>
        <w:jc w:val="both"/>
        <w:rPr>
          <w:rFonts w:ascii="Times New Roman" w:hAnsi="Times New Roman" w:cs="Times New Roman"/>
          <w:b/>
          <w:bCs/>
          <w:sz w:val="28"/>
          <w:szCs w:val="28"/>
          <w:lang w:val="es-ES"/>
        </w:rPr>
      </w:pPr>
    </w:p>
    <w:p w:rsidR="00916D36" w:rsidRPr="00291B18" w:rsidRDefault="00014050" w:rsidP="0090733F">
      <w:pPr>
        <w:tabs>
          <w:tab w:val="left" w:pos="1534"/>
          <w:tab w:val="left" w:pos="3118"/>
          <w:tab w:val="left" w:pos="4661"/>
        </w:tabs>
        <w:spacing w:line="240" w:lineRule="auto"/>
        <w:jc w:val="both"/>
        <w:rPr>
          <w:rFonts w:ascii="Times New Roman" w:hAnsi="Times New Roman" w:cs="Times New Roman"/>
          <w:sz w:val="24"/>
          <w:szCs w:val="24"/>
          <w:lang w:val="es-ES" w:eastAsia="es-SV"/>
        </w:rPr>
      </w:pPr>
      <w:r w:rsidRPr="00014050">
        <w:rPr>
          <w:rFonts w:ascii="Times New Roman" w:hAnsi="Times New Roman" w:cs="Times New Roman"/>
          <w:sz w:val="24"/>
          <w:szCs w:val="24"/>
          <w:lang w:val="es-ES"/>
        </w:rPr>
        <w:t xml:space="preserve">Se evaluaron las actividades proteolíticas de 74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viables mantenidos en el </w:t>
      </w:r>
      <w:proofErr w:type="spellStart"/>
      <w:r w:rsidRPr="00014050">
        <w:rPr>
          <w:rFonts w:ascii="Times New Roman" w:hAnsi="Times New Roman" w:cs="Times New Roman"/>
          <w:sz w:val="24"/>
          <w:szCs w:val="24"/>
          <w:lang w:val="es-ES"/>
        </w:rPr>
        <w:t>cepario</w:t>
      </w:r>
      <w:proofErr w:type="spellEnd"/>
      <w:r w:rsidRPr="00014050">
        <w:rPr>
          <w:rFonts w:ascii="Times New Roman" w:hAnsi="Times New Roman" w:cs="Times New Roman"/>
          <w:sz w:val="24"/>
          <w:szCs w:val="24"/>
          <w:lang w:val="es-ES"/>
        </w:rPr>
        <w:t xml:space="preserve"> del Archivo de Bogotá, provenientes de muestreos ambientales y documentales realizados mediante asistencia técnica a los diferentes Archivos de Gestión Distrital. De ellos, el 43.2% (32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presentaron actividades proteolíticas evidentes mediante la formación de halos de hidrólisis sobre placas de </w:t>
      </w:r>
      <w:proofErr w:type="spellStart"/>
      <w:r w:rsidRPr="00014050">
        <w:rPr>
          <w:rFonts w:ascii="Times New Roman" w:hAnsi="Times New Roman" w:cs="Times New Roman"/>
          <w:sz w:val="24"/>
          <w:szCs w:val="24"/>
          <w:lang w:val="es-ES"/>
        </w:rPr>
        <w:t>agar</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Caseinato</w:t>
      </w:r>
      <w:proofErr w:type="spellEnd"/>
      <w:r w:rsidRPr="00014050">
        <w:rPr>
          <w:rFonts w:ascii="Times New Roman" w:hAnsi="Times New Roman" w:cs="Times New Roman"/>
          <w:sz w:val="24"/>
          <w:szCs w:val="24"/>
          <w:lang w:val="es-ES"/>
        </w:rPr>
        <w:t xml:space="preserve"> de Calcio (figura 1-1). Se seleccionaron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sz w:val="24"/>
          <w:szCs w:val="24"/>
          <w:lang w:val="es-ES" w:eastAsia="es-SV"/>
        </w:rPr>
        <w:t>22A, 23D y 55D (</w:t>
      </w:r>
      <w:proofErr w:type="spellStart"/>
      <w:r w:rsidRPr="00014050">
        <w:rPr>
          <w:rFonts w:ascii="Times New Roman" w:hAnsi="Times New Roman" w:cs="Times New Roman"/>
          <w:i/>
          <w:iCs/>
          <w:sz w:val="24"/>
          <w:szCs w:val="24"/>
          <w:lang w:val="es-ES" w:eastAsia="es-SV"/>
        </w:rPr>
        <w:t>Penicillium</w:t>
      </w:r>
      <w:proofErr w:type="spellEnd"/>
      <w:r w:rsidRPr="00014050">
        <w:rPr>
          <w:rFonts w:ascii="Times New Roman" w:hAnsi="Times New Roman" w:cs="Times New Roman"/>
          <w:i/>
          <w:iCs/>
          <w:sz w:val="24"/>
          <w:szCs w:val="24"/>
          <w:lang w:val="es-ES" w:eastAsia="es-SV"/>
        </w:rPr>
        <w:t xml:space="preserve"> </w:t>
      </w:r>
      <w:proofErr w:type="spellStart"/>
      <w:r w:rsidRPr="00014050">
        <w:rPr>
          <w:rFonts w:ascii="Times New Roman" w:hAnsi="Times New Roman" w:cs="Times New Roman"/>
          <w:sz w:val="24"/>
          <w:szCs w:val="24"/>
          <w:lang w:val="es-ES" w:eastAsia="es-SV"/>
        </w:rPr>
        <w:t>spp</w:t>
      </w:r>
      <w:proofErr w:type="spellEnd"/>
      <w:r w:rsidRPr="00014050">
        <w:rPr>
          <w:rFonts w:ascii="Times New Roman" w:hAnsi="Times New Roman" w:cs="Times New Roman"/>
          <w:sz w:val="24"/>
          <w:szCs w:val="24"/>
          <w:lang w:val="es-ES" w:eastAsia="es-SV"/>
        </w:rPr>
        <w:t>.), 55A y</w:t>
      </w:r>
      <w:r w:rsidRPr="00014050">
        <w:rPr>
          <w:rFonts w:ascii="Times New Roman" w:hAnsi="Times New Roman" w:cs="Times New Roman"/>
          <w:i/>
          <w:iCs/>
          <w:sz w:val="24"/>
          <w:szCs w:val="24"/>
          <w:lang w:val="es-ES" w:eastAsia="es-SV"/>
        </w:rPr>
        <w:t xml:space="preserve"> </w:t>
      </w:r>
      <w:r w:rsidRPr="00014050">
        <w:rPr>
          <w:rFonts w:ascii="Times New Roman" w:hAnsi="Times New Roman" w:cs="Times New Roman"/>
          <w:sz w:val="24"/>
          <w:szCs w:val="24"/>
          <w:lang w:val="es-ES" w:eastAsia="es-SV"/>
        </w:rPr>
        <w:t>60A (</w:t>
      </w:r>
      <w:r w:rsidRPr="00014050">
        <w:rPr>
          <w:rFonts w:ascii="Times New Roman" w:hAnsi="Times New Roman" w:cs="Times New Roman"/>
          <w:i/>
          <w:iCs/>
          <w:sz w:val="24"/>
          <w:szCs w:val="24"/>
          <w:lang w:val="es-ES" w:eastAsia="es-SV"/>
        </w:rPr>
        <w:t>NN</w:t>
      </w:r>
      <w:r w:rsidRPr="00014050">
        <w:rPr>
          <w:rFonts w:ascii="Times New Roman" w:hAnsi="Times New Roman" w:cs="Times New Roman"/>
          <w:sz w:val="24"/>
          <w:szCs w:val="24"/>
          <w:lang w:val="es-ES" w:eastAsia="es-SV"/>
        </w:rPr>
        <w:t>), y 34A (</w:t>
      </w:r>
      <w:proofErr w:type="spellStart"/>
      <w:r w:rsidRPr="00014050">
        <w:rPr>
          <w:rFonts w:ascii="Times New Roman" w:hAnsi="Times New Roman" w:cs="Times New Roman"/>
          <w:i/>
          <w:iCs/>
          <w:sz w:val="24"/>
          <w:szCs w:val="24"/>
          <w:lang w:val="es-ES" w:eastAsia="es-SV"/>
        </w:rPr>
        <w:t>Stachybotrys</w:t>
      </w:r>
      <w:proofErr w:type="spellEnd"/>
      <w:r w:rsidRPr="00014050">
        <w:rPr>
          <w:rFonts w:ascii="Times New Roman" w:hAnsi="Times New Roman" w:cs="Times New Roman"/>
          <w:i/>
          <w:iCs/>
          <w:sz w:val="24"/>
          <w:szCs w:val="24"/>
          <w:lang w:val="es-ES" w:eastAsia="es-SV"/>
        </w:rPr>
        <w:t xml:space="preserve"> </w:t>
      </w:r>
      <w:proofErr w:type="spellStart"/>
      <w:r w:rsidRPr="00014050">
        <w:rPr>
          <w:rFonts w:ascii="Times New Roman" w:hAnsi="Times New Roman" w:cs="Times New Roman"/>
          <w:sz w:val="24"/>
          <w:szCs w:val="24"/>
          <w:lang w:val="es-ES" w:eastAsia="es-SV"/>
        </w:rPr>
        <w:t>sp.</w:t>
      </w:r>
      <w:proofErr w:type="spellEnd"/>
      <w:r w:rsidRPr="00014050">
        <w:rPr>
          <w:rFonts w:ascii="Times New Roman" w:hAnsi="Times New Roman" w:cs="Times New Roman"/>
          <w:sz w:val="24"/>
          <w:szCs w:val="24"/>
          <w:lang w:val="es-ES" w:eastAsia="es-SV"/>
        </w:rPr>
        <w:t xml:space="preserve">) </w:t>
      </w:r>
      <w:r w:rsidRPr="00014050">
        <w:rPr>
          <w:rFonts w:ascii="Times New Roman" w:hAnsi="Times New Roman" w:cs="Times New Roman"/>
          <w:sz w:val="24"/>
          <w:szCs w:val="24"/>
          <w:lang w:val="es-ES"/>
        </w:rPr>
        <w:t>cuyo factor de hidrólisis igualaba o superaba 0.90 (umbral) denotando mayor producción enzimática en relación al crecimiento de la cepa.</w:t>
      </w:r>
      <w:r w:rsidRPr="00014050">
        <w:rPr>
          <w:rFonts w:ascii="Times New Roman" w:hAnsi="Times New Roman" w:cs="Times New Roman"/>
          <w:sz w:val="24"/>
          <w:szCs w:val="24"/>
          <w:lang w:val="es-ES" w:eastAsia="es-SV"/>
        </w:rPr>
        <w:t xml:space="preserve"> Esta relación facilitaba los procesos de filtrado y reducía la secreción de proteínas “contaminantes” propias del desarrollo microbiano que pudiesen interferir en procesos de purificación ulteriores. </w:t>
      </w:r>
    </w:p>
    <w:p w:rsidR="002472A6" w:rsidRPr="00291B18" w:rsidRDefault="002472A6" w:rsidP="0090733F">
      <w:pPr>
        <w:tabs>
          <w:tab w:val="left" w:pos="1534"/>
          <w:tab w:val="left" w:pos="3118"/>
          <w:tab w:val="left" w:pos="4661"/>
        </w:tabs>
        <w:spacing w:line="240" w:lineRule="auto"/>
        <w:jc w:val="both"/>
        <w:rPr>
          <w:rFonts w:ascii="Times New Roman" w:hAnsi="Times New Roman" w:cs="Times New Roman"/>
          <w:sz w:val="24"/>
          <w:szCs w:val="24"/>
          <w:lang w:val="es-ES" w:eastAsia="es-SV"/>
        </w:rPr>
      </w:pPr>
    </w:p>
    <w:p w:rsidR="002472A6" w:rsidRPr="00291B18" w:rsidRDefault="00DF6FDC" w:rsidP="0090733F">
      <w:pPr>
        <w:tabs>
          <w:tab w:val="left" w:pos="1534"/>
          <w:tab w:val="left" w:pos="3118"/>
          <w:tab w:val="left" w:pos="4661"/>
        </w:tabs>
        <w:spacing w:line="240" w:lineRule="auto"/>
        <w:jc w:val="both"/>
        <w:rPr>
          <w:rFonts w:ascii="Times New Roman" w:hAnsi="Times New Roman" w:cs="Times New Roman"/>
          <w:sz w:val="24"/>
          <w:szCs w:val="24"/>
          <w:lang w:val="es-ES" w:eastAsia="es-SV"/>
        </w:rPr>
      </w:pPr>
      <w:r>
        <w:rPr>
          <w:rFonts w:ascii="Times New Roman" w:hAnsi="Times New Roman" w:cs="Times New Roman"/>
          <w:noProof/>
          <w:sz w:val="24"/>
          <w:szCs w:val="24"/>
          <w:lang w:val="es-CO" w:eastAsia="es-CO"/>
        </w:rPr>
        <w:drawing>
          <wp:inline distT="0" distB="0" distL="0" distR="0">
            <wp:extent cx="5612130" cy="3072765"/>
            <wp:effectExtent l="19050" t="0" r="7620" b="0"/>
            <wp:docPr id="1" name="0 Imagen" descr="18-23 Figur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3 Figura 1-1.jpg"/>
                    <pic:cNvPicPr/>
                  </pic:nvPicPr>
                  <pic:blipFill>
                    <a:blip r:embed="rId8"/>
                    <a:stretch>
                      <a:fillRect/>
                    </a:stretch>
                  </pic:blipFill>
                  <pic:spPr>
                    <a:xfrm>
                      <a:off x="0" y="0"/>
                      <a:ext cx="5612130" cy="3072765"/>
                    </a:xfrm>
                    <a:prstGeom prst="rect">
                      <a:avLst/>
                    </a:prstGeom>
                  </pic:spPr>
                </pic:pic>
              </a:graphicData>
            </a:graphic>
          </wp:inline>
        </w:drawing>
      </w:r>
    </w:p>
    <w:p w:rsidR="002472A6" w:rsidRPr="00291B18" w:rsidRDefault="002472A6" w:rsidP="0090733F">
      <w:pPr>
        <w:tabs>
          <w:tab w:val="left" w:pos="1534"/>
          <w:tab w:val="left" w:pos="3118"/>
          <w:tab w:val="left" w:pos="4661"/>
        </w:tabs>
        <w:spacing w:line="240" w:lineRule="auto"/>
        <w:jc w:val="both"/>
        <w:rPr>
          <w:rFonts w:ascii="Times New Roman" w:hAnsi="Times New Roman" w:cs="Times New Roman"/>
          <w:sz w:val="24"/>
          <w:szCs w:val="24"/>
          <w:lang w:val="es-ES" w:eastAsia="es-SV"/>
        </w:rPr>
      </w:pPr>
    </w:p>
    <w:p w:rsidR="002472A6" w:rsidRPr="00291B18" w:rsidRDefault="002472A6" w:rsidP="0090733F">
      <w:pPr>
        <w:tabs>
          <w:tab w:val="left" w:pos="1534"/>
          <w:tab w:val="left" w:pos="3118"/>
          <w:tab w:val="left" w:pos="4661"/>
        </w:tabs>
        <w:spacing w:line="240" w:lineRule="auto"/>
        <w:jc w:val="both"/>
        <w:rPr>
          <w:rFonts w:ascii="Times New Roman" w:hAnsi="Times New Roman" w:cs="Times New Roman"/>
          <w:sz w:val="24"/>
          <w:szCs w:val="24"/>
          <w:lang w:val="es-ES" w:eastAsia="es-SV"/>
        </w:rPr>
      </w:pPr>
    </w:p>
    <w:p w:rsidR="002472A6" w:rsidRPr="00291B18" w:rsidRDefault="002472A6" w:rsidP="0090733F">
      <w:pPr>
        <w:tabs>
          <w:tab w:val="left" w:pos="1534"/>
          <w:tab w:val="left" w:pos="3118"/>
          <w:tab w:val="left" w:pos="4661"/>
        </w:tabs>
        <w:spacing w:line="240" w:lineRule="auto"/>
        <w:jc w:val="both"/>
        <w:rPr>
          <w:rFonts w:ascii="Times New Roman" w:hAnsi="Times New Roman" w:cs="Times New Roman"/>
          <w:sz w:val="24"/>
          <w:szCs w:val="24"/>
          <w:lang w:val="es-ES" w:eastAsia="es-SV"/>
        </w:rPr>
      </w:pPr>
    </w:p>
    <w:p w:rsidR="002472A6" w:rsidRPr="00291B18" w:rsidRDefault="002472A6" w:rsidP="0090733F">
      <w:pPr>
        <w:tabs>
          <w:tab w:val="left" w:pos="1534"/>
          <w:tab w:val="left" w:pos="3118"/>
          <w:tab w:val="left" w:pos="4661"/>
        </w:tabs>
        <w:spacing w:line="240" w:lineRule="auto"/>
        <w:jc w:val="both"/>
        <w:rPr>
          <w:rFonts w:ascii="Times New Roman" w:hAnsi="Times New Roman" w:cs="Times New Roman"/>
          <w:sz w:val="24"/>
          <w:szCs w:val="24"/>
          <w:lang w:val="es-ES" w:eastAsia="es-SV"/>
        </w:rPr>
      </w:pPr>
    </w:p>
    <w:p w:rsidR="00916D36" w:rsidRPr="00291B18" w:rsidRDefault="00916D36" w:rsidP="00C63464">
      <w:pPr>
        <w:spacing w:line="240" w:lineRule="auto"/>
        <w:jc w:val="both"/>
        <w:rPr>
          <w:rFonts w:ascii="Times New Roman" w:hAnsi="Times New Roman" w:cs="Times New Roman"/>
          <w:sz w:val="24"/>
          <w:szCs w:val="24"/>
          <w:lang w:val="es-ES"/>
        </w:rPr>
      </w:pPr>
    </w:p>
    <w:p w:rsidR="00916D36" w:rsidRPr="00291B18" w:rsidRDefault="00014050" w:rsidP="00C63464">
      <w:pPr>
        <w:spacing w:line="240" w:lineRule="auto"/>
        <w:jc w:val="both"/>
        <w:rPr>
          <w:rFonts w:ascii="Times New Roman" w:hAnsi="Times New Roman" w:cs="Times New Roman"/>
          <w:sz w:val="20"/>
          <w:szCs w:val="20"/>
          <w:lang w:val="es-ES"/>
        </w:rPr>
      </w:pPr>
      <w:r w:rsidRPr="00014050">
        <w:rPr>
          <w:rFonts w:ascii="Times New Roman" w:hAnsi="Times New Roman" w:cs="Times New Roman"/>
          <w:b/>
          <w:bCs/>
          <w:sz w:val="20"/>
          <w:szCs w:val="20"/>
          <w:lang w:val="es-ES"/>
        </w:rPr>
        <w:t>Figura 1-1:</w:t>
      </w:r>
      <w:r w:rsidRPr="00014050">
        <w:rPr>
          <w:rFonts w:ascii="Times New Roman" w:hAnsi="Times New Roman" w:cs="Times New Roman"/>
          <w:sz w:val="20"/>
          <w:szCs w:val="20"/>
          <w:lang w:val="es-ES"/>
        </w:rPr>
        <w:t xml:space="preserve"> Factor de hidrólisis resultante para los 32 </w:t>
      </w:r>
      <w:proofErr w:type="spellStart"/>
      <w:r w:rsidRPr="00014050">
        <w:rPr>
          <w:rFonts w:ascii="Times New Roman" w:hAnsi="Times New Roman" w:cs="Times New Roman"/>
          <w:sz w:val="20"/>
          <w:szCs w:val="20"/>
          <w:lang w:val="es-ES"/>
        </w:rPr>
        <w:t>morfotipos</w:t>
      </w:r>
      <w:proofErr w:type="spellEnd"/>
      <w:r w:rsidRPr="00014050">
        <w:rPr>
          <w:rFonts w:ascii="Times New Roman" w:hAnsi="Times New Roman" w:cs="Times New Roman"/>
          <w:sz w:val="20"/>
          <w:szCs w:val="20"/>
          <w:lang w:val="es-ES"/>
        </w:rPr>
        <w:t xml:space="preserve"> que presentaron tanto viabilidad como actividad enzimática positiva (halo de hidrolisis evidente). Las flechas indican los </w:t>
      </w:r>
      <w:proofErr w:type="spellStart"/>
      <w:r w:rsidRPr="00014050">
        <w:rPr>
          <w:rFonts w:ascii="Times New Roman" w:hAnsi="Times New Roman" w:cs="Times New Roman"/>
          <w:sz w:val="20"/>
          <w:szCs w:val="20"/>
          <w:lang w:val="es-ES"/>
        </w:rPr>
        <w:t>morfotipos</w:t>
      </w:r>
      <w:proofErr w:type="spellEnd"/>
      <w:r w:rsidRPr="00014050">
        <w:rPr>
          <w:rFonts w:ascii="Times New Roman" w:hAnsi="Times New Roman" w:cs="Times New Roman"/>
          <w:sz w:val="20"/>
          <w:szCs w:val="20"/>
          <w:lang w:val="es-ES"/>
        </w:rPr>
        <w:t xml:space="preserve"> seleccionados. A= ambiental; D=documental. Las barras muestran la desviación estándar del promedio de tres replicas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DS.</w:t>
      </w:r>
    </w:p>
    <w:p w:rsidR="001A2134" w:rsidRPr="00291B18" w:rsidRDefault="001A2134" w:rsidP="00A92F7F">
      <w:pPr>
        <w:spacing w:line="240" w:lineRule="auto"/>
        <w:jc w:val="both"/>
        <w:rPr>
          <w:rFonts w:ascii="Times New Roman" w:hAnsi="Times New Roman" w:cs="Times New Roman"/>
          <w:sz w:val="24"/>
          <w:szCs w:val="24"/>
          <w:lang w:val="es-ES" w:eastAsia="es-SV"/>
        </w:rPr>
      </w:pPr>
    </w:p>
    <w:p w:rsidR="009F28B5" w:rsidRPr="00291B18" w:rsidRDefault="009F28B5" w:rsidP="00A92F7F">
      <w:pPr>
        <w:spacing w:line="240" w:lineRule="auto"/>
        <w:jc w:val="both"/>
        <w:rPr>
          <w:rFonts w:ascii="Times New Roman" w:hAnsi="Times New Roman" w:cs="Times New Roman"/>
          <w:sz w:val="24"/>
          <w:szCs w:val="24"/>
          <w:lang w:val="es-ES" w:eastAsia="es-SV"/>
        </w:rPr>
      </w:pPr>
    </w:p>
    <w:p w:rsidR="005A2563" w:rsidRPr="00291B18" w:rsidRDefault="00014050" w:rsidP="00C63464">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A pesar de la prevalencia de hongos proteolíticos promisorios provenientes de muestreos ambientales, se decidió seguir con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obtenidos directamente de documentos con indicadores de </w:t>
      </w:r>
      <w:proofErr w:type="spellStart"/>
      <w:r w:rsidRPr="00014050">
        <w:rPr>
          <w:rFonts w:ascii="Times New Roman" w:hAnsi="Times New Roman" w:cs="Times New Roman"/>
          <w:sz w:val="24"/>
          <w:szCs w:val="24"/>
          <w:lang w:val="es-ES"/>
        </w:rPr>
        <w:t>biodeterioro</w:t>
      </w:r>
      <w:proofErr w:type="spellEnd"/>
      <w:r w:rsidRPr="00014050">
        <w:rPr>
          <w:rFonts w:ascii="Times New Roman" w:hAnsi="Times New Roman" w:cs="Times New Roman"/>
          <w:sz w:val="24"/>
          <w:szCs w:val="24"/>
          <w:lang w:val="es-ES"/>
        </w:rPr>
        <w:t xml:space="preserve"> debido a su estrecha relación con los componentes de los soportes objeto de estudio (principalmente proteínas y carbohidratos). </w:t>
      </w:r>
    </w:p>
    <w:p w:rsidR="002472A6" w:rsidRPr="00291B18" w:rsidRDefault="002472A6" w:rsidP="00C63464">
      <w:pPr>
        <w:spacing w:line="240" w:lineRule="auto"/>
        <w:jc w:val="both"/>
        <w:rPr>
          <w:rFonts w:ascii="Times New Roman" w:hAnsi="Times New Roman" w:cs="Times New Roman"/>
          <w:sz w:val="24"/>
          <w:szCs w:val="24"/>
          <w:lang w:val="es-ES"/>
        </w:rPr>
      </w:pPr>
    </w:p>
    <w:p w:rsidR="00916D36" w:rsidRPr="00291B18" w:rsidRDefault="00014050" w:rsidP="00C63464">
      <w:pPr>
        <w:spacing w:line="240" w:lineRule="auto"/>
        <w:jc w:val="both"/>
        <w:rPr>
          <w:rFonts w:ascii="Times New Roman" w:hAnsi="Times New Roman" w:cs="Times New Roman"/>
          <w:b/>
          <w:bCs/>
          <w:sz w:val="24"/>
          <w:szCs w:val="24"/>
          <w:lang w:val="es-ES" w:eastAsia="es-CO"/>
        </w:rPr>
      </w:pPr>
      <w:r w:rsidRPr="00014050">
        <w:rPr>
          <w:rFonts w:ascii="Times New Roman" w:hAnsi="Times New Roman" w:cs="Times New Roman"/>
          <w:b/>
          <w:bCs/>
          <w:sz w:val="24"/>
          <w:szCs w:val="24"/>
          <w:lang w:val="es-ES"/>
        </w:rPr>
        <w:t>Producción de proteasas extracelulares en caldos de cultivo y revisión de</w:t>
      </w:r>
      <w:r w:rsidRPr="00014050">
        <w:rPr>
          <w:rFonts w:ascii="Times New Roman" w:hAnsi="Times New Roman" w:cs="Times New Roman"/>
          <w:b/>
          <w:bCs/>
          <w:sz w:val="24"/>
          <w:szCs w:val="24"/>
          <w:lang w:val="es-ES" w:eastAsia="es-CO"/>
        </w:rPr>
        <w:t xml:space="preserve"> perfiles </w:t>
      </w:r>
      <w:proofErr w:type="spellStart"/>
      <w:r w:rsidRPr="00014050">
        <w:rPr>
          <w:rFonts w:ascii="Times New Roman" w:hAnsi="Times New Roman" w:cs="Times New Roman"/>
          <w:b/>
          <w:bCs/>
          <w:sz w:val="24"/>
          <w:szCs w:val="24"/>
          <w:lang w:val="es-ES" w:eastAsia="es-CO"/>
        </w:rPr>
        <w:t>isoenzimáticos</w:t>
      </w:r>
      <w:proofErr w:type="spellEnd"/>
      <w:r w:rsidRPr="00014050">
        <w:rPr>
          <w:rFonts w:ascii="Times New Roman" w:hAnsi="Times New Roman" w:cs="Times New Roman"/>
          <w:b/>
          <w:bCs/>
          <w:sz w:val="24"/>
          <w:szCs w:val="24"/>
          <w:lang w:val="es-ES" w:eastAsia="es-CO"/>
        </w:rPr>
        <w:t xml:space="preserve"> </w:t>
      </w:r>
      <w:r w:rsidRPr="00014050">
        <w:rPr>
          <w:rFonts w:ascii="Times New Roman" w:hAnsi="Times New Roman" w:cs="Times New Roman"/>
          <w:b/>
          <w:bCs/>
          <w:sz w:val="24"/>
          <w:szCs w:val="24"/>
          <w:lang w:val="es-ES"/>
        </w:rPr>
        <w:t>para proteasas alcalinas</w:t>
      </w:r>
      <w:r w:rsidRPr="00014050">
        <w:rPr>
          <w:rFonts w:ascii="Times New Roman" w:hAnsi="Times New Roman" w:cs="Times New Roman"/>
          <w:b/>
          <w:bCs/>
          <w:sz w:val="24"/>
          <w:szCs w:val="24"/>
          <w:lang w:val="es-ES" w:eastAsia="es-CO"/>
        </w:rPr>
        <w:t xml:space="preserve"> en </w:t>
      </w:r>
      <w:r w:rsidRPr="00014050">
        <w:rPr>
          <w:rFonts w:ascii="Times New Roman" w:hAnsi="Times New Roman" w:cs="Times New Roman"/>
          <w:b/>
          <w:bCs/>
          <w:sz w:val="24"/>
          <w:szCs w:val="24"/>
          <w:lang w:val="es-ES"/>
        </w:rPr>
        <w:t>hongos filamentosos promisorios.</w:t>
      </w:r>
    </w:p>
    <w:p w:rsidR="009F28B5" w:rsidRPr="00291B18" w:rsidRDefault="009F28B5" w:rsidP="00C63464">
      <w:pPr>
        <w:spacing w:line="240" w:lineRule="auto"/>
        <w:jc w:val="both"/>
        <w:rPr>
          <w:b/>
          <w:bCs/>
          <w:lang w:val="es-ES" w:eastAsia="es-SV"/>
        </w:rPr>
      </w:pPr>
    </w:p>
    <w:p w:rsidR="00916D36" w:rsidRPr="00291B18" w:rsidRDefault="00014050" w:rsidP="00C63464">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23D y 55D, seleccionados en el </w:t>
      </w:r>
      <w:proofErr w:type="spellStart"/>
      <w:r w:rsidRPr="00014050">
        <w:rPr>
          <w:rFonts w:ascii="Times New Roman" w:hAnsi="Times New Roman" w:cs="Times New Roman"/>
          <w:i/>
          <w:sz w:val="24"/>
          <w:szCs w:val="24"/>
          <w:lang w:val="es-ES"/>
        </w:rPr>
        <w:t>screening</w:t>
      </w:r>
      <w:proofErr w:type="spellEnd"/>
      <w:r w:rsidRPr="00014050">
        <w:rPr>
          <w:rFonts w:ascii="Times New Roman" w:hAnsi="Times New Roman" w:cs="Times New Roman"/>
          <w:sz w:val="24"/>
          <w:szCs w:val="24"/>
          <w:lang w:val="es-ES"/>
        </w:rPr>
        <w:t xml:space="preserve"> en placa, fueron cultivados en medios líquidos en tres fases de fermentación: obtención de biomasa, inducción a estrés nutricional e inducción de proteasas. Los extractos crudos resultantes fueron evaluados en cuanto al contenido de proteínas totales por el método de Bradford modificado y a su actividad proteolítica sobre </w:t>
      </w:r>
      <w:proofErr w:type="spellStart"/>
      <w:r w:rsidRPr="00014050">
        <w:rPr>
          <w:rFonts w:ascii="Times New Roman" w:hAnsi="Times New Roman" w:cs="Times New Roman"/>
          <w:sz w:val="24"/>
          <w:szCs w:val="24"/>
          <w:lang w:val="es-ES"/>
        </w:rPr>
        <w:t>azocaseína</w:t>
      </w:r>
      <w:proofErr w:type="spellEnd"/>
      <w:r w:rsidRPr="00014050">
        <w:rPr>
          <w:rFonts w:ascii="Times New Roman" w:hAnsi="Times New Roman" w:cs="Times New Roman"/>
          <w:sz w:val="24"/>
          <w:szCs w:val="24"/>
          <w:lang w:val="es-ES"/>
        </w:rPr>
        <w:t xml:space="preserve"> soluble. En la tabla 1-1 se reportan las actividades específicas para los extractos crudos, destacándose la actividad proteolítica del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23D sobre la del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55D.</w:t>
      </w:r>
    </w:p>
    <w:p w:rsidR="00916D36" w:rsidRPr="00291B18" w:rsidRDefault="00916D36" w:rsidP="00C63464">
      <w:pPr>
        <w:spacing w:line="240" w:lineRule="auto"/>
        <w:jc w:val="both"/>
        <w:rPr>
          <w:rFonts w:ascii="Times New Roman" w:hAnsi="Times New Roman" w:cs="Times New Roman"/>
          <w:sz w:val="24"/>
          <w:szCs w:val="24"/>
          <w:lang w:val="es-ES"/>
        </w:rPr>
      </w:pPr>
    </w:p>
    <w:p w:rsidR="00916D36" w:rsidRPr="00291B18" w:rsidRDefault="00916D36" w:rsidP="0090733F">
      <w:pPr>
        <w:tabs>
          <w:tab w:val="left" w:pos="2730"/>
        </w:tabs>
        <w:spacing w:line="240" w:lineRule="auto"/>
        <w:jc w:val="both"/>
        <w:rPr>
          <w:rFonts w:ascii="Times New Roman" w:hAnsi="Times New Roman" w:cs="Times New Roman"/>
          <w:b/>
          <w:bCs/>
          <w:sz w:val="20"/>
          <w:szCs w:val="20"/>
          <w:lang w:val="es-ES"/>
        </w:rPr>
      </w:pPr>
    </w:p>
    <w:p w:rsidR="00916D36" w:rsidRPr="00291B18" w:rsidRDefault="00014050" w:rsidP="0090733F">
      <w:pPr>
        <w:tabs>
          <w:tab w:val="left" w:pos="2730"/>
        </w:tabs>
        <w:spacing w:line="240" w:lineRule="auto"/>
        <w:jc w:val="both"/>
        <w:rPr>
          <w:rFonts w:ascii="Times New Roman" w:hAnsi="Times New Roman" w:cs="Times New Roman"/>
          <w:sz w:val="20"/>
          <w:szCs w:val="20"/>
          <w:lang w:val="es-ES"/>
        </w:rPr>
      </w:pPr>
      <w:r w:rsidRPr="00014050">
        <w:rPr>
          <w:rFonts w:ascii="Times New Roman" w:hAnsi="Times New Roman" w:cs="Times New Roman"/>
          <w:b/>
          <w:bCs/>
          <w:sz w:val="20"/>
          <w:szCs w:val="20"/>
          <w:lang w:val="es-ES"/>
        </w:rPr>
        <w:t>Tabla 1-1:</w:t>
      </w:r>
      <w:r w:rsidRPr="00014050">
        <w:rPr>
          <w:rFonts w:ascii="Times New Roman" w:hAnsi="Times New Roman" w:cs="Times New Roman"/>
          <w:sz w:val="20"/>
          <w:szCs w:val="20"/>
          <w:lang w:val="es-ES"/>
        </w:rPr>
        <w:t xml:space="preserve"> Determinación de la actividad proteolítica específica para los extractos crudos de los hongos promisorios 23D y 55D: </w:t>
      </w:r>
      <w:proofErr w:type="spellStart"/>
      <w:r w:rsidRPr="00014050">
        <w:rPr>
          <w:rFonts w:ascii="Times New Roman" w:hAnsi="Times New Roman" w:cs="Times New Roman"/>
          <w:i/>
          <w:iCs/>
          <w:sz w:val="20"/>
          <w:szCs w:val="20"/>
          <w:lang w:val="es-ES"/>
        </w:rPr>
        <w:t>Penicillium</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spp</w:t>
      </w:r>
      <w:proofErr w:type="spellEnd"/>
      <w:r w:rsidRPr="00014050">
        <w:rPr>
          <w:rFonts w:ascii="Times New Roman" w:hAnsi="Times New Roman" w:cs="Times New Roman"/>
          <w:sz w:val="20"/>
          <w:szCs w:val="20"/>
          <w:lang w:val="es-ES"/>
        </w:rPr>
        <w:t xml:space="preserve">. Se destaca la actividad específica reportada para el </w:t>
      </w:r>
      <w:proofErr w:type="spellStart"/>
      <w:r w:rsidRPr="00014050">
        <w:rPr>
          <w:rFonts w:ascii="Times New Roman" w:hAnsi="Times New Roman" w:cs="Times New Roman"/>
          <w:sz w:val="20"/>
          <w:szCs w:val="20"/>
          <w:lang w:val="es-ES"/>
        </w:rPr>
        <w:t>morfotipo</w:t>
      </w:r>
      <w:proofErr w:type="spellEnd"/>
      <w:r w:rsidRPr="00014050">
        <w:rPr>
          <w:rFonts w:ascii="Times New Roman" w:hAnsi="Times New Roman" w:cs="Times New Roman"/>
          <w:sz w:val="20"/>
          <w:szCs w:val="20"/>
          <w:lang w:val="es-ES"/>
        </w:rPr>
        <w:t xml:space="preserve"> 23D sobre la baja actividad específica encontrada en el </w:t>
      </w:r>
      <w:proofErr w:type="spellStart"/>
      <w:r w:rsidRPr="00014050">
        <w:rPr>
          <w:rFonts w:ascii="Times New Roman" w:hAnsi="Times New Roman" w:cs="Times New Roman"/>
          <w:sz w:val="20"/>
          <w:szCs w:val="20"/>
          <w:lang w:val="es-ES"/>
        </w:rPr>
        <w:t>morfotipo</w:t>
      </w:r>
      <w:proofErr w:type="spellEnd"/>
      <w:r w:rsidRPr="00014050">
        <w:rPr>
          <w:rFonts w:ascii="Times New Roman" w:hAnsi="Times New Roman" w:cs="Times New Roman"/>
          <w:sz w:val="20"/>
          <w:szCs w:val="20"/>
          <w:lang w:val="es-ES"/>
        </w:rPr>
        <w:t xml:space="preserve"> 55D. Se muestra el promedio de dos replicas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DS.</w:t>
      </w:r>
    </w:p>
    <w:p w:rsidR="00916D36" w:rsidRPr="00291B18" w:rsidRDefault="00916D36" w:rsidP="0090733F">
      <w:pPr>
        <w:tabs>
          <w:tab w:val="left" w:pos="2730"/>
        </w:tabs>
        <w:spacing w:line="240" w:lineRule="auto"/>
        <w:jc w:val="both"/>
        <w:rPr>
          <w:rFonts w:ascii="Times New Roman" w:hAnsi="Times New Roman" w:cs="Times New Roman"/>
          <w:sz w:val="20"/>
          <w:szCs w:val="20"/>
          <w:lang w:val="es-ES"/>
        </w:rPr>
      </w:pPr>
    </w:p>
    <w:tbl>
      <w:tblPr>
        <w:tblW w:w="5000" w:type="pct"/>
        <w:tblInd w:w="2" w:type="dxa"/>
        <w:tblBorders>
          <w:top w:val="single" w:sz="12" w:space="0" w:color="008000"/>
          <w:bottom w:val="single" w:sz="12" w:space="0" w:color="008000"/>
        </w:tblBorders>
        <w:tblLook w:val="00A0"/>
      </w:tblPr>
      <w:tblGrid>
        <w:gridCol w:w="993"/>
        <w:gridCol w:w="2407"/>
        <w:gridCol w:w="3144"/>
        <w:gridCol w:w="2510"/>
      </w:tblGrid>
      <w:tr w:rsidR="00916D36" w:rsidRPr="00291B18" w:rsidTr="00643D7A">
        <w:trPr>
          <w:trHeight w:val="20"/>
        </w:trPr>
        <w:tc>
          <w:tcPr>
            <w:tcW w:w="548" w:type="pct"/>
            <w:tcBorders>
              <w:top w:val="single" w:sz="12" w:space="0" w:color="auto"/>
              <w:bottom w:val="single" w:sz="6" w:space="0" w:color="auto"/>
            </w:tcBorders>
            <w:vAlign w:val="center"/>
          </w:tcPr>
          <w:p w:rsidR="00916D36" w:rsidRPr="00291B18" w:rsidRDefault="00014050" w:rsidP="0090733F">
            <w:pPr>
              <w:spacing w:line="240" w:lineRule="auto"/>
              <w:jc w:val="center"/>
              <w:rPr>
                <w:rFonts w:ascii="Times New Roman" w:hAnsi="Times New Roman" w:cs="Times New Roman"/>
                <w:b/>
                <w:bCs/>
                <w:sz w:val="20"/>
                <w:szCs w:val="20"/>
                <w:lang w:val="es-ES" w:eastAsia="es-SV"/>
              </w:rPr>
            </w:pPr>
            <w:r w:rsidRPr="00014050">
              <w:rPr>
                <w:rFonts w:ascii="Times New Roman" w:hAnsi="Times New Roman" w:cs="Times New Roman"/>
                <w:b/>
                <w:bCs/>
                <w:sz w:val="20"/>
                <w:szCs w:val="20"/>
                <w:lang w:val="es-ES" w:eastAsia="es-SV"/>
              </w:rPr>
              <w:t>Muestra</w:t>
            </w:r>
          </w:p>
        </w:tc>
        <w:tc>
          <w:tcPr>
            <w:tcW w:w="1329" w:type="pct"/>
            <w:tcBorders>
              <w:top w:val="single" w:sz="12" w:space="0" w:color="auto"/>
              <w:bottom w:val="single" w:sz="6" w:space="0" w:color="auto"/>
            </w:tcBorders>
            <w:vAlign w:val="center"/>
          </w:tcPr>
          <w:p w:rsidR="00916D36" w:rsidRPr="00291B18" w:rsidRDefault="00014050" w:rsidP="0090733F">
            <w:pPr>
              <w:spacing w:line="240" w:lineRule="auto"/>
              <w:jc w:val="center"/>
              <w:rPr>
                <w:rFonts w:ascii="Times New Roman" w:hAnsi="Times New Roman" w:cs="Times New Roman"/>
                <w:b/>
                <w:bCs/>
                <w:sz w:val="20"/>
                <w:szCs w:val="20"/>
                <w:lang w:val="es-ES" w:eastAsia="es-SV"/>
              </w:rPr>
            </w:pPr>
            <w:r w:rsidRPr="00014050">
              <w:rPr>
                <w:rFonts w:ascii="Times New Roman" w:hAnsi="Times New Roman" w:cs="Times New Roman"/>
                <w:b/>
                <w:bCs/>
                <w:sz w:val="20"/>
                <w:szCs w:val="20"/>
                <w:lang w:val="es-ES" w:eastAsia="es-SV"/>
              </w:rPr>
              <w:t>Actividad Proteolítica   (</w:t>
            </w:r>
            <w:proofErr w:type="spellStart"/>
            <w:r w:rsidRPr="00014050">
              <w:rPr>
                <w:rFonts w:ascii="Times New Roman" w:hAnsi="Times New Roman" w:cs="Times New Roman"/>
                <w:b/>
                <w:bCs/>
                <w:sz w:val="20"/>
                <w:szCs w:val="20"/>
                <w:lang w:val="es-ES" w:eastAsia="es-SV"/>
              </w:rPr>
              <w:t>Ueq</w:t>
            </w:r>
            <w:proofErr w:type="spellEnd"/>
            <w:r w:rsidRPr="00014050">
              <w:rPr>
                <w:rFonts w:ascii="Times New Roman" w:hAnsi="Times New Roman" w:cs="Times New Roman"/>
                <w:b/>
                <w:bCs/>
                <w:sz w:val="20"/>
                <w:szCs w:val="20"/>
                <w:lang w:val="es-ES" w:eastAsia="es-SV"/>
              </w:rPr>
              <w:t>/</w:t>
            </w:r>
            <w:proofErr w:type="spellStart"/>
            <w:r w:rsidRPr="00014050">
              <w:rPr>
                <w:rFonts w:ascii="Times New Roman" w:hAnsi="Times New Roman" w:cs="Times New Roman"/>
                <w:b/>
                <w:bCs/>
                <w:sz w:val="20"/>
                <w:szCs w:val="20"/>
                <w:lang w:val="es-ES" w:eastAsia="es-SV"/>
              </w:rPr>
              <w:t>mL</w:t>
            </w:r>
            <w:proofErr w:type="spellEnd"/>
            <w:r w:rsidRPr="00014050">
              <w:rPr>
                <w:rFonts w:ascii="Times New Roman" w:hAnsi="Times New Roman" w:cs="Times New Roman"/>
                <w:b/>
                <w:bCs/>
                <w:sz w:val="20"/>
                <w:szCs w:val="20"/>
                <w:lang w:val="es-ES" w:eastAsia="es-SV"/>
              </w:rPr>
              <w:t>)</w:t>
            </w:r>
          </w:p>
        </w:tc>
        <w:tc>
          <w:tcPr>
            <w:tcW w:w="1736" w:type="pct"/>
            <w:tcBorders>
              <w:top w:val="single" w:sz="12" w:space="0" w:color="auto"/>
              <w:bottom w:val="single" w:sz="6" w:space="0" w:color="auto"/>
            </w:tcBorders>
            <w:vAlign w:val="center"/>
          </w:tcPr>
          <w:p w:rsidR="00916D36" w:rsidRPr="00291B18" w:rsidRDefault="00014050" w:rsidP="0090733F">
            <w:pPr>
              <w:spacing w:line="240" w:lineRule="auto"/>
              <w:jc w:val="center"/>
              <w:rPr>
                <w:rFonts w:ascii="Times New Roman" w:hAnsi="Times New Roman" w:cs="Times New Roman"/>
                <w:b/>
                <w:bCs/>
                <w:sz w:val="20"/>
                <w:szCs w:val="20"/>
                <w:lang w:val="es-ES" w:eastAsia="es-SV"/>
              </w:rPr>
            </w:pPr>
            <w:r w:rsidRPr="00014050">
              <w:rPr>
                <w:rFonts w:ascii="Times New Roman" w:hAnsi="Times New Roman" w:cs="Times New Roman"/>
                <w:b/>
                <w:bCs/>
                <w:sz w:val="20"/>
                <w:szCs w:val="20"/>
                <w:lang w:val="es-ES" w:eastAsia="es-SV"/>
              </w:rPr>
              <w:t>Concentración de proteínas      (mg/</w:t>
            </w:r>
            <w:proofErr w:type="spellStart"/>
            <w:r w:rsidRPr="00014050">
              <w:rPr>
                <w:rFonts w:ascii="Times New Roman" w:hAnsi="Times New Roman" w:cs="Times New Roman"/>
                <w:b/>
                <w:bCs/>
                <w:sz w:val="20"/>
                <w:szCs w:val="20"/>
                <w:lang w:val="es-ES" w:eastAsia="es-SV"/>
              </w:rPr>
              <w:t>mL</w:t>
            </w:r>
            <w:proofErr w:type="spellEnd"/>
            <w:r w:rsidRPr="00014050">
              <w:rPr>
                <w:rFonts w:ascii="Times New Roman" w:hAnsi="Times New Roman" w:cs="Times New Roman"/>
                <w:b/>
                <w:bCs/>
                <w:sz w:val="20"/>
                <w:szCs w:val="20"/>
                <w:lang w:val="es-ES" w:eastAsia="es-SV"/>
              </w:rPr>
              <w:t>)</w:t>
            </w:r>
          </w:p>
        </w:tc>
        <w:tc>
          <w:tcPr>
            <w:tcW w:w="1386" w:type="pct"/>
            <w:tcBorders>
              <w:top w:val="single" w:sz="12" w:space="0" w:color="auto"/>
              <w:bottom w:val="single" w:sz="6" w:space="0" w:color="auto"/>
            </w:tcBorders>
            <w:vAlign w:val="center"/>
          </w:tcPr>
          <w:p w:rsidR="00916D36" w:rsidRPr="00291B18" w:rsidRDefault="00014050" w:rsidP="0090733F">
            <w:pPr>
              <w:spacing w:line="240" w:lineRule="auto"/>
              <w:jc w:val="center"/>
              <w:rPr>
                <w:rFonts w:ascii="Times New Roman" w:hAnsi="Times New Roman" w:cs="Times New Roman"/>
                <w:b/>
                <w:bCs/>
                <w:sz w:val="20"/>
                <w:szCs w:val="20"/>
                <w:lang w:val="es-ES" w:eastAsia="es-SV"/>
              </w:rPr>
            </w:pPr>
            <w:r w:rsidRPr="00014050">
              <w:rPr>
                <w:rFonts w:ascii="Times New Roman" w:hAnsi="Times New Roman" w:cs="Times New Roman"/>
                <w:b/>
                <w:bCs/>
                <w:sz w:val="20"/>
                <w:szCs w:val="20"/>
                <w:lang w:val="es-ES" w:eastAsia="es-SV"/>
              </w:rPr>
              <w:t>Actividad Específica                                              (</w:t>
            </w:r>
            <w:proofErr w:type="spellStart"/>
            <w:r w:rsidRPr="00014050">
              <w:rPr>
                <w:rFonts w:ascii="Times New Roman" w:hAnsi="Times New Roman" w:cs="Times New Roman"/>
                <w:b/>
                <w:bCs/>
                <w:sz w:val="20"/>
                <w:szCs w:val="20"/>
                <w:lang w:val="es-ES" w:eastAsia="es-SV"/>
              </w:rPr>
              <w:t>Ueq</w:t>
            </w:r>
            <w:proofErr w:type="spellEnd"/>
            <w:r w:rsidRPr="00014050">
              <w:rPr>
                <w:rFonts w:ascii="Times New Roman" w:hAnsi="Times New Roman" w:cs="Times New Roman"/>
                <w:b/>
                <w:bCs/>
                <w:sz w:val="20"/>
                <w:szCs w:val="20"/>
                <w:lang w:val="es-ES" w:eastAsia="es-SV"/>
              </w:rPr>
              <w:t>/mg proteína)</w:t>
            </w:r>
          </w:p>
        </w:tc>
      </w:tr>
      <w:tr w:rsidR="00916D36" w:rsidRPr="00291B18" w:rsidTr="00643D7A">
        <w:trPr>
          <w:trHeight w:val="230"/>
        </w:trPr>
        <w:tc>
          <w:tcPr>
            <w:tcW w:w="548" w:type="pct"/>
            <w:vMerge w:val="restart"/>
            <w:tcBorders>
              <w:top w:val="single" w:sz="6" w:space="0" w:color="auto"/>
            </w:tcBorders>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23D</w:t>
            </w:r>
          </w:p>
        </w:tc>
        <w:tc>
          <w:tcPr>
            <w:tcW w:w="1329" w:type="pct"/>
            <w:vMerge w:val="restart"/>
            <w:tcBorders>
              <w:top w:val="single" w:sz="6" w:space="0" w:color="auto"/>
            </w:tcBorders>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4.3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0.04</w:t>
            </w:r>
          </w:p>
        </w:tc>
        <w:tc>
          <w:tcPr>
            <w:tcW w:w="1736" w:type="pct"/>
            <w:vMerge w:val="restart"/>
            <w:tcBorders>
              <w:top w:val="single" w:sz="6" w:space="0" w:color="auto"/>
            </w:tcBorders>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2.3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0.05</w:t>
            </w:r>
          </w:p>
        </w:tc>
        <w:tc>
          <w:tcPr>
            <w:tcW w:w="1386" w:type="pct"/>
            <w:vMerge w:val="restart"/>
            <w:tcBorders>
              <w:top w:val="single" w:sz="6" w:space="0" w:color="auto"/>
            </w:tcBorders>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1.8</w:t>
            </w:r>
          </w:p>
        </w:tc>
      </w:tr>
      <w:tr w:rsidR="00916D36" w:rsidRPr="00291B18">
        <w:trPr>
          <w:trHeight w:val="230"/>
        </w:trPr>
        <w:tc>
          <w:tcPr>
            <w:tcW w:w="548" w:type="pct"/>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1329" w:type="pct"/>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1736" w:type="pct"/>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1386" w:type="pct"/>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r>
      <w:tr w:rsidR="00916D36" w:rsidRPr="00291B18">
        <w:trPr>
          <w:trHeight w:val="230"/>
        </w:trPr>
        <w:tc>
          <w:tcPr>
            <w:tcW w:w="548" w:type="pct"/>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55D</w:t>
            </w:r>
          </w:p>
        </w:tc>
        <w:tc>
          <w:tcPr>
            <w:tcW w:w="1329" w:type="pct"/>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0.7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0.03</w:t>
            </w:r>
          </w:p>
        </w:tc>
        <w:tc>
          <w:tcPr>
            <w:tcW w:w="1736" w:type="pct"/>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2.9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0.05</w:t>
            </w:r>
          </w:p>
        </w:tc>
        <w:tc>
          <w:tcPr>
            <w:tcW w:w="1386" w:type="pct"/>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0.2</w:t>
            </w:r>
          </w:p>
        </w:tc>
      </w:tr>
      <w:tr w:rsidR="00916D36" w:rsidRPr="00291B18" w:rsidTr="00643D7A">
        <w:trPr>
          <w:trHeight w:val="230"/>
        </w:trPr>
        <w:tc>
          <w:tcPr>
            <w:tcW w:w="548" w:type="pct"/>
            <w:vMerge/>
            <w:tcBorders>
              <w:bottom w:val="single" w:sz="12" w:space="0" w:color="auto"/>
            </w:tcBorders>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1329" w:type="pct"/>
            <w:vMerge/>
            <w:tcBorders>
              <w:bottom w:val="single" w:sz="12" w:space="0" w:color="auto"/>
            </w:tcBorders>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1736" w:type="pct"/>
            <w:vMerge/>
            <w:tcBorders>
              <w:bottom w:val="single" w:sz="12" w:space="0" w:color="auto"/>
            </w:tcBorders>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1386" w:type="pct"/>
            <w:vMerge/>
            <w:tcBorders>
              <w:bottom w:val="single" w:sz="12" w:space="0" w:color="auto"/>
            </w:tcBorders>
          </w:tcPr>
          <w:p w:rsidR="00916D36" w:rsidRPr="00291B18" w:rsidRDefault="00916D36" w:rsidP="0090733F">
            <w:pPr>
              <w:spacing w:line="240" w:lineRule="auto"/>
              <w:jc w:val="center"/>
              <w:rPr>
                <w:rFonts w:ascii="Times New Roman" w:hAnsi="Times New Roman" w:cs="Times New Roman"/>
                <w:sz w:val="20"/>
                <w:szCs w:val="20"/>
                <w:lang w:val="es-ES" w:eastAsia="es-SV"/>
              </w:rPr>
            </w:pPr>
          </w:p>
        </w:tc>
      </w:tr>
    </w:tbl>
    <w:p w:rsidR="00916D36" w:rsidRPr="00291B18" w:rsidRDefault="00916D36" w:rsidP="00660866">
      <w:pPr>
        <w:tabs>
          <w:tab w:val="left" w:pos="2730"/>
        </w:tabs>
        <w:spacing w:line="240" w:lineRule="auto"/>
        <w:jc w:val="both"/>
        <w:rPr>
          <w:rFonts w:ascii="Times New Roman" w:hAnsi="Times New Roman" w:cs="Times New Roman"/>
          <w:sz w:val="24"/>
          <w:szCs w:val="24"/>
          <w:lang w:val="es-ES"/>
        </w:rPr>
        <w:sectPr w:rsidR="00916D36" w:rsidRPr="00291B18" w:rsidSect="003F57C6">
          <w:footerReference w:type="default" r:id="rId9"/>
          <w:type w:val="continuous"/>
          <w:pgSz w:w="12240" w:h="15840"/>
          <w:pgMar w:top="1417" w:right="1701" w:bottom="1417" w:left="1701" w:header="708" w:footer="708" w:gutter="0"/>
          <w:cols w:space="708"/>
          <w:docGrid w:linePitch="360"/>
        </w:sectPr>
      </w:pPr>
    </w:p>
    <w:p w:rsidR="00916D36" w:rsidRPr="00291B18" w:rsidRDefault="00916D36" w:rsidP="0090733F">
      <w:pPr>
        <w:spacing w:line="240" w:lineRule="auto"/>
        <w:jc w:val="both"/>
        <w:rPr>
          <w:rFonts w:ascii="Times New Roman" w:hAnsi="Times New Roman" w:cs="Times New Roman"/>
          <w:b/>
          <w:bCs/>
          <w:sz w:val="24"/>
          <w:szCs w:val="24"/>
          <w:lang w:val="es-ES" w:eastAsia="es-CO"/>
        </w:rPr>
      </w:pPr>
      <w:bookmarkStart w:id="14" w:name="_Toc291845919"/>
      <w:bookmarkStart w:id="15" w:name="_Toc291846057"/>
    </w:p>
    <w:bookmarkEnd w:id="14"/>
    <w:bookmarkEnd w:id="15"/>
    <w:p w:rsidR="009F28B5" w:rsidRPr="00291B18" w:rsidRDefault="009F28B5" w:rsidP="003440D9">
      <w:pPr>
        <w:spacing w:line="240" w:lineRule="auto"/>
        <w:jc w:val="both"/>
        <w:rPr>
          <w:rFonts w:ascii="Times New Roman" w:hAnsi="Times New Roman" w:cs="Times New Roman"/>
          <w:b/>
          <w:bCs/>
          <w:sz w:val="24"/>
          <w:szCs w:val="24"/>
          <w:lang w:val="es-ES" w:eastAsia="es-CO"/>
        </w:rPr>
      </w:pPr>
    </w:p>
    <w:p w:rsidR="00916D36" w:rsidRPr="00291B18" w:rsidRDefault="00014050" w:rsidP="003440D9">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En consecuencia, se determinó del perfil </w:t>
      </w:r>
      <w:proofErr w:type="spellStart"/>
      <w:r w:rsidRPr="00014050">
        <w:rPr>
          <w:rFonts w:ascii="Times New Roman" w:hAnsi="Times New Roman" w:cs="Times New Roman"/>
          <w:sz w:val="24"/>
          <w:szCs w:val="24"/>
          <w:lang w:val="es-ES"/>
        </w:rPr>
        <w:t>isoenzimático</w:t>
      </w:r>
      <w:proofErr w:type="spellEnd"/>
      <w:r w:rsidRPr="00014050">
        <w:rPr>
          <w:rFonts w:ascii="Times New Roman" w:hAnsi="Times New Roman" w:cs="Times New Roman"/>
          <w:sz w:val="24"/>
          <w:szCs w:val="24"/>
          <w:lang w:val="es-ES"/>
        </w:rPr>
        <w:t xml:space="preserve"> para proteasas en el extracto crudo del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23D con el objeto de observar el número y distribución de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a lo largo del gradiente de pH establecido. Del </w:t>
      </w:r>
      <w:proofErr w:type="spellStart"/>
      <w:r w:rsidRPr="00014050">
        <w:rPr>
          <w:rFonts w:ascii="Times New Roman" w:hAnsi="Times New Roman" w:cs="Times New Roman"/>
          <w:sz w:val="24"/>
          <w:szCs w:val="24"/>
          <w:lang w:val="es-ES"/>
        </w:rPr>
        <w:t>isoelectroénfoque</w:t>
      </w:r>
      <w:proofErr w:type="spellEnd"/>
      <w:r w:rsidRPr="00014050">
        <w:rPr>
          <w:rFonts w:ascii="Times New Roman" w:hAnsi="Times New Roman" w:cs="Times New Roman"/>
          <w:sz w:val="24"/>
          <w:szCs w:val="24"/>
          <w:lang w:val="es-ES"/>
        </w:rPr>
        <w:t xml:space="preserve"> se observo una única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proteolítica evidente hacia el rango acido de pH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4.81) (figura 1-2) que hacia factible su purificación en el menor número de pasos metodológicos posibles. Sin embargo, se decidió realizar la búsqueda de proteasas de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alcalino de fácil purificación en los seis hongos filamentosos “documentales” subsecuentes con mayores factores de hidrolisis durante el </w:t>
      </w:r>
      <w:proofErr w:type="spellStart"/>
      <w:r w:rsidRPr="00014050">
        <w:rPr>
          <w:rFonts w:ascii="Times New Roman" w:hAnsi="Times New Roman" w:cs="Times New Roman"/>
          <w:i/>
          <w:iCs/>
          <w:sz w:val="24"/>
          <w:szCs w:val="24"/>
          <w:lang w:val="es-ES"/>
        </w:rPr>
        <w:t>screening</w:t>
      </w:r>
      <w:proofErr w:type="spellEnd"/>
      <w:r w:rsidRPr="00014050">
        <w:rPr>
          <w:rFonts w:ascii="Times New Roman" w:hAnsi="Times New Roman" w:cs="Times New Roman"/>
          <w:i/>
          <w:iCs/>
          <w:sz w:val="24"/>
          <w:szCs w:val="24"/>
          <w:lang w:val="es-ES"/>
        </w:rPr>
        <w:t xml:space="preserve"> </w:t>
      </w:r>
      <w:r w:rsidRPr="00014050">
        <w:rPr>
          <w:rFonts w:ascii="Times New Roman" w:hAnsi="Times New Roman" w:cs="Times New Roman"/>
          <w:sz w:val="24"/>
          <w:szCs w:val="24"/>
          <w:lang w:val="es-ES"/>
        </w:rPr>
        <w:t xml:space="preserve">en placa descrito en la figura 1-1: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b/>
          <w:bCs/>
          <w:sz w:val="24"/>
          <w:szCs w:val="24"/>
          <w:lang w:val="es-ES"/>
        </w:rPr>
        <w:t>12D</w:t>
      </w:r>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i/>
          <w:iCs/>
          <w:sz w:val="24"/>
          <w:szCs w:val="24"/>
          <w:lang w:val="es-ES"/>
        </w:rPr>
        <w:t>Stachibotrys</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y </w:t>
      </w:r>
      <w:r w:rsidRPr="00014050">
        <w:rPr>
          <w:rFonts w:ascii="Times New Roman" w:hAnsi="Times New Roman" w:cs="Times New Roman"/>
          <w:b/>
          <w:bCs/>
          <w:sz w:val="24"/>
          <w:szCs w:val="24"/>
          <w:lang w:val="es-ES"/>
        </w:rPr>
        <w:t>22D</w:t>
      </w:r>
      <w:r w:rsidRPr="00014050">
        <w:rPr>
          <w:rFonts w:ascii="Times New Roman" w:hAnsi="Times New Roman" w:cs="Times New Roman"/>
          <w:sz w:val="24"/>
          <w:szCs w:val="24"/>
          <w:lang w:val="es-ES"/>
        </w:rPr>
        <w:t xml:space="preserve">, </w:t>
      </w:r>
      <w:r w:rsidRPr="00014050">
        <w:rPr>
          <w:rFonts w:ascii="Times New Roman" w:hAnsi="Times New Roman" w:cs="Times New Roman"/>
          <w:b/>
          <w:bCs/>
          <w:sz w:val="24"/>
          <w:szCs w:val="24"/>
          <w:lang w:val="es-ES"/>
        </w:rPr>
        <w:t>29D</w:t>
      </w:r>
      <w:r w:rsidRPr="00014050">
        <w:rPr>
          <w:rFonts w:ascii="Times New Roman" w:hAnsi="Times New Roman" w:cs="Times New Roman"/>
          <w:sz w:val="24"/>
          <w:szCs w:val="24"/>
          <w:lang w:val="es-ES"/>
        </w:rPr>
        <w:t xml:space="preserve">, </w:t>
      </w:r>
      <w:r w:rsidRPr="00014050">
        <w:rPr>
          <w:rFonts w:ascii="Times New Roman" w:hAnsi="Times New Roman" w:cs="Times New Roman"/>
          <w:b/>
          <w:bCs/>
          <w:sz w:val="24"/>
          <w:szCs w:val="24"/>
          <w:lang w:val="es-ES"/>
        </w:rPr>
        <w:t>64D</w:t>
      </w:r>
      <w:r w:rsidRPr="00014050">
        <w:rPr>
          <w:rFonts w:ascii="Times New Roman" w:hAnsi="Times New Roman" w:cs="Times New Roman"/>
          <w:sz w:val="24"/>
          <w:szCs w:val="24"/>
          <w:lang w:val="es-ES"/>
        </w:rPr>
        <w:t xml:space="preserve">, </w:t>
      </w:r>
      <w:r w:rsidRPr="00014050">
        <w:rPr>
          <w:rFonts w:ascii="Times New Roman" w:hAnsi="Times New Roman" w:cs="Times New Roman"/>
          <w:b/>
          <w:bCs/>
          <w:sz w:val="24"/>
          <w:szCs w:val="24"/>
          <w:lang w:val="es-ES"/>
        </w:rPr>
        <w:t>66D</w:t>
      </w:r>
      <w:r w:rsidRPr="00014050">
        <w:rPr>
          <w:rFonts w:ascii="Times New Roman" w:hAnsi="Times New Roman" w:cs="Times New Roman"/>
          <w:sz w:val="24"/>
          <w:szCs w:val="24"/>
          <w:lang w:val="es-ES"/>
        </w:rPr>
        <w:t xml:space="preserve"> y </w:t>
      </w:r>
      <w:r w:rsidRPr="00014050">
        <w:rPr>
          <w:rFonts w:ascii="Times New Roman" w:hAnsi="Times New Roman" w:cs="Times New Roman"/>
          <w:b/>
          <w:bCs/>
          <w:sz w:val="24"/>
          <w:szCs w:val="24"/>
          <w:lang w:val="es-ES"/>
        </w:rPr>
        <w:t>73D</w:t>
      </w:r>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i/>
          <w:iCs/>
          <w:sz w:val="24"/>
          <w:szCs w:val="24"/>
          <w:lang w:val="es-ES"/>
        </w:rPr>
        <w:t>Penicillium</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spp</w:t>
      </w:r>
      <w:proofErr w:type="spellEnd"/>
      <w:r w:rsidRPr="00014050">
        <w:rPr>
          <w:rFonts w:ascii="Times New Roman" w:hAnsi="Times New Roman" w:cs="Times New Roman"/>
          <w:sz w:val="24"/>
          <w:szCs w:val="24"/>
          <w:lang w:val="es-ES"/>
        </w:rPr>
        <w:t xml:space="preserve">.). Estos hongos podían presentar proteasas de mayor estabilidad en procesos de </w:t>
      </w:r>
      <w:proofErr w:type="spellStart"/>
      <w:r w:rsidRPr="00014050">
        <w:rPr>
          <w:rFonts w:ascii="Times New Roman" w:hAnsi="Times New Roman" w:cs="Times New Roman"/>
          <w:sz w:val="24"/>
          <w:szCs w:val="24"/>
          <w:lang w:val="es-ES"/>
        </w:rPr>
        <w:t>biolimpieza</w:t>
      </w:r>
      <w:proofErr w:type="spellEnd"/>
      <w:r w:rsidRPr="00014050">
        <w:rPr>
          <w:rFonts w:ascii="Times New Roman" w:hAnsi="Times New Roman" w:cs="Times New Roman"/>
          <w:sz w:val="24"/>
          <w:szCs w:val="24"/>
          <w:lang w:val="es-ES"/>
        </w:rPr>
        <w:t xml:space="preserve"> sobre superficies alcalinas teniendo en cuenta que varios de los procesos de restauración documental que actualmente se emplean en el Archivo de Bogotá se llevan a cabo bajo dichas condiciones de pH. Igualmente, se decidió corroborar la secreción de dichas proteasas en dos hongos filamentosos seleccionados en un </w:t>
      </w:r>
      <w:r w:rsidRPr="00014050">
        <w:rPr>
          <w:rFonts w:ascii="Times New Roman" w:hAnsi="Times New Roman" w:cs="Times New Roman"/>
          <w:sz w:val="24"/>
          <w:szCs w:val="24"/>
          <w:lang w:val="es-ES"/>
        </w:rPr>
        <w:lastRenderedPageBreak/>
        <w:t xml:space="preserve">trabajo previo desarrollado en el Archivo de Bogotá: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b/>
          <w:bCs/>
          <w:sz w:val="24"/>
          <w:szCs w:val="24"/>
          <w:lang w:val="es-ES"/>
        </w:rPr>
        <w:t>8D</w:t>
      </w:r>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i/>
          <w:iCs/>
          <w:sz w:val="24"/>
          <w:szCs w:val="24"/>
          <w:lang w:val="es-ES"/>
        </w:rPr>
        <w:t>Chaetomium</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w:t>
      </w:r>
      <w:proofErr w:type="gramStart"/>
      <w:r w:rsidRPr="00014050">
        <w:rPr>
          <w:rFonts w:ascii="Times New Roman" w:hAnsi="Times New Roman" w:cs="Times New Roman"/>
          <w:sz w:val="24"/>
          <w:szCs w:val="24"/>
          <w:lang w:val="es-ES"/>
        </w:rPr>
        <w:t>y</w:t>
      </w:r>
      <w:proofErr w:type="gramEnd"/>
      <w:r w:rsidRPr="00014050">
        <w:rPr>
          <w:rFonts w:ascii="Times New Roman" w:hAnsi="Times New Roman" w:cs="Times New Roman"/>
          <w:sz w:val="24"/>
          <w:szCs w:val="24"/>
          <w:lang w:val="es-ES"/>
        </w:rPr>
        <w:t xml:space="preserve">  </w:t>
      </w:r>
      <w:r w:rsidRPr="00014050">
        <w:rPr>
          <w:rFonts w:ascii="Times New Roman" w:hAnsi="Times New Roman" w:cs="Times New Roman"/>
          <w:b/>
          <w:bCs/>
          <w:sz w:val="24"/>
          <w:szCs w:val="24"/>
          <w:lang w:val="es-ES"/>
        </w:rPr>
        <w:t xml:space="preserve">21D </w:t>
      </w:r>
      <w:r w:rsidRPr="00014050">
        <w:rPr>
          <w:rFonts w:ascii="Times New Roman" w:hAnsi="Times New Roman" w:cs="Times New Roman"/>
          <w:sz w:val="24"/>
          <w:szCs w:val="24"/>
          <w:lang w:val="es-ES"/>
        </w:rPr>
        <w:t>(</w:t>
      </w:r>
      <w:proofErr w:type="spellStart"/>
      <w:r w:rsidRPr="00014050">
        <w:rPr>
          <w:rFonts w:ascii="Times New Roman" w:hAnsi="Times New Roman" w:cs="Times New Roman"/>
          <w:i/>
          <w:iCs/>
          <w:sz w:val="24"/>
          <w:szCs w:val="24"/>
          <w:lang w:val="es-ES"/>
        </w:rPr>
        <w:t>Eladia</w:t>
      </w:r>
      <w:proofErr w:type="spellEnd"/>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i/>
          <w:iCs/>
          <w:sz w:val="24"/>
          <w:szCs w:val="24"/>
          <w:lang w:val="es-ES"/>
        </w:rPr>
        <w:t>saccula</w:t>
      </w:r>
      <w:proofErr w:type="spellEnd"/>
      <w:r w:rsidRPr="00014050">
        <w:rPr>
          <w:rFonts w:ascii="Times New Roman" w:hAnsi="Times New Roman" w:cs="Times New Roman"/>
          <w:sz w:val="24"/>
          <w:szCs w:val="24"/>
          <w:lang w:val="es-ES"/>
        </w:rPr>
        <w:t xml:space="preserve">)  (Rojas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2009; Cruz 2008; Rojas 2007).</w:t>
      </w:r>
    </w:p>
    <w:p w:rsidR="002E3E7A" w:rsidRPr="00291B18" w:rsidRDefault="002E3E7A" w:rsidP="003440D9">
      <w:pPr>
        <w:spacing w:line="240" w:lineRule="auto"/>
        <w:jc w:val="both"/>
        <w:rPr>
          <w:rFonts w:ascii="Times New Roman" w:hAnsi="Times New Roman" w:cs="Times New Roman"/>
          <w:sz w:val="24"/>
          <w:szCs w:val="24"/>
          <w:lang w:val="es-ES"/>
        </w:rPr>
      </w:pPr>
    </w:p>
    <w:p w:rsidR="0004067A" w:rsidRPr="00291B18" w:rsidRDefault="0004067A" w:rsidP="00C63464">
      <w:pPr>
        <w:spacing w:line="240" w:lineRule="auto"/>
        <w:jc w:val="both"/>
        <w:rPr>
          <w:rFonts w:ascii="Times New Roman" w:hAnsi="Times New Roman" w:cs="Times New Roman"/>
          <w:sz w:val="24"/>
          <w:szCs w:val="24"/>
          <w:lang w:val="es-ES"/>
        </w:rPr>
      </w:pPr>
    </w:p>
    <w:p w:rsidR="00167E06" w:rsidRPr="00291B18" w:rsidRDefault="00167E06" w:rsidP="00C63464">
      <w:pPr>
        <w:spacing w:line="240" w:lineRule="auto"/>
        <w:jc w:val="both"/>
        <w:rPr>
          <w:rFonts w:ascii="Times New Roman" w:hAnsi="Times New Roman" w:cs="Times New Roman"/>
          <w:sz w:val="24"/>
          <w:szCs w:val="24"/>
          <w:lang w:val="es-ES"/>
        </w:rPr>
      </w:pPr>
    </w:p>
    <w:p w:rsidR="00916D36" w:rsidRPr="00291B18" w:rsidRDefault="00014050" w:rsidP="0090733F">
      <w:pPr>
        <w:autoSpaceDE w:val="0"/>
        <w:autoSpaceDN w:val="0"/>
        <w:adjustRightInd w:val="0"/>
        <w:spacing w:line="240" w:lineRule="auto"/>
        <w:jc w:val="both"/>
        <w:rPr>
          <w:lang w:val="es-ES"/>
        </w:rPr>
      </w:pPr>
      <w:r w:rsidRPr="00014050">
        <w:rPr>
          <w:lang w:val="es-ES" w:eastAsia="es-ES"/>
        </w:rPr>
        <w:pict>
          <v:group id="Group 9" o:spid="_x0000_s1182" style="position:absolute;left:0;text-align:left;margin-left:144.9pt;margin-top:0;width:155.95pt;height:234.05pt;z-index:251657216" coordorigin="4599,1416" coordsize="3119,4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jhHwIAAAHcwAADgAAAGRycy9lMm9Eb2MueG1s7J1bb9s2FIDfB+w/CHp3rQt1M+oUjRMXA7ot&#10;QLsfoEiyrU2WNEmJnQ377zs8pKib03VpK8MV8+DIli1T5Pl4Ljw8fv3muE+Ux6go4yxdqvorTVWi&#10;NMjCON0u1d8+rmeuqpSVn4Z+kqXRUn2KSvXN1Y8/vD7ki8jIdlkSRoUCF0nLxSFfqruqyhfzeRns&#10;or1fvsryKIWTm6zY+xU8LbbzsPAPcPV9Mjc0zZ4fsiLMiyyIyhJevWEn1Su8/mYTBdWvm00ZVUqy&#10;VKFtFT4W+HhPH+dXr/3FtvDzXRzwZvgvaMXej1P4UnGpG7/ylYciHlxqHwdFVmab6lWQ7efZZhMH&#10;Ed4D3I2u9e7mXZE95Hgv28Vhm4tugq7t9dOLLxv88nhXKHEIY2dC/6T+HgYJv1fxaOcc8u0C3vOu&#10;yD/kdwW7Qzh8nwV/lHB63j9Pn2/Zm5X7w89ZCJfzH6oMO+e4Kfb0EnDbyhHH4EmMQXSslABe1D1X&#10;s2xLVQI4Z3iOQUyLjVKwg6GknyOW56kKnNaJbtfnbvnnTV2Hk/TDxPUcenbuL9gXY2N54+idgcSV&#10;TaeWX9apH3Z+HuFYlbTDRKfqdae+hV7ANyk6ih39fnjjKr0rsJ/LRQk9/J+dZhk6XJL2DfF4x9Rd&#10;B+NH79sk+Lq4bX+RF2X1Lsr2Cj1YqmVV+PF2V62yNAVAskLH0fEf35cV66/6A3Sw0mwdJwm87i+S&#10;VDksVc8yLPxAmSVxSE/Sc2WxvV8lhfLoU9Lwj3d+520g0WmIF9tFfnjLjys/TuBYqZ5yKi9FkR1U&#10;+lXlXlWSCCYWOGAtS1L6ZXDH0FZ+xDj729O8W/fWJTNi2LczooXh7O16RWb2WnesG/NmtbrR/6Ht&#10;1sliF4dhlNKm18zr5POGn88+jFZBveijeffqKHzQ2Po/NhrEkI01k8H7LHxCEcDXQSJHE02jFs2P&#10;VIKus6MCogXdzCWTAq9UR3gdSGMDzrhX0my189Nt9JYOFB1HYAc/ibcAQs3mivo+P1+mTVMntAU4&#10;wjgdOAa0EqXaZN9QwzyQ6gJE+VNy3BHDjrSu8Y99Nsl3PpfhWnyZYOMQdq7BRLE19MDHs8KpG0S7&#10;NrzZ2nadGdkQa+Y5mjvTdO/aszXikZt1Vzjfx2n05cL5xbzu4wr0cxLvl6oroPYXJ+BFPgVbtPm1&#10;1Nf/T0l/dbw/cpFjIChFBlMUTGVgVMDBLiv+gqkAFDRMAn8++EUEM8JPKQicpxNCNTo+IZZjwJOi&#10;fea+fcZPA7jUUq1UhR2uKmYFPOQFnQtrEU8zOk9vYpwIqQCzVsEt0Cdj0mnWdLYUh9HDk4pb2VbG&#10;qFI+hz7WzboNNhT8oexzrWwRk2lXw4X+7cBoOFy1OjZi+ryKSaJNdV34AdWI/gI1Cz3YhtzC8MPf&#10;QYtt9gkYW6AxFMNwYfzwy9rvAfab91jYUhSz+orQgDOpKtaMTwB/Rm3UmaVOzXSs8a23vVhtSVq5&#10;7UxO0Gp+ZVotMoRVM8DBosauXZvCtTUoYHWZVv+KsBLDwHvrAi1hFW7rSXfstOnYorBnRHOzRMLa&#10;Dgic7FkaAzjlPz/nk4F3yRzdxvBFfTa64Utc02b4Wn1nzjEdbvgysJ/HVxq+dUyo5ZVdhOHLdEet&#10;JaT92wmcABh9SDGuMTqk4Fowg9hyXQwoNd6prtFIFAabDIxESUpZ3PbkND1UgJdDqfC8JKUdSkFJ&#10;9SlFEMan1PbAYwZLuAkK15awpBQWVyAw+dII5+VQKjwuSWmHUvAR+5SiJhudUtslzODVPYLrS40u&#10;dTTwoTHSa7nUJJKq9DtVpcLVkpB2IAVLsg8pgjA+pJ7GVKkx8EpdHc5ISL9/TSpcLQlpG1K64tSH&#10;lOdJiKWXcdZM7RpSUzNwZbTRpBLSiZi7wtOSkHYgFTk3Ir7LFhfPoUkh1kxzcsDwZcubtVMqIZ0I&#10;pMLRkpB2IB1mHzE9Nj6kLo8cEa2/hiohnQikwtGSkHYgFUlIjSYVkXCe5zeSuevynF9iQkYghIek&#10;uZtOKEUQV0qFoyUh7UAqco8aSEUgfGxIeTqDLX1SnmQ+NUibzQ2S0g6lw6QjQ0TCx6aU5TMQt07j&#10;k07pdLLtWdKR2OghKe1QOsw6gs1OYG6e0SuFPXDS4MUNW5PTpcLXkpR2KB1mHbH0u/NRahn1/hWp&#10;S6emS4WzJSntUDrMOjJEMHxsixeizbAMY5kW3zAuKZ0apcLZuhxKeSkFan1iFYa6qACkzvEsBFap&#10;AfaAoYn67Uo1iJILltUnCDY2A+iYA2/xRISmUoMNuXy4/klgowtGbYPdLa/UYJgO+MStD4qMP9hr&#10;K6pIjLUb3hpmdkDa/zksfzLstHq2Mh2+KYiwrhY91uyD5TUe5Kagy94UJJzOy5mtxiinAmLfz7+C&#10;sjXnoNSCog29qU1SOjWbQiZgnSx6ZA1zO1j1ltH9cwuKQElKJ1tZhsW6hdMpdWnbP7eGyR2mCDiO&#10;6p9bLoS4u26C1KVT06UyBeu0Lh1md5gi4DgqpZDTAd4nTWYWzrykdGqUipCI1KUdXTrM7jBFwHFc&#10;Sm0I0ElKad25TjHCidRSRIu32e1yKZQ2Ed/R4r0i06Opr8gqDXMn9X8X5vVsph6hMG+vbiKElnHP&#10;rCzMKwvztquVP1OfzBqmN7DVk9HDJ1BVkIVPdNvpLZzKpYiJbI1pdmVdijKhmHz7yu50ZbO3FRxK&#10;9p1nKQKSrqnJJymdrsknIneS0o5jJlIlxOYYU0SaRnXMLJMHOSWl06VURO4kpW1K7WHyDRShP4su&#10;dWyWsSQpnS6lInInKe1QOky+Yb8QMbpfauuOpHQ97WX9Zl+WpLRD6TD5hojdfqNavDb8wpH0SydO&#10;6cWlyOFSBPzaIlag5b8MSX/Osf0cfw6q+f3Kq38BAAD//wMAUEsDBBQABgAIAAAAIQCkBA//3wAA&#10;AAgBAAAPAAAAZHJzL2Rvd25yZXYueG1sTI9BS8NAFITvgv9heYI3u9mqMcZsSinqqRRshdLba/Ka&#10;hGbfhuw2Sf+960mPwwwz32SLybRioN41ljWoWQSCuLBlw5WG793HQwLCeeQSW8uk4UoOFvntTYZp&#10;aUf+omHrKxFK2KWoofa+S6V0RU0G3cx2xME72d6gD7KvZNnjGMpNK+dRFEuDDYeFGjta1VSctxej&#10;4XPEcfmo3of1+bS6HnbPm/1akdb3d9PyDYSnyf+F4Rc/oEMemI72wqUTrYZ58hrQvYbwKNhxpF5A&#10;HDU8xYkCmWfy/4H8BwAA//8DAFBLAQItABQABgAIAAAAIQDkmcPA+wAAAOEBAAATAAAAAAAAAAAA&#10;AAAAAAAAAABbQ29udGVudF9UeXBlc10ueG1sUEsBAi0AFAAGAAgAAAAhACOyauHXAAAAlAEAAAsA&#10;AAAAAAAAAAAAAAAALAEAAF9yZWxzLy5yZWxzUEsBAi0AFAAGAAgAAAAhAFWX44R8CAAAB3MAAA4A&#10;AAAAAAAAAAAAAAAALAIAAGRycy9lMm9Eb2MueG1sUEsBAi0AFAAGAAgAAAAhAKQED//fAAAACAEA&#10;AA8AAAAAAAAAAAAAAAAA1AoAAGRycy9kb3ducmV2LnhtbFBLBQYAAAAABAAEAPMAAADgCwAAAAA=&#10;">
            <v:shapetype id="_x0000_t32" coordsize="21600,21600" o:spt="32" o:oned="t" path="m,l21600,21600e" filled="f">
              <v:path arrowok="t" fillok="f" o:connecttype="none"/>
              <o:lock v:ext="edit" shapetype="t"/>
            </v:shapetype>
            <v:shape id="AutoShape 10" o:spid="_x0000_s1188" type="#_x0000_t32" style="position:absolute;left:5211;top:2495;width:0;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5mTpsIAAADcAAAADwAAAGRycy9kb3ducmV2LnhtbERP3WrCMBS+F/YO4QjeaaoOV6pRprAx&#10;RJBVH+DQHJtic1KaTDuf3giCd+fj+z2LVWdrcaHWV44VjEcJCOLC6YpLBcfD1zAF4QOyxtoxKfgn&#10;D6vlW2+BmXZX/qVLHkoRQ9hnqMCE0GRS+sKQRT9yDXHkTq61GCJsS6lbvMZwW8tJksykxYpjg8GG&#10;NoaKc/5nFbwbj4f13nyfZ+nk41Zud7cqT5Ua9LvPOYhAXXiJn+4fHedPx/B4Jl4gl3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5mTpsIAAADcAAAADwAAAAAAAAAAAAAA&#10;AAChAgAAZHJzL2Rvd25yZXYueG1sUEsFBgAAAAAEAAQA+QAAAJADAAAAAA==&#10;">
              <v:stroke endarrow="open" endarrowwidth="narrow" endarrowlength="short"/>
            </v:shape>
            <v:shapetype id="_x0000_t202" coordsize="21600,21600" o:spt="202" path="m,l,21600r21600,l21600,xe">
              <v:stroke joinstyle="miter"/>
              <v:path gradientshapeok="t" o:connecttype="rect"/>
            </v:shapetype>
            <v:shape id="Text Box 11" o:spid="_x0000_s1187" type="#_x0000_t202" style="position:absolute;left:5211;top:3314;width:722;height:33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FdxOxQAA&#10;ANwAAAAPAAAAZHJzL2Rvd25yZXYueG1sRI9Ba8JAEIXvBf/DMoKXUjdGkJC6CUUUFLTQtL2P2WkS&#10;m50N2VXjv3cLQm8zvDfve7PMB9OKC/WusaxgNo1AEJdWN1wp+PrcvCQgnEfW2FomBTdykGejpyWm&#10;2l75gy6Fr0QIYZeigtr7LpXSlTUZdFPbEQftx/YGfVj7SuoeryHctDKOooU02HAg1NjRqqbytzib&#10;wF0PSfd93K9Ou+L5eIrfuTkkrNRkPLy9gvA0+H/z43qrQ/15DH/PhAlk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oV3E7FAAAA3AAAAA8AAAAAAAAAAAAAAAAAlwIAAGRycy9k&#10;b3ducmV2LnhtbFBLBQYAAAAABAAEAPUAAACJAwAAAAA=&#10;" stroked="f">
              <v:fill opacity="0"/>
              <v:textbox>
                <w:txbxContent>
                  <w:p w:rsidR="00802605" w:rsidRPr="00A06BB7" w:rsidRDefault="00802605" w:rsidP="00B62D82">
                    <w:pPr>
                      <w:rPr>
                        <w:b/>
                        <w:bCs/>
                        <w:sz w:val="14"/>
                        <w:szCs w:val="14"/>
                        <w:lang w:val="es-ES"/>
                      </w:rPr>
                    </w:pPr>
                    <w:proofErr w:type="spellStart"/>
                    <w:r w:rsidRPr="00A06BB7">
                      <w:rPr>
                        <w:b/>
                        <w:bCs/>
                        <w:sz w:val="14"/>
                        <w:szCs w:val="14"/>
                        <w:lang w:val="es-ES"/>
                      </w:rPr>
                      <w:t>pI</w:t>
                    </w:r>
                    <w:proofErr w:type="spellEnd"/>
                    <w:r w:rsidRPr="00A06BB7">
                      <w:rPr>
                        <w:b/>
                        <w:bCs/>
                        <w:sz w:val="14"/>
                        <w:szCs w:val="14"/>
                        <w:lang w:val="es-ES"/>
                      </w:rPr>
                      <w:t xml:space="preserve"> 4.82</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 o:spid="_x0000_s1186" type="#_x0000_t87" style="position:absolute;left:5439;top:2840;width:279;height:764;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rhLwAAA&#10;ANwAAAAPAAAAZHJzL2Rvd25yZXYueG1sRE9NS8QwEL0v+B/CCN52p1rYlbppEUH0aLsiHodkbKvN&#10;pDTptv57Iwje5vE+51itblBnnkLvRcP1LgPFYrztpdXwenrc3oIKkcTS4IU1fHOAqrzYHKmwfpGa&#10;z01sVQqRUJCGLsaxQAymY0dh50eWxH34yVFMcGrRTrSkcDfgTZbt0VEvqaGjkR86Nl/N7DTsZ1Nj&#10;87aY+nN4QvQHfs9fZq2vLtf7O1CR1/gv/nM/2zQ/z+H3mXQBl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xrhLwAAAANwAAAAPAAAAAAAAAAAAAAAAAJcCAABkcnMvZG93bnJl&#10;di54bWxQSwUGAAAAAAQABAD1AAAAhAMAAAAA&#10;"/>
            <v:shape id="AutoShape 13" o:spid="_x0000_s1185" type="#_x0000_t87" style="position:absolute;left:5028;top:4616;width:279;height:811;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LGrwgAA&#10;ANwAAAAPAAAAZHJzL2Rvd25yZXYueG1sRE9Li8IwEL4v+B/CCN7WVF0W6RpFBcWLgo+Dexua2aZs&#10;M6lNbOu/3wgL3ubje85s0dlSNFT7wrGC0TABQZw5XXCu4HLevE9B+ICssXRMCh7kYTHvvc0w1a7l&#10;IzWnkIsYwj5FBSaEKpXSZ4Ys+qGriCP342qLIcI6l7rGNobbUo6T5FNaLDg2GKxobSj7Pd2tgvZg&#10;j8WIvpfj7f565e1tZaaNUWrQ75ZfIAJ14SX+d+90nD/5gOcz8QI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gsavCAAAA3AAAAA8AAAAAAAAAAAAAAAAAlwIAAGRycy9kb3du&#10;cmV2LnhtbFBLBQYAAAAABAAEAPUAAACGAwAAAAA=&#10;"/>
            <v:shape id="Text Box 14" o:spid="_x0000_s1184" type="#_x0000_t202" style="position:absolute;left:4836;top:4595;width:737;height:3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Q6xQAA&#10;ANwAAAAPAAAAZHJzL2Rvd25yZXYueG1sRI9Ba8JAEIXvBf/DMoIX0Y2WSkhdRUTBggrG9j5mp0k0&#10;Oxuyq8Z/7xaE3mZ4b973ZjpvTSVu1LjSsoLRMAJBnFldcq7g+7gexCCcR9ZYWSYFD3Iwn3Xeppho&#10;e+cD3VKfixDCLkEFhfd1IqXLCjLohrYmDtqvbQz6sDa51A3eQ7ip5DiKJtJgyYFQYE3LgrJLejWB&#10;u2rj+ue0XZ6/0v7pPN5zuYtZqV63XXyC8NT6f/PreqND/fcP+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8RDrFAAAA3AAAAA8AAAAAAAAAAAAAAAAAlwIAAGRycy9k&#10;b3ducmV2LnhtbFBLBQYAAAAABAAEAPUAAACJAwAAAAA=&#10;" stroked="f">
              <v:fill opacity="0"/>
              <v:textbox>
                <w:txbxContent>
                  <w:p w:rsidR="00802605" w:rsidRPr="00A06BB7" w:rsidRDefault="00802605" w:rsidP="00B62D82">
                    <w:pPr>
                      <w:rPr>
                        <w:b/>
                        <w:bCs/>
                        <w:sz w:val="14"/>
                        <w:szCs w:val="14"/>
                        <w:lang w:val="es-ES"/>
                      </w:rPr>
                    </w:pPr>
                    <w:proofErr w:type="spellStart"/>
                    <w:r w:rsidRPr="00A06BB7">
                      <w:rPr>
                        <w:b/>
                        <w:bCs/>
                        <w:sz w:val="14"/>
                        <w:szCs w:val="14"/>
                        <w:lang w:val="es-ES"/>
                      </w:rPr>
                      <w:t>pI</w:t>
                    </w:r>
                    <w:proofErr w:type="spellEnd"/>
                    <w:r w:rsidRPr="00A06BB7">
                      <w:rPr>
                        <w:b/>
                        <w:bCs/>
                        <w:sz w:val="14"/>
                        <w:szCs w:val="14"/>
                        <w:lang w:val="es-ES"/>
                      </w:rPr>
                      <w:t xml:space="preserve"> 8.62</w:t>
                    </w:r>
                  </w:p>
                </w:txbxContent>
              </v:textbox>
            </v:shape>
            <v:shape id="Text Box 15" o:spid="_x0000_s1183" type="#_x0000_t202" style="position:absolute;left:5729;top:5887;width:1099;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tpNxAAA&#10;ANwAAAAPAAAAZHJzL2Rvd25yZXYueG1sRI9Bi8IwEIXvgv8hzMJeZE1VkFKNsojCCipsd72PzdhW&#10;m0lpotZ/bwTB2wzvzfveTOetqcSVGldaVjDoRyCIM6tLzhX8/62+YhDOI2usLJOCOzmYz7qdKSba&#10;3viXrqnPRQhhl6CCwvs6kdJlBRl0fVsTB+1oG4M+rE0udYO3EG4qOYyisTRYciAUWNOioOycXkzg&#10;Ltu43h82i9M67R1Owx2X25iV+vxovycgPLX+bX5d/+hQfzSG5zNhAj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7aTcQAAADcAAAADwAAAAAAAAAAAAAAAACXAgAAZHJzL2Rv&#10;d25yZXYueG1sUEsFBgAAAAAEAAQA9QAAAIgDAAAAAA==&#10;" stroked="f">
              <v:fill opacity="0"/>
              <v:textbox>
                <w:txbxContent>
                  <w:p w:rsidR="00802605" w:rsidRPr="00F46A59" w:rsidRDefault="00802605" w:rsidP="00B62D82">
                    <w:pPr>
                      <w:rPr>
                        <w:b/>
                        <w:bCs/>
                        <w:sz w:val="18"/>
                        <w:szCs w:val="18"/>
                        <w:lang w:val="es-ES"/>
                      </w:rPr>
                    </w:pPr>
                    <w:r w:rsidRPr="00F46A59">
                      <w:rPr>
                        <w:b/>
                        <w:bCs/>
                        <w:sz w:val="18"/>
                        <w:szCs w:val="18"/>
                        <w:lang w:val="es-ES"/>
                      </w:rPr>
                      <w:t>CATODO</w:t>
                    </w:r>
                  </w:p>
                </w:txbxContent>
              </v:textbox>
            </v:shape>
            <v:shape id="Text Box 16" o:spid="_x0000_s1033" type="#_x0000_t202" style="position:absolute;left:5693;top:1416;width:1099;height:4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Yn/WxQAA&#10;ANwAAAAPAAAAZHJzL2Rvd25yZXYueG1sRI9Ba8JAEIXvBf/DMoIX0Y0WakhdRUTBggrG9j5mp0k0&#10;Oxuyq8Z/7xaE3mZ4b973ZjpvTSVu1LjSsoLRMAJBnFldcq7g+7gexCCcR9ZYWSYFD3Iwn3Xeppho&#10;e+cD3VKfixDCLkEFhfd1IqXLCjLohrYmDtqvbQz6sDa51A3eQ7ip5DiKPqTBkgOhwJqWBWWX9GoC&#10;d9XG9c9puzx/pf3TebznchezUr1uu/gE4an1/+bX9UaH+u8T+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if9bFAAAA3AAAAA8AAAAAAAAAAAAAAAAAlwIAAGRycy9k&#10;b3ducmV2LnhtbFBLBQYAAAAABAAEAPUAAACJAwAAAAA=&#10;" stroked="f">
              <v:fill opacity="0"/>
              <v:textbox>
                <w:txbxContent>
                  <w:p w:rsidR="00802605" w:rsidRPr="00F46A59" w:rsidRDefault="00802605" w:rsidP="00B62D82">
                    <w:pPr>
                      <w:rPr>
                        <w:b/>
                        <w:bCs/>
                        <w:sz w:val="18"/>
                        <w:szCs w:val="18"/>
                        <w:lang w:val="es-ES"/>
                      </w:rPr>
                    </w:pPr>
                    <w:r w:rsidRPr="00F46A59">
                      <w:rPr>
                        <w:b/>
                        <w:bCs/>
                        <w:sz w:val="18"/>
                        <w:szCs w:val="18"/>
                        <w:lang w:val="es-ES"/>
                      </w:rPr>
                      <w:t>ANODO</w:t>
                    </w:r>
                  </w:p>
                </w:txbxContent>
              </v:textbox>
            </v:shape>
            <v:shape id="Text Box 17" o:spid="_x0000_s1034" type="#_x0000_t202" style="position:absolute;left:6846;top:1949;width:704;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ukxAAA&#10;ANwAAAAPAAAAZHJzL2Rvd25yZXYueG1sRI9Na8JAEIbvBf/DMkIvpdlUQUJ0FRELLajQtN7H7DSJ&#10;zc6G7FbTf985CN5mmPfjmcVqcK26UB8azwZekhQUceltw5WBr8/X5wxUiMgWW89k4I8CrJajhwXm&#10;1l/5gy5FrJSEcMjRQB1jl2sdypochsR3xHL79r3DKGtfadvjVcJdqydpOtMOG5aGGjva1FT+FL9O&#10;erdD1h1Pu835vXg6nScHbvYZG/M4HtZzUJGGeBff3G9W8KdCK8/IBHr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3rpMQAAADcAAAADwAAAAAAAAAAAAAAAACXAgAAZHJzL2Rv&#10;d25yZXYueG1sUEsFBgAAAAAEAAQA9QAAAIgDAAAAAA==&#10;" stroked="f">
              <v:fill opacity="0"/>
              <v:textbox>
                <w:txbxContent>
                  <w:p w:rsidR="00802605" w:rsidRPr="00477E31" w:rsidRDefault="00802605" w:rsidP="00B62D82">
                    <w:pPr>
                      <w:rPr>
                        <w:b/>
                        <w:bCs/>
                        <w:sz w:val="12"/>
                        <w:szCs w:val="12"/>
                        <w:lang w:val="es-ES"/>
                      </w:rPr>
                    </w:pPr>
                    <w:r>
                      <w:rPr>
                        <w:b/>
                        <w:bCs/>
                        <w:sz w:val="12"/>
                        <w:szCs w:val="12"/>
                        <w:lang w:val="es-ES"/>
                      </w:rPr>
                      <w:t xml:space="preserve">   </w:t>
                    </w:r>
                    <w:proofErr w:type="spellStart"/>
                    <w:r w:rsidRPr="00477E31">
                      <w:rPr>
                        <w:b/>
                        <w:bCs/>
                        <w:sz w:val="12"/>
                        <w:szCs w:val="12"/>
                        <w:lang w:val="es-ES"/>
                      </w:rPr>
                      <w:t>pI</w:t>
                    </w:r>
                    <w:proofErr w:type="spellEnd"/>
                    <w:r w:rsidRPr="00477E31">
                      <w:rPr>
                        <w:b/>
                        <w:bCs/>
                        <w:sz w:val="12"/>
                        <w:szCs w:val="12"/>
                        <w:lang w:val="es-ES"/>
                      </w:rPr>
                      <w:t xml:space="preserve"> 3.5</w:t>
                    </w:r>
                  </w:p>
                </w:txbxContent>
              </v:textbox>
            </v:shape>
            <v:shape id="Text Box 18" o:spid="_x0000_s1035" type="#_x0000_t202" style="position:absolute;left:6903;top:2595;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U4/xQAA&#10;ANwAAAAPAAAAZHJzL2Rvd25yZXYueG1sRI9Ba8JAEIXvgv9hGcGL1E0VSkxdpYiCghWM7X3Mjkk0&#10;Oxuyq8Z/7xYK3mZ4b973ZjpvTSVu1LjSsoL3YQSCOLO65FzBz2H1FoNwHlljZZkUPMjBfNbtTDHR&#10;9s57uqU+FyGEXYIKCu/rREqXFWTQDW1NHLSTbQz6sDa51A3eQ7ip5CiKPqTBkgOhwJoWBWWX9GoC&#10;d9nG9e9xuzhv0sHxPNpx+R2zUv1e+/UJwlPrX+b/67UO9ccT+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xTj/FAAAA3AAAAA8AAAAAAAAAAAAAAAAAlwIAAGRycy9k&#10;b3ducmV2LnhtbFBLBQYAAAAABAAEAPUAAACJAwAAAAA=&#10;" stroked="f">
              <v:fill opacity="0"/>
              <v:textbox>
                <w:txbxContent>
                  <w:p w:rsidR="00802605" w:rsidRPr="00477E31" w:rsidRDefault="00802605" w:rsidP="00B62D82">
                    <w:pPr>
                      <w:rPr>
                        <w:b/>
                        <w:bCs/>
                        <w:sz w:val="12"/>
                        <w:szCs w:val="12"/>
                        <w:lang w:val="es-ES"/>
                      </w:rPr>
                    </w:pPr>
                    <w:proofErr w:type="spellStart"/>
                    <w:r w:rsidRPr="00477E31">
                      <w:rPr>
                        <w:b/>
                        <w:bCs/>
                        <w:sz w:val="12"/>
                        <w:szCs w:val="12"/>
                        <w:lang w:val="es-ES"/>
                      </w:rPr>
                      <w:t>pI</w:t>
                    </w:r>
                    <w:proofErr w:type="spellEnd"/>
                    <w:r w:rsidRPr="00477E31">
                      <w:rPr>
                        <w:b/>
                        <w:bCs/>
                        <w:sz w:val="12"/>
                        <w:szCs w:val="12"/>
                        <w:lang w:val="es-ES"/>
                      </w:rPr>
                      <w:t xml:space="preserve"> 4.5</w:t>
                    </w:r>
                  </w:p>
                </w:txbxContent>
              </v:textbox>
            </v:shape>
            <v:shape id="Text Box 19" o:spid="_x0000_s1036" type="#_x0000_t202" style="position:absolute;left:6903;top:3021;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jZTfxAAA&#10;ANwAAAAPAAAAZHJzL2Rvd25yZXYueG1sRI9Na8JAEIbvBf/DMkIvpdlUREJ0FRELLajQtN7H7DSJ&#10;zc6G7FbTf985CN5mmPfjmcVqcK26UB8azwZekhQUceltw5WBr8/X5wxUiMgWW89k4I8CrJajhwXm&#10;1l/5gy5FrJSEcMjRQB1jl2sdypochsR3xHL79r3DKGtfadvjVcJdqydpOtMOG5aGGjva1FT+FL9O&#10;erdD1h1Pu835vXg6nScHbvYZG/M4HtZzUJGGeBff3G9W8KeCL8/IBHr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Y2U38QAAADcAAAADwAAAAAAAAAAAAAAAACXAgAAZHJzL2Rv&#10;d25yZXYueG1sUEsFBgAAAAAEAAQA9QAAAIgDAAAAAA==&#10;" stroked="f">
              <v:fill opacity="0"/>
              <v:textbox>
                <w:txbxContent>
                  <w:p w:rsidR="00802605" w:rsidRPr="00477E31" w:rsidRDefault="00802605" w:rsidP="00B62D82">
                    <w:pPr>
                      <w:rPr>
                        <w:b/>
                        <w:bCs/>
                        <w:sz w:val="12"/>
                        <w:szCs w:val="12"/>
                        <w:lang w:val="es-ES"/>
                      </w:rPr>
                    </w:pPr>
                    <w:proofErr w:type="spellStart"/>
                    <w:r w:rsidRPr="00477E31">
                      <w:rPr>
                        <w:b/>
                        <w:bCs/>
                        <w:sz w:val="12"/>
                        <w:szCs w:val="12"/>
                        <w:lang w:val="es-ES"/>
                      </w:rPr>
                      <w:t>pI</w:t>
                    </w:r>
                    <w:proofErr w:type="spellEnd"/>
                    <w:r w:rsidRPr="00477E31">
                      <w:rPr>
                        <w:b/>
                        <w:bCs/>
                        <w:sz w:val="12"/>
                        <w:szCs w:val="12"/>
                        <w:lang w:val="es-ES"/>
                      </w:rPr>
                      <w:t xml:space="preserve"> 5.2</w:t>
                    </w:r>
                  </w:p>
                </w:txbxContent>
              </v:textbox>
            </v:shape>
            <v:shape id="Text Box 20" o:spid="_x0000_s1037" type="#_x0000_t202" style="position:absolute;left:6905;top:3684;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wTFExgAA&#10;ANwAAAAPAAAAZHJzL2Rvd25yZXYueG1sRI9Ba8JAEIXvBf/DMoKXopuEUkLqKhIstFALRnsfs9Mk&#10;NjsbsmtM/71bKHib4b1535vlejStGKh3jWUF8SICQVxa3XCl4Hh4nacgnEfW2FomBb/kYL2aPCwx&#10;0/bKexoKX4kQwi5DBbX3XSalK2sy6Ba2Iw7at+0N+rD2ldQ9XkO4aWUSRc/SYMOBUGNHeU3lT3Ex&#10;gbsd0+7r9JGf34vH0zn55GaXslKz6bh5AeFp9Hfz//WbDvWfYvh7Jkw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wTFExgAAANwAAAAPAAAAAAAAAAAAAAAAAJcCAABkcnMv&#10;ZG93bnJldi54bWxQSwUGAAAAAAQABAD1AAAAigMAAAAA&#10;" stroked="f">
              <v:fill opacity="0"/>
              <v:textbox>
                <w:txbxContent>
                  <w:p w:rsidR="00802605" w:rsidRPr="00477E31" w:rsidRDefault="00802605" w:rsidP="00B62D82">
                    <w:pPr>
                      <w:rPr>
                        <w:b/>
                        <w:bCs/>
                        <w:sz w:val="12"/>
                        <w:szCs w:val="12"/>
                        <w:lang w:val="es-ES"/>
                      </w:rPr>
                    </w:pPr>
                    <w:proofErr w:type="spellStart"/>
                    <w:r>
                      <w:rPr>
                        <w:b/>
                        <w:bCs/>
                        <w:sz w:val="12"/>
                        <w:szCs w:val="12"/>
                        <w:lang w:val="es-ES"/>
                      </w:rPr>
                      <w:t>pI</w:t>
                    </w:r>
                    <w:proofErr w:type="spellEnd"/>
                    <w:r>
                      <w:rPr>
                        <w:b/>
                        <w:bCs/>
                        <w:sz w:val="12"/>
                        <w:szCs w:val="12"/>
                        <w:lang w:val="es-ES"/>
                      </w:rPr>
                      <w:t xml:space="preserve"> 5.8</w:t>
                    </w:r>
                  </w:p>
                </w:txbxContent>
              </v:textbox>
            </v:shape>
            <v:shape id="Text Box 21" o:spid="_x0000_s1038" type="#_x0000_t202" style="position:absolute;left:6893;top:4016;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68zxQAA&#10;ANwAAAAPAAAAZHJzL2Rvd25yZXYueG1sRI9Ba8JAEIXvBf/DMoKXUjcGkZC6CUUUFLTQtL2P2WkS&#10;m50N2VXjv3cLQm8zvDfve7PMB9OKC/WusaxgNo1AEJdWN1wp+PrcvCQgnEfW2FomBTdykGejpyWm&#10;2l75gy6Fr0QIYZeigtr7LpXSlTUZdFPbEQftx/YGfVj7SuoeryHctDKOooU02HAg1NjRqqbytzib&#10;wF0PSfd93K9Ou+L5eIrfuTkkrNRkPLy9gvA0+H/z43qrQ/15DH/PhAlk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TrzPFAAAA3AAAAA8AAAAAAAAAAAAAAAAAlwIAAGRycy9k&#10;b3ducmV2LnhtbFBLBQYAAAAABAAEAPUAAACJAwAAAAA=&#10;" stroked="f">
              <v:fill opacity="0"/>
              <v:textbox>
                <w:txbxContent>
                  <w:p w:rsidR="00802605" w:rsidRPr="00477E31" w:rsidRDefault="00802605" w:rsidP="00B62D82">
                    <w:pPr>
                      <w:rPr>
                        <w:b/>
                        <w:bCs/>
                        <w:sz w:val="12"/>
                        <w:szCs w:val="12"/>
                        <w:lang w:val="es-ES"/>
                      </w:rPr>
                    </w:pPr>
                    <w:proofErr w:type="spellStart"/>
                    <w:r>
                      <w:rPr>
                        <w:b/>
                        <w:bCs/>
                        <w:sz w:val="12"/>
                        <w:szCs w:val="12"/>
                        <w:lang w:val="es-ES"/>
                      </w:rPr>
                      <w:t>pI</w:t>
                    </w:r>
                    <w:proofErr w:type="spellEnd"/>
                    <w:r>
                      <w:rPr>
                        <w:b/>
                        <w:bCs/>
                        <w:sz w:val="12"/>
                        <w:szCs w:val="12"/>
                        <w:lang w:val="es-ES"/>
                      </w:rPr>
                      <w:t xml:space="preserve"> 6.5</w:t>
                    </w:r>
                  </w:p>
                </w:txbxContent>
              </v:textbox>
            </v:shape>
            <v:shape id="Text Box 22" o:spid="_x0000_s1039" type="#_x0000_t202" style="position:absolute;left:6899;top:4322;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XwqoxQAA&#10;ANwAAAAPAAAAZHJzL2Rvd25yZXYueG1sRI9Ba8JAEIXvBf/DMoIX0Y22SEhdRUTBggrG9j5mp0k0&#10;Oxuyq8Z/7xaE3mZ4b973ZjpvTSVu1LjSsoLRMAJBnFldcq7g+7gexCCcR9ZYWSYFD3Iwn3Xeppho&#10;e+cD3VKfixDCLkEFhfd1IqXLCjLohrYmDtqvbQz6sDa51A3eQ7ip5DiKJtJgyYFQYE3LgrJLejWB&#10;u2rj+ue0XZ6/0v7pPN5zuYtZqV63XXyC8NT6f/PreqND/Y93+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1fCqjFAAAA3AAAAA8AAAAAAAAAAAAAAAAAlwIAAGRycy9k&#10;b3ducmV2LnhtbFBLBQYAAAAABAAEAPUAAACJAwAAAAA=&#10;" stroked="f">
              <v:fill opacity="0"/>
              <v:textbox>
                <w:txbxContent>
                  <w:p w:rsidR="00802605" w:rsidRPr="00477E31" w:rsidRDefault="00802605" w:rsidP="00B62D82">
                    <w:pPr>
                      <w:rPr>
                        <w:b/>
                        <w:bCs/>
                        <w:sz w:val="12"/>
                        <w:szCs w:val="12"/>
                        <w:lang w:val="es-ES"/>
                      </w:rPr>
                    </w:pPr>
                    <w:proofErr w:type="spellStart"/>
                    <w:r>
                      <w:rPr>
                        <w:b/>
                        <w:bCs/>
                        <w:sz w:val="12"/>
                        <w:szCs w:val="12"/>
                        <w:lang w:val="es-ES"/>
                      </w:rPr>
                      <w:t>pI</w:t>
                    </w:r>
                    <w:proofErr w:type="spellEnd"/>
                    <w:r>
                      <w:rPr>
                        <w:b/>
                        <w:bCs/>
                        <w:sz w:val="12"/>
                        <w:szCs w:val="12"/>
                        <w:lang w:val="es-ES"/>
                      </w:rPr>
                      <w:t xml:space="preserve"> 6.8</w:t>
                    </w:r>
                  </w:p>
                </w:txbxContent>
              </v:textbox>
            </v:shape>
            <v:shape id="Text Box 23" o:spid="_x0000_s1040" type="#_x0000_t202" style="position:absolute;left:6896;top:4621;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pLcxAAA&#10;ANwAAAAPAAAAZHJzL2Rvd25yZXYueG1sRI9Bi8IwEIXvC/6HMIKXRVNFllKNIqLggi5Y9T42Y1tt&#10;JqXJav33ZmHB2wzvzfveTOetqcSdGldaVjAcRCCIM6tLzhUcD+t+DMJ5ZI2VZVLwJAfzWedjiom2&#10;D97TPfW5CCHsElRQeF8nUrqsIINuYGvioF1sY9CHtcmlbvARwk0lR1H0JQ2WHAgF1rQsKLulvyZw&#10;V21cn87b5fU7/TxfRz9c7mJWqtdtFxMQnlr/Nv9fb3SoPx7D3zNhAj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aS3MQAAADcAAAADwAAAAAAAAAAAAAAAACXAgAAZHJzL2Rv&#10;d25yZXYueG1sUEsFBgAAAAAEAAQA9QAAAIgDAAAAAA==&#10;" stroked="f">
              <v:fill opacity="0"/>
              <v:textbox>
                <w:txbxContent>
                  <w:p w:rsidR="00802605" w:rsidRPr="00477E31" w:rsidRDefault="00802605" w:rsidP="00B62D82">
                    <w:pPr>
                      <w:rPr>
                        <w:b/>
                        <w:bCs/>
                        <w:sz w:val="12"/>
                        <w:szCs w:val="12"/>
                        <w:lang w:val="es-ES"/>
                      </w:rPr>
                    </w:pPr>
                    <w:proofErr w:type="spellStart"/>
                    <w:r w:rsidRPr="00477E31">
                      <w:rPr>
                        <w:b/>
                        <w:bCs/>
                        <w:sz w:val="12"/>
                        <w:szCs w:val="12"/>
                        <w:lang w:val="es-ES"/>
                      </w:rPr>
                      <w:t>pI</w:t>
                    </w:r>
                    <w:proofErr w:type="spellEnd"/>
                    <w:r>
                      <w:rPr>
                        <w:b/>
                        <w:bCs/>
                        <w:sz w:val="12"/>
                        <w:szCs w:val="12"/>
                        <w:lang w:val="es-ES"/>
                      </w:rPr>
                      <w:t xml:space="preserve"> 7.3</w:t>
                    </w:r>
                  </w:p>
                </w:txbxContent>
              </v:textbox>
            </v:shape>
            <v:shape id="Text Box 24" o:spid="_x0000_s1041" type="#_x0000_t202" style="position:absolute;left:6899;top:4823;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dHxQAA&#10;ANwAAAAPAAAAZHJzL2Rvd25yZXYueG1sRI9Ba8JAEIXvBf/DMoIX0Y3SSkhdRUTBggrG9j5mp0k0&#10;Oxuyq8Z/7xaE3mZ4b973ZjpvTSVu1LjSsoLRMAJBnFldcq7g+7gexCCcR9ZYWSYFD3Iwn3Xeppho&#10;e+cD3VKfixDCLkEFhfd1IqXLCjLohrYmDtqvbQz6sDa51A3eQ7ip5DiKJtJgyYFQYE3LgrJLejWB&#10;u2rj+ue0XZ6/0v7pPN5zuYtZqV63XXyC8NT6f/PreqND/fcP+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36N0fFAAAA3AAAAA8AAAAAAAAAAAAAAAAAlwIAAGRycy9k&#10;b3ducmV2LnhtbFBLBQYAAAAABAAEAPUAAACJAwAAAAA=&#10;" stroked="f">
              <v:fill opacity="0"/>
              <v:textbox>
                <w:txbxContent>
                  <w:p w:rsidR="00802605" w:rsidRPr="00477E31" w:rsidRDefault="00802605" w:rsidP="00B62D82">
                    <w:pPr>
                      <w:rPr>
                        <w:b/>
                        <w:bCs/>
                        <w:sz w:val="12"/>
                        <w:szCs w:val="12"/>
                        <w:lang w:val="es-ES"/>
                      </w:rPr>
                    </w:pPr>
                    <w:proofErr w:type="spellStart"/>
                    <w:r>
                      <w:rPr>
                        <w:b/>
                        <w:bCs/>
                        <w:sz w:val="12"/>
                        <w:szCs w:val="12"/>
                        <w:lang w:val="es-ES"/>
                      </w:rPr>
                      <w:t>pI</w:t>
                    </w:r>
                    <w:proofErr w:type="spellEnd"/>
                    <w:r>
                      <w:rPr>
                        <w:b/>
                        <w:bCs/>
                        <w:sz w:val="12"/>
                        <w:szCs w:val="12"/>
                        <w:lang w:val="es-ES"/>
                      </w:rPr>
                      <w:t xml:space="preserve"> 8.1</w:t>
                    </w:r>
                  </w:p>
                </w:txbxContent>
              </v:textbox>
            </v:shape>
            <v:shape id="Text Box 25" o:spid="_x0000_s1042" type="#_x0000_t202" style="position:absolute;left:6893;top:4972;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KKkwxAAA&#10;ANwAAAAPAAAAZHJzL2Rvd25yZXYueG1sRI9Bi8IwEIXvgv8hzMJeZE0VkVKNsojCCipsd72PzdhW&#10;m0lpotZ/bwTB2wzvzfveTOetqcSVGldaVjDoRyCIM6tLzhX8/62+YhDOI2usLJOCOzmYz7qdKSba&#10;3viXrqnPRQhhl6CCwvs6kdJlBRl0fVsTB+1oG4M+rE0udYO3EG4qOYyisTRYciAUWNOioOycXkzg&#10;Ltu43h82i9M67R1Owx2X25iV+vxovycgPLX+bX5d/+hQfzSG5zNhAj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SipMMQAAADcAAAADwAAAAAAAAAAAAAAAACXAgAAZHJzL2Rv&#10;d25yZXYueG1sUEsFBgAAAAAEAAQA9QAAAIgDAAAAAA==&#10;" stroked="f">
              <v:fill opacity="0"/>
              <v:textbox>
                <w:txbxContent>
                  <w:p w:rsidR="00802605" w:rsidRPr="00477E31" w:rsidRDefault="00802605" w:rsidP="00B62D82">
                    <w:pPr>
                      <w:rPr>
                        <w:b/>
                        <w:bCs/>
                        <w:sz w:val="12"/>
                        <w:szCs w:val="12"/>
                        <w:lang w:val="es-ES"/>
                      </w:rPr>
                    </w:pPr>
                    <w:proofErr w:type="spellStart"/>
                    <w:r>
                      <w:rPr>
                        <w:b/>
                        <w:bCs/>
                        <w:sz w:val="12"/>
                        <w:szCs w:val="12"/>
                        <w:lang w:val="es-ES"/>
                      </w:rPr>
                      <w:t>pI</w:t>
                    </w:r>
                    <w:proofErr w:type="spellEnd"/>
                    <w:r>
                      <w:rPr>
                        <w:b/>
                        <w:bCs/>
                        <w:sz w:val="12"/>
                        <w:szCs w:val="12"/>
                        <w:lang w:val="es-ES"/>
                      </w:rPr>
                      <w:t xml:space="preserve"> 8.4</w:t>
                    </w:r>
                  </w:p>
                </w:txbxContent>
              </v:textbox>
            </v:shape>
            <v:shape id="Text Box 26" o:spid="_x0000_s1043" type="#_x0000_t202" style="position:absolute;left:6893;top:5220;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ZAyrxQAA&#10;ANwAAAAPAAAAZHJzL2Rvd25yZXYueG1sRI9Ba8JAEIXvBf/DMoIX0Y1SakhdRUTBggrG9j5mp0k0&#10;Oxuyq8Z/7xaE3mZ4b973ZjpvTSVu1LjSsoLRMAJBnFldcq7g+7gexCCcR9ZYWSYFD3Iwn3Xeppho&#10;e+cD3VKfixDCLkEFhfd1IqXLCjLohrYmDtqvbQz6sDa51A3eQ7ip5DiKPqTBkgOhwJqWBWWX9GoC&#10;d9XG9c9puzx/pf3TebznchezUr1uu/gE4an1/+bX9UaH+u8T+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kDKvFAAAA3AAAAA8AAAAAAAAAAAAAAAAAlwIAAGRycy9k&#10;b3ducmV2LnhtbFBLBQYAAAAABAAEAPUAAACJAwAAAAA=&#10;" stroked="f">
              <v:fill opacity="0"/>
              <v:textbox>
                <w:txbxContent>
                  <w:p w:rsidR="00802605" w:rsidRPr="00477E31" w:rsidRDefault="00802605" w:rsidP="00B62D82">
                    <w:pPr>
                      <w:rPr>
                        <w:b/>
                        <w:bCs/>
                        <w:sz w:val="12"/>
                        <w:szCs w:val="12"/>
                        <w:lang w:val="es-ES"/>
                      </w:rPr>
                    </w:pPr>
                    <w:proofErr w:type="spellStart"/>
                    <w:r>
                      <w:rPr>
                        <w:b/>
                        <w:bCs/>
                        <w:sz w:val="12"/>
                        <w:szCs w:val="12"/>
                        <w:lang w:val="es-ES"/>
                      </w:rPr>
                      <w:t>pI</w:t>
                    </w:r>
                    <w:proofErr w:type="spellEnd"/>
                    <w:r>
                      <w:rPr>
                        <w:b/>
                        <w:bCs/>
                        <w:sz w:val="12"/>
                        <w:szCs w:val="12"/>
                        <w:lang w:val="es-ES"/>
                      </w:rPr>
                      <w:t xml:space="preserve"> 8.6</w:t>
                    </w:r>
                  </w:p>
                </w:txbxContent>
              </v:textbox>
            </v:shape>
            <v:shape id="Text Box 27" o:spid="_x0000_s1044" type="#_x0000_t202" style="position:absolute;left:6892;top:5356;width:813;height:35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5jZxAAA&#10;ANwAAAAPAAAAZHJzL2Rvd25yZXYueG1sRI9Na8JAEIbvBf/DMkIvpdlUREJ0FRELLajQtN7H7DSJ&#10;zc6G7FbTf985CN5mmPfjmcVqcK26UB8azwZekhQUceltw5WBr8/X5wxUiMgWW89k4I8CrJajhwXm&#10;1l/5gy5FrJSEcMjRQB1jl2sdypochsR3xHL79r3DKGtfadvjVcJdqydpOtMOG5aGGjva1FT+FL9O&#10;erdD1h1Pu835vXg6nScHbvYZG/M4HtZzUJGGeBff3G9W8KdCK8/IBHr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uY2cQAAADcAAAADwAAAAAAAAAAAAAAAACXAgAAZHJzL2Rv&#10;d25yZXYueG1sUEsFBgAAAAAEAAQA9QAAAIgDAAAAAA==&#10;" stroked="f">
              <v:fill opacity="0"/>
              <v:textbox>
                <w:txbxContent>
                  <w:p w:rsidR="00802605" w:rsidRPr="00477E31" w:rsidRDefault="00802605" w:rsidP="00B62D82">
                    <w:pPr>
                      <w:rPr>
                        <w:b/>
                        <w:bCs/>
                        <w:sz w:val="12"/>
                        <w:szCs w:val="12"/>
                        <w:lang w:val="es-ES"/>
                      </w:rPr>
                    </w:pPr>
                    <w:proofErr w:type="spellStart"/>
                    <w:r w:rsidRPr="00477E31">
                      <w:rPr>
                        <w:b/>
                        <w:bCs/>
                        <w:sz w:val="12"/>
                        <w:szCs w:val="12"/>
                        <w:lang w:val="es-ES"/>
                      </w:rPr>
                      <w:t>pI</w:t>
                    </w:r>
                    <w:proofErr w:type="spellEnd"/>
                    <w:r w:rsidRPr="00477E31">
                      <w:rPr>
                        <w:b/>
                        <w:bCs/>
                        <w:sz w:val="12"/>
                        <w:szCs w:val="12"/>
                        <w:lang w:val="es-ES"/>
                      </w:rPr>
                      <w:t xml:space="preserve"> 9.3</w:t>
                    </w:r>
                  </w:p>
                </w:txbxContent>
              </v:textbox>
            </v:shape>
            <v:group id="Group 28" o:spid="_x0000_s1045" style="position:absolute;left:4599;top:5556;width:2408;height:451" coordorigin="4658,3436" coordsize="2375,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lIoBxAAAANwAAAAPAAAAZHJzL2Rvd25yZXYueG1sRE9La8JAEL4X/A/LCL3V&#10;TWwrGrOKiC09iOADxNuQnTwwOxuy2yT++26h0Nt8fM9J14OpRUetqywriCcRCOLM6ooLBZfzx8sc&#10;hPPIGmvLpOBBDtar0VOKibY9H6k7+UKEEHYJKii9bxIpXVaSQTexDXHgctsa9AG2hdQt9iHc1HIa&#10;RTNpsOLQUGJD25Ky++nbKPjssd+8xrtuf8+3j9v5/XDdx6TU83jYLEF4Gvy/+M/9pcP8t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lIoBxAAAANwAAAAP&#10;AAAAAAAAAAAAAAAAAKkCAABkcnMvZG93bnJldi54bWxQSwUGAAAAAAQABAD6AAAAmgMAAAAA&#10;">
              <v:shape id="Text Box 29" o:spid="_x0000_s1046" type="#_x0000_t202" style="position:absolute;left:4658;top:343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AICxAAA&#10;ANwAAAAPAAAAZHJzL2Rvd25yZXYueG1sRI9Na8JAEIbvBf/DMkIvpdlUUEJ0FRELLajQtN7H7DSJ&#10;zc6G7FbTf985CN5mmPfjmcVqcK26UB8azwZekhQUceltw5WBr8/X5wxUiMgWW89k4I8CrJajhwXm&#10;1l/5gy5FrJSEcMjRQB1jl2sdypochsR3xHL79r3DKGtfadvjVcJdqydpOtMOG5aGGjva1FT+FL9O&#10;erdD1h1Pu835vXg6nScHbvYZG/M4HtZzUJGGeBff3G9W8KeCL8/IBHr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QCAsQAAADcAAAADwAAAAAAAAAAAAAAAACXAgAAZHJzL2Rv&#10;d25yZXYueG1sUEsFBgAAAAAEAAQA9QAAAIgDAAAAAA==&#10;" stroked="f">
                <v:fill opacity="0"/>
                <v:textbox>
                  <w:txbxContent>
                    <w:p w:rsidR="00802605" w:rsidRPr="005F5499" w:rsidRDefault="00802605" w:rsidP="00156A63">
                      <w:pPr>
                        <w:rPr>
                          <w:b/>
                          <w:bCs/>
                          <w:sz w:val="16"/>
                          <w:szCs w:val="16"/>
                          <w:lang w:val="es-ES"/>
                        </w:rPr>
                      </w:pPr>
                      <w:r w:rsidRPr="005F5499">
                        <w:rPr>
                          <w:b/>
                          <w:bCs/>
                          <w:sz w:val="16"/>
                          <w:szCs w:val="16"/>
                          <w:lang w:val="es-ES"/>
                        </w:rPr>
                        <w:t>1</w:t>
                      </w:r>
                    </w:p>
                  </w:txbxContent>
                </v:textbox>
              </v:shape>
              <v:shape id="Text Box 30" o:spid="_x0000_s1047" type="#_x0000_t202" style="position:absolute;left:5049;top:343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KeZxgAA&#10;ANwAAAAPAAAAZHJzL2Rvd25yZXYueG1sRI9Ba8JAEIXvBf/DMoKXopsEWkLqKhIstFALRnsfs9Mk&#10;NjsbsmtM/71bKHib4b1535vlejStGKh3jWUF8SICQVxa3XCl4Hh4nacgnEfW2FomBb/kYL2aPCwx&#10;0/bKexoKX4kQwi5DBbX3XSalK2sy6Ba2Iw7at+0N+rD2ldQ9XkO4aWUSRc/SYMOBUGNHeU3lT3Ex&#10;gbsd0+7r9JGf34vH0zn55GaXslKz6bh5AeFp9Hfz//WbDvWfYvh7Jkw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nGKeZxgAAANwAAAAPAAAAAAAAAAAAAAAAAJcCAABkcnMv&#10;ZG93bnJldi54bWxQSwUGAAAAAAQABAD1AAAAigMAAAAA&#10;" stroked="f">
                <v:fill opacity="0"/>
                <v:textbox>
                  <w:txbxContent>
                    <w:p w:rsidR="00802605" w:rsidRPr="005F5499" w:rsidRDefault="00802605" w:rsidP="00156A63">
                      <w:pPr>
                        <w:rPr>
                          <w:b/>
                          <w:bCs/>
                          <w:sz w:val="16"/>
                          <w:szCs w:val="16"/>
                          <w:lang w:val="es-ES"/>
                        </w:rPr>
                      </w:pPr>
                      <w:r w:rsidRPr="005F5499">
                        <w:rPr>
                          <w:b/>
                          <w:bCs/>
                          <w:sz w:val="16"/>
                          <w:szCs w:val="16"/>
                          <w:lang w:val="es-ES"/>
                        </w:rPr>
                        <w:t>2</w:t>
                      </w:r>
                    </w:p>
                  </w:txbxContent>
                </v:textbox>
              </v:shape>
              <v:shape id="Text Box 31" o:spid="_x0000_s1048" type="#_x0000_t202" style="position:absolute;left:5489;top:343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jnuxQAA&#10;ANwAAAAPAAAAZHJzL2Rvd25yZXYueG1sRI9Ba8JAEIXvBf/DMoKXUjcGlJC6CUUUFLTQtL2P2WkS&#10;m50N2VXjv3cLQm8zvDfve7PMB9OKC/WusaxgNo1AEJdWN1wp+PrcvCQgnEfW2FomBTdykGejpyWm&#10;2l75gy6Fr0QIYZeigtr7LpXSlTUZdFPbEQftx/YGfVj7SuoeryHctDKOooU02HAg1NjRqqbytzib&#10;wF0PSfd93K9Ou+L5eIrfuTkkrNRkPLy9gvA0+H/z43qrQ/15DH/PhAlk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KOe7FAAAA3AAAAA8AAAAAAAAAAAAAAAAAlwIAAGRycy9k&#10;b3ducmV2LnhtbFBLBQYAAAAABAAEAPUAAACJAwAAAAA=&#10;" stroked="f">
                <v:fill opacity="0"/>
                <v:textbox>
                  <w:txbxContent>
                    <w:p w:rsidR="00802605" w:rsidRPr="005F5499" w:rsidRDefault="00802605" w:rsidP="00156A63">
                      <w:pPr>
                        <w:rPr>
                          <w:b/>
                          <w:bCs/>
                          <w:sz w:val="16"/>
                          <w:szCs w:val="16"/>
                          <w:lang w:val="es-ES"/>
                        </w:rPr>
                      </w:pPr>
                      <w:r w:rsidRPr="005F5499">
                        <w:rPr>
                          <w:b/>
                          <w:bCs/>
                          <w:sz w:val="16"/>
                          <w:szCs w:val="16"/>
                          <w:lang w:val="es-ES"/>
                        </w:rPr>
                        <w:t>3</w:t>
                      </w:r>
                    </w:p>
                  </w:txbxContent>
                </v:textbox>
              </v:shape>
              <v:shape id="Text Box 32" o:spid="_x0000_s1049" type="#_x0000_t202" style="position:absolute;left:5872;top:343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hpx1xQAA&#10;ANwAAAAPAAAAZHJzL2Rvd25yZXYueG1sRI9Ba8JAEIXvBf/DMoIX0Y2WSkhdRUTBggrG9j5mp0k0&#10;Oxuyq8Z/7xaE3mZ4b973ZjpvTSVu1LjSsoLRMAJBnFldcq7g+7gexCCcR9ZYWSYFD3Iwn3Xeppho&#10;e+cD3VKfixDCLkEFhfd1IqXLCjLohrYmDtqvbQz6sDa51A3eQ7ip5DiKJtJgyYFQYE3LgrJLejWB&#10;u2rj+ue0XZ6/0v7pPN5zuYtZqV63XXyC8NT6f/PreqND/Y93+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GnHXFAAAA3AAAAA8AAAAAAAAAAAAAAAAAlwIAAGRycy9k&#10;b3ducmV2LnhtbFBLBQYAAAAABAAEAPUAAACJAwAAAAA=&#10;" stroked="f">
                <v:fill opacity="0"/>
                <v:textbox>
                  <w:txbxContent>
                    <w:p w:rsidR="00802605" w:rsidRPr="005F5499" w:rsidRDefault="00802605" w:rsidP="00156A63">
                      <w:pPr>
                        <w:rPr>
                          <w:b/>
                          <w:bCs/>
                          <w:sz w:val="16"/>
                          <w:szCs w:val="16"/>
                          <w:lang w:val="es-ES"/>
                        </w:rPr>
                      </w:pPr>
                      <w:r w:rsidRPr="005F5499">
                        <w:rPr>
                          <w:b/>
                          <w:bCs/>
                          <w:sz w:val="16"/>
                          <w:szCs w:val="16"/>
                          <w:lang w:val="es-ES"/>
                        </w:rPr>
                        <w:t>4</w:t>
                      </w:r>
                    </w:p>
                  </w:txbxContent>
                </v:textbox>
              </v:shape>
              <v:shape id="Text Box 33" o:spid="_x0000_s1050" type="#_x0000_t202" style="position:absolute;left:6217;top:343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wQBxQAA&#10;ANwAAAAPAAAAZHJzL2Rvd25yZXYueG1sRI9Ba8JAEIXvBf/DMoIX0Y3SSkhdRUTBggrG9j5mp0k0&#10;Oxuyq8Z/7xaE3mZ4b973ZjpvTSVu1LjSsoLRMAJBnFldcq7g+7gexCCcR9ZYWSYFD3Iwn3Xeppho&#10;e+cD3VKfixDCLkEFhfd1IqXLCjLohrYmDtqvbQz6sDa51A3eQ7ip5DiKJtJgyYFQYE3LgrJLejWB&#10;u2rj+ue0XZ6/0v7pPN5zuYtZqV63XXyC8NT6f/PreqND/Y93+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vBAHFAAAA3AAAAA8AAAAAAAAAAAAAAAAAlwIAAGRycy9k&#10;b3ducmV2LnhtbFBLBQYAAAAABAAEAPUAAACJAwAAAAA=&#10;" stroked="f">
                <v:fill opacity="0"/>
                <v:textbox>
                  <w:txbxContent>
                    <w:p w:rsidR="00802605" w:rsidRPr="005F5499" w:rsidRDefault="00802605" w:rsidP="00156A63">
                      <w:pPr>
                        <w:rPr>
                          <w:b/>
                          <w:bCs/>
                          <w:sz w:val="16"/>
                          <w:szCs w:val="16"/>
                          <w:lang w:val="es-ES"/>
                        </w:rPr>
                      </w:pPr>
                      <w:r w:rsidRPr="005F5499">
                        <w:rPr>
                          <w:b/>
                          <w:bCs/>
                          <w:sz w:val="16"/>
                          <w:szCs w:val="16"/>
                          <w:lang w:val="es-ES"/>
                        </w:rPr>
                        <w:t>5</w:t>
                      </w:r>
                    </w:p>
                  </w:txbxContent>
                </v:textbox>
              </v:shape>
              <v:shape id="Text Box 34" o:spid="_x0000_s1051" type="#_x0000_t202" style="position:absolute;left:6656;top:343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6GaxAAA&#10;ANwAAAAPAAAAZHJzL2Rvd25yZXYueG1sRI9Bi8IwEIXvC/6HMIKXRVMFl1KNIqLggi5Y9T42Y1tt&#10;JqXJav33ZmHB2wzvzfveTOetqcSdGldaVjAcRCCIM6tLzhUcD+t+DMJ5ZI2VZVLwJAfzWedjiom2&#10;D97TPfW5CCHsElRQeF8nUrqsIINuYGvioF1sY9CHtcmlbvARwk0lR1H0JQ2WHAgF1rQsKLulvyZw&#10;V21cn87b5fU7/TxfRz9c7mJWqtdtFxMQnlr/Nv9fb3SoPx7D3zNhAj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OhmsQAAADcAAAADwAAAAAAAAAAAAAAAACXAgAAZHJzL2Rv&#10;d25yZXYueG1sUEsFBgAAAAAEAAQA9QAAAIgDAAAAAA==&#10;" stroked="f">
                <v:fill opacity="0"/>
                <v:textbox>
                  <w:txbxContent>
                    <w:p w:rsidR="00802605" w:rsidRPr="005F5499" w:rsidRDefault="00802605" w:rsidP="00156A63">
                      <w:pPr>
                        <w:rPr>
                          <w:b/>
                          <w:bCs/>
                          <w:sz w:val="16"/>
                          <w:szCs w:val="16"/>
                          <w:lang w:val="es-ES"/>
                        </w:rPr>
                      </w:pPr>
                      <w:r>
                        <w:rPr>
                          <w:b/>
                          <w:bCs/>
                          <w:sz w:val="16"/>
                          <w:szCs w:val="16"/>
                          <w:lang w:val="es-ES"/>
                        </w:rPr>
                        <w:t>M</w:t>
                      </w:r>
                    </w:p>
                  </w:txbxContent>
                </v:textbox>
              </v:shape>
            </v:group>
            <v:shape id="AutoShape 35" o:spid="_x0000_s1052" type="#_x0000_t32" style="position:absolute;left:5967;top:2490;width:0;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ucsIAAADcAAAADwAAAGRycy9kb3ducmV2LnhtbERP3WrCMBS+F/YO4Qy8m+lEa6lG2QYb&#10;IgOx+gCH5tgUm5PSZNr59EYQvDsf3+9ZrHrbiDN1vnas4H2UgCAuna65UnDYf79lIHxA1tg4JgX/&#10;5GG1fBksMNfuwjs6F6ESMYR9jgpMCG0upS8NWfQj1xJH7ug6iyHCrpK6w0sMt40cJ0kqLdYcGwy2&#10;9GWoPBV/VsHEeNx/bs3PKc3Gs2u1+b3WRabU8LX/mIMI1Ien+OFe6zh/msL9mXiBX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a/ucsIAAADcAAAADwAAAAAAAAAAAAAA&#10;AAChAgAAZHJzL2Rvd25yZXYueG1sUEsFBgAAAAAEAAQA+QAAAJADAAAAAA==&#10;">
              <v:stroke endarrow="open" endarrowwidth="narrow" endarrowlength="short"/>
            </v:shape>
            <v:shape id="Text Box 36" o:spid="_x0000_s1053" type="#_x0000_t202" style="position:absolute;left:4619;top:167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vZp2xQAA&#10;ANwAAAAPAAAAZHJzL2Rvd25yZXYueG1sRI9Ba8JAEIXvBf/DMoIX0Y1Ca0hdRUTBggrG9j5mp0k0&#10;Oxuyq8Z/7xaE3mZ4b973ZjpvTSVu1LjSsoLRMAJBnFldcq7g+7gexCCcR9ZYWSYFD3Iwn3Xeppho&#10;e+cD3VKfixDCLkEFhfd1IqXLCjLohrYmDtqvbQz6sDa51A3eQ7ip5DiKPqTBkgOhwJqWBWWX9GoC&#10;d9XG9c9puzx/pf3TebznchezUr1uu/gE4an1/+bX9UaH+u8T+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e9mnbFAAAA3AAAAA8AAAAAAAAAAAAAAAAAlwIAAGRycy9k&#10;b3ducmV2LnhtbFBLBQYAAAAABAAEAPUAAACJAwAAAAA=&#10;" stroked="f">
              <v:fill opacity="0"/>
              <v:textbox>
                <w:txbxContent>
                  <w:p w:rsidR="00802605" w:rsidRPr="005F5499" w:rsidRDefault="00802605" w:rsidP="00B62D82">
                    <w:pPr>
                      <w:rPr>
                        <w:b/>
                        <w:bCs/>
                        <w:sz w:val="16"/>
                        <w:szCs w:val="16"/>
                        <w:lang w:val="es-ES"/>
                      </w:rPr>
                    </w:pPr>
                    <w:r w:rsidRPr="005F5499">
                      <w:rPr>
                        <w:b/>
                        <w:bCs/>
                        <w:sz w:val="16"/>
                        <w:szCs w:val="16"/>
                        <w:lang w:val="es-ES"/>
                      </w:rPr>
                      <w:t>1</w:t>
                    </w:r>
                  </w:p>
                </w:txbxContent>
              </v:textbox>
            </v:shape>
            <v:shape id="Text Box 37" o:spid="_x0000_s1054" type="#_x0000_t202" style="position:absolute;left:5010;top:167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Ig4ExAAA&#10;ANwAAAAPAAAAZHJzL2Rvd25yZXYueG1sRI9Na8JAEIbvBf/DMkIvpdlUUEJ0FRELLajQtN7H7DSJ&#10;zc6G7FbTf985CN5mmPfjmcVqcK26UB8azwZekhQUceltw5WBr8/X5wxUiMgWW89k4I8CrJajhwXm&#10;1l/5gy5FrJSEcMjRQB1jl2sdypochsR3xHL79r3DKGtfadvjVcJdqydpOtMOG5aGGjva1FT+FL9O&#10;erdD1h1Pu835vXg6nScHbvYZG/M4HtZzUJGGeBff3G9W8KdCK8/IBHr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iIOBMQAAADcAAAADwAAAAAAAAAAAAAAAACXAgAAZHJzL2Rv&#10;d25yZXYueG1sUEsFBgAAAAAEAAQA9QAAAIgDAAAAAA==&#10;" stroked="f">
              <v:fill opacity="0"/>
              <v:textbox>
                <w:txbxContent>
                  <w:p w:rsidR="00802605" w:rsidRPr="005F5499" w:rsidRDefault="00802605" w:rsidP="00B62D82">
                    <w:pPr>
                      <w:rPr>
                        <w:b/>
                        <w:bCs/>
                        <w:sz w:val="16"/>
                        <w:szCs w:val="16"/>
                        <w:lang w:val="es-ES"/>
                      </w:rPr>
                    </w:pPr>
                    <w:r w:rsidRPr="005F5499">
                      <w:rPr>
                        <w:b/>
                        <w:bCs/>
                        <w:sz w:val="16"/>
                        <w:szCs w:val="16"/>
                        <w:lang w:val="es-ES"/>
                      </w:rPr>
                      <w:t>2</w:t>
                    </w:r>
                  </w:p>
                </w:txbxContent>
              </v:textbox>
            </v:shape>
            <v:shape id="Text Box 38" o:spid="_x0000_s1055" type="#_x0000_t202" style="position:absolute;left:5372;top:167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qufxQAA&#10;ANwAAAAPAAAAZHJzL2Rvd25yZXYueG1sRI9Ba8JAEIXvgv9hGcGL1E0FS0xdpYiCghWM7X3Mjkk0&#10;Oxuyq8Z/7xYK3mZ4b973ZjpvTSVu1LjSsoL3YQSCOLO65FzBz2H1FoNwHlljZZkUPMjBfNbtTDHR&#10;9s57uqU+FyGEXYIKCu/rREqXFWTQDW1NHLSTbQz6sDa51A3eQ7ip5CiKPqTBkgOhwJoWBWWX9GoC&#10;d9nG9e9xuzhv0sHxPNpx+R2zUv1e+/UJwlPrX+b/67UO9ccT+HsmTCB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luq5/FAAAA3AAAAA8AAAAAAAAAAAAAAAAAlwIAAGRycy9k&#10;b3ducmV2LnhtbFBLBQYAAAAABAAEAPUAAACJAwAAAAA=&#10;" stroked="f">
              <v:fill opacity="0"/>
              <v:textbox>
                <w:txbxContent>
                  <w:p w:rsidR="00802605" w:rsidRPr="005F5499" w:rsidRDefault="00802605" w:rsidP="00B62D82">
                    <w:pPr>
                      <w:rPr>
                        <w:b/>
                        <w:bCs/>
                        <w:sz w:val="16"/>
                        <w:szCs w:val="16"/>
                        <w:lang w:val="es-ES"/>
                      </w:rPr>
                    </w:pPr>
                    <w:r w:rsidRPr="005F5499">
                      <w:rPr>
                        <w:b/>
                        <w:bCs/>
                        <w:sz w:val="16"/>
                        <w:szCs w:val="16"/>
                        <w:lang w:val="es-ES"/>
                      </w:rPr>
                      <w:t>3</w:t>
                    </w:r>
                  </w:p>
                </w:txbxContent>
              </v:textbox>
            </v:shape>
            <v:shape id="Text Box 39" o:spid="_x0000_s1056" type="#_x0000_t202" style="position:absolute;left:5768;top:167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Mi/xAAA&#10;ANwAAAAPAAAAZHJzL2Rvd25yZXYueG1sRI9Na8JAEIbvgv9hmUIv0mzqQULqRkQstNAWjHofs2MS&#10;m50N2a2m/75zKHibYd6PZ5ar0XXqSkNoPRt4TlJQxJW3LdcGDvvXpwxUiMgWO89k4JcCrIrpZIm5&#10;9Tfe0bWMtZIQDjkaaGLsc61D1ZDDkPieWG5nPziMsg61tgPeJNx1ep6mC+2wZWlosKdNQ9V3+eOk&#10;dztm/fH0sbm8l7PTZf7F7WfGxjw+jOsXUJHGeBf/u9+s4C8EX56RCXT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jjIv8QAAADcAAAADwAAAAAAAAAAAAAAAACXAgAAZHJzL2Rv&#10;d25yZXYueG1sUEsFBgAAAAAEAAQA9QAAAIgDAAAAAA==&#10;" stroked="f">
              <v:fill opacity="0"/>
              <v:textbox>
                <w:txbxContent>
                  <w:p w:rsidR="00802605" w:rsidRPr="005F5499" w:rsidRDefault="00802605" w:rsidP="00B62D82">
                    <w:pPr>
                      <w:rPr>
                        <w:b/>
                        <w:bCs/>
                        <w:sz w:val="16"/>
                        <w:szCs w:val="16"/>
                        <w:lang w:val="es-ES"/>
                      </w:rPr>
                    </w:pPr>
                    <w:r w:rsidRPr="005F5499">
                      <w:rPr>
                        <w:b/>
                        <w:bCs/>
                        <w:sz w:val="16"/>
                        <w:szCs w:val="16"/>
                        <w:lang w:val="es-ES"/>
                      </w:rPr>
                      <w:t>4</w:t>
                    </w:r>
                  </w:p>
                </w:txbxContent>
              </v:textbox>
            </v:shape>
            <v:shape id="Text Box 40" o:spid="_x0000_s1057" type="#_x0000_t202" style="position:absolute;left:6178;top:167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dG0kxQAA&#10;ANwAAAAPAAAAZHJzL2Rvd25yZXYueG1sRI9Ba8JAEIXvBf/DMoKXUjfJQUJ0lSIKFWqhUe9jdprE&#10;ZmdDdpuk/94tFLzN8N68781qM5pG9NS52rKCeB6BIC6srrlUcD7tX1IQziNrbCyTgl9ysFlPnlaY&#10;aTvwJ/W5L0UIYZehgsr7NpPSFRUZdHPbEgfty3YGfVi7UuoOhxBuGplE0UIarDkQKmxpW1Hxnf+Y&#10;wN2NaXu5vm9vh/z5eks+uD6mrNRsOr4uQXga/cP8f/2mQ/1FDH/PhAnk+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0bSTFAAAA3AAAAA8AAAAAAAAAAAAAAAAAlwIAAGRycy9k&#10;b3ducmV2LnhtbFBLBQYAAAAABAAEAPUAAACJAwAAAAA=&#10;" stroked="f">
              <v:fill opacity="0"/>
              <v:textbox>
                <w:txbxContent>
                  <w:p w:rsidR="00802605" w:rsidRPr="005F5499" w:rsidRDefault="00802605" w:rsidP="00B62D82">
                    <w:pPr>
                      <w:rPr>
                        <w:b/>
                        <w:bCs/>
                        <w:sz w:val="16"/>
                        <w:szCs w:val="16"/>
                        <w:lang w:val="es-ES"/>
                      </w:rPr>
                    </w:pPr>
                    <w:r w:rsidRPr="005F5499">
                      <w:rPr>
                        <w:b/>
                        <w:bCs/>
                        <w:sz w:val="16"/>
                        <w:szCs w:val="16"/>
                        <w:lang w:val="es-ES"/>
                      </w:rPr>
                      <w:t>5</w:t>
                    </w:r>
                  </w:p>
                </w:txbxContent>
              </v:textbox>
            </v:shape>
            <v:shape id="Text Box 41" o:spid="_x0000_s1058" type="#_x0000_t202" style="position:absolute;left:6708;top:1676;width:377;height:4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vNTxAAA&#10;ANwAAAAPAAAAZHJzL2Rvd25yZXYueG1sRI9Bi8IwEIXvC/6HMIKXRVN7kFKNIqKgsC5s1fvYjG21&#10;mZQmavffm4UFbzO8N+97M1t0phYPal1lWcF4FIEgzq2uuFBwPGyGCQjnkTXWlknBLzlYzHsfM0y1&#10;ffIPPTJfiBDCLkUFpfdNKqXLSzLoRrYhDtrFtgZ9WNtC6hafIdzUMo6iiTRYcSCU2NCqpPyW3U3g&#10;rrukOZ2/Vtdd9nm+xt9c7RNWatDvllMQnjr/Nv9fb3WoP4nh75kwgZ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abzU8QAAADcAAAADwAAAAAAAAAAAAAAAACXAgAAZHJzL2Rv&#10;d25yZXYueG1sUEsFBgAAAAAEAAQA9QAAAIgDAAAAAA==&#10;" stroked="f">
              <v:fill opacity="0"/>
              <v:textbox>
                <w:txbxContent>
                  <w:p w:rsidR="00802605" w:rsidRPr="005F5499" w:rsidRDefault="00802605" w:rsidP="00B62D82">
                    <w:pPr>
                      <w:rPr>
                        <w:b/>
                        <w:bCs/>
                        <w:sz w:val="16"/>
                        <w:szCs w:val="16"/>
                        <w:lang w:val="es-ES"/>
                      </w:rPr>
                    </w:pPr>
                    <w:r>
                      <w:rPr>
                        <w:b/>
                        <w:bCs/>
                        <w:sz w:val="16"/>
                        <w:szCs w:val="16"/>
                        <w:lang w:val="es-ES"/>
                      </w:rPr>
                      <w:t>M</w:t>
                    </w:r>
                  </w:p>
                </w:txbxContent>
              </v:textbox>
            </v:shape>
          </v:group>
        </w:pict>
      </w:r>
    </w:p>
    <w:p w:rsidR="00916D36" w:rsidRPr="00291B18" w:rsidRDefault="009E368B" w:rsidP="0090733F">
      <w:pPr>
        <w:tabs>
          <w:tab w:val="left" w:pos="2730"/>
        </w:tabs>
        <w:spacing w:line="240" w:lineRule="auto"/>
        <w:jc w:val="center"/>
        <w:rPr>
          <w:lang w:val="es-ES"/>
        </w:rPr>
      </w:pPr>
      <w:r>
        <w:rPr>
          <w:noProof/>
          <w:lang w:val="es-CO" w:eastAsia="es-CO"/>
        </w:rPr>
        <w:drawing>
          <wp:inline distT="0" distB="0" distL="0" distR="0">
            <wp:extent cx="2200275" cy="2598420"/>
            <wp:effectExtent l="0" t="0" r="9525"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00275" cy="2598420"/>
                    </a:xfrm>
                    <a:prstGeom prst="rect">
                      <a:avLst/>
                    </a:prstGeom>
                    <a:noFill/>
                    <a:ln>
                      <a:noFill/>
                    </a:ln>
                  </pic:spPr>
                </pic:pic>
              </a:graphicData>
            </a:graphic>
          </wp:inline>
        </w:drawing>
      </w:r>
    </w:p>
    <w:p w:rsidR="00916D36" w:rsidRPr="00291B18" w:rsidRDefault="00916D36" w:rsidP="00A66BD7">
      <w:pPr>
        <w:tabs>
          <w:tab w:val="left" w:pos="2730"/>
        </w:tabs>
        <w:spacing w:line="240" w:lineRule="auto"/>
        <w:jc w:val="both"/>
        <w:rPr>
          <w:rFonts w:ascii="Times New Roman" w:hAnsi="Times New Roman" w:cs="Times New Roman"/>
          <w:sz w:val="24"/>
          <w:szCs w:val="24"/>
          <w:lang w:val="es-ES"/>
        </w:rPr>
      </w:pPr>
    </w:p>
    <w:p w:rsidR="00916D36" w:rsidRPr="00291B18" w:rsidRDefault="00014050" w:rsidP="00A66BD7">
      <w:pPr>
        <w:spacing w:line="240" w:lineRule="auto"/>
        <w:jc w:val="both"/>
        <w:rPr>
          <w:rFonts w:ascii="Times New Roman" w:hAnsi="Times New Roman" w:cs="Times New Roman"/>
          <w:sz w:val="24"/>
          <w:szCs w:val="24"/>
          <w:lang w:val="es-ES"/>
        </w:rPr>
      </w:pPr>
      <w:r w:rsidRPr="00014050">
        <w:rPr>
          <w:rFonts w:ascii="Times New Roman" w:hAnsi="Times New Roman" w:cs="Times New Roman"/>
          <w:b/>
          <w:bCs/>
          <w:sz w:val="20"/>
          <w:szCs w:val="20"/>
          <w:lang w:val="es-ES"/>
        </w:rPr>
        <w:t>Figura 1-2:</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Zimograma</w:t>
      </w:r>
      <w:proofErr w:type="spellEnd"/>
      <w:r w:rsidRPr="00014050">
        <w:rPr>
          <w:rFonts w:ascii="Times New Roman" w:hAnsi="Times New Roman" w:cs="Times New Roman"/>
          <w:sz w:val="20"/>
          <w:szCs w:val="20"/>
          <w:lang w:val="es-ES"/>
        </w:rPr>
        <w:t xml:space="preserve"> mediante inmersión en </w:t>
      </w:r>
      <w:proofErr w:type="spellStart"/>
      <w:r w:rsidRPr="00014050">
        <w:rPr>
          <w:rFonts w:ascii="Times New Roman" w:hAnsi="Times New Roman" w:cs="Times New Roman"/>
          <w:sz w:val="20"/>
          <w:szCs w:val="20"/>
          <w:lang w:val="es-ES"/>
        </w:rPr>
        <w:t>azocaseína</w:t>
      </w:r>
      <w:proofErr w:type="spellEnd"/>
      <w:r w:rsidRPr="00014050">
        <w:rPr>
          <w:rFonts w:ascii="Times New Roman" w:hAnsi="Times New Roman" w:cs="Times New Roman"/>
          <w:sz w:val="20"/>
          <w:szCs w:val="20"/>
          <w:lang w:val="es-ES"/>
        </w:rPr>
        <w:t xml:space="preserve"> para el extracto crudo del </w:t>
      </w:r>
      <w:proofErr w:type="spellStart"/>
      <w:r w:rsidRPr="00014050">
        <w:rPr>
          <w:rFonts w:ascii="Times New Roman" w:hAnsi="Times New Roman" w:cs="Times New Roman"/>
          <w:sz w:val="20"/>
          <w:szCs w:val="20"/>
          <w:lang w:val="es-ES"/>
        </w:rPr>
        <w:t>morfotipo</w:t>
      </w:r>
      <w:proofErr w:type="spellEnd"/>
      <w:r w:rsidRPr="00014050">
        <w:rPr>
          <w:rFonts w:ascii="Times New Roman" w:hAnsi="Times New Roman" w:cs="Times New Roman"/>
          <w:sz w:val="20"/>
          <w:szCs w:val="20"/>
          <w:lang w:val="es-ES"/>
        </w:rPr>
        <w:t xml:space="preserve"> 23D (</w:t>
      </w:r>
      <w:proofErr w:type="spellStart"/>
      <w:r w:rsidRPr="00014050">
        <w:rPr>
          <w:rFonts w:ascii="Times New Roman" w:hAnsi="Times New Roman" w:cs="Times New Roman"/>
          <w:i/>
          <w:iCs/>
          <w:sz w:val="20"/>
          <w:szCs w:val="20"/>
          <w:lang w:val="es-ES"/>
        </w:rPr>
        <w:t>Penicillium</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(2 y 4)</w:t>
      </w:r>
      <w:r w:rsidRPr="00014050">
        <w:rPr>
          <w:rFonts w:ascii="Times New Roman" w:hAnsi="Times New Roman" w:cs="Times New Roman"/>
          <w:sz w:val="20"/>
          <w:szCs w:val="20"/>
          <w:lang w:val="es-ES"/>
        </w:rPr>
        <w:t xml:space="preserve"> Replicas extracto crudo </w:t>
      </w:r>
      <w:proofErr w:type="spellStart"/>
      <w:r w:rsidRPr="00014050">
        <w:rPr>
          <w:rFonts w:ascii="Times New Roman" w:hAnsi="Times New Roman" w:cs="Times New Roman"/>
          <w:sz w:val="20"/>
          <w:szCs w:val="20"/>
          <w:lang w:val="es-ES"/>
        </w:rPr>
        <w:t>morfotipo</w:t>
      </w:r>
      <w:proofErr w:type="spellEnd"/>
      <w:r w:rsidRPr="00014050">
        <w:rPr>
          <w:rFonts w:ascii="Times New Roman" w:hAnsi="Times New Roman" w:cs="Times New Roman"/>
          <w:sz w:val="20"/>
          <w:szCs w:val="20"/>
          <w:lang w:val="es-ES"/>
        </w:rPr>
        <w:t xml:space="preserve"> 23D [2.36μg/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(volumen de siembra de izquierda a derecha, respectivamente: 2μL y 4μL); </w:t>
      </w:r>
      <w:r w:rsidRPr="00014050">
        <w:rPr>
          <w:rFonts w:ascii="Times New Roman" w:hAnsi="Times New Roman" w:cs="Times New Roman"/>
          <w:b/>
          <w:bCs/>
          <w:sz w:val="20"/>
          <w:szCs w:val="20"/>
          <w:lang w:val="es-ES"/>
        </w:rPr>
        <w:t>(1 y 3)</w:t>
      </w:r>
      <w:r w:rsidRPr="00014050">
        <w:rPr>
          <w:rFonts w:ascii="Times New Roman" w:hAnsi="Times New Roman" w:cs="Times New Roman"/>
          <w:sz w:val="20"/>
          <w:szCs w:val="20"/>
          <w:lang w:val="es-ES"/>
        </w:rPr>
        <w:t xml:space="preserve"> Replicas control positivo actividad enzimática </w:t>
      </w:r>
      <w:proofErr w:type="spellStart"/>
      <w:r w:rsidRPr="00014050">
        <w:rPr>
          <w:rFonts w:ascii="Times New Roman" w:hAnsi="Times New Roman" w:cs="Times New Roman"/>
          <w:sz w:val="20"/>
          <w:szCs w:val="20"/>
          <w:lang w:val="es-ES"/>
        </w:rPr>
        <w:t>Proteinasa</w:t>
      </w:r>
      <w:proofErr w:type="spellEnd"/>
      <w:r w:rsidRPr="00014050">
        <w:rPr>
          <w:rFonts w:ascii="Times New Roman" w:hAnsi="Times New Roman" w:cs="Times New Roman"/>
          <w:sz w:val="20"/>
          <w:szCs w:val="20"/>
          <w:lang w:val="es-ES"/>
        </w:rPr>
        <w:t xml:space="preserve"> K [0.2μg/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(volumen de siembra de izquierda a derecha, respectivamente: 2μL y 1μL); </w:t>
      </w:r>
      <w:r w:rsidRPr="00014050">
        <w:rPr>
          <w:rFonts w:ascii="Times New Roman" w:hAnsi="Times New Roman" w:cs="Times New Roman"/>
          <w:b/>
          <w:bCs/>
          <w:sz w:val="20"/>
          <w:szCs w:val="20"/>
          <w:lang w:val="es-ES"/>
        </w:rPr>
        <w:t>(5)</w:t>
      </w:r>
      <w:r w:rsidRPr="00014050">
        <w:rPr>
          <w:rFonts w:ascii="Times New Roman" w:hAnsi="Times New Roman" w:cs="Times New Roman"/>
          <w:sz w:val="20"/>
          <w:szCs w:val="20"/>
          <w:lang w:val="es-ES"/>
        </w:rPr>
        <w:t xml:space="preserve"> 2μL Control negativo universal tampón fosfato de sodio 25mM pH 7.0; </w:t>
      </w:r>
      <w:r w:rsidRPr="00014050">
        <w:rPr>
          <w:rFonts w:ascii="Times New Roman" w:hAnsi="Times New Roman" w:cs="Times New Roman"/>
          <w:b/>
          <w:bCs/>
          <w:sz w:val="20"/>
          <w:szCs w:val="20"/>
          <w:lang w:val="es-ES"/>
        </w:rPr>
        <w:t>(M)</w:t>
      </w:r>
      <w:r w:rsidRPr="00014050">
        <w:rPr>
          <w:rFonts w:ascii="Times New Roman" w:hAnsi="Times New Roman" w:cs="Times New Roman"/>
          <w:sz w:val="20"/>
          <w:szCs w:val="20"/>
          <w:lang w:val="es-ES"/>
        </w:rPr>
        <w:t xml:space="preserve"> 10μL Marcador </w:t>
      </w:r>
      <w:proofErr w:type="spellStart"/>
      <w:r w:rsidRPr="00014050">
        <w:rPr>
          <w:rFonts w:ascii="Times New Roman" w:hAnsi="Times New Roman" w:cs="Times New Roman"/>
          <w:sz w:val="20"/>
          <w:szCs w:val="20"/>
          <w:lang w:val="es-ES"/>
        </w:rPr>
        <w:t>pI</w:t>
      </w:r>
      <w:proofErr w:type="spellEnd"/>
      <w:r w:rsidRPr="00014050">
        <w:rPr>
          <w:rFonts w:ascii="Times New Roman" w:hAnsi="Times New Roman" w:cs="Times New Roman"/>
          <w:sz w:val="20"/>
          <w:szCs w:val="20"/>
          <w:lang w:val="es-ES"/>
        </w:rPr>
        <w:t xml:space="preserve"> de amplio rango. </w:t>
      </w:r>
      <w:r w:rsidRPr="00014050">
        <w:rPr>
          <w:rFonts w:ascii="Times New Roman" w:hAnsi="Times New Roman" w:cs="Times New Roman"/>
          <w:sz w:val="20"/>
          <w:szCs w:val="20"/>
          <w:lang w:val="es-ES" w:eastAsia="ja-JP"/>
        </w:rPr>
        <w:t xml:space="preserve">Se destaca la </w:t>
      </w:r>
      <w:proofErr w:type="spellStart"/>
      <w:r w:rsidRPr="00014050">
        <w:rPr>
          <w:rFonts w:ascii="Times New Roman" w:hAnsi="Times New Roman" w:cs="Times New Roman"/>
          <w:sz w:val="20"/>
          <w:szCs w:val="20"/>
          <w:lang w:val="es-ES" w:eastAsia="ja-JP"/>
        </w:rPr>
        <w:t>isoforma</w:t>
      </w:r>
      <w:proofErr w:type="spellEnd"/>
      <w:r w:rsidRPr="00014050">
        <w:rPr>
          <w:rFonts w:ascii="Times New Roman" w:hAnsi="Times New Roman" w:cs="Times New Roman"/>
          <w:sz w:val="20"/>
          <w:szCs w:val="20"/>
          <w:lang w:val="es-ES" w:eastAsia="ja-JP"/>
        </w:rPr>
        <w:t xml:space="preserve"> resultante para el </w:t>
      </w:r>
      <w:proofErr w:type="spellStart"/>
      <w:r w:rsidRPr="00014050">
        <w:rPr>
          <w:rFonts w:ascii="Times New Roman" w:hAnsi="Times New Roman" w:cs="Times New Roman"/>
          <w:sz w:val="20"/>
          <w:szCs w:val="20"/>
          <w:lang w:val="es-ES" w:eastAsia="ja-JP"/>
        </w:rPr>
        <w:t>morfotipo</w:t>
      </w:r>
      <w:proofErr w:type="spellEnd"/>
      <w:r w:rsidRPr="00014050">
        <w:rPr>
          <w:rFonts w:ascii="Times New Roman" w:hAnsi="Times New Roman" w:cs="Times New Roman"/>
          <w:sz w:val="20"/>
          <w:szCs w:val="20"/>
          <w:lang w:val="es-ES" w:eastAsia="ja-JP"/>
        </w:rPr>
        <w:t xml:space="preserve"> 23D con </w:t>
      </w:r>
      <w:proofErr w:type="spellStart"/>
      <w:r w:rsidRPr="00014050">
        <w:rPr>
          <w:rFonts w:ascii="Times New Roman" w:hAnsi="Times New Roman" w:cs="Times New Roman"/>
          <w:sz w:val="20"/>
          <w:szCs w:val="20"/>
          <w:lang w:val="es-ES" w:eastAsia="ja-JP"/>
        </w:rPr>
        <w:t>pI</w:t>
      </w:r>
      <w:proofErr w:type="spellEnd"/>
      <w:r w:rsidRPr="00014050">
        <w:rPr>
          <w:rFonts w:ascii="Times New Roman" w:hAnsi="Times New Roman" w:cs="Times New Roman"/>
          <w:sz w:val="20"/>
          <w:szCs w:val="20"/>
          <w:lang w:val="es-ES" w:eastAsia="ja-JP"/>
        </w:rPr>
        <w:t xml:space="preserve"> de 4.82.</w:t>
      </w:r>
    </w:p>
    <w:p w:rsidR="00916D36" w:rsidRPr="00291B18" w:rsidRDefault="00916D36" w:rsidP="00A66BD7">
      <w:pPr>
        <w:spacing w:line="240" w:lineRule="auto"/>
        <w:jc w:val="both"/>
        <w:rPr>
          <w:rFonts w:ascii="Times New Roman" w:hAnsi="Times New Roman" w:cs="Times New Roman"/>
          <w:sz w:val="24"/>
          <w:szCs w:val="24"/>
          <w:lang w:val="es-ES"/>
        </w:rPr>
      </w:pP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La figura 1-3 muestra las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resultantes para seis de los ocho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evaluados: 12D, 22D, 73D, 64D, 8D, y 21D, manteniéndose la presencia de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proteolíticas en el rango acido de pH, a excepción del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8D que mostró una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tenue hacia el extremo alcalino de pH. Se destaca la ausencia de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para 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21D en contraste con lo reportado por Rojas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(2009). Paralelamente, se desarrollaron nuevos ensayos de </w:t>
      </w:r>
      <w:proofErr w:type="spellStart"/>
      <w:r w:rsidRPr="00014050">
        <w:rPr>
          <w:rFonts w:ascii="Times New Roman" w:hAnsi="Times New Roman" w:cs="Times New Roman"/>
          <w:sz w:val="24"/>
          <w:szCs w:val="24"/>
          <w:lang w:val="es-ES"/>
        </w:rPr>
        <w:t>zimografía</w:t>
      </w:r>
      <w:proofErr w:type="spellEnd"/>
      <w:r w:rsidRPr="00014050">
        <w:rPr>
          <w:rFonts w:ascii="Times New Roman" w:hAnsi="Times New Roman" w:cs="Times New Roman"/>
          <w:sz w:val="24"/>
          <w:szCs w:val="24"/>
          <w:lang w:val="es-ES"/>
        </w:rPr>
        <w:t xml:space="preserve"> para los extractos crudos de los dos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restantes (29D y 66D: </w:t>
      </w:r>
      <w:proofErr w:type="spellStart"/>
      <w:r w:rsidRPr="00014050">
        <w:rPr>
          <w:rFonts w:ascii="Times New Roman" w:hAnsi="Times New Roman" w:cs="Times New Roman"/>
          <w:i/>
          <w:iCs/>
          <w:sz w:val="24"/>
          <w:szCs w:val="24"/>
          <w:lang w:val="es-ES"/>
        </w:rPr>
        <w:t>Penicillium</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mediante la superposición de </w:t>
      </w:r>
      <w:proofErr w:type="spellStart"/>
      <w:r w:rsidRPr="00014050">
        <w:rPr>
          <w:rFonts w:ascii="Times New Roman" w:hAnsi="Times New Roman" w:cs="Times New Roman"/>
          <w:i/>
          <w:iCs/>
          <w:sz w:val="24"/>
          <w:szCs w:val="24"/>
          <w:lang w:val="es-ES"/>
        </w:rPr>
        <w:t>overgeles</w:t>
      </w:r>
      <w:proofErr w:type="spellEnd"/>
      <w:r w:rsidRPr="00014050">
        <w:rPr>
          <w:rFonts w:ascii="Times New Roman" w:hAnsi="Times New Roman" w:cs="Times New Roman"/>
          <w:sz w:val="24"/>
          <w:szCs w:val="24"/>
          <w:lang w:val="es-ES"/>
        </w:rPr>
        <w:t xml:space="preserve"> sobre los geles de IEF luego del corrido electroforético (Cruz 2008). Este cambio metodológico busco mayor visibilidad de las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que se observaban tenues en los ensayos de </w:t>
      </w:r>
      <w:proofErr w:type="spellStart"/>
      <w:r w:rsidRPr="00014050">
        <w:rPr>
          <w:rFonts w:ascii="Times New Roman" w:hAnsi="Times New Roman" w:cs="Times New Roman"/>
          <w:sz w:val="24"/>
          <w:szCs w:val="24"/>
          <w:lang w:val="es-ES"/>
        </w:rPr>
        <w:t>zimografía</w:t>
      </w:r>
      <w:proofErr w:type="spellEnd"/>
      <w:r w:rsidRPr="00014050">
        <w:rPr>
          <w:rFonts w:ascii="Times New Roman" w:hAnsi="Times New Roman" w:cs="Times New Roman"/>
          <w:sz w:val="24"/>
          <w:szCs w:val="24"/>
          <w:lang w:val="es-ES"/>
        </w:rPr>
        <w:t xml:space="preserve"> anteriores. En la figura 1-4 se presentan las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proteolíticas resultantes para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29D y 66D en donde se observo claramente la “tendencia” microbiana hacia la secreción de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acidas. Se destacan la resolución y claridad de las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obtenidas en el registro fotográfico.</w:t>
      </w:r>
    </w:p>
    <w:p w:rsidR="00A72F22" w:rsidRPr="00291B18" w:rsidRDefault="00A72F22" w:rsidP="0090733F">
      <w:pPr>
        <w:spacing w:line="240" w:lineRule="auto"/>
        <w:jc w:val="both"/>
        <w:rPr>
          <w:rFonts w:ascii="Times New Roman" w:hAnsi="Times New Roman" w:cs="Times New Roman"/>
          <w:sz w:val="24"/>
          <w:szCs w:val="24"/>
          <w:lang w:val="es-ES"/>
        </w:rPr>
      </w:pPr>
    </w:p>
    <w:p w:rsidR="00A72F22" w:rsidRPr="00291B18" w:rsidRDefault="00A72F22" w:rsidP="0090733F">
      <w:pPr>
        <w:spacing w:line="240" w:lineRule="auto"/>
        <w:jc w:val="both"/>
        <w:rPr>
          <w:rFonts w:ascii="Times New Roman" w:hAnsi="Times New Roman" w:cs="Times New Roman"/>
          <w:sz w:val="24"/>
          <w:szCs w:val="24"/>
          <w:lang w:val="es-ES"/>
        </w:rPr>
      </w:pPr>
    </w:p>
    <w:p w:rsidR="00A72F22" w:rsidRPr="00291B18" w:rsidRDefault="00A72F22" w:rsidP="0090733F">
      <w:pPr>
        <w:spacing w:line="240" w:lineRule="auto"/>
        <w:jc w:val="both"/>
        <w:rPr>
          <w:rFonts w:ascii="Times New Roman" w:hAnsi="Times New Roman" w:cs="Times New Roman"/>
          <w:sz w:val="24"/>
          <w:szCs w:val="24"/>
          <w:lang w:val="es-ES"/>
        </w:rPr>
      </w:pPr>
    </w:p>
    <w:p w:rsidR="00A72F22" w:rsidRPr="00291B18" w:rsidRDefault="00A72F22" w:rsidP="0090733F">
      <w:pPr>
        <w:spacing w:line="240" w:lineRule="auto"/>
        <w:jc w:val="both"/>
        <w:rPr>
          <w:rFonts w:ascii="Times New Roman" w:hAnsi="Times New Roman" w:cs="Times New Roman"/>
          <w:sz w:val="24"/>
          <w:szCs w:val="24"/>
          <w:lang w:val="es-ES"/>
        </w:rPr>
      </w:pPr>
    </w:p>
    <w:p w:rsidR="0004067A" w:rsidRPr="00291B18" w:rsidRDefault="0004067A" w:rsidP="0090733F">
      <w:pPr>
        <w:spacing w:line="240" w:lineRule="auto"/>
        <w:jc w:val="both"/>
        <w:rPr>
          <w:rFonts w:ascii="Times New Roman" w:hAnsi="Times New Roman" w:cs="Times New Roman"/>
          <w:sz w:val="24"/>
          <w:szCs w:val="24"/>
          <w:lang w:val="es-ES"/>
        </w:rPr>
      </w:pPr>
    </w:p>
    <w:p w:rsidR="007A705F" w:rsidRPr="00291B18" w:rsidRDefault="007A705F" w:rsidP="0090733F">
      <w:pPr>
        <w:spacing w:line="240" w:lineRule="auto"/>
        <w:jc w:val="both"/>
        <w:rPr>
          <w:rFonts w:ascii="Times New Roman" w:hAnsi="Times New Roman" w:cs="Times New Roman"/>
          <w:sz w:val="24"/>
          <w:szCs w:val="24"/>
          <w:lang w:val="es-ES"/>
        </w:rPr>
      </w:pPr>
    </w:p>
    <w:p w:rsidR="0004067A" w:rsidRPr="00291B18" w:rsidRDefault="0004067A"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lang w:val="es-ES" w:eastAsia="es-ES"/>
        </w:rPr>
        <w:pict>
          <v:group id="Group 42" o:spid="_x0000_s1059" style="position:absolute;left:0;text-align:left;margin-left:104.6pt;margin-top:1.45pt;width:234.7pt;height:250.7pt;z-index:251658240" coordorigin="3793,2274" coordsize="4694,50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nZTt8IAAAScwAADgAAAGRycy9lMm9Eb2MueG1s7F1bb9s2FH4fsP8g6N21LqQuRp2ideJiQLcV&#10;a7d3xZJsYbKoUUrsbNh/3yEpUbdkTZxCdmL2IbWtG3l4vnPX4dt3+22q3Ua0SEg21803hq5F2YqE&#10;Sbae679/XU48XSvKIAuDlGTRXL+LCv3dxY8/vN3ls8giG5KGEdXgJlkx2+VzfVOW+Ww6LVabaBsU&#10;b0geZXAwJnQblPCVrqchDXZw9206tQzDme4IDXNKVlFRwK+X4qB+we8fx9Gq/DWOi6jU0rkOYyv5&#10;X8r/XrO/04u3wWxNg3yTrKphBAeMYhskGTxU3uoyKAPthiaDW22TFSUFics3K7KdkjhOVhGfA8zG&#10;NHqz+UjJTc7nsp7t1rkkE5C2R6eDb7v65fYz1ZJwrvuOrmXBFtaIP1ZDFiPOLl/P4JyPNP+Sf6Zi&#10;hvDxE1n9WcDhaf84+74WJ2vXu59JCPcLbkrCibOP6ZbdAqat7fka3Mk1iPaltoIfLd8zHB+WagXH&#10;bNOzPfjCV2m1gaVk19mub+saHLYsF9XHrqrrkeMjcTE2TH50GszEg/lgq8GxmQHHFQ1Ri+cR9csm&#10;yCO+VgUjWE1UtybqVzbBD2SvIVvQlZ/GiKqVe/gdwMNpVAjaahlZbIJsHb2nlOw2URDC+Ex2JcxC&#10;XipmUbCbfIvYjmH2iVaT3LTsimS2oLWkWDDLaVF+jMhWYx/mOgVA8WEGt5+Kko2mOYWtbEaWSZry&#10;5Uqzzg9wovgFngqXsmPs+Rwj//iGf+VdeWiCLOdqgowwnLxfLtDEWZouvrQvF4tL81/2XBPNNkkY&#10;Rhl7TI1XEz1u6SrJIZAmEVuQNAnZ7diQCrq+XqRUuw1AXiz5P05zONKcNu0OgxMB5tKbkmkh44Pl&#10;T5aO505QjPDEdw1vYpj+B98xkI8ul90pfUqy6PlT0nYAZWxhwUzNoHtzM/i/4dyC2TYpQSKnyXau&#10;e/KkYMZY8CoL+dKWQZKKzy1SsOE3pIDlrheaMyzjUcGt5f56zwWO5dZAuCbhHbAwJcBhgHxQJ/Bh&#10;Q+jfurYD0TzXi79uAhrpWvpTBjDwTYSYLOdfEHYt+ELbR67bR4JsBbea66WuiY+LUsj/m5wm6w08&#10;SQAvI+9BTsUJ52qGMTGqCnAgKcYSGaAxhRxuRAaXYy3cjyUyLNAJIGcdz/fYWgnIMimtRIYSGY3U&#10;HE9kcDZswKlEhjDd/KHIwLVwBWNkPCvD9pgpwSw3ZPMRNCLDQ2ALcaPO4Zbl4UZGSxX3tFqlsZmk&#10;CtJ8Ewg9zu1HeFyl3LmS6tzjSaaK0uuVAfegXvdr1lN6veUKmAaYKX3F7tSkGhWlyKp8AdvwKueK&#10;2eJMsSuUFjMw7w91KF6O9W3zhVeqlMcBGofdNMwhSqWjMi5KHQvGAroU2UYV5lAoPTMf2eYhH4XS&#10;AUqtIUqlbzAySh3Q68ziNdyek6x06bno0ipUXseMlFvK3VLTgIhz3+KVzsGoKMUGSykwlFouj78r&#10;vzQ7t3izLRMvyi/t+KUQsemhFEvnYFyUIhv0Oo8eQYC/E3BWuvRcdKnMdSiUdlCKhyiVzsG4KMUI&#10;xgIoxa6QE0qXnp8ulekFhdIOSmURjUzeYukcjIpSCB6J6BH2LT4ChdLzQ6lMLyiUdlA6rMrC0jkY&#10;F6WOLUossAeBZ2XxstKus/NLZXpBobSD0mEhFJbOwagodTGCsYDFa/miKrbRpa4LcSVe1SDK2VRV&#10;gyjcvrcgeViA+YLypTK9cBIoLXJWrbg8erWiaQxrj7B0DsZGaRXjNYXN3aDUZyWiCqVnUNUg0wsK&#10;pW1dagL/92O80jkYGaV1jNf1ehav0qVnEuMVwf2TqWo4GV3KIjZ9lErnYGSUVjFeKBXs1fH6rCpJ&#10;6dLXr0uRTC8oXdrRpcPaIyydgyOh1Ld6VQ1YvkKp/NL2C8Wvzi+tX9M9kdqj09Glw9ojLJ2D46AU&#10;3srsVTU4BsgSpUvPQJfK9ILSpR1dOqw9gnJayIMw52BklDp1Jgbeeu1kYpTFey5+qUwvKJR2UDqs&#10;PXKkczAySnH1Srph9artXQdkidKlZ6BLZXpBobSD0mHtkXjT+gi6FEOFBeRLHRNA2dGlDqRmKpRy&#10;Pa/ypa80X4pkeuEkUHoq3V1Mc1h75EjnYGRdCkqcoxSBG/oQSnn8WaH0taJUphdOAqWnEz0a1h4J&#10;TXYEXVqjFNt9i1fVHp1HrwaoPqtCIgqlHYtX1h6xYijegVFzpHcAynSRfaYV5R7VJBGZFdhsx+2l&#10;PesCIsiLwh0fVohFSQPWVm5BsgyaJRIquss9pl/is4vhoF1o1aHvnm59WnmXs2acrJ8k9NWDpnpb&#10;aKgXQddW+CCmdJoNGmVPyVazQdGvEVaB910U//Oukr2mRAIvbHZMcI/XxM9kBWcild9iTWkSH8Ka&#10;2BdvXdm21fOpFGseq3foy2RNWWXSYk1pBx7Cmn79cr3dN1EUayrWvK+z9f3dkk14U20oNaXxcwBr&#10;YgQ9oJmPa2PR8KqpCVasqVjzKawp6wlaUrNdUPAoW1OL0yT/o245XPVBR7X8RIMWQjWTQu9AZXWO&#10;2hb8Zap2mU5vmBSCBMA6VdzicCbFLjSu55LU9Ht124pJlSR9iiSV2eQWk7bTyY9iUtbjt5Kf2Kta&#10;sGH/Idb8vl678JOf72PXfmnTHL8o71Loos/2SvgtiqGLVrMvBNsRJZJ7E4R/coqB58vPZJfEsIeB&#10;vMgQ/f8fuqg6l10W8V1SHnuhPJs/kWSlvHCbZITe99RyXw81FudX3ng1VyaZjuemy5xpixfbDRue&#10;yosOrsO1ptsrI6rF5PflRamnGCeoCJLY/6e3xYek0YuKIMlEYYs125nCJ7OmD945z/cZYg8a5Qsd&#10;f/eZl8maw+yY2Ihp9OyYDVvUcJ62nH7oCcFeBFWpCVR2/q/39K1djTqbBdy3RRBThmrDgc4mSSNu&#10;JISkG34S6bGTKTWxZHpMNqMSWa3xYVrv2OY4YB4BFhvVo2AKOx+exY4DTVPRlwJTSBryjRd5vrfa&#10;JJLt7Nj+zp2ZZivLi/8AAAD//wMAUEsDBBQABgAIAAAAIQClKbyt4QAAAAkBAAAPAAAAZHJzL2Rv&#10;d25yZXYueG1sTI9BS8NAEIXvgv9hGcGb3U1qYxuzKaWopyLYCuJtm0yT0OxsyG6T9N87nvT2hvd4&#10;75tsPdlWDNj7xpGGaKZAIBWubKjS8Hl4fViC8MFQaVpHqOGKHtb57U1m0tKN9IHDPlSCS8inRkMd&#10;QpdK6YsarfEz1yGxd3K9NYHPvpJlb0Yut62MlUqkNQ3xQm063NZYnPcXq+FtNONmHr0Mu/Npe/0+&#10;LN6/dhFqfX83bZ5BBJzCXxh+8RkdcmY6uguVXrQaYrWKOcpiBYL95GmZgDhqWKjHOcg8k/8/yH8A&#10;AAD//wMAUEsBAi0AFAAGAAgAAAAhAOSZw8D7AAAA4QEAABMAAAAAAAAAAAAAAAAAAAAAAFtDb250&#10;ZW50X1R5cGVzXS54bWxQSwECLQAUAAYACAAAACEAI7Jq4dcAAACUAQAACwAAAAAAAAAAAAAAAAAs&#10;AQAAX3JlbHMvLnJlbHNQSwECLQAUAAYACAAAACEAQZnZTt8IAAAScwAADgAAAAAAAAAAAAAAAAAs&#10;AgAAZHJzL2Uyb0RvYy54bWxQSwECLQAUAAYACAAAACEApSm8reEAAAAJAQAADwAAAAAAAAAAAAAA&#10;AAA3CwAAZHJzL2Rvd25yZXYueG1sUEsFBgAAAAAEAAQA8wAAAEUMAAAAAA==&#10;">
            <v:shape id="Text Box 43" o:spid="_x0000_s1060" type="#_x0000_t202" style="position:absolute;left:6013;top:2274;width:1234;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7XwwAA&#10;ANsAAAAPAAAAZHJzL2Rvd25yZXYueG1sRI9bi8IwFITfBf9DOIJva6K4XqpRRFnYpxWv4NuhObbF&#10;5qQ0Wdv995uFBR+HmfmGWa5bW4on1b5wrGE4UCCIU2cKzjScTx9vMxA+IBssHZOGH/KwXnU7S0yM&#10;a/hAz2PIRISwT1BDHkKVSOnTnCz6gauIo3d3tcUQZZ1JU2MT4baUI6Um0mLBcSHHirY5pY/jt9Vw&#10;+brfrmO1z3b2vWpcqyTbudS632s3CxCB2vAK/7c/jYb5F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k7XwwAAANsAAAAPAAAAAAAAAAAAAAAAAJcCAABkcnMvZG93&#10;bnJldi54bWxQSwUGAAAAAAQABAD1AAAAhwMAAAAA&#10;" filled="f" stroked="f">
              <v:textbox>
                <w:txbxContent>
                  <w:p w:rsidR="00802605" w:rsidRPr="00650AE7" w:rsidRDefault="00802605" w:rsidP="00B62D82">
                    <w:pPr>
                      <w:rPr>
                        <w:b/>
                        <w:bCs/>
                        <w:sz w:val="18"/>
                        <w:szCs w:val="18"/>
                        <w:lang w:val="es-ES"/>
                      </w:rPr>
                    </w:pPr>
                    <w:r w:rsidRPr="00650AE7">
                      <w:rPr>
                        <w:b/>
                        <w:bCs/>
                        <w:sz w:val="18"/>
                        <w:szCs w:val="18"/>
                        <w:lang w:val="es-ES"/>
                      </w:rPr>
                      <w:t>ANODO</w:t>
                    </w:r>
                  </w:p>
                </w:txbxContent>
              </v:textbox>
            </v:shape>
            <v:shape id="Text Box 44" o:spid="_x0000_s1061" type="#_x0000_t202" style="position:absolute;left:6026;top:6898;width:1234;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w:txbxContent>
                  <w:p w:rsidR="00802605" w:rsidRPr="00650AE7" w:rsidRDefault="00802605" w:rsidP="00B62D82">
                    <w:pPr>
                      <w:rPr>
                        <w:b/>
                        <w:bCs/>
                        <w:sz w:val="18"/>
                        <w:szCs w:val="18"/>
                        <w:lang w:val="es-ES"/>
                      </w:rPr>
                    </w:pPr>
                    <w:r>
                      <w:rPr>
                        <w:b/>
                        <w:bCs/>
                        <w:sz w:val="18"/>
                        <w:szCs w:val="18"/>
                        <w:lang w:val="es-ES"/>
                      </w:rPr>
                      <w:t>C</w:t>
                    </w:r>
                    <w:r w:rsidRPr="00650AE7">
                      <w:rPr>
                        <w:b/>
                        <w:bCs/>
                        <w:sz w:val="18"/>
                        <w:szCs w:val="18"/>
                        <w:lang w:val="es-ES"/>
                      </w:rPr>
                      <w:t>A</w:t>
                    </w:r>
                    <w:r>
                      <w:rPr>
                        <w:b/>
                        <w:bCs/>
                        <w:sz w:val="18"/>
                        <w:szCs w:val="18"/>
                        <w:lang w:val="es-ES"/>
                      </w:rPr>
                      <w:t>T</w:t>
                    </w:r>
                    <w:r w:rsidRPr="00650AE7">
                      <w:rPr>
                        <w:b/>
                        <w:bCs/>
                        <w:sz w:val="18"/>
                        <w:szCs w:val="18"/>
                        <w:lang w:val="es-ES"/>
                      </w:rPr>
                      <w:t>ODO</w:t>
                    </w:r>
                  </w:p>
                </w:txbxContent>
              </v:textbox>
            </v:shape>
            <v:shape id="Text Box 45" o:spid="_x0000_s1062" type="#_x0000_t202" style="position:absolute;left:3834;top:3435;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qIDwgAA&#10;ANsAAAAPAAAAZHJzL2Rvd25yZXYueG1sRI/NisIwFIX3A75DuIKbQVNdDLUaRUTBgXHAqvtrc22r&#10;zU1pMlrf3ggDLg/n5+NM562pxI0aV1pWMBxEIIgzq0vOFRz2634MwnlkjZVlUvAgB/NZ52OKibZ3&#10;3tEt9bkII+wSVFB4XydSuqwgg25ga+LgnW1j0AfZ5FI3eA/jppKjKPqSBksOhAJrWhaUXdM/E7ir&#10;Nq6Pp5/l5Tv9PF1Gv1xuY1aq120XExCeWv8O/7c3WsF4DK8v4QfI2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uogPCAAAA2wAAAA8AAAAAAAAAAAAAAAAAlwIAAGRycy9kb3du&#10;cmV2LnhtbFBLBQYAAAAABAAEAPUAAACGAwAAAAA=&#10;" stroked="f">
              <v:fill opacity="0"/>
              <v:textbox>
                <w:txbxContent>
                  <w:p w:rsidR="00802605" w:rsidRPr="00E53170" w:rsidRDefault="00802605" w:rsidP="00B62D82">
                    <w:pPr>
                      <w:rPr>
                        <w:b/>
                        <w:bCs/>
                        <w:sz w:val="14"/>
                        <w:szCs w:val="14"/>
                        <w:lang w:val="es-ES"/>
                      </w:rPr>
                    </w:pPr>
                    <w:proofErr w:type="spellStart"/>
                    <w:r w:rsidRPr="00E53170">
                      <w:rPr>
                        <w:b/>
                        <w:bCs/>
                        <w:sz w:val="14"/>
                        <w:szCs w:val="14"/>
                        <w:lang w:val="es-ES"/>
                      </w:rPr>
                      <w:t>pI</w:t>
                    </w:r>
                    <w:proofErr w:type="spellEnd"/>
                    <w:r w:rsidRPr="00E53170">
                      <w:rPr>
                        <w:b/>
                        <w:bCs/>
                        <w:sz w:val="14"/>
                        <w:szCs w:val="14"/>
                        <w:lang w:val="es-ES"/>
                      </w:rPr>
                      <w:t xml:space="preserve"> 4.71</w:t>
                    </w:r>
                  </w:p>
                </w:txbxContent>
              </v:textbox>
            </v:shape>
            <v:shape id="Text Box 46" o:spid="_x0000_s1063" type="#_x0000_t202" style="position:absolute;left:4213;top:3080;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y0fxAAA&#10;ANwAAAAPAAAAZHJzL2Rvd25yZXYueG1sRI9Na8JAEIbvQv/DMgUvUjd6KCF1DUVasKAFo72P2Wk+&#10;mp0N2a3Gf985FLzNMO/HM6t8dJ260BAazwYW8wQUceltw5WB0/H9KQUVIrLFzjMZuFGAfP0wWWFm&#10;/ZUPdClipSSEQ4YG6hj7TOtQ1uQwzH1PLLdvPziMsg6VtgNeJdx1epkkz9phw9JQY0+bmsqf4tdJ&#10;79uY9l/n3ab9KGbndvnJzT5lY6aP4+sLqEhjvIv/3Vsr+IngyzMygV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tH8QAAADcAAAADwAAAAAAAAAAAAAAAACXAgAAZHJzL2Rv&#10;d25yZXYueG1sUEsFBgAAAAAEAAQA9QAAAIgDAAAAAA==&#10;" stroked="f">
              <v:fill opacity="0"/>
              <v:textbox>
                <w:txbxContent>
                  <w:p w:rsidR="00802605" w:rsidRPr="00E53170" w:rsidRDefault="00802605" w:rsidP="00B62D82">
                    <w:pPr>
                      <w:rPr>
                        <w:b/>
                        <w:bCs/>
                        <w:sz w:val="14"/>
                        <w:szCs w:val="14"/>
                        <w:lang w:val="es-ES"/>
                      </w:rPr>
                    </w:pPr>
                    <w:proofErr w:type="spellStart"/>
                    <w:r>
                      <w:rPr>
                        <w:b/>
                        <w:bCs/>
                        <w:sz w:val="14"/>
                        <w:szCs w:val="14"/>
                        <w:lang w:val="es-ES"/>
                      </w:rPr>
                      <w:t>pI</w:t>
                    </w:r>
                    <w:proofErr w:type="spellEnd"/>
                    <w:r>
                      <w:rPr>
                        <w:b/>
                        <w:bCs/>
                        <w:sz w:val="14"/>
                        <w:szCs w:val="14"/>
                        <w:lang w:val="es-ES"/>
                      </w:rPr>
                      <w:t xml:space="preserve"> 4.11</w:t>
                    </w:r>
                  </w:p>
                </w:txbxContent>
              </v:textbox>
            </v:shape>
            <v:shape id="Text Box 47" o:spid="_x0000_s1064" type="#_x0000_t202" style="position:absolute;left:4621;top:4304;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4iEwwAA&#10;ANwAAAAPAAAAZHJzL2Rvd25yZXYueG1sRI9Bi8IwEIXvC/6HMIKXRVM9SKlGEVFQUGG7eh+bsa02&#10;k9JErf/eCAt7m+G9ed+b6bw1lXhQ40rLCoaDCARxZnXJuYLj77ofg3AeWWNlmRS8yMF81vmaYqLt&#10;k3/okfpchBB2CSoovK8TKV1WkEE3sDVx0C62MejD2uRSN/gM4aaSoygaS4MlB0KBNS0Lym7p3QTu&#10;qo3r03m3vG7T7/N1dOByH7NSvW67mIDw1Pp/89/1Rof60RA+z4QJ5Ow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q4iEwwAAANwAAAAPAAAAAAAAAAAAAAAAAJcCAABkcnMvZG93&#10;bnJldi54bWxQSwUGAAAAAAQABAD1AAAAhwMAAAAA&#10;" stroked="f">
              <v:fill opacity="0"/>
              <v:textbox>
                <w:txbxContent>
                  <w:p w:rsidR="00802605" w:rsidRPr="00E53170" w:rsidRDefault="00802605" w:rsidP="00B62D82">
                    <w:pPr>
                      <w:rPr>
                        <w:b/>
                        <w:bCs/>
                        <w:sz w:val="14"/>
                        <w:szCs w:val="14"/>
                        <w:lang w:val="es-ES"/>
                      </w:rPr>
                    </w:pPr>
                    <w:proofErr w:type="spellStart"/>
                    <w:r>
                      <w:rPr>
                        <w:b/>
                        <w:bCs/>
                        <w:sz w:val="14"/>
                        <w:szCs w:val="14"/>
                        <w:lang w:val="es-ES"/>
                      </w:rPr>
                      <w:t>pI</w:t>
                    </w:r>
                    <w:proofErr w:type="spellEnd"/>
                    <w:r>
                      <w:rPr>
                        <w:b/>
                        <w:bCs/>
                        <w:sz w:val="14"/>
                        <w:szCs w:val="14"/>
                        <w:lang w:val="es-ES"/>
                      </w:rPr>
                      <w:t xml:space="preserve"> 4.45</w:t>
                    </w:r>
                  </w:p>
                </w:txbxContent>
              </v:textbox>
            </v:shape>
            <v:shape id="Text Box 48" o:spid="_x0000_s1065" type="#_x0000_t202" style="position:absolute;left:4660;top:3078;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RbzxQAA&#10;ANwAAAAPAAAAZHJzL2Rvd25yZXYueG1sRI9Ba8JAEIXvQv/DMoVeRDfNoYQ0q0hQaKEtGO19kh2T&#10;aHY2ZLcx/ffdguBthvfmfW+y9WQ6MdLgWssKnpcRCOLK6pZrBcfDbpGAcB5ZY2eZFPySg/XqYZZh&#10;qu2V9zQWvhYhhF2KChrv+1RKVzVk0C1tTxy0kx0M+rAOtdQDXkO46WQcRS/SYMuB0GBPeUPVpfgx&#10;gbudkv67/MjP78W8PMdf3H4mrNTT47R5BeFp8nfz7fpNh/pRDP/PhAn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5FvPFAAAA3AAAAA8AAAAAAAAAAAAAAAAAlwIAAGRycy9k&#10;b3ducmV2LnhtbFBLBQYAAAAABAAEAPUAAACJAwAAAAA=&#10;" stroked="f">
              <v:fill opacity="0"/>
              <v:textbox>
                <w:txbxContent>
                  <w:p w:rsidR="00802605" w:rsidRPr="00E53170" w:rsidRDefault="00802605" w:rsidP="00B62D82">
                    <w:pPr>
                      <w:rPr>
                        <w:b/>
                        <w:bCs/>
                        <w:sz w:val="14"/>
                        <w:szCs w:val="14"/>
                        <w:lang w:val="es-ES"/>
                      </w:rPr>
                    </w:pPr>
                    <w:proofErr w:type="spellStart"/>
                    <w:r>
                      <w:rPr>
                        <w:b/>
                        <w:bCs/>
                        <w:sz w:val="14"/>
                        <w:szCs w:val="14"/>
                        <w:lang w:val="es-ES"/>
                      </w:rPr>
                      <w:t>pI</w:t>
                    </w:r>
                    <w:proofErr w:type="spellEnd"/>
                    <w:r>
                      <w:rPr>
                        <w:b/>
                        <w:bCs/>
                        <w:sz w:val="14"/>
                        <w:szCs w:val="14"/>
                        <w:lang w:val="es-ES"/>
                      </w:rPr>
                      <w:t xml:space="preserve"> 4.18</w:t>
                    </w:r>
                  </w:p>
                </w:txbxContent>
              </v:textbox>
            </v:shape>
            <v:shape id="Text Box 49" o:spid="_x0000_s1066" type="#_x0000_t202" style="position:absolute;left:5090;top:3273;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bNoxAAA&#10;ANwAAAAPAAAAZHJzL2Rvd25yZXYueG1sRI9Bi8IwEIXvC/6HMIKXRVNdkFKNIqKgoAtb9T42Y1tt&#10;JqWJ2v33ZkHY2wzvzfveTOetqcSDGldaVjAcRCCIM6tLzhUcD+t+DMJ5ZI2VZVLwSw7ms87HFBNt&#10;n/xDj9TnIoSwS1BB4X2dSOmyggy6ga2Jg3axjUEf1iaXusFnCDeVHEXRWBosORAKrGlZUHZL7yZw&#10;V21cn8675XWbfp6vo28u9zEr1eu2iwkIT63/N7+vNzrUj77g75kwgZ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WzaMQAAADcAAAADwAAAAAAAAAAAAAAAACXAgAAZHJzL2Rv&#10;d25yZXYueG1sUEsFBgAAAAAEAAQA9QAAAIgDAAAAAA==&#10;" stroked="f">
              <v:fill opacity="0"/>
              <v:textbox>
                <w:txbxContent>
                  <w:p w:rsidR="00802605" w:rsidRPr="00E53170" w:rsidRDefault="00802605" w:rsidP="00B62D82">
                    <w:pPr>
                      <w:rPr>
                        <w:b/>
                        <w:bCs/>
                        <w:sz w:val="14"/>
                        <w:szCs w:val="14"/>
                        <w:lang w:val="es-ES"/>
                      </w:rPr>
                    </w:pPr>
                    <w:proofErr w:type="spellStart"/>
                    <w:r>
                      <w:rPr>
                        <w:b/>
                        <w:bCs/>
                        <w:sz w:val="14"/>
                        <w:szCs w:val="14"/>
                        <w:lang w:val="es-ES"/>
                      </w:rPr>
                      <w:t>pI</w:t>
                    </w:r>
                    <w:proofErr w:type="spellEnd"/>
                    <w:r>
                      <w:rPr>
                        <w:b/>
                        <w:bCs/>
                        <w:sz w:val="14"/>
                        <w:szCs w:val="14"/>
                        <w:lang w:val="es-ES"/>
                      </w:rPr>
                      <w:t xml:space="preserve"> 4.45</w:t>
                    </w:r>
                  </w:p>
                </w:txbxContent>
              </v:textbox>
            </v:shape>
            <v:shape id="Text Box 50" o:spid="_x0000_s1067" type="#_x0000_t202" style="position:absolute;left:5432;top:3440;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CscxAAA&#10;ANwAAAAPAAAAZHJzL2Rvd25yZXYueG1sRI9Bi8IwEIXvC/6HMIKXRVNlkVKNIqKgoAtb9T42Y1tt&#10;JqWJ2v33ZkHY2wzvzfveTOetqcSDGldaVjAcRCCIM6tLzhUcD+t+DMJ5ZI2VZVLwSw7ms87HFBNt&#10;n/xDj9TnIoSwS1BB4X2dSOmyggy6ga2Jg3axjUEf1iaXusFnCDeVHEXRWBosORAKrGlZUHZL7yZw&#10;V21cn8675XWbfp6vo28u9zEr1eu2iwkIT63/N7+vNzrUj77g75kwgZ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wrHMQAAADcAAAADwAAAAAAAAAAAAAAAACXAgAAZHJzL2Rv&#10;d25yZXYueG1sUEsFBgAAAAAEAAQA9QAAAIgDAAAAAA==&#10;" stroked="f">
              <v:fill opacity="0"/>
              <v:textbox>
                <w:txbxContent>
                  <w:p w:rsidR="00802605" w:rsidRPr="00E53170" w:rsidRDefault="00802605" w:rsidP="00B62D82">
                    <w:pPr>
                      <w:rPr>
                        <w:b/>
                        <w:bCs/>
                        <w:sz w:val="14"/>
                        <w:szCs w:val="14"/>
                        <w:lang w:val="es-ES"/>
                      </w:rPr>
                    </w:pPr>
                    <w:proofErr w:type="spellStart"/>
                    <w:r>
                      <w:rPr>
                        <w:b/>
                        <w:bCs/>
                        <w:sz w:val="14"/>
                        <w:szCs w:val="14"/>
                        <w:lang w:val="es-ES"/>
                      </w:rPr>
                      <w:t>pI</w:t>
                    </w:r>
                    <w:proofErr w:type="spellEnd"/>
                    <w:r>
                      <w:rPr>
                        <w:b/>
                        <w:bCs/>
                        <w:sz w:val="14"/>
                        <w:szCs w:val="14"/>
                        <w:lang w:val="es-ES"/>
                      </w:rPr>
                      <w:t xml:space="preserve"> 3.05</w:t>
                    </w:r>
                  </w:p>
                </w:txbxContent>
              </v:textbox>
            </v:shape>
            <v:shape id="Text Box 51" o:spid="_x0000_s1068" type="#_x0000_t202" style="position:absolute;left:5545;top:5750;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I6HxAAA&#10;ANwAAAAPAAAAZHJzL2Rvd25yZXYueG1sRI9Bi8IwEIXvC/6HMIKXRVOFlVKNIqKgoAtb9T42Y1tt&#10;JqWJ2v33ZkHY2wzvzfveTOetqcSDGldaVjAcRCCIM6tLzhUcD+t+DMJ5ZI2VZVLwSw7ms87HFBNt&#10;n/xDj9TnIoSwS1BB4X2dSOmyggy6ga2Jg3axjUEf1iaXusFnCDeVHEXRWBosORAKrGlZUHZL7yZw&#10;V21cn8675XWbfp6vo28u9zEr1eu2iwkIT63/N7+vNzrUj77g75kwgZ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COh8QAAADcAAAADwAAAAAAAAAAAAAAAACXAgAAZHJzL2Rv&#10;d25yZXYueG1sUEsFBgAAAAAEAAQA9QAAAIgDAAAAAA==&#10;" stroked="f">
              <v:fill opacity="0"/>
              <v:textbox>
                <w:txbxContent>
                  <w:p w:rsidR="00802605" w:rsidRPr="00E53170" w:rsidRDefault="00802605" w:rsidP="00B62D82">
                    <w:pPr>
                      <w:rPr>
                        <w:b/>
                        <w:bCs/>
                        <w:sz w:val="14"/>
                        <w:szCs w:val="14"/>
                        <w:lang w:val="es-ES"/>
                      </w:rPr>
                    </w:pPr>
                    <w:proofErr w:type="spellStart"/>
                    <w:r>
                      <w:rPr>
                        <w:b/>
                        <w:bCs/>
                        <w:sz w:val="14"/>
                        <w:szCs w:val="14"/>
                        <w:lang w:val="es-ES"/>
                      </w:rPr>
                      <w:t>pI</w:t>
                    </w:r>
                    <w:proofErr w:type="spellEnd"/>
                    <w:r>
                      <w:rPr>
                        <w:b/>
                        <w:bCs/>
                        <w:sz w:val="14"/>
                        <w:szCs w:val="14"/>
                        <w:lang w:val="es-ES"/>
                      </w:rPr>
                      <w:t xml:space="preserve"> 8.5</w:t>
                    </w:r>
                  </w:p>
                </w:txbxContent>
              </v:textbox>
            </v:shape>
            <v:shape id="Text Box 52" o:spid="_x0000_s1069" type="#_x0000_t202" style="position:absolute;left:6211;top:5922;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hDwxQAA&#10;ANwAAAAPAAAAZHJzL2Rvd25yZXYueG1sRI9Pa8JAEMXvQr/DMkIvohs9hBBdpYQKLVShsb2P2Wn+&#10;mJ0N2a1Jv70rFLzN8N6835vNbjStuFLvassKlosIBHFhdc2lgq/Tfp6AcB5ZY2uZFPyRg932abLB&#10;VNuBP+ma+1KEEHYpKqi871IpXVGRQbewHXHQfmxv0Ie1L6XucQjhppWrKIqlwZoDocKOsoqKS/5r&#10;Avd1TLrv80fWvOezc7M6cn1IWKnn6fiyBuFp9A/z//WbDvWjGO7PhAnk9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CEPDFAAAA3AAAAA8AAAAAAAAAAAAAAAAAlwIAAGRycy9k&#10;b3ducmV2LnhtbFBLBQYAAAAABAAEAPUAAACJAwAAAAA=&#10;" stroked="f">
              <v:fill opacity="0"/>
              <v:textbox>
                <w:txbxContent>
                  <w:p w:rsidR="00802605" w:rsidRPr="00E53170" w:rsidRDefault="00802605" w:rsidP="00B62D82">
                    <w:pPr>
                      <w:rPr>
                        <w:b/>
                        <w:bCs/>
                        <w:sz w:val="14"/>
                        <w:szCs w:val="14"/>
                        <w:lang w:val="es-ES"/>
                      </w:rPr>
                    </w:pPr>
                    <w:proofErr w:type="spellStart"/>
                    <w:r>
                      <w:rPr>
                        <w:b/>
                        <w:bCs/>
                        <w:sz w:val="14"/>
                        <w:szCs w:val="14"/>
                        <w:lang w:val="es-ES"/>
                      </w:rPr>
                      <w:t>pI</w:t>
                    </w:r>
                    <w:proofErr w:type="spellEnd"/>
                    <w:r>
                      <w:rPr>
                        <w:b/>
                        <w:bCs/>
                        <w:sz w:val="14"/>
                        <w:szCs w:val="14"/>
                        <w:lang w:val="es-ES"/>
                      </w:rPr>
                      <w:t xml:space="preserve"> 8.83</w:t>
                    </w:r>
                  </w:p>
                </w:txbxContent>
              </v:textbox>
            </v:shape>
            <v:shape id="Text Box 53" o:spid="_x0000_s1070" type="#_x0000_t202" style="position:absolute;left:6636;top:5801;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rVrxAAA&#10;ANwAAAAPAAAAZHJzL2Rvd25yZXYueG1sRI9Bi8IwEIXvC/6HMIKXRVM9rKUaRURBQRe26n1sxrba&#10;TEoTtfvvzYKwtxnem/e9mc5bU4kHNa60rGA4iEAQZ1aXnCs4Htb9GITzyBory6TglxzMZ52PKSba&#10;PvmHHqnPRQhhl6CCwvs6kdJlBRl0A1sTB+1iG4M+rE0udYPPEG4qOYqiL2mw5EAosKZlQdktvZvA&#10;XbVxfTrvltdt+nm+jr653MesVK/bLiYgPLX+3/y+3uhQPxrD3zNhAjl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61a8QAAADcAAAADwAAAAAAAAAAAAAAAACXAgAAZHJzL2Rv&#10;d25yZXYueG1sUEsFBgAAAAAEAAQA9QAAAIgDAAAAAA==&#10;" stroked="f">
              <v:fill opacity="0"/>
              <v:textbox>
                <w:txbxContent>
                  <w:p w:rsidR="00802605" w:rsidRPr="00E53170" w:rsidRDefault="00802605" w:rsidP="00B62D82">
                    <w:pPr>
                      <w:rPr>
                        <w:b/>
                        <w:bCs/>
                        <w:sz w:val="14"/>
                        <w:szCs w:val="14"/>
                        <w:lang w:val="es-ES"/>
                      </w:rPr>
                    </w:pPr>
                    <w:proofErr w:type="spellStart"/>
                    <w:r>
                      <w:rPr>
                        <w:b/>
                        <w:bCs/>
                        <w:sz w:val="14"/>
                        <w:szCs w:val="14"/>
                        <w:lang w:val="es-ES"/>
                      </w:rPr>
                      <w:t>pI</w:t>
                    </w:r>
                    <w:proofErr w:type="spellEnd"/>
                    <w:r>
                      <w:rPr>
                        <w:b/>
                        <w:bCs/>
                        <w:sz w:val="14"/>
                        <w:szCs w:val="14"/>
                        <w:lang w:val="es-ES"/>
                      </w:rPr>
                      <w:t xml:space="preserve"> 8.63</w:t>
                    </w:r>
                  </w:p>
                </w:txbxContent>
              </v:textbox>
            </v:shape>
            <v:shape id="Text Box 54" o:spid="_x0000_s1071" type="#_x0000_t202" style="position:absolute;left:7548;top:2942;width:770;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oGwBwwAA&#10;ANwAAAAPAAAAZHJzL2Rvd25yZXYueG1sRI9BawIxEIXvBf9DGKG3mtVDkdUoxSKIoLRq70MyZpdu&#10;Jssm6uqvdw6F3mZ4b977Zr7sQ6Ou1KU6soHxqABFbKOr2Rs4HddvU1ApIztsIpOBOyVYLgYvcyxd&#10;vPE3XQ/ZKwnhVKKBKue21DrZigKmUWyJRTvHLmCWtfPadXiT8NDoSVG864A1S0OFLa0qsr+HSzBg&#10;j1N67H/oa+8/besf2/NqstPGvA77jxmoTH3+N/9db5zgF0Irz8gEevE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oGwBwwAAANwAAAAPAAAAAAAAAAAAAAAAAJcCAABkcnMvZG93&#10;bnJldi54bWxQSwUGAAAAAAQABAD1AAAAhwMAAAAA&#10;" stroked="f">
              <v:fill opacity="0"/>
              <v:textbox style="mso-fit-shape-to-text:t">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3.5</w:t>
                    </w:r>
                  </w:p>
                </w:txbxContent>
              </v:textbox>
            </v:shape>
            <v:shape id="Text Box 55" o:spid="_x0000_s1072" type="#_x0000_t202" style="position:absolute;left:7540;top:3152;width:920;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7MmawgAA&#10;ANwAAAAPAAAAZHJzL2Rvd25yZXYueG1sRE/JasMwEL0H+g9iCr0lcnwoiRvFBJdCKSQ0232QJrKp&#10;NTKW6rj5+qhQ6G0eb51VObpWDNSHxrOC+SwDQay9adgqOB3fpgsQISIbbD2Tgh8KUK4fJissjL/y&#10;noZDtCKFcChQQR1jV0gZdE0Ow8x3xIm7+N5hTLC30vR4TeGulXmWPUuHDaeGGjuqatJfh2+nQB8X&#10;dNud6XNnX3Vnbx+XKt9KpZ4ex80LiEhj/Bf/ud9Nmp8t4feZdIFc3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vsyZrCAAAA3AAAAA8AAAAAAAAAAAAAAAAAlwIAAGRycy9kb3du&#10;cmV2LnhtbFBLBQYAAAAABAAEAPUAAACGAwAAAAA=&#10;" stroked="f">
              <v:fill opacity="0"/>
              <v:textbox style="mso-fit-shape-to-text:t">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4.5</w:t>
                    </w:r>
                  </w:p>
                </w:txbxContent>
              </v:textbox>
            </v:shape>
            <v:shape id="Text Box 56" o:spid="_x0000_s1073" type="#_x0000_t202" style="position:absolute;left:7532;top:3781;width:770;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baxQAA&#10;ANwAAAAPAAAAZHJzL2Rvd25yZXYueG1sRI9Pa8MwDMXvg30Ho8Juq9MeRknrhNEyGIOVrX/uwlad&#10;sFgOsdem/fTVYbCbxHt676dVPYZOnWlIbWQDs2kBithG17I3cNi/PS9ApYzssItMBq6UoK4eH1ZY&#10;unjhbzrvslcSwqlEA03Ofal1sg0FTNPYE4t2ikPALOvgtRvwIuGh0/OieNEBW5aGBntaN2R/dr/B&#10;gN0v6LY90tfWb2zvbx+n9fxTG/M0GV+XoDKN+d/8d/3uBH8m+PKMTK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P9trFAAAA3AAAAA8AAAAAAAAAAAAAAAAAlwIAAGRycy9k&#10;b3ducmV2LnhtbFBLBQYAAAAABAAEAPUAAACJAwAAAAA=&#10;" stroked="f">
              <v:fill opacity="0"/>
              <v:textbox style="mso-fit-shape-to-text:t">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5.2</w:t>
                    </w:r>
                  </w:p>
                </w:txbxContent>
              </v:textbox>
            </v:shape>
            <v:shape id="Text Box 57" o:spid="_x0000_s1074" type="#_x0000_t202" style="position:absolute;left:7545;top:4215;width:921;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1NBwAAA&#10;ANwAAAAPAAAAZHJzL2Rvd25yZXYueG1sRE9Ni8IwEL0v+B/CCN7WtB5EukZZXAQRFFfX+5CMabGZ&#10;lCZq9dcbQdjbPN7nTOedq8WV2lB5VpAPMxDE2puKrYK/w/JzAiJEZIO1Z1JwpwDzWe9jioXxN/6l&#10;6z5akUI4FKigjLEppAy6JIdh6BvixJ186zAm2FppWrylcFfLUZaNpcOKU0OJDS1K0uf9xSnQhwk9&#10;tkfabe2PbuxjfVqMNlKpQb/7/gIRqYv/4rd7ZdL8PIfXM+kCOXs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wQ1NBwAAAANwAAAAPAAAAAAAAAAAAAAAAAJcCAABkcnMvZG93bnJl&#10;di54bWxQSwUGAAAAAAQABAD1AAAAhAMAAAAA&#10;" stroked="f">
              <v:fill opacity="0"/>
              <v:textbox style="mso-fit-shape-to-text:t">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w:t>
                    </w:r>
                    <w:r>
                      <w:rPr>
                        <w:b/>
                        <w:bCs/>
                        <w:sz w:val="10"/>
                        <w:szCs w:val="10"/>
                        <w:lang w:val="es-ES"/>
                      </w:rPr>
                      <w:t>5.8</w:t>
                    </w:r>
                  </w:p>
                </w:txbxContent>
              </v:textbox>
            </v:shape>
            <v:shape id="Text Box 58" o:spid="_x0000_s1075" type="#_x0000_t202" style="position:absolute;left:7545;top:4923;width:590;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c02wAAA&#10;ANwAAAAPAAAAZHJzL2Rvd25yZXYueG1sRE9Li8IwEL4L+x/CLOxNU3sQqUYRZWERFF97H5IxLdtM&#10;ShO16683guBtPr7nTOedq8WV2lB5VjAcZCCItTcVWwWn43d/DCJEZIO1Z1LwTwHms4/eFAvjb7yn&#10;6yFakUI4FKigjLEppAy6JIdh4BvixJ196zAm2FppWrylcFfLPMtG0mHFqaHEhpYl6b/DxSnQxzHd&#10;t7+029qVbux9fV7mG6nU12e3mICI1MW3+OX+MWn+MIfnM+kCO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kc02wAAAANwAAAAPAAAAAAAAAAAAAAAAAJcCAABkcnMvZG93bnJl&#10;di54bWxQSwUGAAAAAAQABAD1AAAAhAMAAAAA&#10;" stroked="f">
              <v:fill opacity="0"/>
              <v:textbox style="mso-fit-shape-to-text:t">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6.5</w:t>
                    </w:r>
                  </w:p>
                </w:txbxContent>
              </v:textbox>
            </v:shape>
            <v:shape id="Text Box 59" o:spid="_x0000_s1076" type="#_x0000_t202" style="position:absolute;left:7545;top:5250;width:602;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3WitwgAA&#10;ANwAAAAPAAAAZHJzL2Rvd25yZXYueG1sRE9ba8IwFH4f+B/CEfY201YYUo1lVIQhTDYv74fkmJY1&#10;J6XJtPPXL4PB3s7Hdz2ranSduNIQWs8K8lkGglh707JVcDpunxYgQkQ22HkmBd8UoFpPHlZYGn/j&#10;D7oeohUphEOJCpoY+1LKoBtyGGa+J07cxQ8OY4KDlWbAWwp3nSyy7Fk6bDk1NNhT3ZD+PHw5Bfq4&#10;oPv+TO97u9G9ve8udfEmlXqcji9LEJHG+C/+c7+aND+fw+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aK3CAAAA3AAAAA8AAAAAAAAAAAAAAAAAlwIAAGRycy9kb3du&#10;cmV2LnhtbFBLBQYAAAAABAAEAPUAAACGAwAAAAA=&#10;" stroked="f">
              <v:fill opacity="0"/>
              <v:textbox style="mso-fit-shape-to-text:t">
                <w:txbxContent>
                  <w:p w:rsidR="00802605" w:rsidRPr="008E4D39" w:rsidRDefault="00802605" w:rsidP="00B62D82">
                    <w:pPr>
                      <w:rPr>
                        <w:b/>
                        <w:bCs/>
                        <w:sz w:val="10"/>
                        <w:szCs w:val="10"/>
                        <w:lang w:val="es-ES"/>
                      </w:rPr>
                    </w:pPr>
                    <w:proofErr w:type="spellStart"/>
                    <w:r>
                      <w:rPr>
                        <w:b/>
                        <w:bCs/>
                        <w:sz w:val="10"/>
                        <w:szCs w:val="10"/>
                        <w:lang w:val="es-ES"/>
                      </w:rPr>
                      <w:t>pI</w:t>
                    </w:r>
                    <w:proofErr w:type="spellEnd"/>
                    <w:r>
                      <w:rPr>
                        <w:b/>
                        <w:bCs/>
                        <w:sz w:val="10"/>
                        <w:szCs w:val="10"/>
                        <w:lang w:val="es-ES"/>
                      </w:rPr>
                      <w:t xml:space="preserve"> 6.8</w:t>
                    </w:r>
                  </w:p>
                </w:txbxContent>
              </v:textbox>
            </v:shape>
            <v:shape id="Text Box 60" o:spid="_x0000_s1077" type="#_x0000_t202" style="position:absolute;left:7566;top:5826;width:921;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PDZwgAA&#10;ANwAAAAPAAAAZHJzL2Rvd25yZXYueG1sRE9ba8IwFH4f+B/CEfY20xYZUo1lVIQhTDYv74fkmJY1&#10;J6XJtPPXL4PB3s7Hdz2ranSduNIQWs8K8lkGglh707JVcDpunxYgQkQ22HkmBd8UoFpPHlZYGn/j&#10;D7oeohUphEOJCpoY+1LKoBtyGGa+J07cxQ8OY4KDlWbAWwp3nSyy7Fk6bDk1NNhT3ZD+PHw5Bfq4&#10;oPv+TO97u9G9ve8udfEmlXqcji9LEJHG+C/+c7+aND+fw+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A08NnCAAAA3AAAAA8AAAAAAAAAAAAAAAAAlwIAAGRycy9kb3du&#10;cmV2LnhtbFBLBQYAAAAABAAEAPUAAACGAwAAAAA=&#10;" stroked="f">
              <v:fill opacity="0"/>
              <v:textbox style="mso-fit-shape-to-text:t">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7.</w:t>
                    </w:r>
                    <w:r>
                      <w:rPr>
                        <w:b/>
                        <w:bCs/>
                        <w:sz w:val="10"/>
                        <w:szCs w:val="10"/>
                        <w:lang w:val="es-ES"/>
                      </w:rPr>
                      <w:t>3</w:t>
                    </w:r>
                  </w:p>
                </w:txbxContent>
              </v:textbox>
            </v:shape>
            <v:shape id="Text Box 61" o:spid="_x0000_s1078" type="#_x0000_t202" style="position:absolute;left:7556;top:6028;width:764;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FVCwgAA&#10;ANwAAAAPAAAAZHJzL2Rvd25yZXYueG1sRE9ba8IwFH4f+B/CEfY20xYcUo1lVIQhTDYv74fkmJY1&#10;J6XJtPPXL4PB3s7Hdz2ranSduNIQWs8K8lkGglh707JVcDpunxYgQkQ22HkmBd8UoFpPHlZYGn/j&#10;D7oeohUphEOJCpoY+1LKoBtyGGa+J07cxQ8OY4KDlWbAWwp3nSyy7Fk6bDk1NNhT3ZD+PHw5Bfq4&#10;oPv+TO97u9G9ve8udfEmlXqcji9LEJHG+C/+c7+aND+fw+8z6Q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4VULCAAAA3AAAAA8AAAAAAAAAAAAAAAAAlwIAAGRycy9kb3du&#10;cmV2LnhtbFBLBQYAAAAABAAEAPUAAACGAwAAAAA=&#10;" stroked="f">
              <v:fill opacity="0"/>
              <v:textbox style="mso-fit-shape-to-text:t">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8.1</w:t>
                    </w:r>
                  </w:p>
                </w:txbxContent>
              </v:textbox>
            </v:shape>
            <v:shape id="Text Box 62" o:spid="_x0000_s1079" type="#_x0000_t202" style="position:absolute;left:7557;top:6164;width:652;height:3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YtxQAA&#10;ANwAAAAPAAAAZHJzL2Rvd25yZXYueG1sRI9Ba8JAEIXvBf/DMoKXUjfJQUJ0lSIKFWqhUe9jdprE&#10;ZmdDdpuk/94tFLzN8N68781qM5pG9NS52rKCeB6BIC6srrlUcD7tX1IQziNrbCyTgl9ysFlPnlaY&#10;aTvwJ/W5L0UIYZehgsr7NpPSFRUZdHPbEgfty3YGfVi7UuoOhxBuGplE0UIarDkQKmxpW1Hxnf+Y&#10;wN2NaXu5vm9vh/z5eks+uD6mrNRsOr4uQXga/cP8f/2mQ/14AX/PhAnk+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6bhi3FAAAA3AAAAA8AAAAAAAAAAAAAAAAAlwIAAGRycy9k&#10;b3ducmV2LnhtbFBLBQYAAAAABAAEAPUAAACJAwAAAAA=&#10;" stroked="f">
              <v:fill opacity="0"/>
              <v:textbox>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8.4</w:t>
                    </w:r>
                  </w:p>
                </w:txbxContent>
              </v:textbox>
            </v:shape>
            <v:shape id="Text Box 63" o:spid="_x0000_s1080" type="#_x0000_t202" style="position:absolute;left:7561;top:6402;width:652;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5m6uwgAA&#10;ANwAAAAPAAAAZHJzL2Rvd25yZXYueG1sRE/JasMwEL0X8g9iAr01sn1IgxPFFIdACTS0We6DNJFN&#10;rZGx1MTN11eFQm/zeOusqtF14kpDaD0ryGcZCGLtTctWwem4fVqACBHZYOeZFHxTgGo9eVhhafyN&#10;P+h6iFakEA4lKmhi7Espg27IYZj5njhxFz84jAkOVpoBbyncdbLIsrl02HJqaLCnuiH9efhyCvRx&#10;Qff9md73dqN7e99d6uJNKvU4HV+WICKN8V/85341aX7+DL/PpAv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Dmbq7CAAAA3AAAAA8AAAAAAAAAAAAAAAAAlwIAAGRycy9kb3du&#10;cmV2LnhtbFBLBQYAAAAABAAEAPUAAACGAwAAAAA=&#10;" stroked="f">
              <v:fill opacity="0"/>
              <v:textbox style="mso-fit-shape-to-text:t">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8.6</w:t>
                    </w:r>
                  </w:p>
                </w:txbxContent>
              </v:textbox>
            </v:shape>
            <v:shape id="Text Box 64" o:spid="_x0000_s1081" type="#_x0000_t202" style="position:absolute;left:7561;top:6538;width:770;height:3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frcxQAA&#10;ANwAAAAPAAAAZHJzL2Rvd25yZXYueG1sRI9Pa8MwDMXvg30Ho8Juq9MeRknrhNEyGIOVrX/uwlad&#10;sFgOsdem/fTVYbCbxHt676dVPYZOnWlIbWQDs2kBithG17I3cNi/PS9ApYzssItMBq6UoK4eH1ZY&#10;unjhbzrvslcSwqlEA03Ofal1sg0FTNPYE4t2ikPALOvgtRvwIuGh0/OieNEBW5aGBntaN2R/dr/B&#10;gN0v6LY90tfWb2zvbx+n9fxTG/M0GV+XoDKN+d/8d/3uBH8mtPKMTK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5+tzFAAAA3AAAAA8AAAAAAAAAAAAAAAAAlwIAAGRycy9k&#10;b3ducmV2LnhtbFBLBQYAAAAABAAEAPUAAACJAwAAAAA=&#10;" stroked="f">
              <v:fill opacity="0"/>
              <v:textbox style="mso-fit-shape-to-text:t">
                <w:txbxContent>
                  <w:p w:rsidR="00802605" w:rsidRPr="008E4D39" w:rsidRDefault="00802605" w:rsidP="00B62D82">
                    <w:pPr>
                      <w:rPr>
                        <w:b/>
                        <w:bCs/>
                        <w:sz w:val="10"/>
                        <w:szCs w:val="10"/>
                        <w:lang w:val="es-ES"/>
                      </w:rPr>
                    </w:pPr>
                    <w:proofErr w:type="spellStart"/>
                    <w:r w:rsidRPr="008E4D39">
                      <w:rPr>
                        <w:b/>
                        <w:bCs/>
                        <w:sz w:val="10"/>
                        <w:szCs w:val="10"/>
                        <w:lang w:val="es-ES"/>
                      </w:rPr>
                      <w:t>pI</w:t>
                    </w:r>
                    <w:proofErr w:type="spellEnd"/>
                    <w:r w:rsidRPr="008E4D39">
                      <w:rPr>
                        <w:b/>
                        <w:bCs/>
                        <w:sz w:val="10"/>
                        <w:szCs w:val="10"/>
                        <w:lang w:val="es-ES"/>
                      </w:rPr>
                      <w:t xml:space="preserve"> 9.3</w:t>
                    </w:r>
                  </w:p>
                </w:txbxContent>
              </v:textbox>
            </v:shape>
            <v:shape id="AutoShape 65" o:spid="_x0000_s1082" type="#_x0000_t32" style="position:absolute;left:4161;top:3675;width:0;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rDwMIAAADcAAAADwAAAGRycy9kb3ducmV2LnhtbERP3WrCMBS+F3yHcAa701QZWjtTcQNl&#10;jIFY9wCH5qwpbU5KE7X69Mtg4N35+H7PejPYVlyo97VjBbNpAoK4dLrmSsH3aTdJQfiArLF1TApu&#10;5GGTj0drzLS78pEuRahEDGGfoQITQpdJ6UtDFv3UdcSR+3G9xRBhX0nd4zWG21bOk2QhLdYcGwx2&#10;9G6obIqzVfBiPJ7eDmbfLNL58l59ft3rIlXq+WnYvoIINISH+N/9oeP82Qr+nokXyPw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lrDwMIAAADcAAAADwAAAAAAAAAAAAAA&#10;AAChAgAAZHJzL2Rvd25yZXYueG1sUEsFBgAAAAAEAAQA+QAAAJADAAAAAA==&#10;">
              <v:stroke endarrow="open" endarrowwidth="narrow" endarrowlength="short"/>
            </v:shape>
            <v:shape id="AutoShape 66" o:spid="_x0000_s1083" type="#_x0000_t32" style="position:absolute;left:4595;top:3324;width:0;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yg4MUAAADcAAAADwAAAGRycy9kb3ducmV2LnhtbESP0WrCQBBF34X+wzKFvunGUGxIXcUW&#10;LEWE0tgPGLLTbDA7G7Krpn5950HwbYZ7594zy/XoO3WmIbaBDcxnGSjiOtiWGwM/h+20ABUTssUu&#10;MBn4owjr1cNkiaUNF/6mc5UaJSEcSzTgUupLrWPtyGOchZ5YtN8weEyyDo22A14k3Hc6z7KF9tiy&#10;NDjs6d1RfaxO3sCzi3h4+3Ifx0WRv1yb3f7aVoUxT4/j5hVUojHdzbfrTyv4ueDLMzKBX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Qyg4MUAAADcAAAADwAAAAAAAAAA&#10;AAAAAAChAgAAZHJzL2Rvd25yZXYueG1sUEsFBgAAAAAEAAQA+QAAAJMDAAAAAA==&#10;">
              <v:stroke endarrow="open" endarrowwidth="narrow" endarrowlength="short"/>
            </v:shape>
            <v:shape id="AutoShape 67" o:spid="_x0000_s1084" type="#_x0000_t32" style="position:absolute;left:4990;top:3338;width:0;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AFe8IAAADcAAAADwAAAGRycy9kb3ducmV2LnhtbERP3WrCMBS+F/YO4Qi709QytFRTcYON&#10;MQRZ3QMcmmNT2pyUJtPOp18Ewbvz8f2ezXa0nTjT4BvHChbzBARx5XTDtYKf4/ssA+EDssbOMSn4&#10;Iw/b4mmywVy7C3/TuQy1iCHsc1RgQuhzKX1lyKKfu544cic3WAwRDrXUA15iuO1kmiRLabHh2GCw&#10;pzdDVVv+WgUvxuPx9WA+2mWWrq711/7alJlSz9NxtwYRaAwP8d39qeP8dAG3Z+IFsvg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kAFe8IAAADcAAAADwAAAAAAAAAAAAAA&#10;AAChAgAAZHJzL2Rvd25yZXYueG1sUEsFBgAAAAAEAAQA+QAAAJADAAAAAA==&#10;">
              <v:stroke endarrow="open" endarrowwidth="narrow" endarrowlength="short"/>
            </v:shape>
            <v:shape id="AutoShape 68" o:spid="_x0000_s1085" type="#_x0000_t32" style="position:absolute;left:5414;top:3530;width:0;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pKbDMIAAADcAAAADwAAAGRycy9kb3ducmV2LnhtbERP3WrCMBS+F/YO4Qx2p+nK0NKZyiZs&#10;yBiI7R7g0Jw1pc1JaaJWn34ZCN6dj+/3rDeT7cWJRt86VvC8SEAQ10633Cj4qT7mGQgfkDX2jknB&#10;hTxsiofZGnPtznygUxkaEUPY56jAhDDkUvrakEW/cANx5H7daDFEODZSj3iO4baXaZIspcWWY4PB&#10;gbaG6q48WgUvxmP1vjef3TJLV9fm6/valplST4/T2yuIQFO4i2/unY7z0xT+n4kXyOI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pKbDMIAAADcAAAADwAAAAAAAAAAAAAA&#10;AAChAgAAZHJzL2Rvd25yZXYueG1sUEsFBgAAAAAEAAQA+QAAAJADAAAAAA==&#10;">
              <v:stroke endarrow="open" endarrowwidth="narrow" endarrowlength="short"/>
            </v:shape>
            <v:shape id="AutoShape 69" o:spid="_x0000_s1086" type="#_x0000_t32" style="position:absolute;left:4990;top:4078;width:0;height:3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d9vMMAAADcAAAADwAAAGRycy9kb3ducmV2LnhtbERP32vCMBB+H+x/CCfsbaY6lFKNIsPB&#10;2ECZivh4NGdbbS4libX+90YQ9nYf38+bzjtTi5acrywrGPQTEMS51RUXCnbbr/cUhA/IGmvLpOBG&#10;Huaz15cpZtpe+Y/aTShEDGGfoYIyhCaT0uclGfR92xBH7midwRChK6R2eI3hppbDJBlLgxXHhhIb&#10;+iwpP28uRsF4NWp/7CkMDvs0vbiRX/8ul61Sb71uMQERqAv/4qf7W8f5ww94PBMvkL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yXfbzDAAAA3AAAAA8AAAAAAAAAAAAA&#10;AAAAoQIAAGRycy9kb3ducmV2LnhtbFBLBQYAAAAABAAEAPkAAACRAwAAAAA=&#10;">
              <v:stroke endarrow="open" endarrowwidth="narrow" endarrowlength="short"/>
            </v:shape>
            <v:shape id="AutoShape 70" o:spid="_x0000_s1087" type="#_x0000_t32" style="position:absolute;left:5743;top:3191;width:0;height:30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7lyMMAAADcAAAADwAAAGRycy9kb3ducmV2LnhtbERP32vCMBB+H+x/CCfsbabKlFKNIsPB&#10;2ECZivh4NGdbbS4libX+90YQ9nYf38+bzjtTi5acrywrGPQTEMS51RUXCnbbr/cUhA/IGmvLpOBG&#10;Huaz15cpZtpe+Y/aTShEDGGfoYIyhCaT0uclGfR92xBH7midwRChK6R2eI3hppbDJBlLgxXHhhIb&#10;+iwpP28uRsF4NWp/7CkMDvs0vbiRX/8ul61Sb71uMQERqAv/4qf7W8f5ww94PBMvkL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N+5cjDAAAA3AAAAA8AAAAAAAAAAAAA&#10;AAAAoQIAAGRycy9kb3ducmV2LnhtbFBLBQYAAAAABAAEAPkAAACRAwAAAAA=&#10;">
              <v:stroke endarrow="open" endarrowwidth="narrow" endarrowlength="short"/>
            </v:shape>
            <v:shape id="AutoShape 71" o:spid="_x0000_s1088" type="#_x0000_t32" style="position:absolute;left:5860;top:5991;width:0;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FXI8cMAAADcAAAADwAAAGRycy9kb3ducmV2LnhtbESPQYvCMBCF7wv+hzCCtzVVqNRqFHER&#10;irdVDx7HZmyKzaQ2Wa3/3iws7G2G9943b5br3jbiQZ2vHSuYjBMQxKXTNVcKTsfdZwbCB2SNjWNS&#10;8CIP69XgY4m5dk/+pschVCJC2OeowITQ5lL60pBFP3YtcdSurrMY4tpVUnf4jHDbyGmSzKTFmuMF&#10;gy1tDZW3w4+NlNesOGdhf0nNfJMVujle0vuXUqNhv1mACNSHf/NfutCx/jSF32fiBHL1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BVyPHDAAAA3AAAAA8AAAAAAAAAAAAA&#10;AAAAoQIAAGRycy9kb3ducmV2LnhtbFBLBQYAAAAABAAEAPkAAACRAwAAAAA=&#10;" strokecolor="black [3040]">
              <v:stroke endarrow="open" endarrowwidth="narrow" endarrowlength="short"/>
            </v:shape>
            <v:shape id="AutoShape 72" o:spid="_x0000_s1089" type="#_x0000_t32" style="position:absolute;left:6561;top:6176;width:0;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amdD8IAAADcAAAADwAAAGRycy9kb3ducmV2LnhtbERP3WrCMBS+H/gO4Qi7m6lldKUaRQfK&#10;GMKw+gCH5tgUm5PSZNr59IsgeHc+vt8zXw62FRfqfeNYwXSSgCCunG64VnA8bN5yED4ga2wdk4I/&#10;8rBcjF7mWGh35T1dylCLGMK+QAUmhK6Q0leGLPqJ64gjd3K9xRBhX0vd4zWG21amSZJJiw3HBoMd&#10;fRqqzuWvVfBuPB7WP2Z7zvL041Z/725NmSv1Oh5WMxCBhvAUP9xfOs5PM7g/Ey+Qi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amdD8IAAADcAAAADwAAAAAAAAAAAAAA&#10;AAChAgAAZHJzL2Rvd25yZXYueG1sUEsFBgAAAAAEAAQA+QAAAJADAAAAAA==&#10;">
              <v:stroke endarrow="open" endarrowwidth="narrow" endarrowlength="short"/>
            </v:shape>
            <v:shape id="AutoShape 73" o:spid="_x0000_s1090" type="#_x0000_t32" style="position:absolute;left:6938;top:6043;width:0;height:34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U4lMIAAADcAAAADwAAAGRycy9kb3ducmV2LnhtbERP3WrCMBS+F3yHcITdaboiWjpTmcJk&#10;yGBYfYBDc9aUNielybTz6RdhsLvz8f2ezXa0nbjS4BvHCp4XCQjiyumGawWX89s8A+EDssbOMSn4&#10;IQ/bYjrZYK7djU90LUMtYgj7HBWYEPpcSl8ZsugXrieO3JcbLIYIh1rqAW8x3HYyTZKVtNhwbDDY&#10;095Q1ZbfVsHSeDzvPs2hXWXp+l4fP+5NmSn1NBtfX0AEGsO/+M/9ruP8dA2PZ+IFsvg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uU4lMIAAADcAAAADwAAAAAAAAAAAAAA&#10;AAChAgAAZHJzL2Rvd25yZXYueG1sUEsFBgAAAAAEAAQA+QAAAJADAAAAAA==&#10;">
              <v:stroke endarrow="open" endarrowwidth="narrow" endarrowlength="short"/>
            </v:shape>
            <v:shape id="Text Box 74" o:spid="_x0000_s1091" type="#_x0000_t202" style="position:absolute;left:3800;top:2638;width:4383;height:3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JH15xAAA&#10;ANwAAAAPAAAAZHJzL2Rvd25yZXYueG1sRI9Na8JAEIbvBf/DMkIvRTfNoYToKiIKFWqhab2P2TGJ&#10;ZmdDdtX47zuHQm8zzPvxzHw5uFbdqA+NZwOv0wQUceltw5WBn+/tJAMVIrLF1jMZeFCA5WL0NMfc&#10;+jt/0a2IlZIQDjkaqGPscq1DWZPDMPUdsdxOvncYZe0rbXu8S7hrdZokb9phw9JQY0frmspLcXXS&#10;uxmy7nD8WJ93xcvxnH5ys8/YmOfxsJqBijTEf/Gf+90Kfiq08oxMo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R9ecQAAADcAAAADwAAAAAAAAAAAAAAAACXAgAAZHJzL2Rv&#10;d25yZXYueG1sUEsFBgAAAAAEAAQA9QAAAIgDAAAAAA==&#10;" stroked="f">
              <v:fill opacity="0"/>
              <v:textbox>
                <w:txbxContent>
                  <w:p w:rsidR="00802605" w:rsidRPr="00794BF9" w:rsidRDefault="00802605" w:rsidP="00B62D82">
                    <w:pPr>
                      <w:rPr>
                        <w:b/>
                        <w:bCs/>
                        <w:sz w:val="14"/>
                        <w:szCs w:val="14"/>
                        <w:lang w:val="es-ES"/>
                      </w:rPr>
                    </w:pPr>
                    <w:r w:rsidRPr="00794BF9">
                      <w:rPr>
                        <w:b/>
                        <w:bCs/>
                        <w:sz w:val="14"/>
                        <w:szCs w:val="14"/>
                        <w:lang w:val="es-ES"/>
                      </w:rPr>
                      <w:t xml:space="preserve"> 12D     </w:t>
                    </w:r>
                    <w:r>
                      <w:rPr>
                        <w:b/>
                        <w:bCs/>
                        <w:sz w:val="14"/>
                        <w:szCs w:val="14"/>
                        <w:lang w:val="es-ES"/>
                      </w:rPr>
                      <w:t xml:space="preserve">  </w:t>
                    </w:r>
                    <w:r w:rsidRPr="00794BF9">
                      <w:rPr>
                        <w:b/>
                        <w:bCs/>
                        <w:sz w:val="14"/>
                        <w:szCs w:val="14"/>
                        <w:lang w:val="es-ES"/>
                      </w:rPr>
                      <w:t xml:space="preserve">22D   </w:t>
                    </w:r>
                    <w:r>
                      <w:rPr>
                        <w:b/>
                        <w:bCs/>
                        <w:sz w:val="14"/>
                        <w:szCs w:val="14"/>
                        <w:lang w:val="es-ES"/>
                      </w:rPr>
                      <w:t xml:space="preserve"> </w:t>
                    </w:r>
                    <w:r w:rsidRPr="00794BF9">
                      <w:rPr>
                        <w:b/>
                        <w:bCs/>
                        <w:sz w:val="14"/>
                        <w:szCs w:val="14"/>
                        <w:lang w:val="es-ES"/>
                      </w:rPr>
                      <w:t xml:space="preserve"> 73D    </w:t>
                    </w:r>
                    <w:r>
                      <w:rPr>
                        <w:b/>
                        <w:bCs/>
                        <w:sz w:val="14"/>
                        <w:szCs w:val="14"/>
                        <w:lang w:val="es-ES"/>
                      </w:rPr>
                      <w:t xml:space="preserve">   </w:t>
                    </w:r>
                    <w:r w:rsidRPr="00794BF9">
                      <w:rPr>
                        <w:b/>
                        <w:bCs/>
                        <w:sz w:val="14"/>
                        <w:szCs w:val="14"/>
                        <w:lang w:val="es-ES"/>
                      </w:rPr>
                      <w:t xml:space="preserve">64D   </w:t>
                    </w:r>
                    <w:r>
                      <w:rPr>
                        <w:b/>
                        <w:bCs/>
                        <w:sz w:val="14"/>
                        <w:szCs w:val="14"/>
                        <w:lang w:val="es-ES"/>
                      </w:rPr>
                      <w:t xml:space="preserve"> </w:t>
                    </w:r>
                    <w:r w:rsidRPr="00794BF9">
                      <w:rPr>
                        <w:b/>
                        <w:bCs/>
                        <w:sz w:val="14"/>
                        <w:szCs w:val="14"/>
                        <w:lang w:val="es-ES"/>
                      </w:rPr>
                      <w:t xml:space="preserve"> 8D     </w:t>
                    </w:r>
                    <w:r>
                      <w:rPr>
                        <w:b/>
                        <w:bCs/>
                        <w:sz w:val="14"/>
                        <w:szCs w:val="14"/>
                        <w:lang w:val="es-ES"/>
                      </w:rPr>
                      <w:t xml:space="preserve"> </w:t>
                    </w:r>
                    <w:r w:rsidRPr="00794BF9">
                      <w:rPr>
                        <w:b/>
                        <w:bCs/>
                        <w:sz w:val="14"/>
                        <w:szCs w:val="14"/>
                        <w:lang w:val="es-ES"/>
                      </w:rPr>
                      <w:t xml:space="preserve"> 21D   C+ (1)</w:t>
                    </w:r>
                    <w:r>
                      <w:rPr>
                        <w:b/>
                        <w:bCs/>
                        <w:sz w:val="14"/>
                        <w:szCs w:val="14"/>
                        <w:lang w:val="es-ES"/>
                      </w:rPr>
                      <w:t xml:space="preserve"> </w:t>
                    </w:r>
                    <w:r w:rsidRPr="00794BF9">
                      <w:rPr>
                        <w:b/>
                        <w:bCs/>
                        <w:sz w:val="14"/>
                        <w:szCs w:val="14"/>
                        <w:lang w:val="es-ES"/>
                      </w:rPr>
                      <w:t xml:space="preserve"> </w:t>
                    </w:r>
                    <w:r>
                      <w:rPr>
                        <w:b/>
                        <w:bCs/>
                        <w:sz w:val="14"/>
                        <w:szCs w:val="14"/>
                        <w:lang w:val="es-ES"/>
                      </w:rPr>
                      <w:t xml:space="preserve"> </w:t>
                    </w:r>
                    <w:r w:rsidRPr="00794BF9">
                      <w:rPr>
                        <w:b/>
                        <w:bCs/>
                        <w:sz w:val="14"/>
                        <w:szCs w:val="14"/>
                        <w:lang w:val="es-ES"/>
                      </w:rPr>
                      <w:t xml:space="preserve">C+ (2)    </w:t>
                    </w:r>
                    <w:r>
                      <w:rPr>
                        <w:b/>
                        <w:bCs/>
                        <w:sz w:val="14"/>
                        <w:szCs w:val="14"/>
                        <w:lang w:val="es-ES"/>
                      </w:rPr>
                      <w:t xml:space="preserve">        </w:t>
                    </w:r>
                    <w:r w:rsidRPr="00794BF9">
                      <w:rPr>
                        <w:b/>
                        <w:bCs/>
                        <w:sz w:val="14"/>
                        <w:szCs w:val="14"/>
                        <w:lang w:val="es-ES"/>
                      </w:rPr>
                      <w:t>M</w:t>
                    </w:r>
                  </w:p>
                </w:txbxContent>
              </v:textbox>
            </v:shape>
            <v:shape id="Text Box 75" o:spid="_x0000_s1092" type="#_x0000_t202" style="position:absolute;left:3793;top:6661;width:4383;height:36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aNjixQAA&#10;ANwAAAAPAAAAZHJzL2Rvd25yZXYueG1sRI9Ba8JAEIXvBf/DMoIXqRtzkDR1E4ooKGihaXsfs9Mk&#10;NjsbsqvGf+8WhN5meG/e92aZD6YVF+pdY1nBfBaBIC6tbrhS8PW5eU5AOI+ssbVMCm7kIM9GT0tM&#10;tb3yB10KX4kQwi5FBbX3XSqlK2sy6Ga2Iw7aj+0N+rD2ldQ9XkO4aWUcRQtpsOFAqLGjVU3lb3E2&#10;gbseku77uF+ddsX0eIrfuTkkrNRkPLy9gvA0+H/z43qrQ/34Bf6eCRPI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o2OLFAAAA3AAAAA8AAAAAAAAAAAAAAAAAlwIAAGRycy9k&#10;b3ducmV2LnhtbFBLBQYAAAAABAAEAPUAAACJAwAAAAA=&#10;" stroked="f">
              <v:fill opacity="0"/>
              <v:textbox>
                <w:txbxContent>
                  <w:p w:rsidR="00802605" w:rsidRPr="00794BF9" w:rsidRDefault="00802605" w:rsidP="005B003B">
                    <w:pPr>
                      <w:rPr>
                        <w:b/>
                        <w:bCs/>
                        <w:sz w:val="14"/>
                        <w:szCs w:val="14"/>
                        <w:lang w:val="es-ES"/>
                      </w:rPr>
                    </w:pPr>
                    <w:r>
                      <w:rPr>
                        <w:b/>
                        <w:bCs/>
                        <w:sz w:val="16"/>
                        <w:szCs w:val="16"/>
                        <w:lang w:val="es-ES"/>
                      </w:rPr>
                      <w:t xml:space="preserve"> </w:t>
                    </w:r>
                    <w:r w:rsidRPr="00794BF9">
                      <w:rPr>
                        <w:b/>
                        <w:bCs/>
                        <w:sz w:val="14"/>
                        <w:szCs w:val="14"/>
                        <w:lang w:val="es-ES"/>
                      </w:rPr>
                      <w:t xml:space="preserve">12D    </w:t>
                    </w:r>
                    <w:r>
                      <w:rPr>
                        <w:b/>
                        <w:bCs/>
                        <w:sz w:val="14"/>
                        <w:szCs w:val="14"/>
                        <w:lang w:val="es-ES"/>
                      </w:rPr>
                      <w:t xml:space="preserve">   </w:t>
                    </w:r>
                    <w:r w:rsidRPr="00794BF9">
                      <w:rPr>
                        <w:b/>
                        <w:bCs/>
                        <w:sz w:val="14"/>
                        <w:szCs w:val="14"/>
                        <w:lang w:val="es-ES"/>
                      </w:rPr>
                      <w:t xml:space="preserve">22D    </w:t>
                    </w:r>
                    <w:r>
                      <w:rPr>
                        <w:b/>
                        <w:bCs/>
                        <w:sz w:val="14"/>
                        <w:szCs w:val="14"/>
                        <w:lang w:val="es-ES"/>
                      </w:rPr>
                      <w:t xml:space="preserve"> </w:t>
                    </w:r>
                    <w:r w:rsidRPr="00794BF9">
                      <w:rPr>
                        <w:b/>
                        <w:bCs/>
                        <w:sz w:val="14"/>
                        <w:szCs w:val="14"/>
                        <w:lang w:val="es-ES"/>
                      </w:rPr>
                      <w:t xml:space="preserve">73D     </w:t>
                    </w:r>
                    <w:r>
                      <w:rPr>
                        <w:b/>
                        <w:bCs/>
                        <w:sz w:val="14"/>
                        <w:szCs w:val="14"/>
                        <w:lang w:val="es-ES"/>
                      </w:rPr>
                      <w:t xml:space="preserve"> </w:t>
                    </w:r>
                    <w:r w:rsidRPr="00794BF9">
                      <w:rPr>
                        <w:b/>
                        <w:bCs/>
                        <w:sz w:val="14"/>
                        <w:szCs w:val="14"/>
                        <w:lang w:val="es-ES"/>
                      </w:rPr>
                      <w:t xml:space="preserve">64D    </w:t>
                    </w:r>
                    <w:r>
                      <w:rPr>
                        <w:b/>
                        <w:bCs/>
                        <w:sz w:val="14"/>
                        <w:szCs w:val="14"/>
                        <w:lang w:val="es-ES"/>
                      </w:rPr>
                      <w:t xml:space="preserve">     </w:t>
                    </w:r>
                    <w:r w:rsidRPr="00794BF9">
                      <w:rPr>
                        <w:b/>
                        <w:bCs/>
                        <w:sz w:val="14"/>
                        <w:szCs w:val="14"/>
                        <w:lang w:val="es-ES"/>
                      </w:rPr>
                      <w:t xml:space="preserve"> 8D   </w:t>
                    </w:r>
                    <w:r>
                      <w:rPr>
                        <w:b/>
                        <w:bCs/>
                        <w:sz w:val="14"/>
                        <w:szCs w:val="14"/>
                        <w:lang w:val="es-ES"/>
                      </w:rPr>
                      <w:t xml:space="preserve"> </w:t>
                    </w:r>
                    <w:r w:rsidRPr="00794BF9">
                      <w:rPr>
                        <w:b/>
                        <w:bCs/>
                        <w:sz w:val="14"/>
                        <w:szCs w:val="14"/>
                        <w:lang w:val="es-ES"/>
                      </w:rPr>
                      <w:t xml:space="preserve">21D </w:t>
                    </w:r>
                    <w:r>
                      <w:rPr>
                        <w:b/>
                        <w:bCs/>
                        <w:sz w:val="14"/>
                        <w:szCs w:val="14"/>
                        <w:lang w:val="es-ES"/>
                      </w:rPr>
                      <w:t xml:space="preserve">   C+ (1)   </w:t>
                    </w:r>
                    <w:r w:rsidRPr="00794BF9">
                      <w:rPr>
                        <w:b/>
                        <w:bCs/>
                        <w:sz w:val="14"/>
                        <w:szCs w:val="14"/>
                        <w:lang w:val="es-ES"/>
                      </w:rPr>
                      <w:t>C+ (2)           M</w:t>
                    </w:r>
                  </w:p>
                </w:txbxContent>
              </v:textbox>
            </v:shape>
          </v:group>
        </w:pict>
      </w:r>
    </w:p>
    <w:p w:rsidR="00916D36" w:rsidRPr="00291B18" w:rsidRDefault="00014050" w:rsidP="008E4D39">
      <w:pPr>
        <w:spacing w:line="240" w:lineRule="auto"/>
        <w:jc w:val="center"/>
        <w:rPr>
          <w:sz w:val="24"/>
          <w:szCs w:val="24"/>
          <w:lang w:val="es-ES"/>
        </w:rPr>
      </w:pPr>
      <w:r w:rsidRPr="00014050">
        <w:rPr>
          <w:sz w:val="24"/>
          <w:szCs w:val="24"/>
          <w:lang w:val="es-ES" w:eastAsia="es-SV"/>
        </w:rPr>
        <w:t xml:space="preserve"> </w:t>
      </w:r>
      <w:r w:rsidR="009E368B">
        <w:rPr>
          <w:noProof/>
          <w:sz w:val="24"/>
          <w:szCs w:val="24"/>
          <w:lang w:val="es-CO" w:eastAsia="es-CO"/>
        </w:rPr>
        <w:drawing>
          <wp:inline distT="0" distB="0" distL="0" distR="0">
            <wp:extent cx="2842895" cy="2788285"/>
            <wp:effectExtent l="0" t="0" r="1905" b="5715"/>
            <wp:docPr id="3" name="Imagen 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1"/>
                    <pic:cNvPicPr>
                      <a:picLocks noChangeAspect="1" noChangeArrowheads="1"/>
                    </pic:cNvPicPr>
                  </pic:nvPicPr>
                  <pic:blipFill>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42895" cy="2788285"/>
                    </a:xfrm>
                    <a:prstGeom prst="rect">
                      <a:avLst/>
                    </a:prstGeom>
                    <a:noFill/>
                    <a:ln>
                      <a:noFill/>
                    </a:ln>
                  </pic:spPr>
                </pic:pic>
              </a:graphicData>
            </a:graphic>
          </wp:inline>
        </w:drawing>
      </w:r>
    </w:p>
    <w:p w:rsidR="00916D36" w:rsidRPr="00291B18" w:rsidRDefault="00916D36" w:rsidP="0090733F">
      <w:pPr>
        <w:spacing w:line="240" w:lineRule="auto"/>
        <w:jc w:val="both"/>
        <w:rPr>
          <w:lang w:val="es-ES"/>
        </w:rPr>
      </w:pPr>
    </w:p>
    <w:p w:rsidR="00916D36" w:rsidRPr="00291B18" w:rsidRDefault="00916D36" w:rsidP="0090733F">
      <w:pPr>
        <w:spacing w:line="240" w:lineRule="auto"/>
        <w:jc w:val="both"/>
        <w:rPr>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b/>
          <w:bCs/>
          <w:sz w:val="20"/>
          <w:szCs w:val="20"/>
          <w:lang w:val="es-ES"/>
        </w:rPr>
        <w:t>Figura 1-3:</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Zimograma</w:t>
      </w:r>
      <w:proofErr w:type="spellEnd"/>
      <w:r w:rsidRPr="00014050">
        <w:rPr>
          <w:rFonts w:ascii="Times New Roman" w:hAnsi="Times New Roman" w:cs="Times New Roman"/>
          <w:sz w:val="20"/>
          <w:szCs w:val="20"/>
          <w:lang w:val="es-ES"/>
        </w:rPr>
        <w:t xml:space="preserve"> mediante inmersión en </w:t>
      </w:r>
      <w:proofErr w:type="spellStart"/>
      <w:r w:rsidRPr="00014050">
        <w:rPr>
          <w:rFonts w:ascii="Times New Roman" w:hAnsi="Times New Roman" w:cs="Times New Roman"/>
          <w:sz w:val="20"/>
          <w:szCs w:val="20"/>
          <w:lang w:val="es-ES"/>
        </w:rPr>
        <w:t>azocaseína</w:t>
      </w:r>
      <w:proofErr w:type="spellEnd"/>
      <w:r w:rsidRPr="00014050">
        <w:rPr>
          <w:rFonts w:ascii="Times New Roman" w:hAnsi="Times New Roman" w:cs="Times New Roman"/>
          <w:sz w:val="20"/>
          <w:szCs w:val="20"/>
          <w:lang w:val="es-ES"/>
        </w:rPr>
        <w:t xml:space="preserve"> para los extractos crudos de los </w:t>
      </w:r>
      <w:proofErr w:type="spellStart"/>
      <w:r w:rsidRPr="00014050">
        <w:rPr>
          <w:rFonts w:ascii="Times New Roman" w:hAnsi="Times New Roman" w:cs="Times New Roman"/>
          <w:sz w:val="20"/>
          <w:szCs w:val="20"/>
          <w:lang w:val="es-ES"/>
        </w:rPr>
        <w:t>morfotipos</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(12D)</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i/>
          <w:iCs/>
          <w:sz w:val="20"/>
          <w:szCs w:val="20"/>
          <w:lang w:val="es-ES"/>
        </w:rPr>
        <w:t>Stachybotrys</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(22D)</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i/>
          <w:iCs/>
          <w:sz w:val="20"/>
          <w:szCs w:val="20"/>
          <w:lang w:val="es-ES"/>
        </w:rPr>
        <w:t>Penicillium</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(73D)</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i/>
          <w:iCs/>
          <w:sz w:val="20"/>
          <w:szCs w:val="20"/>
          <w:lang w:val="es-ES"/>
        </w:rPr>
        <w:t>Penicillium</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(64D)</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i/>
          <w:iCs/>
          <w:sz w:val="20"/>
          <w:szCs w:val="20"/>
          <w:lang w:val="es-ES"/>
        </w:rPr>
        <w:t>Penicillium</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(8D)</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i/>
          <w:iCs/>
          <w:sz w:val="20"/>
          <w:szCs w:val="20"/>
          <w:lang w:val="es-ES"/>
        </w:rPr>
        <w:t>Chaetomium</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(21D)</w:t>
      </w:r>
      <w:r w:rsidRPr="00014050">
        <w:rPr>
          <w:rFonts w:ascii="Times New Roman" w:hAnsi="Times New Roman" w:cs="Times New Roman"/>
          <w:sz w:val="20"/>
          <w:szCs w:val="20"/>
          <w:lang w:val="es-ES"/>
        </w:rPr>
        <w:t xml:space="preserve"> </w:t>
      </w:r>
      <w:r w:rsidRPr="00014050">
        <w:rPr>
          <w:rFonts w:ascii="Times New Roman" w:hAnsi="Times New Roman" w:cs="Times New Roman"/>
          <w:i/>
          <w:iCs/>
          <w:sz w:val="20"/>
          <w:szCs w:val="20"/>
          <w:lang w:val="es-ES"/>
        </w:rPr>
        <w:t xml:space="preserve">E. </w:t>
      </w:r>
      <w:proofErr w:type="spellStart"/>
      <w:r w:rsidRPr="00014050">
        <w:rPr>
          <w:rFonts w:ascii="Times New Roman" w:hAnsi="Times New Roman" w:cs="Times New Roman"/>
          <w:i/>
          <w:iCs/>
          <w:sz w:val="20"/>
          <w:szCs w:val="20"/>
          <w:lang w:val="es-ES"/>
        </w:rPr>
        <w:t>saccula</w:t>
      </w:r>
      <w:proofErr w:type="spellEnd"/>
      <w:r w:rsidRPr="00014050">
        <w:rPr>
          <w:rFonts w:ascii="Times New Roman" w:hAnsi="Times New Roman" w:cs="Times New Roman"/>
          <w:sz w:val="20"/>
          <w:szCs w:val="20"/>
          <w:lang w:val="es-ES"/>
        </w:rPr>
        <w:t>. En todos los casos se sembraron 5μL</w:t>
      </w:r>
      <w:r w:rsidRPr="00014050">
        <w:rPr>
          <w:rFonts w:ascii="Times New Roman" w:hAnsi="Times New Roman" w:cs="Times New Roman"/>
          <w:b/>
          <w:bCs/>
          <w:sz w:val="20"/>
          <w:szCs w:val="20"/>
          <w:lang w:val="es-ES"/>
        </w:rPr>
        <w:t xml:space="preserve"> </w:t>
      </w:r>
      <w:r w:rsidRPr="00014050">
        <w:rPr>
          <w:rFonts w:ascii="Times New Roman" w:hAnsi="Times New Roman" w:cs="Times New Roman"/>
          <w:sz w:val="20"/>
          <w:szCs w:val="20"/>
          <w:lang w:val="es-ES"/>
        </w:rPr>
        <w:t>de muestra.</w:t>
      </w:r>
      <w:r w:rsidRPr="00014050">
        <w:rPr>
          <w:rFonts w:ascii="Times New Roman" w:hAnsi="Times New Roman" w:cs="Times New Roman"/>
          <w:b/>
          <w:bCs/>
          <w:sz w:val="20"/>
          <w:szCs w:val="20"/>
          <w:lang w:val="es-ES"/>
        </w:rPr>
        <w:t xml:space="preserve"> (C+ 1)</w:t>
      </w:r>
      <w:r w:rsidRPr="00014050">
        <w:rPr>
          <w:rFonts w:ascii="Times New Roman" w:hAnsi="Times New Roman" w:cs="Times New Roman"/>
          <w:sz w:val="20"/>
          <w:szCs w:val="20"/>
          <w:lang w:val="es-ES"/>
        </w:rPr>
        <w:t xml:space="preserve"> 2μL Control positivo Extracto </w:t>
      </w:r>
      <w:r w:rsidRPr="00014050">
        <w:rPr>
          <w:rFonts w:ascii="Times New Roman" w:hAnsi="Times New Roman" w:cs="Times New Roman"/>
          <w:i/>
          <w:iCs/>
          <w:sz w:val="20"/>
          <w:szCs w:val="20"/>
          <w:lang w:val="es-ES"/>
        </w:rPr>
        <w:t xml:space="preserve">E. </w:t>
      </w:r>
      <w:proofErr w:type="spellStart"/>
      <w:r w:rsidRPr="00014050">
        <w:rPr>
          <w:rFonts w:ascii="Times New Roman" w:hAnsi="Times New Roman" w:cs="Times New Roman"/>
          <w:i/>
          <w:iCs/>
          <w:sz w:val="20"/>
          <w:szCs w:val="20"/>
          <w:lang w:val="es-ES"/>
        </w:rPr>
        <w:t>saccula</w:t>
      </w:r>
      <w:proofErr w:type="spellEnd"/>
      <w:r w:rsidRPr="00014050">
        <w:rPr>
          <w:rFonts w:ascii="Times New Roman" w:hAnsi="Times New Roman" w:cs="Times New Roman"/>
          <w:sz w:val="20"/>
          <w:szCs w:val="20"/>
          <w:lang w:val="es-ES"/>
        </w:rPr>
        <w:t xml:space="preserve"> (Cruz 2008) [0.013μg/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(C+ 2)</w:t>
      </w:r>
      <w:r w:rsidRPr="00014050">
        <w:rPr>
          <w:rFonts w:ascii="Times New Roman" w:hAnsi="Times New Roman" w:cs="Times New Roman"/>
          <w:sz w:val="20"/>
          <w:szCs w:val="20"/>
          <w:lang w:val="es-ES"/>
        </w:rPr>
        <w:t xml:space="preserve"> 1.5μL Control positivo </w:t>
      </w:r>
      <w:proofErr w:type="spellStart"/>
      <w:r w:rsidRPr="00014050">
        <w:rPr>
          <w:rFonts w:ascii="Times New Roman" w:hAnsi="Times New Roman" w:cs="Times New Roman"/>
          <w:sz w:val="20"/>
          <w:szCs w:val="20"/>
          <w:lang w:val="es-ES"/>
        </w:rPr>
        <w:t>Proteinasa</w:t>
      </w:r>
      <w:proofErr w:type="spellEnd"/>
      <w:r w:rsidRPr="00014050">
        <w:rPr>
          <w:rFonts w:ascii="Times New Roman" w:hAnsi="Times New Roman" w:cs="Times New Roman"/>
          <w:sz w:val="20"/>
          <w:szCs w:val="20"/>
          <w:lang w:val="es-ES"/>
        </w:rPr>
        <w:t xml:space="preserve"> K [0.2μg/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(M)</w:t>
      </w:r>
      <w:r w:rsidRPr="00014050">
        <w:rPr>
          <w:rFonts w:ascii="Times New Roman" w:hAnsi="Times New Roman" w:cs="Times New Roman"/>
          <w:sz w:val="20"/>
          <w:szCs w:val="20"/>
          <w:lang w:val="es-ES"/>
        </w:rPr>
        <w:t xml:space="preserve"> 10μL Marcador </w:t>
      </w:r>
      <w:proofErr w:type="spellStart"/>
      <w:r w:rsidRPr="00014050">
        <w:rPr>
          <w:rFonts w:ascii="Times New Roman" w:hAnsi="Times New Roman" w:cs="Times New Roman"/>
          <w:sz w:val="20"/>
          <w:szCs w:val="20"/>
          <w:lang w:val="es-ES"/>
        </w:rPr>
        <w:t>pI</w:t>
      </w:r>
      <w:proofErr w:type="spellEnd"/>
      <w:r w:rsidRPr="00014050">
        <w:rPr>
          <w:rFonts w:ascii="Times New Roman" w:hAnsi="Times New Roman" w:cs="Times New Roman"/>
          <w:sz w:val="20"/>
          <w:szCs w:val="20"/>
          <w:lang w:val="es-ES"/>
        </w:rPr>
        <w:t xml:space="preserve"> de amplio rango. Las flechas indican la presencia de </w:t>
      </w:r>
      <w:proofErr w:type="spellStart"/>
      <w:r w:rsidRPr="00014050">
        <w:rPr>
          <w:rFonts w:ascii="Times New Roman" w:hAnsi="Times New Roman" w:cs="Times New Roman"/>
          <w:sz w:val="20"/>
          <w:szCs w:val="20"/>
          <w:lang w:val="es-ES"/>
        </w:rPr>
        <w:t>isoformas</w:t>
      </w:r>
      <w:proofErr w:type="spellEnd"/>
      <w:r w:rsidRPr="00014050">
        <w:rPr>
          <w:rFonts w:ascii="Times New Roman" w:hAnsi="Times New Roman" w:cs="Times New Roman"/>
          <w:sz w:val="20"/>
          <w:szCs w:val="20"/>
          <w:lang w:val="es-ES"/>
        </w:rPr>
        <w:t xml:space="preserve"> evidentes en el gel de poliacrilamida. Se destaca la presencia totalitaria de </w:t>
      </w:r>
      <w:proofErr w:type="spellStart"/>
      <w:r w:rsidRPr="00014050">
        <w:rPr>
          <w:rFonts w:ascii="Times New Roman" w:hAnsi="Times New Roman" w:cs="Times New Roman"/>
          <w:sz w:val="20"/>
          <w:szCs w:val="20"/>
          <w:lang w:val="es-ES"/>
        </w:rPr>
        <w:t>isoformas</w:t>
      </w:r>
      <w:proofErr w:type="spellEnd"/>
      <w:r w:rsidRPr="00014050">
        <w:rPr>
          <w:rFonts w:ascii="Times New Roman" w:hAnsi="Times New Roman" w:cs="Times New Roman"/>
          <w:sz w:val="20"/>
          <w:szCs w:val="20"/>
          <w:lang w:val="es-ES"/>
        </w:rPr>
        <w:t xml:space="preserve"> proteolíticas hacia la región acida de pH para todos los </w:t>
      </w:r>
      <w:proofErr w:type="spellStart"/>
      <w:r w:rsidRPr="00014050">
        <w:rPr>
          <w:rFonts w:ascii="Times New Roman" w:hAnsi="Times New Roman" w:cs="Times New Roman"/>
          <w:sz w:val="20"/>
          <w:szCs w:val="20"/>
          <w:lang w:val="es-ES"/>
        </w:rPr>
        <w:t>morfotipos</w:t>
      </w:r>
      <w:proofErr w:type="spellEnd"/>
      <w:r w:rsidRPr="00014050">
        <w:rPr>
          <w:rFonts w:ascii="Times New Roman" w:hAnsi="Times New Roman" w:cs="Times New Roman"/>
          <w:sz w:val="20"/>
          <w:szCs w:val="20"/>
          <w:lang w:val="es-ES"/>
        </w:rPr>
        <w:t xml:space="preserve"> evaluados. Sin embargo, se presume de la existencia de una </w:t>
      </w:r>
      <w:proofErr w:type="spellStart"/>
      <w:r w:rsidRPr="00014050">
        <w:rPr>
          <w:rFonts w:ascii="Times New Roman" w:hAnsi="Times New Roman" w:cs="Times New Roman"/>
          <w:sz w:val="20"/>
          <w:szCs w:val="20"/>
          <w:lang w:val="es-ES"/>
        </w:rPr>
        <w:t>isoforma</w:t>
      </w:r>
      <w:proofErr w:type="spellEnd"/>
      <w:r w:rsidRPr="00014050">
        <w:rPr>
          <w:rFonts w:ascii="Times New Roman" w:hAnsi="Times New Roman" w:cs="Times New Roman"/>
          <w:sz w:val="20"/>
          <w:szCs w:val="20"/>
          <w:lang w:val="es-ES"/>
        </w:rPr>
        <w:t xml:space="preserve"> alcalina tenue para el </w:t>
      </w:r>
      <w:proofErr w:type="spellStart"/>
      <w:r w:rsidRPr="00014050">
        <w:rPr>
          <w:rFonts w:ascii="Times New Roman" w:hAnsi="Times New Roman" w:cs="Times New Roman"/>
          <w:sz w:val="20"/>
          <w:szCs w:val="20"/>
          <w:lang w:val="es-ES"/>
        </w:rPr>
        <w:t>morfotipo</w:t>
      </w:r>
      <w:proofErr w:type="spellEnd"/>
      <w:r w:rsidRPr="00014050">
        <w:rPr>
          <w:rFonts w:ascii="Times New Roman" w:hAnsi="Times New Roman" w:cs="Times New Roman"/>
          <w:sz w:val="20"/>
          <w:szCs w:val="20"/>
          <w:lang w:val="es-ES"/>
        </w:rPr>
        <w:t xml:space="preserve"> 8D.</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916D36" w:rsidP="0090733F">
      <w:pPr>
        <w:spacing w:line="240" w:lineRule="auto"/>
        <w:jc w:val="both"/>
        <w:rPr>
          <w:rFonts w:ascii="Times New Roman" w:hAnsi="Times New Roman" w:cs="Times New Roman"/>
          <w:sz w:val="24"/>
          <w:szCs w:val="24"/>
          <w:lang w:val="es-ES"/>
        </w:rPr>
      </w:pPr>
    </w:p>
    <w:p w:rsidR="009A5B8E"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Como resultado, se iniciaron nuevas fermentaciones tendientes a reactivar las rutas metabólicas involucradas en la síntesis de proteasas extracelulares (principalmente de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alcalino) que por razones como represión catabólica o estrés fisiológico por el método de conservación al que estaban sometidos los hongos en el </w:t>
      </w:r>
      <w:proofErr w:type="spellStart"/>
      <w:r w:rsidRPr="00014050">
        <w:rPr>
          <w:rFonts w:ascii="Times New Roman" w:hAnsi="Times New Roman" w:cs="Times New Roman"/>
          <w:sz w:val="24"/>
          <w:szCs w:val="24"/>
          <w:lang w:val="es-ES"/>
        </w:rPr>
        <w:t>cepario</w:t>
      </w:r>
      <w:proofErr w:type="spellEnd"/>
      <w:r w:rsidRPr="00014050">
        <w:rPr>
          <w:rFonts w:ascii="Times New Roman" w:hAnsi="Times New Roman" w:cs="Times New Roman"/>
          <w:sz w:val="24"/>
          <w:szCs w:val="24"/>
          <w:lang w:val="es-ES"/>
        </w:rPr>
        <w:t xml:space="preserve">, se habían dejado de sintetizar. Los hongos seleccionados fueron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b/>
          <w:bCs/>
          <w:sz w:val="24"/>
          <w:szCs w:val="24"/>
          <w:lang w:val="es-ES"/>
        </w:rPr>
        <w:t xml:space="preserve">8D </w:t>
      </w:r>
      <w:proofErr w:type="spellStart"/>
      <w:r w:rsidRPr="00014050">
        <w:rPr>
          <w:rFonts w:ascii="Times New Roman" w:hAnsi="Times New Roman" w:cs="Times New Roman"/>
          <w:i/>
          <w:iCs/>
          <w:sz w:val="24"/>
          <w:szCs w:val="24"/>
          <w:lang w:val="es-ES"/>
        </w:rPr>
        <w:t>Chaetomium</w:t>
      </w:r>
      <w:proofErr w:type="spellEnd"/>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b/>
          <w:bCs/>
          <w:sz w:val="24"/>
          <w:szCs w:val="24"/>
          <w:lang w:val="es-ES"/>
        </w:rPr>
        <w:t>12D</w:t>
      </w:r>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i/>
          <w:iCs/>
          <w:sz w:val="24"/>
          <w:szCs w:val="24"/>
          <w:lang w:val="es-ES"/>
        </w:rPr>
        <w:t>Stachybotrys</w:t>
      </w:r>
      <w:proofErr w:type="spellEnd"/>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y </w:t>
      </w:r>
      <w:r w:rsidRPr="00014050">
        <w:rPr>
          <w:rFonts w:ascii="Times New Roman" w:hAnsi="Times New Roman" w:cs="Times New Roman"/>
          <w:b/>
          <w:bCs/>
          <w:sz w:val="24"/>
          <w:szCs w:val="24"/>
          <w:lang w:val="es-ES"/>
        </w:rPr>
        <w:t>21D</w:t>
      </w:r>
      <w:r w:rsidRPr="00014050">
        <w:rPr>
          <w:rFonts w:ascii="Times New Roman" w:hAnsi="Times New Roman" w:cs="Times New Roman"/>
          <w:sz w:val="24"/>
          <w:szCs w:val="24"/>
          <w:lang w:val="es-ES"/>
        </w:rPr>
        <w:t xml:space="preserve"> </w:t>
      </w:r>
      <w:r w:rsidRPr="00014050">
        <w:rPr>
          <w:rFonts w:ascii="Times New Roman" w:hAnsi="Times New Roman" w:cs="Times New Roman"/>
          <w:i/>
          <w:iCs/>
          <w:sz w:val="24"/>
          <w:szCs w:val="24"/>
          <w:lang w:val="es-ES"/>
        </w:rPr>
        <w:t xml:space="preserve">E. </w:t>
      </w:r>
      <w:proofErr w:type="spellStart"/>
      <w:r w:rsidRPr="00014050">
        <w:rPr>
          <w:rFonts w:ascii="Times New Roman" w:hAnsi="Times New Roman" w:cs="Times New Roman"/>
          <w:i/>
          <w:iCs/>
          <w:sz w:val="24"/>
          <w:szCs w:val="24"/>
          <w:lang w:val="es-ES"/>
        </w:rPr>
        <w:t>Saccula</w:t>
      </w:r>
      <w:proofErr w:type="spellEnd"/>
      <w:r w:rsidRPr="00014050">
        <w:rPr>
          <w:rFonts w:ascii="Times New Roman" w:hAnsi="Times New Roman" w:cs="Times New Roman"/>
          <w:i/>
          <w:iCs/>
          <w:sz w:val="24"/>
          <w:szCs w:val="24"/>
          <w:lang w:val="es-ES"/>
        </w:rPr>
        <w:t xml:space="preserve">, </w:t>
      </w:r>
      <w:r w:rsidRPr="00014050">
        <w:rPr>
          <w:rFonts w:ascii="Times New Roman" w:hAnsi="Times New Roman" w:cs="Times New Roman"/>
          <w:iCs/>
          <w:sz w:val="24"/>
          <w:szCs w:val="24"/>
          <w:lang w:val="es-ES"/>
        </w:rPr>
        <w:t xml:space="preserve">en razón de: </w:t>
      </w:r>
      <w:r w:rsidRPr="00014050">
        <w:rPr>
          <w:rFonts w:ascii="Times New Roman" w:hAnsi="Times New Roman" w:cs="Times New Roman"/>
          <w:sz w:val="24"/>
          <w:szCs w:val="24"/>
          <w:lang w:val="es-ES"/>
        </w:rPr>
        <w:t xml:space="preserve">(i) 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8D mostró una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proteolítica alcalina concordante con los reportes previos susceptible de “amplificación” en términos de producción de proteínas; (</w:t>
      </w:r>
      <w:proofErr w:type="spellStart"/>
      <w:r w:rsidRPr="00014050">
        <w:rPr>
          <w:rFonts w:ascii="Times New Roman" w:hAnsi="Times New Roman" w:cs="Times New Roman"/>
          <w:sz w:val="24"/>
          <w:szCs w:val="24"/>
          <w:lang w:val="es-ES"/>
        </w:rPr>
        <w:t>ii</w:t>
      </w:r>
      <w:proofErr w:type="spellEnd"/>
      <w:r w:rsidRPr="00014050">
        <w:rPr>
          <w:rFonts w:ascii="Times New Roman" w:hAnsi="Times New Roman" w:cs="Times New Roman"/>
          <w:sz w:val="24"/>
          <w:szCs w:val="24"/>
          <w:lang w:val="es-ES"/>
        </w:rPr>
        <w:t xml:space="preserve">) 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12D servía como control del ensayo debido a su perfil productor de una única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proteolítica “acida”; (</w:t>
      </w:r>
      <w:proofErr w:type="spellStart"/>
      <w:r w:rsidRPr="00014050">
        <w:rPr>
          <w:rFonts w:ascii="Times New Roman" w:hAnsi="Times New Roman" w:cs="Times New Roman"/>
          <w:sz w:val="24"/>
          <w:szCs w:val="24"/>
          <w:lang w:val="es-ES"/>
        </w:rPr>
        <w:t>iii</w:t>
      </w:r>
      <w:proofErr w:type="spellEnd"/>
      <w:r w:rsidRPr="00014050">
        <w:rPr>
          <w:rFonts w:ascii="Times New Roman" w:hAnsi="Times New Roman" w:cs="Times New Roman"/>
          <w:sz w:val="24"/>
          <w:szCs w:val="24"/>
          <w:lang w:val="es-ES"/>
        </w:rPr>
        <w:t xml:space="preserve">) 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21D no solo había presentado un alto potencial para la producción de una proteasa extracelular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alcalino susceptible de purificación en el menor número de pasos metodológicos posibles en un trabajo previo (Rojas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2009), sino que además era novedoso en el campo del </w:t>
      </w:r>
      <w:proofErr w:type="spellStart"/>
      <w:r w:rsidRPr="00014050">
        <w:rPr>
          <w:rFonts w:ascii="Times New Roman" w:hAnsi="Times New Roman" w:cs="Times New Roman"/>
          <w:sz w:val="24"/>
          <w:szCs w:val="24"/>
          <w:lang w:val="es-ES"/>
        </w:rPr>
        <w:t>biodeterioro</w:t>
      </w:r>
      <w:proofErr w:type="spellEnd"/>
      <w:r w:rsidRPr="00014050">
        <w:rPr>
          <w:rFonts w:ascii="Times New Roman" w:hAnsi="Times New Roman" w:cs="Times New Roman"/>
          <w:sz w:val="24"/>
          <w:szCs w:val="24"/>
          <w:lang w:val="es-ES"/>
        </w:rPr>
        <w:t xml:space="preserve"> documental.</w:t>
      </w:r>
    </w:p>
    <w:p w:rsidR="009A5B8E" w:rsidRPr="00291B18" w:rsidRDefault="009A5B8E" w:rsidP="0090733F">
      <w:pPr>
        <w:spacing w:line="240" w:lineRule="auto"/>
        <w:jc w:val="both"/>
        <w:rPr>
          <w:rFonts w:ascii="Times New Roman" w:hAnsi="Times New Roman" w:cs="Times New Roman"/>
          <w:sz w:val="24"/>
          <w:szCs w:val="24"/>
          <w:lang w:val="es-ES"/>
        </w:rPr>
      </w:pPr>
    </w:p>
    <w:p w:rsidR="00D23650" w:rsidRPr="00291B18" w:rsidRDefault="00D23650" w:rsidP="0090733F">
      <w:pPr>
        <w:spacing w:line="240" w:lineRule="auto"/>
        <w:jc w:val="both"/>
        <w:rPr>
          <w:rFonts w:ascii="Times New Roman" w:hAnsi="Times New Roman" w:cs="Times New Roman"/>
          <w:sz w:val="24"/>
          <w:szCs w:val="24"/>
          <w:lang w:val="es-ES"/>
        </w:rPr>
      </w:pPr>
    </w:p>
    <w:p w:rsidR="001527FC" w:rsidRPr="00291B18" w:rsidRDefault="001527FC" w:rsidP="0090733F">
      <w:pPr>
        <w:spacing w:line="240" w:lineRule="auto"/>
        <w:jc w:val="both"/>
        <w:rPr>
          <w:rFonts w:ascii="Times New Roman" w:hAnsi="Times New Roman" w:cs="Times New Roman"/>
          <w:sz w:val="24"/>
          <w:szCs w:val="24"/>
          <w:lang w:val="es-ES"/>
        </w:rPr>
      </w:pPr>
    </w:p>
    <w:p w:rsidR="001527FC" w:rsidRPr="00291B18" w:rsidRDefault="001527FC" w:rsidP="0090733F">
      <w:pPr>
        <w:spacing w:line="240" w:lineRule="auto"/>
        <w:jc w:val="both"/>
        <w:rPr>
          <w:rFonts w:ascii="Times New Roman" w:hAnsi="Times New Roman" w:cs="Times New Roman"/>
          <w:sz w:val="24"/>
          <w:szCs w:val="24"/>
          <w:lang w:val="es-ES"/>
        </w:rPr>
      </w:pPr>
    </w:p>
    <w:p w:rsidR="00F46FB4" w:rsidRPr="00291B18" w:rsidRDefault="00F46FB4" w:rsidP="0090733F">
      <w:pPr>
        <w:spacing w:line="240" w:lineRule="auto"/>
        <w:jc w:val="both"/>
        <w:rPr>
          <w:rFonts w:ascii="Times New Roman" w:hAnsi="Times New Roman" w:cs="Times New Roman"/>
          <w:sz w:val="24"/>
          <w:szCs w:val="24"/>
          <w:lang w:val="es-ES"/>
        </w:rPr>
      </w:pPr>
    </w:p>
    <w:p w:rsidR="00F46FB4" w:rsidRPr="00291B18" w:rsidRDefault="00F46FB4" w:rsidP="0090733F">
      <w:pPr>
        <w:spacing w:line="240" w:lineRule="auto"/>
        <w:jc w:val="both"/>
        <w:rPr>
          <w:rFonts w:ascii="Times New Roman" w:hAnsi="Times New Roman" w:cs="Times New Roman"/>
          <w:sz w:val="24"/>
          <w:szCs w:val="24"/>
          <w:lang w:val="es-ES"/>
        </w:rPr>
      </w:pPr>
    </w:p>
    <w:p w:rsidR="00A408AF" w:rsidRPr="00291B18" w:rsidRDefault="00A408AF" w:rsidP="00A85393">
      <w:pPr>
        <w:spacing w:line="240" w:lineRule="auto"/>
        <w:jc w:val="both"/>
        <w:rPr>
          <w:rFonts w:ascii="Times New Roman" w:hAnsi="Times New Roman" w:cs="Times New Roman"/>
          <w:sz w:val="24"/>
          <w:szCs w:val="24"/>
          <w:lang w:val="es-ES"/>
        </w:rPr>
      </w:pPr>
    </w:p>
    <w:p w:rsidR="00916D36" w:rsidRPr="00291B18" w:rsidRDefault="00014050" w:rsidP="00A85393">
      <w:pPr>
        <w:spacing w:line="240" w:lineRule="auto"/>
        <w:jc w:val="both"/>
        <w:rPr>
          <w:rFonts w:ascii="Times New Roman" w:hAnsi="Times New Roman" w:cs="Times New Roman"/>
          <w:sz w:val="24"/>
          <w:szCs w:val="24"/>
          <w:lang w:val="es-ES"/>
        </w:rPr>
      </w:pPr>
      <w:r w:rsidRPr="00014050">
        <w:rPr>
          <w:lang w:val="es-ES" w:eastAsia="es-ES"/>
        </w:rPr>
        <w:pict>
          <v:group id="Group 76" o:spid="_x0000_s1093" style="position:absolute;left:0;text-align:left;margin-left:147.9pt;margin-top:-1.7pt;width:159.5pt;height:253.8pt;z-index:251656192" coordorigin="4659,2736" coordsize="3190,50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1pa7AHAAAcWgAADgAAAGRycy9lMm9Eb2MueG1s7Fxbb9s2FH4fsP8g6N21LtQVdYrWibsB2Vag&#10;3Q9gJNkWJosapcTOhv33HZISRd9aN0HlOmUeHOtiijw637l9R3r9ZrMqjIeM1jkpJ6b9yjKNrExI&#10;mpeLifnnp9koNI26wWWKC1JmE/Mxq803Vz//9HpdxZlDlqRIM2rAIGUdr6uJuWyaKh6P62SZrXD9&#10;ilRZCQfnhK5wA5t0MU4pXsPoq2LsWJY/XhOaVpQkWV3D3mtx0Lzi48/nWdL8MZ/XWWMUExPm1vBP&#10;yj/v2Of46jWOFxRXyzxpp4GfMIsVzku4qBzqGjfYuKf53lCrPKGkJvPmVUJWYzKf50nG1wCrsa2d&#10;1byn5L7ia1nE60UlxQSi3ZHTk4dNfn/4QI08nZgBiKfEK7hH/LJG4DPhrKtFDOe8p9XH6gMVK4Sv&#10;tyT5q4bD493jbHshTjbu1r+RFMbD9w3hwtnM6YoNAcs2NvwePMp7kG0aI4GdjuV4vgdzSeCY6ziu&#10;47d3KVnCrWS/Q74XmQYcdgKXTxLHyfKm/b1rR+2PPUssYYxjcWE+2XZybGWgcXUv1Pp5Qv24xFXG&#10;71XNBNYJ1e6E+okt8B3ZGEEg5MpPY0I1mg3sB/BwGdVCtkZJpktcLrK3lJL1MsMpzM9mv4RVyJ+K&#10;VdRskC8J249sITTXs1qhdSIPUdCK23f4FTqB4biidfM+IyuDfZmYFPDEZ4kfbuuGTaY/hd3YmhR5&#10;OsuLgm/Qxd20oMYDBuzN+J/4bVEtsdjL7yyMUYtT+XhbYxQlG6kkbExxObEHpg4TYMfYIjjQ/o1s&#10;B1nvnGg088NghObIG0WBFY4sO3oX+RaK0PXsPzYDG8XLPE2z8jYvsw70Njrt/rfmR8CVw95YT8zI&#10;czxx+45KwOJ/rXy3FrnKG7CBRb6amKE8Ccfspt+UKSwbxw3OC/F9vD19LjKQQfefS4WrCNMKoR/N&#10;5m7DIe5xBWL6c0fSR1AaSuCmAlzAgMOXJaH/mMYajOHErP++xzQzjeLXEhQvshGC0xq+gbzAgQ2q&#10;HrlTj+AygaEmZmMa4uu0ERb3vqL5YglXEqpekrdgGeY5V6R+VrCUFptDgdTZB2l4ZpAGYcRmIPSb&#10;2UUN0joG1f8BQMptcA8HDVIRnrj7IOUQYZIChzugJ/UCxMMP3wm4QdUg/fE8qdv5B+1J1XAXgCFy&#10;CBnuhjzGGxykgWWBV4ccwbe0J/1Rw12kQXooJ/X2QSoTg0E9qee3OWmfyHc5qW17vkhKERJp75OT&#10;Upk94vir0kkruglvQjRCjn8zQlaajt7Opmjkz+zAu3avp9NrezudZEnq89NJFvRvpYdtcryVR4tc&#10;WDlNSQtF/g1ZNU8LdYbMihQnZ8ieNhmHTAZgcdevyzRlWJPhQUDB/Hrg7gbf2mR8tvSmTQazrN+g&#10;qNbWyXVRTSTiXeUbasq7JkMmTYOaDOT7YL4YXRAhXtbr83XXciFjYUwDAtZAIKQjKb6y9K2jDF2H&#10;PznKkBSQrh6o1QPgioXJYLwAJ9SMUOZwYDOm5QcKIGXFhJM4L8+PWs4rsHc4LxeYQw78L8C+bihm&#10;nMWUlCWQX4QK6uII/7VlBE7khVpmbM894xjY35b+OeC1jOaxYtwqoweBtAHGZgVsTQYkPHwRg32G&#10;KjtjbiNldDRlEfH6ISZLwIWtjukAsLdDMUSgRnuaKVOFUzXTmBd59UvHfrUkuB/YIqB1/YCH1Kp3&#10;gssy56R1dOD8+xJ1lOVFezoqY9NTdZTFyJ1mRk7Lc3iI63qvmXAp3p5h8/2A1yNB0/duPesmw0Wz&#10;1PbzG7fBhLINRvHsMgh6gm4GTgRVTDCNviuafLRuyvBb+3ZoCTzUTne4RSuU3R+KbqrtH0+IOiH3&#10;Bd10I6SjTrVBS2vm12mmbHlQNFPteThJM49EndZRHbV01Hke1ucio859xl9U0gZn/FHAuoaZ2bV3&#10;w9WA9TbzgNV/JpeoMG6ya3WLmGPxM9YNrtsM5nANrtJv68KaUlgL9xn/6DyMfw9SFHE2oI/bfQiW&#10;BEihvU4UsI5klboLvXsI5jK70GUIo0GqgnSfY4/Ow7EDSKESzzxpGOx0oXss7eae1OWm9njpR4P0&#10;okEqHrpiQZwGqQrSfVZb+LFzhLsCpIh1xIC/7D1pH+5qkKoPkx58SPKSn+cS2YwGKWeEoYrctp6E&#10;kkeWXeiRSiMP96gIChDUcMCTerazQ+5JkCJHe1Llie+XB1IZxGlPqnpSSan3IFUZ9SFBCm6Sg9QH&#10;nmrLk0ZuG+4i6wtMpw53Lzvcla2JGqQKSNmrFHaaOCO1pWBIkEJRl4M0Qjs5qfSkbqBB+qI9qQzi&#10;NEhVkMrmit6Tqr0VQ4KU+UsId31LkEB9ThpCQUEUjp7baK0pmOMS+A7eMeLLIE6DVAWp7DLpQSrJ&#10;KkhdhwQpI1oYSPdfXyBBKsp/uror3kL28nJSGcRpkKoglQ03PUglWTUwSNtmBkhJdwpHMid1Rd1X&#10;g/SlglQGcRqkKkj3O45sizMg5+BgRBedH8FzhFuVoz4pjXR590UnpTKK0yhVUQqJ4E7lyLbO1HPU&#10;vS40sB1uUvusVD//q18Z0L+wdLA2RV8GlZdiM+B5S/4KYv6a0fZ1yewdx+o2fyqzf6nz1f8AAAD/&#10;/wMAUEsDBBQABgAIAAAAIQBOCBFd4QAAAAoBAAAPAAAAZHJzL2Rvd25yZXYueG1sTI9Bb4JAEIXv&#10;TfofNtOkN11AMJWyGGPankyTapPG2wojENlZwq6A/77TUz3Om5f3vpetJ9OKAXvXWFIQzgMQSIUt&#10;G6oUfB/eZy8gnNdU6tYSKrihg3X++JDptLQjfeGw95XgEHKpVlB736VSuqJGo93cdkj8O9veaM9n&#10;X8my1yOHm1ZGQbCURjfEDbXucFtjcdlfjYKPUY+bRfg27C7n7e14SD5/diEq9fw0bV5BeJz8vxn+&#10;8BkdcmY62SuVTrQKolXC6F7BbBGDYMMyjFk4KUiCOAKZZ/J+Qv4LAAD//wMAUEsBAi0AFAAGAAgA&#10;AAAhAOSZw8D7AAAA4QEAABMAAAAAAAAAAAAAAAAAAAAAAFtDb250ZW50X1R5cGVzXS54bWxQSwEC&#10;LQAUAAYACAAAACEAI7Jq4dcAAACUAQAACwAAAAAAAAAAAAAAAAAsAQAAX3JlbHMvLnJlbHNQSwEC&#10;LQAUAAYACAAAACEANw1pa7AHAAAcWgAADgAAAAAAAAAAAAAAAAAsAgAAZHJzL2Uyb0RvYy54bWxQ&#10;SwECLQAUAAYACAAAACEATggRXeEAAAAKAQAADwAAAAAAAAAAAAAAAAAICgAAZHJzL2Rvd25yZXYu&#10;eG1sUEsFBgAAAAAEAAQA8wAAABYLAAAAAA==&#10;">
            <v:shape id="Text Box 77" o:spid="_x0000_s1094" type="#_x0000_t202" style="position:absolute;left:6919;top:3506;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FEj/xAAA&#10;ANsAAAAPAAAAZHJzL2Rvd25yZXYueG1sRI/NasJAFIX3Bd9huIKbopNk0YbUUSRYaKEWjHZ/zdwm&#10;sZk7ITPG9O2dQsHl4fx8nOV6NK0YqHeNZQXxIgJBXFrdcKXgeHidpyCcR9bYWiYFv+RgvZo8LDHT&#10;9sp7GgpfiTDCLkMFtfddJqUrazLoFrYjDt637Q36IPtK6h6vYdy0MomiJ2mw4UCosaO8pvKnuJjA&#10;3Y5p93X6yM/vxePpnHxys0tZqdl03LyA8DT6e/i//aYVPMfw9yX8A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xRI/8QAAADbAAAADwAAAAAAAAAAAAAAAACXAgAAZHJzL2Rv&#10;d25yZXYueG1sUEsFBgAAAAAEAAQA9QAAAIgDA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4.43</w:t>
                    </w:r>
                  </w:p>
                </w:txbxContent>
              </v:textbox>
            </v:shape>
            <v:shape id="Text Box 78" o:spid="_x0000_s1095" type="#_x0000_t202" style="position:absolute;left:6919;top:3789;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taIwwAA&#10;ANsAAAAPAAAAZHJzL2Rvd25yZXYueG1sRI/NasJAFIX3Bd9huIKbohOz0BAdRcRCC7XQqPtr5ppE&#10;M3dCZtT49k5B6PJwfj7OfNmZWtyodZVlBeNRBII4t7riQsF+9zFMQDiPrLG2TAoe5GC56L3NMdX2&#10;zr90y3whwgi7FBWU3jeplC4vyaAb2YY4eCfbGvRBtoXULd7DuKllHEUTabDiQCixoXVJ+SW7msDd&#10;dElzOH6vz1/Z+/Ec/3C1TVipQb9bzUB46vx/+NX+1AqmMfx9CT9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xtaI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4.86</w:t>
                    </w:r>
                  </w:p>
                </w:txbxContent>
              </v:textbox>
            </v:shape>
            <v:shape id="Text Box 79" o:spid="_x0000_s1096" type="#_x0000_t202" style="position:absolute;left:6574;top:6271;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nMTxAAA&#10;ANsAAAAPAAAAZHJzL2Rvd25yZXYueG1sRI9ba8JAEIXfhf6HZQp9kbrRQg2pGxGxYMEKpu37JDvN&#10;xexsyK4a/323IPh4OJePs1gOphVn6l1tWcF0EoEgLqyuuVTw/fX+HINwHllja5kUXMnBMn0YLTDR&#10;9sIHOme+FGGEXYIKKu+7REpXVGTQTWxHHLxf2xv0Qfal1D1ewrhp5SyKXqXBmgOhwo7WFRXH7GQC&#10;dzPE3U++Wzcf2ThvZnuuP2NW6ulxWL2B8DT4e/jW3moF8xf4/xJ+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IpzE8QAAADbAAAADwAAAAAAAAAAAAAAAACXAgAAZHJzL2Rv&#10;d25yZXYueG1sUEsFBgAAAAAEAAQA9QAAAIgDA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8.92</w:t>
                    </w:r>
                  </w:p>
                </w:txbxContent>
              </v:textbox>
            </v:shape>
            <v:shape id="Text Box 80" o:spid="_x0000_s1097" type="#_x0000_t202" style="position:absolute;left:7002;top:6089;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tnxAAA&#10;ANsAAAAPAAAAZHJzL2Rvd25yZXYueG1sRI9ba8JAEIXfhf6HZQp9kbpRSg2pGxGxYMEKpu37JDvN&#10;xexsyK4a/323IPh4OJePs1gOphVn6l1tWcF0EoEgLqyuuVTw/fX+HINwHllja5kUXMnBMn0YLTDR&#10;9sIHOme+FGGEXYIKKu+7REpXVGTQTWxHHLxf2xv0Qfal1D1ewrhp5SyKXqXBmgOhwo7WFRXH7GQC&#10;dzPE3U++Wzcf2ThvZnuuP2NW6ulxWL2B8DT4e/jW3moF8xf4/xJ+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2PrZ8QAAADbAAAADwAAAAAAAAAAAAAAAACXAgAAZHJzL2Rv&#10;d25yZXYueG1sUEsFBgAAAAAEAAQA9QAAAIgDA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8.96</w:t>
                    </w:r>
                  </w:p>
                </w:txbxContent>
              </v:textbox>
            </v:shape>
            <v:shape id="Text Box 81" o:spid="_x0000_s1098" type="#_x0000_t202" style="position:absolute;left:5619;top:2736;width:1156;height:4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rsidR="00802605" w:rsidRPr="00811A03" w:rsidRDefault="00802605" w:rsidP="00B62D82">
                    <w:pPr>
                      <w:rPr>
                        <w:b/>
                        <w:bCs/>
                        <w:sz w:val="18"/>
                        <w:szCs w:val="18"/>
                        <w:lang w:val="es-ES"/>
                      </w:rPr>
                    </w:pPr>
                    <w:r w:rsidRPr="00811A03">
                      <w:rPr>
                        <w:b/>
                        <w:bCs/>
                        <w:sz w:val="18"/>
                        <w:szCs w:val="18"/>
                        <w:lang w:val="es-ES"/>
                      </w:rPr>
                      <w:t>ANODO</w:t>
                    </w:r>
                  </w:p>
                </w:txbxContent>
              </v:textbox>
            </v:shape>
            <v:shape id="Text Box 82" o:spid="_x0000_s1099" type="#_x0000_t202" style="position:absolute;left:5580;top:7371;width:1156;height:44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22wwAA&#10;ANsAAAAPAAAAZHJzL2Rvd25yZXYueG1sRI9Ba8JAFITvgv9heUJvumuxVlNXkUqhJ8VUBW+P7DMJ&#10;zb4N2a1J/70rCB6HmfmGWaw6W4krNb50rGE8UiCIM2dKzjUcfr6GMxA+IBusHJOGf/KwWvZ7C0yM&#10;a3lP1zTkIkLYJ6ihCKFOpPRZQRb9yNXE0bu4xmKIssmlabCNcFvJV6Wm0mLJcaHAmj4Lyn7TP6vh&#10;uL2cTxO1yzf2rW5dpyTbudT6ZdCtP0AE6sIz/Gh/Gw3v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22wwAAANsAAAAPAAAAAAAAAAAAAAAAAJcCAABkcnMvZG93&#10;bnJldi54bWxQSwUGAAAAAAQABAD1AAAAhwMAAAAA&#10;" filled="f" stroked="f">
              <v:textbox>
                <w:txbxContent>
                  <w:p w:rsidR="00802605" w:rsidRPr="00811A03" w:rsidRDefault="00802605" w:rsidP="00B62D82">
                    <w:pPr>
                      <w:rPr>
                        <w:b/>
                        <w:bCs/>
                        <w:sz w:val="18"/>
                        <w:szCs w:val="18"/>
                        <w:lang w:val="es-ES"/>
                      </w:rPr>
                    </w:pPr>
                    <w:r>
                      <w:rPr>
                        <w:b/>
                        <w:bCs/>
                        <w:sz w:val="18"/>
                        <w:szCs w:val="18"/>
                        <w:lang w:val="es-ES"/>
                      </w:rPr>
                      <w:t>CATODO</w:t>
                    </w:r>
                  </w:p>
                </w:txbxContent>
              </v:textbox>
            </v:shape>
            <v:shape id="Text Box 83" o:spid="_x0000_s1100" type="#_x0000_t202" style="position:absolute;left:4666;top:2948;width:3034;height:4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rsidR="00802605" w:rsidRPr="00B61E41" w:rsidRDefault="00802605" w:rsidP="00B62D82">
                    <w:pPr>
                      <w:rPr>
                        <w:b/>
                        <w:bCs/>
                        <w:color w:val="FFFFFF"/>
                        <w:sz w:val="18"/>
                        <w:szCs w:val="18"/>
                        <w:lang w:val="es-ES"/>
                      </w:rPr>
                    </w:pPr>
                    <w:r>
                      <w:rPr>
                        <w:b/>
                        <w:bCs/>
                        <w:color w:val="FFFFFF"/>
                        <w:sz w:val="18"/>
                        <w:szCs w:val="18"/>
                        <w:lang w:val="es-ES"/>
                      </w:rPr>
                      <w:t xml:space="preserve">           M         1       2       </w:t>
                    </w:r>
                    <w:r w:rsidRPr="00B61E41">
                      <w:rPr>
                        <w:b/>
                        <w:bCs/>
                        <w:color w:val="FFFFFF"/>
                        <w:sz w:val="18"/>
                        <w:szCs w:val="18"/>
                        <w:lang w:val="es-ES"/>
                      </w:rPr>
                      <w:t xml:space="preserve">3       </w:t>
                    </w:r>
                    <w:r>
                      <w:rPr>
                        <w:b/>
                        <w:bCs/>
                        <w:color w:val="FFFFFF"/>
                        <w:sz w:val="18"/>
                        <w:szCs w:val="18"/>
                        <w:lang w:val="es-ES"/>
                      </w:rPr>
                      <w:t xml:space="preserve">4       5 </w:t>
                    </w:r>
                  </w:p>
                </w:txbxContent>
              </v:textbox>
            </v:shape>
            <v:shape id="AutoShape 84" o:spid="_x0000_s1101" type="#_x0000_t32" style="position:absolute;left:5699;top:3716;width:33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YE11b4AAADbAAAADwAAAGRycy9kb3ducmV2LnhtbERPy4rCMBTdC/5DuII7TRWsUo0ios6g&#10;KPj4gEtzbYrNTWmidv5+shiY5eG8F6vWVuJNjS8dKxgNExDEudMlFwrut91gBsIHZI2VY1LwQx5W&#10;y25ngZl2H77Q+xoKEUPYZ6jAhFBnUvrckEU/dDVx5B6usRgibAqpG/zEcFvJcZKk0mLJscFgTRtD&#10;+fP6sgrSQzk5Hc0lLc77jdw65gPbL6X6vXY9BxGoDf/iP/e3VjCNY+OX+APk8hc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NgTXVvgAAANsAAAAPAAAAAAAAAAAAAAAAAKEC&#10;AABkcnMvZG93bnJldi54bWxQSwUGAAAAAAQABAD5AAAAjAMAAAAA&#10;" strokecolor="white">
              <v:stroke endarrow="open" endarrowwidth="narrow" endarrowlength="short"/>
            </v:shape>
            <v:shape id="AutoShape 85" o:spid="_x0000_s1102" type="#_x0000_t32" style="position:absolute;left:6710;top:3672;width:30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mEJcQAAADbAAAADwAAAGRycy9kb3ducmV2LnhtbESPQWvCQBSE74L/YXlCL1I3tqA1uooo&#10;lh68GAu9PrPPJCT7Nma3Mfn33YLgcZiZb5jVpjOVaKlxhWUF00kEgji1uuBMwff58PoBwnlkjZVl&#10;UtCTg816OFhhrO2dT9QmPhMBwi5GBbn3dSylS3My6Ca2Jg7e1TYGfZBNJnWD9wA3lXyLopk0WHBY&#10;yLGmXU5pmfwaBQd3Kcfbd4O3smir49709uezV+pl1G2XIDx1/hl+tL+0gvkC/r+EHyD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yYQlxAAAANsAAAAPAAAAAAAAAAAA&#10;AAAAAKECAABkcnMvZG93bnJldi54bWxQSwUGAAAAAAQABAD5AAAAkgMAAAAA&#10;" strokecolor="white">
              <v:stroke endarrow="open" endarrowwidth="narrow" endarrowlength="short"/>
            </v:shape>
            <v:shape id="AutoShape 86" o:spid="_x0000_s1103" type="#_x0000_t32" style="position:absolute;left:6924;top:6545;width:0;height:3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UQ4cAAAADbAAAADwAAAGRycy9kb3ducmV2LnhtbERPTYvCMBC9C/6HMII3TfUgtRplFQXB&#10;y1pF3NvQzLZlm0lpYlv/vTkseHy87/W2N5VoqXGlZQWzaQSCOLO65FzB7XqcxCCcR9ZYWSYFL3Kw&#10;3QwHa0y07fhCbepzEULYJaig8L5OpHRZQQbd1NbEgfu1jUEfYJNL3WAXwk0l51G0kAZLDg0F1rQv&#10;KPtLn0bBrs3i2f0cnX8eOl0u7aH73vW5UuNR/7UC4an3H/G/+6QVxGF9+BJ+gNy8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clEOHAAAAA2wAAAA8AAAAAAAAAAAAAAAAA&#10;oQIAAGRycy9kb3ducmV2LnhtbFBLBQYAAAAABAAEAPkAAACOAwAAAAA=&#10;" strokecolor="white">
              <v:stroke endarrow="classic" endarrowwidth="narrow" endarrowlength="short"/>
            </v:shape>
            <v:shape id="AutoShape 87" o:spid="_x0000_s1104" type="#_x0000_t32" style="position:absolute;left:7295;top:6376;width:0;height:31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m1esQAAADbAAAADwAAAGRycy9kb3ducmV2LnhtbESPQWuDQBSE74H+h+UVcourORRjspFa&#10;UijkkppQmtvDfVWp+1bcrZp/ny0Uehxm5html8+mEyMNrrWsIIliEMSV1S3XCi7n11UKwnlkjZ1l&#10;UnAjB/n+YbHDTNuJ32ksfS0ChF2GChrv+0xKVzVk0EW2Jw7elx0M+iCHWuoBpwA3nVzH8ZM02HJY&#10;aLCnl4aq7/LHKCjGKk0+jvHx+qnLzcYeplMx10otH+fnLQhPs/8P/7XftII0gd8v4QfI/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4abV6xAAAANsAAAAPAAAAAAAAAAAA&#10;AAAAAKECAABkcnMvZG93bnJldi54bWxQSwUGAAAAAAQABAD5AAAAkgMAAAAA&#10;" strokecolor="white">
              <v:stroke endarrow="classic" endarrowwidth="narrow" endarrowlength="short"/>
            </v:shape>
            <v:shape id="AutoShape 88" o:spid="_x0000_s1105" type="#_x0000_t32" style="position:absolute;left:5697;top:3946;width:336;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xyGMMAAADbAAAADwAAAGRycy9kb3ducmV2LnhtbESP3WrCQBSE7wt9h+UIvWs2BhokuopI&#10;/7BUSPQBDtljNpg9G7LbmL69KxR6OczMN8xqM9lOjDT41rGCeZKCIK6dbrlRcDq+PS9A+ICssXNM&#10;Cn7Jw2b9+LDCQrsrlzRWoRERwr5ABSaEvpDS14Ys+sT1xNE7u8FiiHJopB7wGuG2k1ma5tJiy3HB&#10;YE87Q/Wl+rEK8n378v1lyrw5vO/kq2Pes/1Q6mk2bZcgAk3hP/zX/tQKFhncv8QfIN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m8chjDAAAA2wAAAA8AAAAAAAAAAAAA&#10;AAAAoQIAAGRycy9kb3ducmV2LnhtbFBLBQYAAAAABAAEAPkAAACRAwAAAAA=&#10;" strokecolor="white">
              <v:stroke endarrow="open" endarrowwidth="narrow" endarrowlength="short"/>
            </v:shape>
            <v:shape id="AutoShape 89" o:spid="_x0000_s1106" type="#_x0000_t32" style="position:absolute;left:6707;top:3946;width:309;height: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TD6MMAAADbAAAADwAAAGRycy9kb3ducmV2LnhtbESPT4vCMBTE74LfITzBi6ypCiJdo4ii&#10;eNiLf8Dr2+ZtW9q81CbW9tubBcHjMDO/YZbr1pSiodrllhVMxhEI4sTqnFMF18v+awHCeWSNpWVS&#10;0JGD9arfW2Ks7ZNP1Jx9KgKEXYwKMu+rWEqXZGTQjW1FHLw/Wxv0Qdap1DU+A9yUchpFc2kw57CQ&#10;YUXbjJLi/DAK9u63GG1mBu9F3pQ/O9PZ26FTajhoN98gPLX+E363j1rBYgb/X8IPkKs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f0w+jDAAAA2wAAAA8AAAAAAAAAAAAA&#10;AAAAoQIAAGRycy9kb3ducmV2LnhtbFBLBQYAAAAABAAEAPkAAACRAwAAAAA=&#10;" strokecolor="white">
              <v:stroke endarrow="open" endarrowwidth="narrow" endarrowlength="short"/>
            </v:shape>
            <v:shape id="Text Box 90" o:spid="_x0000_s1107" type="#_x0000_t202" style="position:absolute;left:4750;top:3145;width:770;height:3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ptAxAAA&#10;ANsAAAAPAAAAZHJzL2Rvd25yZXYueG1sRI9fa8IwFMXfBb9DuMJeRNMVGaUzyigbbLAJVn2/Nndt&#10;XXNTmqyt334RBj4ezp8fZ70dTSN66lxtWcHjMgJBXFhdc6ngeHhbJCCcR9bYWCYFV3Kw3Uwna0y1&#10;HXhPfe5LEUbYpaig8r5NpXRFRQbd0rbEwfu2nUEfZFdK3eEQxk0j4yh6kgZrDoQKW8oqKn7yXxO4&#10;r2PSns6f2eUjn58v8Y7rr4SVepiNL88gPI3+Hv5vv2sFyQpuX8IP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abQM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3.5</w:t>
                    </w:r>
                  </w:p>
                </w:txbxContent>
              </v:textbox>
            </v:shape>
            <v:shape id="Text Box 91" o:spid="_x0000_s1108" type="#_x0000_t202" style="position:absolute;left:4750;top:3493;width:646;height:37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7bxAAA&#10;ANsAAAAPAAAAZHJzL2Rvd25yZXYueG1sRI9fa8IwFMXfBb9DuMJeRNMVHKUzyigbbLAJVn2/Nndt&#10;XXNTmqyt334RBj4ezp8fZ70dTSN66lxtWcHjMgJBXFhdc6ngeHhbJCCcR9bYWCYFV3Kw3Uwna0y1&#10;HXhPfe5LEUbYpaig8r5NpXRFRQbd0rbEwfu2nUEfZFdK3eEQxk0j4yh6kgZrDoQKW8oqKn7yXxO4&#10;r2PSns6f2eUjn58v8Y7rr4SVepiNL88gPI3+Hv5vv2sFyQpuX8IP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fo+28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4.5</w:t>
                    </w:r>
                  </w:p>
                </w:txbxContent>
              </v:textbox>
            </v:shape>
            <v:shape id="Text Box 92" o:spid="_x0000_s1109" type="#_x0000_t202" style="position:absolute;left:4758;top:3879;width:595;height:3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KKCsxAAA&#10;ANsAAAAPAAAAZHJzL2Rvd25yZXYueG1sRI9La8JAFIX3hf6H4QrdFJ3URQjRUUpowYIWTNv9TeY2&#10;DzN3QmY08d87BaHLw3l8nPV2Mp240OAaywpeFhEI4tLqhisF31/v8wSE88gaO8uk4EoOtpvHhzWm&#10;2o58pEvuKxFG2KWooPa+T6V0ZU0G3cL2xMH7tYNBH+RQST3gGMZNJ5dRFEuDDQdCjT1lNZWn/GwC&#10;921K+p9in7Uf+XPRLj+5OSSs1NNsel2B8DT5//C9vdMKkhj+voQfID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igrM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5.2</w:t>
                    </w:r>
                  </w:p>
                </w:txbxContent>
              </v:textbox>
            </v:shape>
            <v:shape id="Text Box 93" o:spid="_x0000_s1110" type="#_x0000_t202" style="position:absolute;left:4758;top:4580;width:770;height:33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AU3xAAA&#10;ANsAAAAPAAAAZHJzL2Rvd25yZXYueG1sRI/NasJAFIX3gu8wXKEb0UmzsCF1lBJaaKEVjLq/Zm6T&#10;2MydkJkm8e07QsHl4fx8nPV2NI3oqXO1ZQWPywgEcWF1zaWC4+FtkYBwHlljY5kUXMnBdjOdrDHV&#10;duA99bkvRRhhl6KCyvs2ldIVFRl0S9sSB+/bdgZ9kF0pdYdDGDeNjKNoJQ3WHAgVtpRVVPzkvyZw&#10;X8ekPZ0/s8tHPj9f4h3XXwkr9TAbX55BeBr9PfzfftcKkie4fQk/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mQFN8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5.8</w:t>
                    </w:r>
                  </w:p>
                </w:txbxContent>
              </v:textbox>
            </v:shape>
            <v:shape id="Text Box 94" o:spid="_x0000_s1111" type="#_x0000_t202" style="position:absolute;left:4743;top:5122;width:770;height:4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5FFwQAA&#10;ANsAAAAPAAAAZHJzL2Rvd25yZXYueG1sRE9La8JAEL4L/Q/LFLxI3eihhNQ1FGnBghaM9j5mp3k0&#10;OxuyW43/vnMoePz43qt8dJ260BAazwYW8wQUceltw5WB0/H9KQUVIrLFzjMZuFGAfP0wWWFm/ZUP&#10;dClipSSEQ4YG6hj7TOtQ1uQwzH1PLNy3HxxGgUOl7YBXCXedXibJs3bYsDTU2NOmpvKn+HXS+zam&#10;/dd5t2k/itm5XX5ys0/ZmOnj+PoCKtIY7+J/99YaSGWsfJEfo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uRRcEAAADbAAAADwAAAAAAAAAAAAAAAACXAgAAZHJzL2Rvd25y&#10;ZXYueG1sUEsFBgAAAAAEAAQA9QAAAIU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6.5</w:t>
                    </w:r>
                  </w:p>
                </w:txbxContent>
              </v:textbox>
            </v:shape>
            <v:shape id="Text Box 95" o:spid="_x0000_s1112" type="#_x0000_t202" style="position:absolute;left:4738;top:5681;width:935;height:4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tzTexAAA&#10;ANsAAAAPAAAAZHJzL2Rvd25yZXYueG1sRI/NasJAFIX3gu8wXKGbopNmITF1lBJaaKEVjLq/Zm6T&#10;2MydkJkm8e07QsHl4fx8nPV2NI3oqXO1ZQVPiwgEcWF1zaWC4+FtnoBwHlljY5kUXMnBdjOdrDHV&#10;duA99bkvRRhhl6KCyvs2ldIVFRl0C9sSB+/bdgZ9kF0pdYdDGDeNjKNoKQ3WHAgVtpRVVPzkvyZw&#10;X8ekPZ0/s8tH/ni+xDuuvxJW6mE2vjyD8DT6e/i//a4VJCu4fQk/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03s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6.8</w:t>
                    </w:r>
                  </w:p>
                </w:txbxContent>
              </v:textbox>
            </v:shape>
            <v:shape id="Text Box 96" o:spid="_x0000_s1113" type="#_x0000_t202" style="position:absolute;left:4745;top:5949;width:770;height:3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AuewQAA&#10;ANsAAAAPAAAAZHJzL2Rvd25yZXYueG1sRE9Na8JAEL0X/A/LCL1Is6kHSaOriFhoQQXTeh+z0yQ2&#10;OxuyW03/fecg9Ph434vV4Fp1pT40ng08Jyko4tLbhisDnx+vTxmoEJEttp7JwC8FWC1HDwvMrb/x&#10;ka5FrJSEcMjRQB1jl2sdypochsR3xMJ9+d5hFNhX2vZ4k3DX6mmazrTDhqWhxo42NZXfxY+T3u2Q&#10;dafzbnN5Lybny/TAzT5jYx7Hw3oOKtIQ/8V395s18CLr5Yv8AL3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FQLnsEAAADbAAAADwAAAAAAAAAAAAAAAACXAgAAZHJzL2Rvd25y&#10;ZXYueG1sUEsFBgAAAAAEAAQA9QAAAIU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7.3</w:t>
                    </w:r>
                  </w:p>
                </w:txbxContent>
              </v:textbox>
            </v:shape>
            <v:shape id="Text Box 97" o:spid="_x0000_s1114" type="#_x0000_t202" style="position:absolute;left:4735;top:6090;width:86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K4FxAAA&#10;ANsAAAAPAAAAZHJzL2Rvd25yZXYueG1sRI/NasJAFIX3Bd9huIKbopNkUWLqKBIstFALRru/Zm6T&#10;2MydkBlj+vZOodDl4fx8nNVmNK0YqHeNZQXxIgJBXFrdcKXgdHyZpyCcR9bYWiYFP+Rgs548rDDT&#10;9sYHGgpfiTDCLkMFtfddJqUrazLoFrYjDt6X7Q36IPtK6h5vYdy0MomiJ2mw4UCosaO8pvK7uJrA&#10;3Y1p93l+zy9vxeP5knxws09Zqdl03D6D8DT6//Bf+1UrWMbw+yX8AL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iuBc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8.1</w:t>
                    </w:r>
                  </w:p>
                </w:txbxContent>
              </v:textbox>
            </v:shape>
            <v:shape id="Text Box 98" o:spid="_x0000_s1115" type="#_x0000_t202" style="position:absolute;left:4746;top:6271;width:8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yjBywwAA&#10;ANsAAAAPAAAAZHJzL2Rvd25yZXYueG1sRI/NasJAFIX3Bd9huIIb0YlZSBodRcRCC7XQqPtr5ppE&#10;M3dCZtT49k5B6PJwfj7OfNmZWtyodZVlBZNxBII4t7riQsF+9zFKQDiPrLG2TAoe5GC56L3NMdX2&#10;zr90y3whwgi7FBWU3jeplC4vyaAb24Y4eCfbGvRBtoXULd7DuKllHEVTabDiQCixoXVJ+SW7msDd&#10;dElzOH6vz1/Z8HiOf7jaJqzUoN+tZiA8df4//Gp/agXvMfx9CT9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yjBywwAAANsAAAAPAAAAAAAAAAAAAAAAAJcCAABkcnMvZG93&#10;bnJldi54bWxQSwUGAAAAAAQABAD1AAAAhwM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8.4</w:t>
                    </w:r>
                  </w:p>
                </w:txbxContent>
              </v:textbox>
            </v:shape>
            <v:shape id="Text Box 99" o:spid="_x0000_s1116" type="#_x0000_t202" style="position:absolute;left:4750;top:6812;width:935;height:3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pXpwwAA&#10;ANsAAAAPAAAAZHJzL2Rvd25yZXYueG1sRI9fa8IwFMXfBb9DuIIvMtMpjNoZZYiCghOs2/u1ubbV&#10;5qY0Ueu3N4OBj4fz58eZzltTiRs1rrSs4H0YgSDOrC45V/BzWL3FIJxH1lhZJgUPcjCfdTtTTLS9&#10;855uqc9FGGGXoILC+zqR0mUFGXRDWxMH72Qbgz7IJpe6wXsYN5UcRdGHNFhyIBRY06Kg7JJeTeAu&#10;27j+PW4X5006OJ5HOy6/Y1aq32u/PkF4av0r/N9eawWTMfx9CT9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hpXpwwAAANsAAAAPAAAAAAAAAAAAAAAAAJcCAABkcnMvZG93&#10;bnJldi54bWxQSwUGAAAAAAQABAD1AAAAhwM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8.6</w:t>
                    </w:r>
                  </w:p>
                </w:txbxContent>
              </v:textbox>
            </v:shape>
            <v:shape id="Text Box 100" o:spid="_x0000_s1117" type="#_x0000_t202" style="position:absolute;left:4757;top:6934;width:770;height:3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w2dwwAA&#10;ANsAAAAPAAAAZHJzL2Rvd25yZXYueG1sRI9fa8IwFMXfBb9DuIIvMtOJjNoZZYiCghOs2/u1ubbV&#10;5qY0Ueu3N4OBj4fz58eZzltTiRs1rrSs4H0YgSDOrC45V/BzWL3FIJxH1lhZJgUPcjCfdTtTTLS9&#10;855uqc9FGGGXoILC+zqR0mUFGXRDWxMH72Qbgz7IJpe6wXsYN5UcRdGHNFhyIBRY06Kg7JJeTeAu&#10;27j+PW4X5006OJ5HOy6/Y1aq32u/PkF4av0r/N9eawWTMfx9CT9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bw2dwwAAANsAAAAPAAAAAAAAAAAAAAAAAJcCAABkcnMvZG93&#10;bnJldi54bWxQSwUGAAAAAAQABAD1AAAAhwM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9.3</w:t>
                    </w:r>
                  </w:p>
                </w:txbxContent>
              </v:textbox>
            </v:shape>
            <v:shape id="Text Box 101" o:spid="_x0000_s1118" type="#_x0000_t202" style="position:absolute;left:4659;top:7127;width:3034;height:4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textbox>
                <w:txbxContent>
                  <w:p w:rsidR="00802605" w:rsidRPr="00B61E41" w:rsidRDefault="00802605" w:rsidP="001C6739">
                    <w:pPr>
                      <w:rPr>
                        <w:b/>
                        <w:bCs/>
                        <w:color w:val="FFFFFF"/>
                        <w:sz w:val="18"/>
                        <w:szCs w:val="18"/>
                        <w:lang w:val="es-ES"/>
                      </w:rPr>
                    </w:pPr>
                    <w:r>
                      <w:rPr>
                        <w:b/>
                        <w:bCs/>
                        <w:color w:val="FFFFFF"/>
                        <w:sz w:val="18"/>
                        <w:szCs w:val="18"/>
                        <w:lang w:val="es-ES"/>
                      </w:rPr>
                      <w:t xml:space="preserve">           M         1       2       </w:t>
                    </w:r>
                    <w:r w:rsidRPr="00B61E41">
                      <w:rPr>
                        <w:b/>
                        <w:bCs/>
                        <w:color w:val="FFFFFF"/>
                        <w:sz w:val="18"/>
                        <w:szCs w:val="18"/>
                        <w:lang w:val="es-ES"/>
                      </w:rPr>
                      <w:t xml:space="preserve">3      </w:t>
                    </w:r>
                    <w:r>
                      <w:rPr>
                        <w:b/>
                        <w:bCs/>
                        <w:color w:val="FFFFFF"/>
                        <w:sz w:val="18"/>
                        <w:szCs w:val="18"/>
                        <w:lang w:val="es-ES"/>
                      </w:rPr>
                      <w:t xml:space="preserve"> 4       5 </w:t>
                    </w:r>
                  </w:p>
                </w:txbxContent>
              </v:textbox>
            </v:shape>
          </v:group>
        </w:pict>
      </w:r>
    </w:p>
    <w:p w:rsidR="00916D36" w:rsidRPr="00291B18" w:rsidRDefault="009E368B" w:rsidP="00D1265D">
      <w:pPr>
        <w:spacing w:line="240" w:lineRule="auto"/>
        <w:jc w:val="center"/>
        <w:rPr>
          <w:sz w:val="20"/>
          <w:szCs w:val="20"/>
          <w:lang w:val="es-ES"/>
        </w:rPr>
      </w:pPr>
      <w:r>
        <w:rPr>
          <w:noProof/>
          <w:lang w:val="es-CO" w:eastAsia="es-CO"/>
        </w:rPr>
        <w:drawing>
          <wp:inline distT="0" distB="0" distL="0" distR="0">
            <wp:extent cx="2028190" cy="2752090"/>
            <wp:effectExtent l="0" t="0" r="3810" b="0"/>
            <wp:docPr id="4" name="Imagen 6" descr="IMG_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1947"/>
                    <pic:cNvPicPr>
                      <a:picLocks noChangeAspect="1" noChangeArrowheads="1"/>
                    </pic:cNvPicPr>
                  </pic:nvPicPr>
                  <pic:blipFill>
                    <a:blip r:embed="rId1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6">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29117" t="20482" r="15131" b="12872"/>
                    <a:stretch>
                      <a:fillRect/>
                    </a:stretch>
                  </pic:blipFill>
                  <pic:spPr bwMode="auto">
                    <a:xfrm>
                      <a:off x="0" y="0"/>
                      <a:ext cx="2028190" cy="2752090"/>
                    </a:xfrm>
                    <a:prstGeom prst="rect">
                      <a:avLst/>
                    </a:prstGeom>
                    <a:noFill/>
                    <a:ln>
                      <a:noFill/>
                    </a:ln>
                  </pic:spPr>
                </pic:pic>
              </a:graphicData>
            </a:graphic>
          </wp:inline>
        </w:drawing>
      </w:r>
    </w:p>
    <w:p w:rsidR="00916D36" w:rsidRPr="00291B18" w:rsidRDefault="00916D36" w:rsidP="00D1265D">
      <w:pPr>
        <w:spacing w:line="240" w:lineRule="auto"/>
        <w:jc w:val="both"/>
        <w:rPr>
          <w:sz w:val="20"/>
          <w:szCs w:val="20"/>
          <w:lang w:val="es-ES"/>
        </w:rPr>
      </w:pPr>
    </w:p>
    <w:p w:rsidR="00916D36" w:rsidRPr="00291B18" w:rsidRDefault="00916D36" w:rsidP="00D1265D">
      <w:pPr>
        <w:spacing w:line="240" w:lineRule="auto"/>
        <w:jc w:val="both"/>
        <w:rPr>
          <w:lang w:val="es-ES"/>
        </w:rPr>
      </w:pPr>
    </w:p>
    <w:p w:rsidR="00916D36" w:rsidRPr="00291B18" w:rsidRDefault="00014050" w:rsidP="00A85393">
      <w:pPr>
        <w:spacing w:line="240" w:lineRule="auto"/>
        <w:jc w:val="both"/>
        <w:rPr>
          <w:rFonts w:ascii="Times New Roman" w:hAnsi="Times New Roman" w:cs="Times New Roman"/>
          <w:sz w:val="20"/>
          <w:szCs w:val="20"/>
          <w:lang w:val="es-ES"/>
        </w:rPr>
      </w:pPr>
      <w:r w:rsidRPr="00014050">
        <w:rPr>
          <w:rFonts w:ascii="Times New Roman" w:hAnsi="Times New Roman" w:cs="Times New Roman"/>
          <w:b/>
          <w:bCs/>
          <w:sz w:val="20"/>
          <w:szCs w:val="20"/>
          <w:lang w:val="es-ES"/>
        </w:rPr>
        <w:t>Figura 1-4:</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Zimograma</w:t>
      </w:r>
      <w:proofErr w:type="spellEnd"/>
      <w:r w:rsidRPr="00014050">
        <w:rPr>
          <w:rFonts w:ascii="Times New Roman" w:hAnsi="Times New Roman" w:cs="Times New Roman"/>
          <w:sz w:val="20"/>
          <w:szCs w:val="20"/>
          <w:lang w:val="es-ES"/>
        </w:rPr>
        <w:t xml:space="preserve"> mediante </w:t>
      </w:r>
      <w:proofErr w:type="spellStart"/>
      <w:r w:rsidRPr="00014050">
        <w:rPr>
          <w:rFonts w:ascii="Times New Roman" w:hAnsi="Times New Roman" w:cs="Times New Roman"/>
          <w:i/>
          <w:iCs/>
          <w:sz w:val="20"/>
          <w:szCs w:val="20"/>
          <w:lang w:val="es-ES"/>
        </w:rPr>
        <w:t>overgel</w:t>
      </w:r>
      <w:proofErr w:type="spellEnd"/>
      <w:r w:rsidRPr="00014050">
        <w:rPr>
          <w:rFonts w:ascii="Times New Roman" w:hAnsi="Times New Roman" w:cs="Times New Roman"/>
          <w:sz w:val="20"/>
          <w:szCs w:val="20"/>
          <w:lang w:val="es-ES"/>
        </w:rPr>
        <w:t xml:space="preserve"> con gelatina al 0.1% (p/v) para los extractos crudos de los </w:t>
      </w:r>
      <w:proofErr w:type="spellStart"/>
      <w:r w:rsidRPr="00014050">
        <w:rPr>
          <w:rFonts w:ascii="Times New Roman" w:hAnsi="Times New Roman" w:cs="Times New Roman"/>
          <w:sz w:val="20"/>
          <w:szCs w:val="20"/>
          <w:lang w:val="es-ES"/>
        </w:rPr>
        <w:t>morfotipos</w:t>
      </w:r>
      <w:proofErr w:type="spellEnd"/>
      <w:r w:rsidRPr="00014050">
        <w:rPr>
          <w:rFonts w:ascii="Times New Roman" w:hAnsi="Times New Roman" w:cs="Times New Roman"/>
          <w:sz w:val="20"/>
          <w:szCs w:val="20"/>
          <w:lang w:val="es-ES"/>
        </w:rPr>
        <w:t xml:space="preserve"> 29D y 66D: </w:t>
      </w:r>
      <w:proofErr w:type="spellStart"/>
      <w:r w:rsidRPr="00014050">
        <w:rPr>
          <w:rFonts w:ascii="Times New Roman" w:hAnsi="Times New Roman" w:cs="Times New Roman"/>
          <w:i/>
          <w:iCs/>
          <w:sz w:val="20"/>
          <w:szCs w:val="20"/>
          <w:lang w:val="es-ES"/>
        </w:rPr>
        <w:t>Penicillium</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De izquierda a derecha: </w:t>
      </w:r>
      <w:r w:rsidRPr="00014050">
        <w:rPr>
          <w:rFonts w:ascii="Times New Roman" w:hAnsi="Times New Roman" w:cs="Times New Roman"/>
          <w:b/>
          <w:bCs/>
          <w:sz w:val="20"/>
          <w:szCs w:val="20"/>
          <w:lang w:val="es-ES"/>
        </w:rPr>
        <w:t>(M)</w:t>
      </w:r>
      <w:r w:rsidRPr="00014050">
        <w:rPr>
          <w:rFonts w:ascii="Times New Roman" w:hAnsi="Times New Roman" w:cs="Times New Roman"/>
          <w:sz w:val="20"/>
          <w:szCs w:val="20"/>
          <w:lang w:val="es-ES"/>
        </w:rPr>
        <w:t xml:space="preserve"> 10μL Marcador </w:t>
      </w:r>
      <w:proofErr w:type="spellStart"/>
      <w:r w:rsidRPr="00014050">
        <w:rPr>
          <w:rFonts w:ascii="Times New Roman" w:hAnsi="Times New Roman" w:cs="Times New Roman"/>
          <w:sz w:val="20"/>
          <w:szCs w:val="20"/>
          <w:lang w:val="es-ES"/>
        </w:rPr>
        <w:t>pI</w:t>
      </w:r>
      <w:proofErr w:type="spellEnd"/>
      <w:r w:rsidRPr="00014050">
        <w:rPr>
          <w:rFonts w:ascii="Times New Roman" w:hAnsi="Times New Roman" w:cs="Times New Roman"/>
          <w:sz w:val="20"/>
          <w:szCs w:val="20"/>
          <w:lang w:val="es-ES"/>
        </w:rPr>
        <w:t xml:space="preserve"> de amplio rango; </w:t>
      </w:r>
      <w:r w:rsidRPr="00014050">
        <w:rPr>
          <w:rFonts w:ascii="Times New Roman" w:hAnsi="Times New Roman" w:cs="Times New Roman"/>
          <w:b/>
          <w:bCs/>
          <w:sz w:val="20"/>
          <w:szCs w:val="20"/>
          <w:lang w:val="es-ES"/>
        </w:rPr>
        <w:t>(1)</w:t>
      </w:r>
      <w:r w:rsidRPr="00014050">
        <w:rPr>
          <w:rFonts w:ascii="Times New Roman" w:hAnsi="Times New Roman" w:cs="Times New Roman"/>
          <w:sz w:val="20"/>
          <w:szCs w:val="20"/>
          <w:lang w:val="es-ES"/>
        </w:rPr>
        <w:t xml:space="preserve"> 2μL Control negativo agua </w:t>
      </w:r>
      <w:proofErr w:type="spellStart"/>
      <w:r w:rsidRPr="00014050">
        <w:rPr>
          <w:rFonts w:ascii="Times New Roman" w:hAnsi="Times New Roman" w:cs="Times New Roman"/>
          <w:sz w:val="20"/>
          <w:szCs w:val="20"/>
          <w:lang w:val="es-ES"/>
        </w:rPr>
        <w:t>desionizada</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(2)</w:t>
      </w:r>
      <w:r w:rsidRPr="00014050">
        <w:rPr>
          <w:rFonts w:ascii="Times New Roman" w:hAnsi="Times New Roman" w:cs="Times New Roman"/>
          <w:sz w:val="20"/>
          <w:szCs w:val="20"/>
          <w:lang w:val="es-ES"/>
        </w:rPr>
        <w:t xml:space="preserve"> 5μL Extracto crudo 29D; </w:t>
      </w:r>
      <w:r w:rsidRPr="00014050">
        <w:rPr>
          <w:rFonts w:ascii="Times New Roman" w:hAnsi="Times New Roman" w:cs="Times New Roman"/>
          <w:b/>
          <w:bCs/>
          <w:sz w:val="20"/>
          <w:szCs w:val="20"/>
          <w:lang w:val="es-ES"/>
        </w:rPr>
        <w:t>(3)</w:t>
      </w:r>
      <w:r w:rsidRPr="00014050">
        <w:rPr>
          <w:rFonts w:ascii="Times New Roman" w:hAnsi="Times New Roman" w:cs="Times New Roman"/>
          <w:sz w:val="20"/>
          <w:szCs w:val="20"/>
          <w:lang w:val="es-ES"/>
        </w:rPr>
        <w:t xml:space="preserve"> 5μL Extracto crudo 66D; </w:t>
      </w:r>
      <w:r w:rsidRPr="00014050">
        <w:rPr>
          <w:rFonts w:ascii="Times New Roman" w:hAnsi="Times New Roman" w:cs="Times New Roman"/>
          <w:b/>
          <w:bCs/>
          <w:sz w:val="20"/>
          <w:szCs w:val="20"/>
          <w:lang w:val="es-ES"/>
        </w:rPr>
        <w:t>(4)</w:t>
      </w:r>
      <w:r w:rsidRPr="00014050">
        <w:rPr>
          <w:rFonts w:ascii="Times New Roman" w:hAnsi="Times New Roman" w:cs="Times New Roman"/>
          <w:sz w:val="20"/>
          <w:szCs w:val="20"/>
          <w:lang w:val="es-ES"/>
        </w:rPr>
        <w:t xml:space="preserve"> 2μL Control positivo Extracto </w:t>
      </w:r>
      <w:r w:rsidRPr="00014050">
        <w:rPr>
          <w:rFonts w:ascii="Times New Roman" w:hAnsi="Times New Roman" w:cs="Times New Roman"/>
          <w:i/>
          <w:iCs/>
          <w:sz w:val="20"/>
          <w:szCs w:val="20"/>
          <w:lang w:val="es-ES"/>
        </w:rPr>
        <w:t xml:space="preserve">E. </w:t>
      </w:r>
      <w:proofErr w:type="spellStart"/>
      <w:r w:rsidRPr="00014050">
        <w:rPr>
          <w:rFonts w:ascii="Times New Roman" w:hAnsi="Times New Roman" w:cs="Times New Roman"/>
          <w:i/>
          <w:iCs/>
          <w:sz w:val="20"/>
          <w:szCs w:val="20"/>
          <w:lang w:val="es-ES"/>
        </w:rPr>
        <w:t>saccula</w:t>
      </w:r>
      <w:proofErr w:type="spellEnd"/>
      <w:r w:rsidRPr="00014050">
        <w:rPr>
          <w:rFonts w:ascii="Times New Roman" w:hAnsi="Times New Roman" w:cs="Times New Roman"/>
          <w:sz w:val="20"/>
          <w:szCs w:val="20"/>
          <w:lang w:val="es-ES"/>
        </w:rPr>
        <w:t xml:space="preserve"> (Cruz 2008) [0.013μg/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 xml:space="preserve">(5) </w:t>
      </w:r>
      <w:r w:rsidRPr="00014050">
        <w:rPr>
          <w:rFonts w:ascii="Times New Roman" w:hAnsi="Times New Roman" w:cs="Times New Roman"/>
          <w:sz w:val="20"/>
          <w:szCs w:val="20"/>
          <w:lang w:val="es-ES"/>
        </w:rPr>
        <w:t xml:space="preserve">1.5μL Control positivo </w:t>
      </w:r>
      <w:proofErr w:type="spellStart"/>
      <w:r w:rsidRPr="00014050">
        <w:rPr>
          <w:rFonts w:ascii="Times New Roman" w:hAnsi="Times New Roman" w:cs="Times New Roman"/>
          <w:sz w:val="20"/>
          <w:szCs w:val="20"/>
          <w:lang w:val="es-ES"/>
        </w:rPr>
        <w:t>Proteinasa</w:t>
      </w:r>
      <w:proofErr w:type="spellEnd"/>
      <w:r w:rsidRPr="00014050">
        <w:rPr>
          <w:rFonts w:ascii="Times New Roman" w:hAnsi="Times New Roman" w:cs="Times New Roman"/>
          <w:sz w:val="20"/>
          <w:szCs w:val="20"/>
          <w:lang w:val="es-ES"/>
        </w:rPr>
        <w:t xml:space="preserve"> K [0.2μg/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Las flechas indican la presencia de </w:t>
      </w:r>
      <w:proofErr w:type="spellStart"/>
      <w:r w:rsidRPr="00014050">
        <w:rPr>
          <w:rFonts w:ascii="Times New Roman" w:hAnsi="Times New Roman" w:cs="Times New Roman"/>
          <w:sz w:val="20"/>
          <w:szCs w:val="20"/>
          <w:lang w:val="es-ES"/>
        </w:rPr>
        <w:t>isoformas</w:t>
      </w:r>
      <w:proofErr w:type="spellEnd"/>
      <w:r w:rsidRPr="00014050">
        <w:rPr>
          <w:rFonts w:ascii="Times New Roman" w:hAnsi="Times New Roman" w:cs="Times New Roman"/>
          <w:sz w:val="20"/>
          <w:szCs w:val="20"/>
          <w:lang w:val="es-ES"/>
        </w:rPr>
        <w:t xml:space="preserve"> evidentes en el gel de poliacrilamida. Se destaca la presencia totalitaria de </w:t>
      </w:r>
      <w:proofErr w:type="spellStart"/>
      <w:r w:rsidRPr="00014050">
        <w:rPr>
          <w:rFonts w:ascii="Times New Roman" w:hAnsi="Times New Roman" w:cs="Times New Roman"/>
          <w:sz w:val="20"/>
          <w:szCs w:val="20"/>
          <w:lang w:val="es-ES"/>
        </w:rPr>
        <w:t>isoformas</w:t>
      </w:r>
      <w:proofErr w:type="spellEnd"/>
      <w:r w:rsidRPr="00014050">
        <w:rPr>
          <w:rFonts w:ascii="Times New Roman" w:hAnsi="Times New Roman" w:cs="Times New Roman"/>
          <w:sz w:val="20"/>
          <w:szCs w:val="20"/>
          <w:lang w:val="es-ES"/>
        </w:rPr>
        <w:t xml:space="preserve"> proteolíticas hacia la región acida de pH para los dos </w:t>
      </w:r>
      <w:proofErr w:type="spellStart"/>
      <w:r w:rsidRPr="00014050">
        <w:rPr>
          <w:rFonts w:ascii="Times New Roman" w:hAnsi="Times New Roman" w:cs="Times New Roman"/>
          <w:sz w:val="20"/>
          <w:szCs w:val="20"/>
          <w:lang w:val="es-ES"/>
        </w:rPr>
        <w:t>morfotipos</w:t>
      </w:r>
      <w:proofErr w:type="spellEnd"/>
      <w:r w:rsidRPr="00014050">
        <w:rPr>
          <w:rFonts w:ascii="Times New Roman" w:hAnsi="Times New Roman" w:cs="Times New Roman"/>
          <w:sz w:val="20"/>
          <w:szCs w:val="20"/>
          <w:lang w:val="es-ES"/>
        </w:rPr>
        <w:t xml:space="preserve"> evaluados (2 </w:t>
      </w:r>
      <w:proofErr w:type="spellStart"/>
      <w:r w:rsidRPr="00014050">
        <w:rPr>
          <w:rFonts w:ascii="Times New Roman" w:hAnsi="Times New Roman" w:cs="Times New Roman"/>
          <w:sz w:val="20"/>
          <w:szCs w:val="20"/>
          <w:lang w:val="es-ES"/>
        </w:rPr>
        <w:t>isoformas</w:t>
      </w:r>
      <w:proofErr w:type="spellEnd"/>
      <w:r w:rsidRPr="00014050">
        <w:rPr>
          <w:rFonts w:ascii="Times New Roman" w:hAnsi="Times New Roman" w:cs="Times New Roman"/>
          <w:sz w:val="20"/>
          <w:szCs w:val="20"/>
          <w:lang w:val="es-ES"/>
        </w:rPr>
        <w:t>/</w:t>
      </w:r>
      <w:proofErr w:type="spellStart"/>
      <w:r w:rsidRPr="00014050">
        <w:rPr>
          <w:rFonts w:ascii="Times New Roman" w:hAnsi="Times New Roman" w:cs="Times New Roman"/>
          <w:sz w:val="20"/>
          <w:szCs w:val="20"/>
          <w:lang w:val="es-ES"/>
        </w:rPr>
        <w:t>morfotipo</w:t>
      </w:r>
      <w:proofErr w:type="spellEnd"/>
      <w:r w:rsidRPr="00014050">
        <w:rPr>
          <w:rFonts w:ascii="Times New Roman" w:hAnsi="Times New Roman" w:cs="Times New Roman"/>
          <w:sz w:val="20"/>
          <w:szCs w:val="20"/>
          <w:lang w:val="es-ES"/>
        </w:rPr>
        <w:t>).</w:t>
      </w:r>
    </w:p>
    <w:p w:rsidR="00916D36" w:rsidRPr="00291B18" w:rsidRDefault="00916D36" w:rsidP="00D1265D">
      <w:pPr>
        <w:spacing w:line="240" w:lineRule="auto"/>
        <w:jc w:val="both"/>
        <w:rPr>
          <w:rFonts w:ascii="Times New Roman" w:hAnsi="Times New Roman" w:cs="Times New Roman"/>
          <w:sz w:val="24"/>
          <w:szCs w:val="24"/>
          <w:lang w:val="es-ES"/>
        </w:rPr>
      </w:pP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Se realizaron cultivos líquidos bajo presión diferencial continua (3 sub-cultivos/</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empleando extracto de carne al 0.1% (p/v) como única fuente de carbono y nitrógeno, bajo condiciones alcalinas (pH 8.0). Cada sub-cultivo fue desarrollado a 28°C por 8 días con una agitación constante de 150rpm. Luego del tercer sub-cultivo se inició el esquema de producción de proteasas convencional, y se estimó la actividad proteolítica especifica en  los extractos crudos resultantes (tabla 1-2). Se destaca la alta actividad proteolítica obtenida en los tres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objeto de estudio y la recuperación de la actividad enzimática en 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21D. </w:t>
      </w:r>
    </w:p>
    <w:p w:rsidR="0041034E" w:rsidRPr="00291B18" w:rsidRDefault="0041034E" w:rsidP="0090733F">
      <w:pPr>
        <w:spacing w:line="240" w:lineRule="auto"/>
        <w:jc w:val="both"/>
        <w:rPr>
          <w:rFonts w:ascii="Times New Roman" w:hAnsi="Times New Roman" w:cs="Times New Roman"/>
          <w:sz w:val="24"/>
          <w:szCs w:val="24"/>
          <w:lang w:val="es-ES"/>
        </w:rPr>
      </w:pP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tabs>
          <w:tab w:val="left" w:pos="2730"/>
        </w:tabs>
        <w:spacing w:line="240" w:lineRule="auto"/>
        <w:jc w:val="both"/>
        <w:rPr>
          <w:rFonts w:ascii="Times New Roman" w:hAnsi="Times New Roman" w:cs="Times New Roman"/>
          <w:sz w:val="20"/>
          <w:szCs w:val="20"/>
          <w:lang w:val="es-ES"/>
        </w:rPr>
      </w:pPr>
      <w:r w:rsidRPr="00014050">
        <w:rPr>
          <w:rFonts w:ascii="Times New Roman" w:hAnsi="Times New Roman" w:cs="Times New Roman"/>
          <w:b/>
          <w:bCs/>
          <w:sz w:val="20"/>
          <w:szCs w:val="20"/>
          <w:lang w:val="es-ES"/>
        </w:rPr>
        <w:t>Tabla 1-2:</w:t>
      </w:r>
      <w:r w:rsidRPr="00014050">
        <w:rPr>
          <w:rFonts w:ascii="Times New Roman" w:hAnsi="Times New Roman" w:cs="Times New Roman"/>
          <w:sz w:val="20"/>
          <w:szCs w:val="20"/>
          <w:lang w:val="es-ES"/>
        </w:rPr>
        <w:t xml:space="preserve"> Actividad proteolítica específica para los extractos crudos concentrados de los hongos promisorios </w:t>
      </w:r>
      <w:r w:rsidRPr="00014050">
        <w:rPr>
          <w:rFonts w:ascii="Times New Roman" w:hAnsi="Times New Roman" w:cs="Times New Roman"/>
          <w:b/>
          <w:bCs/>
          <w:sz w:val="20"/>
          <w:szCs w:val="20"/>
          <w:lang w:val="es-ES"/>
        </w:rPr>
        <w:t xml:space="preserve">8D </w:t>
      </w:r>
      <w:proofErr w:type="spellStart"/>
      <w:r w:rsidRPr="00014050">
        <w:rPr>
          <w:rFonts w:ascii="Times New Roman" w:hAnsi="Times New Roman" w:cs="Times New Roman"/>
          <w:i/>
          <w:iCs/>
          <w:sz w:val="20"/>
          <w:szCs w:val="20"/>
          <w:lang w:val="es-ES"/>
        </w:rPr>
        <w:t>Chaetomium</w:t>
      </w:r>
      <w:proofErr w:type="spellEnd"/>
      <w:r w:rsidRPr="00014050">
        <w:rPr>
          <w:rFonts w:ascii="Times New Roman" w:hAnsi="Times New Roman" w:cs="Times New Roman"/>
          <w:i/>
          <w:iCs/>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12D</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i/>
          <w:iCs/>
          <w:sz w:val="20"/>
          <w:szCs w:val="20"/>
          <w:lang w:val="es-ES"/>
        </w:rPr>
        <w:t>Stachybotrys</w:t>
      </w:r>
      <w:proofErr w:type="spellEnd"/>
      <w:r w:rsidRPr="00014050">
        <w:rPr>
          <w:rFonts w:ascii="Times New Roman" w:hAnsi="Times New Roman" w:cs="Times New Roman"/>
          <w:i/>
          <w:iCs/>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y </w:t>
      </w:r>
      <w:r w:rsidRPr="00014050">
        <w:rPr>
          <w:rFonts w:ascii="Times New Roman" w:hAnsi="Times New Roman" w:cs="Times New Roman"/>
          <w:b/>
          <w:bCs/>
          <w:sz w:val="20"/>
          <w:szCs w:val="20"/>
          <w:lang w:val="es-ES"/>
        </w:rPr>
        <w:t>21D</w:t>
      </w:r>
      <w:r w:rsidRPr="00014050">
        <w:rPr>
          <w:rFonts w:ascii="Times New Roman" w:hAnsi="Times New Roman" w:cs="Times New Roman"/>
          <w:sz w:val="20"/>
          <w:szCs w:val="20"/>
          <w:lang w:val="es-ES"/>
        </w:rPr>
        <w:t xml:space="preserve"> </w:t>
      </w:r>
      <w:r w:rsidRPr="00014050">
        <w:rPr>
          <w:rFonts w:ascii="Times New Roman" w:hAnsi="Times New Roman" w:cs="Times New Roman"/>
          <w:i/>
          <w:iCs/>
          <w:sz w:val="20"/>
          <w:szCs w:val="20"/>
          <w:lang w:val="es-ES"/>
        </w:rPr>
        <w:t xml:space="preserve">E. </w:t>
      </w:r>
      <w:proofErr w:type="spellStart"/>
      <w:r w:rsidRPr="00014050">
        <w:rPr>
          <w:rFonts w:ascii="Times New Roman" w:hAnsi="Times New Roman" w:cs="Times New Roman"/>
          <w:i/>
          <w:iCs/>
          <w:sz w:val="20"/>
          <w:szCs w:val="20"/>
          <w:lang w:val="es-ES"/>
        </w:rPr>
        <w:t>saccula</w:t>
      </w:r>
      <w:proofErr w:type="spellEnd"/>
      <w:r w:rsidRPr="00014050">
        <w:rPr>
          <w:rFonts w:ascii="Times New Roman" w:hAnsi="Times New Roman" w:cs="Times New Roman"/>
          <w:sz w:val="20"/>
          <w:szCs w:val="20"/>
          <w:lang w:val="es-ES"/>
        </w:rPr>
        <w:t xml:space="preserve">, sometidos a presión selectiva continuada. Se muestra el promedio de tres replicas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DS.</w:t>
      </w:r>
    </w:p>
    <w:p w:rsidR="00916D36" w:rsidRPr="00291B18" w:rsidRDefault="00916D36" w:rsidP="0090733F">
      <w:pPr>
        <w:tabs>
          <w:tab w:val="left" w:pos="2730"/>
        </w:tabs>
        <w:spacing w:line="240" w:lineRule="auto"/>
        <w:jc w:val="both"/>
        <w:rPr>
          <w:rFonts w:ascii="Times New Roman" w:hAnsi="Times New Roman" w:cs="Times New Roman"/>
          <w:sz w:val="20"/>
          <w:szCs w:val="20"/>
          <w:lang w:val="es-ES" w:eastAsia="es-SV"/>
        </w:rPr>
      </w:pPr>
    </w:p>
    <w:tbl>
      <w:tblPr>
        <w:tblW w:w="0" w:type="auto"/>
        <w:tblInd w:w="2" w:type="dxa"/>
        <w:tblBorders>
          <w:top w:val="single" w:sz="12" w:space="0" w:color="008000"/>
          <w:bottom w:val="single" w:sz="12" w:space="0" w:color="008000"/>
        </w:tblBorders>
        <w:tblLook w:val="00A0"/>
      </w:tblPr>
      <w:tblGrid>
        <w:gridCol w:w="938"/>
        <w:gridCol w:w="2386"/>
        <w:gridCol w:w="3118"/>
        <w:gridCol w:w="2488"/>
      </w:tblGrid>
      <w:tr w:rsidR="00916D36" w:rsidRPr="00291B18" w:rsidTr="00C650C2">
        <w:trPr>
          <w:trHeight w:val="113"/>
        </w:trPr>
        <w:tc>
          <w:tcPr>
            <w:tcW w:w="0" w:type="auto"/>
            <w:tcBorders>
              <w:top w:val="single" w:sz="12" w:space="0" w:color="auto"/>
              <w:bottom w:val="single" w:sz="6" w:space="0" w:color="auto"/>
            </w:tcBorders>
            <w:vAlign w:val="center"/>
          </w:tcPr>
          <w:p w:rsidR="00916D36" w:rsidRPr="00291B18" w:rsidRDefault="00014050" w:rsidP="0090733F">
            <w:pPr>
              <w:spacing w:line="240" w:lineRule="auto"/>
              <w:jc w:val="center"/>
              <w:rPr>
                <w:rFonts w:ascii="Times New Roman" w:hAnsi="Times New Roman" w:cs="Times New Roman"/>
                <w:b/>
                <w:bCs/>
                <w:sz w:val="20"/>
                <w:szCs w:val="20"/>
                <w:lang w:val="es-ES" w:eastAsia="es-SV"/>
              </w:rPr>
            </w:pPr>
            <w:r w:rsidRPr="00014050">
              <w:rPr>
                <w:rFonts w:ascii="Times New Roman" w:hAnsi="Times New Roman" w:cs="Times New Roman"/>
                <w:b/>
                <w:bCs/>
                <w:sz w:val="20"/>
                <w:szCs w:val="20"/>
                <w:lang w:val="es-ES" w:eastAsia="es-SV"/>
              </w:rPr>
              <w:t>Muestra</w:t>
            </w:r>
          </w:p>
        </w:tc>
        <w:tc>
          <w:tcPr>
            <w:tcW w:w="2386" w:type="dxa"/>
            <w:tcBorders>
              <w:top w:val="single" w:sz="12" w:space="0" w:color="auto"/>
              <w:bottom w:val="single" w:sz="6" w:space="0" w:color="auto"/>
            </w:tcBorders>
            <w:vAlign w:val="center"/>
          </w:tcPr>
          <w:p w:rsidR="00916D36" w:rsidRPr="00291B18" w:rsidRDefault="00014050" w:rsidP="0090733F">
            <w:pPr>
              <w:spacing w:line="240" w:lineRule="auto"/>
              <w:jc w:val="center"/>
              <w:rPr>
                <w:rFonts w:ascii="Times New Roman" w:hAnsi="Times New Roman" w:cs="Times New Roman"/>
                <w:b/>
                <w:bCs/>
                <w:sz w:val="20"/>
                <w:szCs w:val="20"/>
                <w:lang w:val="es-ES" w:eastAsia="es-SV"/>
              </w:rPr>
            </w:pPr>
            <w:r w:rsidRPr="00014050">
              <w:rPr>
                <w:rFonts w:ascii="Times New Roman" w:hAnsi="Times New Roman" w:cs="Times New Roman"/>
                <w:b/>
                <w:bCs/>
                <w:sz w:val="20"/>
                <w:szCs w:val="20"/>
                <w:lang w:val="es-ES" w:eastAsia="es-SV"/>
              </w:rPr>
              <w:t>Actividad Proteolítica (</w:t>
            </w:r>
            <w:proofErr w:type="spellStart"/>
            <w:r w:rsidRPr="00014050">
              <w:rPr>
                <w:rFonts w:ascii="Times New Roman" w:hAnsi="Times New Roman" w:cs="Times New Roman"/>
                <w:b/>
                <w:bCs/>
                <w:sz w:val="20"/>
                <w:szCs w:val="20"/>
                <w:lang w:val="es-ES" w:eastAsia="es-SV"/>
              </w:rPr>
              <w:t>Ueq</w:t>
            </w:r>
            <w:proofErr w:type="spellEnd"/>
            <w:r w:rsidRPr="00014050">
              <w:rPr>
                <w:rFonts w:ascii="Times New Roman" w:hAnsi="Times New Roman" w:cs="Times New Roman"/>
                <w:b/>
                <w:bCs/>
                <w:sz w:val="20"/>
                <w:szCs w:val="20"/>
                <w:lang w:val="es-ES" w:eastAsia="es-SV"/>
              </w:rPr>
              <w:t>/</w:t>
            </w:r>
            <w:proofErr w:type="spellStart"/>
            <w:r w:rsidRPr="00014050">
              <w:rPr>
                <w:rFonts w:ascii="Times New Roman" w:hAnsi="Times New Roman" w:cs="Times New Roman"/>
                <w:b/>
                <w:bCs/>
                <w:sz w:val="20"/>
                <w:szCs w:val="20"/>
                <w:lang w:val="es-ES" w:eastAsia="es-SV"/>
              </w:rPr>
              <w:t>mL</w:t>
            </w:r>
            <w:proofErr w:type="spellEnd"/>
            <w:r w:rsidRPr="00014050">
              <w:rPr>
                <w:rFonts w:ascii="Times New Roman" w:hAnsi="Times New Roman" w:cs="Times New Roman"/>
                <w:b/>
                <w:bCs/>
                <w:sz w:val="20"/>
                <w:szCs w:val="20"/>
                <w:lang w:val="es-ES" w:eastAsia="es-SV"/>
              </w:rPr>
              <w:t>)</w:t>
            </w:r>
          </w:p>
        </w:tc>
        <w:tc>
          <w:tcPr>
            <w:tcW w:w="3118" w:type="dxa"/>
            <w:tcBorders>
              <w:top w:val="single" w:sz="12" w:space="0" w:color="auto"/>
              <w:bottom w:val="single" w:sz="6" w:space="0" w:color="auto"/>
            </w:tcBorders>
            <w:vAlign w:val="center"/>
          </w:tcPr>
          <w:p w:rsidR="00916D36" w:rsidRPr="00291B18" w:rsidRDefault="00014050" w:rsidP="0090733F">
            <w:pPr>
              <w:spacing w:line="240" w:lineRule="auto"/>
              <w:jc w:val="center"/>
              <w:rPr>
                <w:rFonts w:ascii="Times New Roman" w:hAnsi="Times New Roman" w:cs="Times New Roman"/>
                <w:b/>
                <w:bCs/>
                <w:sz w:val="20"/>
                <w:szCs w:val="20"/>
                <w:lang w:val="es-ES" w:eastAsia="es-SV"/>
              </w:rPr>
            </w:pPr>
            <w:r w:rsidRPr="00014050">
              <w:rPr>
                <w:rFonts w:ascii="Times New Roman" w:hAnsi="Times New Roman" w:cs="Times New Roman"/>
                <w:b/>
                <w:bCs/>
                <w:sz w:val="20"/>
                <w:szCs w:val="20"/>
                <w:lang w:val="es-ES" w:eastAsia="es-SV"/>
              </w:rPr>
              <w:t>Concentración de proteínas      (mg/</w:t>
            </w:r>
            <w:proofErr w:type="spellStart"/>
            <w:r w:rsidRPr="00014050">
              <w:rPr>
                <w:rFonts w:ascii="Times New Roman" w:hAnsi="Times New Roman" w:cs="Times New Roman"/>
                <w:b/>
                <w:bCs/>
                <w:sz w:val="20"/>
                <w:szCs w:val="20"/>
                <w:lang w:val="es-ES" w:eastAsia="es-SV"/>
              </w:rPr>
              <w:t>mL</w:t>
            </w:r>
            <w:proofErr w:type="spellEnd"/>
            <w:r w:rsidRPr="00014050">
              <w:rPr>
                <w:rFonts w:ascii="Times New Roman" w:hAnsi="Times New Roman" w:cs="Times New Roman"/>
                <w:b/>
                <w:bCs/>
                <w:sz w:val="20"/>
                <w:szCs w:val="20"/>
                <w:lang w:val="es-ES" w:eastAsia="es-SV"/>
              </w:rPr>
              <w:t>)</w:t>
            </w:r>
          </w:p>
        </w:tc>
        <w:tc>
          <w:tcPr>
            <w:tcW w:w="2488" w:type="dxa"/>
            <w:tcBorders>
              <w:top w:val="single" w:sz="12" w:space="0" w:color="auto"/>
              <w:bottom w:val="single" w:sz="6" w:space="0" w:color="auto"/>
            </w:tcBorders>
            <w:vAlign w:val="center"/>
          </w:tcPr>
          <w:p w:rsidR="00916D36" w:rsidRPr="00291B18" w:rsidRDefault="00014050" w:rsidP="0090733F">
            <w:pPr>
              <w:spacing w:line="240" w:lineRule="auto"/>
              <w:jc w:val="center"/>
              <w:rPr>
                <w:rFonts w:ascii="Times New Roman" w:hAnsi="Times New Roman" w:cs="Times New Roman"/>
                <w:b/>
                <w:bCs/>
                <w:sz w:val="20"/>
                <w:szCs w:val="20"/>
                <w:lang w:val="es-ES" w:eastAsia="es-SV"/>
              </w:rPr>
            </w:pPr>
            <w:r w:rsidRPr="00014050">
              <w:rPr>
                <w:rFonts w:ascii="Times New Roman" w:hAnsi="Times New Roman" w:cs="Times New Roman"/>
                <w:b/>
                <w:bCs/>
                <w:sz w:val="20"/>
                <w:szCs w:val="20"/>
                <w:lang w:val="es-ES" w:eastAsia="es-SV"/>
              </w:rPr>
              <w:t>Actividad Especifica                                              (</w:t>
            </w:r>
            <w:proofErr w:type="spellStart"/>
            <w:r w:rsidRPr="00014050">
              <w:rPr>
                <w:rFonts w:ascii="Times New Roman" w:hAnsi="Times New Roman" w:cs="Times New Roman"/>
                <w:b/>
                <w:bCs/>
                <w:sz w:val="20"/>
                <w:szCs w:val="20"/>
                <w:lang w:val="es-ES" w:eastAsia="es-SV"/>
              </w:rPr>
              <w:t>Ueq</w:t>
            </w:r>
            <w:proofErr w:type="spellEnd"/>
            <w:r w:rsidRPr="00014050">
              <w:rPr>
                <w:rFonts w:ascii="Times New Roman" w:hAnsi="Times New Roman" w:cs="Times New Roman"/>
                <w:b/>
                <w:bCs/>
                <w:sz w:val="20"/>
                <w:szCs w:val="20"/>
                <w:lang w:val="es-ES" w:eastAsia="es-SV"/>
              </w:rPr>
              <w:t>/mg proteína)</w:t>
            </w:r>
          </w:p>
        </w:tc>
      </w:tr>
      <w:tr w:rsidR="00916D36" w:rsidRPr="00291B18" w:rsidTr="00C650C2">
        <w:trPr>
          <w:trHeight w:val="230"/>
        </w:trPr>
        <w:tc>
          <w:tcPr>
            <w:tcW w:w="0" w:type="auto"/>
            <w:vMerge w:val="restart"/>
            <w:tcBorders>
              <w:top w:val="single" w:sz="6" w:space="0" w:color="auto"/>
            </w:tcBorders>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8D</w:t>
            </w:r>
          </w:p>
        </w:tc>
        <w:tc>
          <w:tcPr>
            <w:tcW w:w="2386" w:type="dxa"/>
            <w:vMerge w:val="restart"/>
            <w:tcBorders>
              <w:top w:val="single" w:sz="6" w:space="0" w:color="auto"/>
            </w:tcBorders>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22.6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0.09</w:t>
            </w:r>
          </w:p>
        </w:tc>
        <w:tc>
          <w:tcPr>
            <w:tcW w:w="3118" w:type="dxa"/>
            <w:vMerge w:val="restart"/>
            <w:tcBorders>
              <w:top w:val="single" w:sz="6" w:space="0" w:color="auto"/>
            </w:tcBorders>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1.5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0.02</w:t>
            </w:r>
          </w:p>
        </w:tc>
        <w:tc>
          <w:tcPr>
            <w:tcW w:w="2488" w:type="dxa"/>
            <w:vMerge w:val="restart"/>
            <w:tcBorders>
              <w:top w:val="single" w:sz="6" w:space="0" w:color="auto"/>
            </w:tcBorders>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15.2</w:t>
            </w:r>
          </w:p>
        </w:tc>
      </w:tr>
      <w:tr w:rsidR="00916D36" w:rsidRPr="00291B18" w:rsidTr="00685299">
        <w:trPr>
          <w:trHeight w:val="230"/>
        </w:trPr>
        <w:tc>
          <w:tcPr>
            <w:tcW w:w="0" w:type="auto"/>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2386" w:type="dxa"/>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3118" w:type="dxa"/>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2488" w:type="dxa"/>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r>
      <w:tr w:rsidR="00916D36" w:rsidRPr="00291B18" w:rsidTr="00685299">
        <w:trPr>
          <w:trHeight w:val="230"/>
        </w:trPr>
        <w:tc>
          <w:tcPr>
            <w:tcW w:w="0" w:type="auto"/>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lastRenderedPageBreak/>
              <w:t>12D</w:t>
            </w:r>
          </w:p>
        </w:tc>
        <w:tc>
          <w:tcPr>
            <w:tcW w:w="2386" w:type="dxa"/>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37.9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0.09</w:t>
            </w:r>
          </w:p>
        </w:tc>
        <w:tc>
          <w:tcPr>
            <w:tcW w:w="3118" w:type="dxa"/>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2.7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0.07</w:t>
            </w:r>
          </w:p>
        </w:tc>
        <w:tc>
          <w:tcPr>
            <w:tcW w:w="2488" w:type="dxa"/>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13.6</w:t>
            </w:r>
          </w:p>
        </w:tc>
      </w:tr>
      <w:tr w:rsidR="00916D36" w:rsidRPr="00291B18" w:rsidTr="00685299">
        <w:trPr>
          <w:trHeight w:val="230"/>
        </w:trPr>
        <w:tc>
          <w:tcPr>
            <w:tcW w:w="0" w:type="auto"/>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2386" w:type="dxa"/>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3118" w:type="dxa"/>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c>
          <w:tcPr>
            <w:tcW w:w="2488" w:type="dxa"/>
            <w:vMerge/>
            <w:vAlign w:val="center"/>
          </w:tcPr>
          <w:p w:rsidR="00916D36" w:rsidRPr="00291B18" w:rsidRDefault="00916D36" w:rsidP="0090733F">
            <w:pPr>
              <w:spacing w:line="240" w:lineRule="auto"/>
              <w:jc w:val="center"/>
              <w:rPr>
                <w:rFonts w:ascii="Times New Roman" w:hAnsi="Times New Roman" w:cs="Times New Roman"/>
                <w:sz w:val="20"/>
                <w:szCs w:val="20"/>
                <w:lang w:val="es-ES" w:eastAsia="es-SV"/>
              </w:rPr>
            </w:pPr>
          </w:p>
        </w:tc>
      </w:tr>
      <w:tr w:rsidR="00916D36" w:rsidRPr="00291B18" w:rsidTr="00685299">
        <w:trPr>
          <w:trHeight w:val="230"/>
        </w:trPr>
        <w:tc>
          <w:tcPr>
            <w:tcW w:w="0" w:type="auto"/>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21D</w:t>
            </w:r>
          </w:p>
        </w:tc>
        <w:tc>
          <w:tcPr>
            <w:tcW w:w="2386" w:type="dxa"/>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37.1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0.06</w:t>
            </w:r>
          </w:p>
        </w:tc>
        <w:tc>
          <w:tcPr>
            <w:tcW w:w="3118" w:type="dxa"/>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 xml:space="preserve">1.1 </w:t>
            </w:r>
            <w:r w:rsidRPr="00014050">
              <w:rPr>
                <w:rFonts w:ascii="Times New Roman" w:hAnsi="Times New Roman" w:cs="Times New Roman"/>
                <w:sz w:val="20"/>
                <w:szCs w:val="20"/>
                <w:lang w:val="es-ES" w:eastAsia="es-SV"/>
              </w:rPr>
              <w:sym w:font="Symbol" w:char="F0B1"/>
            </w:r>
            <w:r w:rsidRPr="00014050">
              <w:rPr>
                <w:rFonts w:ascii="Times New Roman" w:hAnsi="Times New Roman" w:cs="Times New Roman"/>
                <w:sz w:val="20"/>
                <w:szCs w:val="20"/>
                <w:lang w:val="es-ES" w:eastAsia="es-SV"/>
              </w:rPr>
              <w:t xml:space="preserve"> 0.04</w:t>
            </w:r>
          </w:p>
        </w:tc>
        <w:tc>
          <w:tcPr>
            <w:tcW w:w="2488" w:type="dxa"/>
            <w:vMerge w:val="restart"/>
            <w:vAlign w:val="center"/>
          </w:tcPr>
          <w:p w:rsidR="00916D36" w:rsidRPr="00291B18" w:rsidRDefault="00014050" w:rsidP="0090733F">
            <w:pPr>
              <w:spacing w:line="240" w:lineRule="auto"/>
              <w:jc w:val="center"/>
              <w:rPr>
                <w:rFonts w:ascii="Times New Roman" w:hAnsi="Times New Roman" w:cs="Times New Roman"/>
                <w:sz w:val="20"/>
                <w:szCs w:val="20"/>
                <w:lang w:val="es-ES" w:eastAsia="es-SV"/>
              </w:rPr>
            </w:pPr>
            <w:r w:rsidRPr="00014050">
              <w:rPr>
                <w:rFonts w:ascii="Times New Roman" w:hAnsi="Times New Roman" w:cs="Times New Roman"/>
                <w:sz w:val="20"/>
                <w:szCs w:val="20"/>
                <w:lang w:val="es-ES" w:eastAsia="es-SV"/>
              </w:rPr>
              <w:t>34.2</w:t>
            </w:r>
          </w:p>
        </w:tc>
      </w:tr>
      <w:tr w:rsidR="00916D36" w:rsidRPr="00291B18" w:rsidTr="00C650C2">
        <w:trPr>
          <w:trHeight w:val="230"/>
        </w:trPr>
        <w:tc>
          <w:tcPr>
            <w:tcW w:w="0" w:type="auto"/>
            <w:vMerge/>
            <w:tcBorders>
              <w:bottom w:val="single" w:sz="12" w:space="0" w:color="auto"/>
            </w:tcBorders>
          </w:tcPr>
          <w:p w:rsidR="00916D36" w:rsidRPr="00291B18" w:rsidRDefault="00916D36" w:rsidP="0090733F">
            <w:pPr>
              <w:spacing w:line="240" w:lineRule="auto"/>
              <w:rPr>
                <w:rFonts w:ascii="Times New Roman" w:hAnsi="Times New Roman" w:cs="Times New Roman"/>
                <w:sz w:val="20"/>
                <w:szCs w:val="20"/>
                <w:lang w:val="es-ES" w:eastAsia="es-SV"/>
              </w:rPr>
            </w:pPr>
          </w:p>
        </w:tc>
        <w:tc>
          <w:tcPr>
            <w:tcW w:w="2386" w:type="dxa"/>
            <w:vMerge/>
            <w:tcBorders>
              <w:bottom w:val="single" w:sz="12" w:space="0" w:color="auto"/>
            </w:tcBorders>
          </w:tcPr>
          <w:p w:rsidR="00916D36" w:rsidRPr="00291B18" w:rsidRDefault="00916D36" w:rsidP="0090733F">
            <w:pPr>
              <w:spacing w:line="240" w:lineRule="auto"/>
              <w:rPr>
                <w:rFonts w:ascii="Times New Roman" w:hAnsi="Times New Roman" w:cs="Times New Roman"/>
                <w:sz w:val="20"/>
                <w:szCs w:val="20"/>
                <w:lang w:val="es-ES" w:eastAsia="es-SV"/>
              </w:rPr>
            </w:pPr>
          </w:p>
        </w:tc>
        <w:tc>
          <w:tcPr>
            <w:tcW w:w="3118" w:type="dxa"/>
            <w:vMerge/>
            <w:tcBorders>
              <w:bottom w:val="single" w:sz="12" w:space="0" w:color="auto"/>
            </w:tcBorders>
          </w:tcPr>
          <w:p w:rsidR="00916D36" w:rsidRPr="00291B18" w:rsidRDefault="00916D36" w:rsidP="0090733F">
            <w:pPr>
              <w:spacing w:line="240" w:lineRule="auto"/>
              <w:rPr>
                <w:rFonts w:ascii="Times New Roman" w:hAnsi="Times New Roman" w:cs="Times New Roman"/>
                <w:sz w:val="20"/>
                <w:szCs w:val="20"/>
                <w:lang w:val="es-ES" w:eastAsia="es-SV"/>
              </w:rPr>
            </w:pPr>
          </w:p>
        </w:tc>
        <w:tc>
          <w:tcPr>
            <w:tcW w:w="2488" w:type="dxa"/>
            <w:vMerge/>
            <w:tcBorders>
              <w:bottom w:val="single" w:sz="12" w:space="0" w:color="auto"/>
            </w:tcBorders>
          </w:tcPr>
          <w:p w:rsidR="00916D36" w:rsidRPr="00291B18" w:rsidRDefault="00916D36" w:rsidP="0090733F">
            <w:pPr>
              <w:spacing w:line="240" w:lineRule="auto"/>
              <w:rPr>
                <w:rFonts w:ascii="Times New Roman" w:hAnsi="Times New Roman" w:cs="Times New Roman"/>
                <w:sz w:val="20"/>
                <w:szCs w:val="20"/>
                <w:lang w:val="es-ES" w:eastAsia="es-SV"/>
              </w:rPr>
            </w:pPr>
          </w:p>
        </w:tc>
      </w:tr>
    </w:tbl>
    <w:p w:rsidR="003058CE"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Los análisis de </w:t>
      </w:r>
      <w:proofErr w:type="spellStart"/>
      <w:r w:rsidRPr="00014050">
        <w:rPr>
          <w:rFonts w:ascii="Times New Roman" w:hAnsi="Times New Roman" w:cs="Times New Roman"/>
          <w:sz w:val="24"/>
          <w:szCs w:val="24"/>
          <w:lang w:val="es-ES"/>
        </w:rPr>
        <w:t>isoelectroénfoque</w:t>
      </w:r>
      <w:proofErr w:type="spellEnd"/>
      <w:r w:rsidRPr="00014050">
        <w:rPr>
          <w:rFonts w:ascii="Times New Roman" w:hAnsi="Times New Roman" w:cs="Times New Roman"/>
          <w:sz w:val="24"/>
          <w:szCs w:val="24"/>
          <w:lang w:val="es-ES"/>
        </w:rPr>
        <w:t xml:space="preserve"> permitieron dilucidar la recuperación y/o “amplificación” de la expresión de proteasas hacia la región alcalina de pH en dos de los géneros evaluados: </w:t>
      </w:r>
      <w:proofErr w:type="spellStart"/>
      <w:r w:rsidRPr="00014050">
        <w:rPr>
          <w:rFonts w:ascii="Times New Roman" w:hAnsi="Times New Roman" w:cs="Times New Roman"/>
          <w:i/>
          <w:iCs/>
          <w:sz w:val="24"/>
          <w:szCs w:val="24"/>
          <w:lang w:val="es-ES"/>
        </w:rPr>
        <w:t>Chaetomiun</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y </w:t>
      </w:r>
      <w:proofErr w:type="spellStart"/>
      <w:r w:rsidRPr="00014050">
        <w:rPr>
          <w:rFonts w:ascii="Times New Roman" w:hAnsi="Times New Roman" w:cs="Times New Roman"/>
          <w:i/>
          <w:iCs/>
          <w:sz w:val="24"/>
          <w:szCs w:val="24"/>
          <w:lang w:val="es-ES"/>
        </w:rPr>
        <w:t>Eladia</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Las figuras 1-5 y 1-6 revelan el perfil </w:t>
      </w:r>
      <w:proofErr w:type="spellStart"/>
      <w:r w:rsidRPr="00014050">
        <w:rPr>
          <w:rFonts w:ascii="Times New Roman" w:hAnsi="Times New Roman" w:cs="Times New Roman"/>
          <w:sz w:val="24"/>
          <w:szCs w:val="24"/>
          <w:lang w:val="es-ES"/>
        </w:rPr>
        <w:t>isoenzimático</w:t>
      </w:r>
      <w:proofErr w:type="spellEnd"/>
      <w:r w:rsidRPr="00014050">
        <w:rPr>
          <w:rFonts w:ascii="Times New Roman" w:hAnsi="Times New Roman" w:cs="Times New Roman"/>
          <w:sz w:val="24"/>
          <w:szCs w:val="24"/>
          <w:lang w:val="es-ES"/>
        </w:rPr>
        <w:t xml:space="preserve"> obtenido para las muestras en mención. En la Figura 1-5 se observan las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resultantes para 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21D por triplicado, resaltándose la presencia de una solo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proteolítica de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=8.8.  En contraste, en la figura 1-6 se observa el perfil </w:t>
      </w:r>
      <w:proofErr w:type="spellStart"/>
      <w:r w:rsidRPr="00014050">
        <w:rPr>
          <w:rFonts w:ascii="Times New Roman" w:hAnsi="Times New Roman" w:cs="Times New Roman"/>
          <w:sz w:val="24"/>
          <w:szCs w:val="24"/>
          <w:lang w:val="es-ES"/>
        </w:rPr>
        <w:t>isoenzimático</w:t>
      </w:r>
      <w:proofErr w:type="spellEnd"/>
      <w:r w:rsidRPr="00014050">
        <w:rPr>
          <w:rFonts w:ascii="Times New Roman" w:hAnsi="Times New Roman" w:cs="Times New Roman"/>
          <w:sz w:val="24"/>
          <w:szCs w:val="24"/>
          <w:lang w:val="es-ES"/>
        </w:rPr>
        <w:t xml:space="preserve"> resultante para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8D y 12D, con 4 y 3 replicas, respectivamente. Se destaca la presencia de 4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evidentes para el género </w:t>
      </w:r>
      <w:proofErr w:type="spellStart"/>
      <w:r w:rsidRPr="00014050">
        <w:rPr>
          <w:rFonts w:ascii="Times New Roman" w:hAnsi="Times New Roman" w:cs="Times New Roman"/>
          <w:i/>
          <w:iCs/>
          <w:sz w:val="24"/>
          <w:szCs w:val="24"/>
          <w:lang w:val="es-ES"/>
        </w:rPr>
        <w:t>Chaetomiun</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w:t>
      </w:r>
      <w:proofErr w:type="spellStart"/>
      <w:proofErr w:type="gramStart"/>
      <w:r w:rsidRPr="00014050">
        <w:rPr>
          <w:rFonts w:ascii="Times New Roman" w:hAnsi="Times New Roman" w:cs="Times New Roman"/>
          <w:sz w:val="24"/>
          <w:szCs w:val="24"/>
          <w:lang w:val="es-ES"/>
        </w:rPr>
        <w:t>pIs</w:t>
      </w:r>
      <w:proofErr w:type="spellEnd"/>
      <w:proofErr w:type="gramEnd"/>
      <w:r w:rsidRPr="00014050">
        <w:rPr>
          <w:rFonts w:ascii="Times New Roman" w:hAnsi="Times New Roman" w:cs="Times New Roman"/>
          <w:sz w:val="24"/>
          <w:szCs w:val="24"/>
          <w:lang w:val="es-ES"/>
        </w:rPr>
        <w:t xml:space="preserve">: 3.4, 4.5, 5.8 y 8.6), y dos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acidas evidentes para el género </w:t>
      </w:r>
      <w:proofErr w:type="spellStart"/>
      <w:r w:rsidRPr="00014050">
        <w:rPr>
          <w:rFonts w:ascii="Times New Roman" w:hAnsi="Times New Roman" w:cs="Times New Roman"/>
          <w:i/>
          <w:iCs/>
          <w:sz w:val="24"/>
          <w:szCs w:val="24"/>
          <w:lang w:val="es-ES"/>
        </w:rPr>
        <w:t>Stachybotrys</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w:t>
      </w:r>
      <w:proofErr w:type="spellStart"/>
      <w:proofErr w:type="gramStart"/>
      <w:r w:rsidRPr="00014050">
        <w:rPr>
          <w:rFonts w:ascii="Times New Roman" w:hAnsi="Times New Roman" w:cs="Times New Roman"/>
          <w:sz w:val="24"/>
          <w:szCs w:val="24"/>
          <w:lang w:val="es-ES"/>
        </w:rPr>
        <w:t>pIs</w:t>
      </w:r>
      <w:proofErr w:type="spellEnd"/>
      <w:proofErr w:type="gramEnd"/>
      <w:r w:rsidRPr="00014050">
        <w:rPr>
          <w:rFonts w:ascii="Times New Roman" w:hAnsi="Times New Roman" w:cs="Times New Roman"/>
          <w:sz w:val="24"/>
          <w:szCs w:val="24"/>
          <w:lang w:val="es-ES"/>
        </w:rPr>
        <w:t>: 3.7 y 5.6).</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lang w:val="es-ES"/>
        </w:rPr>
      </w:pPr>
      <w:r w:rsidRPr="00014050">
        <w:rPr>
          <w:lang w:val="es-ES" w:eastAsia="es-ES"/>
        </w:rPr>
        <w:pict>
          <v:group id="Group 102" o:spid="_x0000_s1119" style="position:absolute;left:0;text-align:left;margin-left:151.35pt;margin-top:.5pt;width:171.75pt;height:221.95pt;z-index:251659264" coordorigin="4728,8440" coordsize="3435,4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BV0ioIAABuWgAADgAAAGRycy9lMm9Eb2MueG1s7Fzbcts2EH3vTP+Bw3dFBAVeJ3Imke1MZ9I2&#10;06R9h3mROKUIFqQjuZ3+excXQtAtdpyabqbwgyyKJAgsdw/OLhb78tV2XTufCtZVtJm76IXnOkWT&#10;0bxqlnP314/Xk9h1up40OalpU8zdu6JzX118/93LTZsWPl3ROi+YA400Xbpp5+6q79t0Ou2yVbEm&#10;3QvaFg2cLClbkx4O2XKaM7KB1tf11Pe8cLqhLG8ZzYqug18v5Un3QrRflkXW/1yWXdE79dyFvvXi&#10;k4nPG/45vXhJ0iUj7arKVDfII3qxJlUDD9VNXZKeOLesOmpqXWWMdrTsX2R0PaVlWWWFGAOMBnkH&#10;o3nL6G0rxrJMN8tWiwlEeyCnRzeb/fTpPXOqfO7iwHUasoZ3JB7rIM/n0tm0yxQuesvaD+17JocI&#10;X9/R7PcOTk8Pz/PjpbzYudn8SHNokNz2VEhnW7I1bwLG7WzFS7jTL6HY9k4GP/ooRr4PncngnB+j&#10;OAoD+ZqyFbxLfh+OfFArOB1jrF5htrpS98/wTN2M8Szhd05JKh8sOqs6x0cGKtftpNp9nVQ/rEhb&#10;iJfVcYENUg0HqX7kA3xDtyDYmRSsuI5L1em3cALMRwipk8J1GrpYkWZZvGaMblYFyaGDSIyH9xwe&#10;IV8IP+h4I/dJOwC5Cqkh6IFoiKSD0GMcSYHPQvHWtchI2rKuf1vQtcO/zF0GJiW6ST6963op3eES&#10;/mo7Wlf5dVXX4oAtbxY1cz4RML9r8SfvrdsVkb+K9weP6+Sl4m3ttVE3vKWG8jbl4+Qv0HXoAD/H&#10;ByFs7a8E+dh74yeT6zCOJrjEwSSJvHjioeRNEno4wZfXf/MeIJyuqjwvmndVUwx2j/DDNEAhkLRY&#10;YfnOZu4mASitGPRZCXjiT6nk3iDXVQ8wWFdr0Gl9EUn5W79qchg2SXtS1fL7dL/7QmQgg+G/kAqo&#10;ulQLqef99mYrrDwS8uYnb2h+B1rDKLxUQEbAcPiyouxP19kAHs7d7o9bwgrXqX9oQPMSxG3N6cUB&#10;DiIfDph55sY8Q5oMmpq7vevIr4tegu5ty6rlCp4kdb2hrwEbykoo0q5XMBR+ANY5lpmC+kvw4/0R&#10;pgx2ig07XTTvGbyHQaz3W1sUIWVtOBQN7awtCkB4HN4G5R9wcTAkZWtdzwiX1oI2DZgdZVJoZyxP&#10;mwhJ64ZrJPIjz7tHJZVRSsPaU0mYe5TmndNCeIwyv2ND9JKr+CrGE+yHVxPs5fnk9fUCT8JrFAWX&#10;s8vF4hLtGyI37683RN4fLQfDTiQgAczcYyfSKLg0RtY/mM+O9U/Me7wjAPYP0j+nrKv2t8G41Cwb&#10;ohDUDbQNoRnogwATDpl8slV6iALxqPOobzVRU9KTVOt4SvhmNTEZNNEgLKEBhOMRljD0B8KCAkFL&#10;dhBqCUuXAg34HxAWwVQ5CFrCYvgVnEHICcMw0+hZzDQIAyznFw+jg/kFeSHMbMKTC/d9sX/fsTjB&#10;YSQPGpOZC050lnwrj9rqsuQ0ykcOgCgf6XL8LLqMIywjC8j34gNdDmPoJ1dlpeXn2dJ9PrJmqJyp&#10;HxCF/yip3nMNlK++59YfWd9Z9m0ddh6RuscR2TnsOlhk5z9z/gNmeIQZYoZR/tJ4NBXHHnBmwIUE&#10;4tH77pWFjM9FAi1kcOw/F13ZC1EOsb3h/+djfDpuZSHDhIzZMWRIvjo+ZESRpMw8KL0PGTF0ybIM&#10;bhiWZaTjLQvoUKOFDBMywEoPWQbSAQm1BDfO6h3WkJFgwXN2sTDLMizL0Euu40GGDgpbyDAhQ6dR&#10;7AJzsO4OXPcZWMZMLfx4xzRjyLCwwYwTOQrWM3kiz0RHqC1mmJhxIkkI6bjPyDRDpVYhL5F5Sjue&#10;EfMEEBsAta4JB4fxeIZeCbCYYWKGzlgyeIYO/IyMGbA6LxNMUHKwaBJDZonFDBvOEOmg42GGXgmw&#10;mGFihs4yMzBDR36eCzOwfxgCtZjxmfxp65s8jW8il/ttotEQpxiSM07kAyId+hkbM1RyBgr9g5XW&#10;GBLbLc+wPGNcngEZQSqwZ3mGwTN4vvnRsokO/YyMGUNCF2w8sJgx1RsVbULX/la10XyTWC8GWMww&#10;MeNEEijSoZ+RMYNnV4sNMwnsigWEN2KglmdY32RYbh4PM/RigMUMEzNOJIEiHfoZGTNiCMhyzPCB&#10;aOxjxmwWwQIPXziZSSfTZo6bG8JtQOOJAhp6NcCChgkaJ9JAYTO78uNGBY0gghobHDR2dSyGjbkI&#10;YbXbZPbkG6e4+hFbkeG5/AEdgLdmaprpidRLX4dbRjbTRG7wQH5wtMHR13O7tVOzctMDt8l/O5VT&#10;Yh30tnZq2umJfEfYtv8c0ymOodCKmE7DSEQOdm77zANSbim4XR8YeX1AB70tZpiYofMdjWpLvo5x&#10;wOT+oGo3XJtVjZsgiqXpA2+WFcx2tj8sDHqCaJ33vb+yxs0Dqgw8stiS09+1UEWv6wtS9ysozwXf&#10;11CXq4CKi/BF+s+2FpMoGHmSdvAakafqK54u2RfqzDpTO7Uz/QjtDFEETqcIKOPD4JDVTlsp7Iu0&#10;U+dwmdqpfcjHaGcAfpXSzsNKdVY7rXZ+kXbqbCFTO7Xn9Bjt5NsdlXYebkh4Gu2UM+mJbflfPA/z&#10;mZknlPHyrKp0ZH9XF5y31M0vRQkVOXdVX3nF40IXS81/F7EOYCviSn5LCQtv+iZV1/HcTepaflsh&#10;qiA/9EZ9tXgibXp947pqKJPVJPef2m+Hrpby+mHUcqy7jLpBHKKsJwhGFDUWFQ1UAWZeNdk8Fg3t&#10;ykRf/AMAAP//AwBQSwMEFAAGAAgAAAAhAEbR0XHfAAAACQEAAA8AAABkcnMvZG93bnJldi54bWxM&#10;j0FLw0AQhe+C/2EZwZvdJI1RYzalFPVUBFtBvE2z0yQ0uxuy2yT9944nPQ7f4833itVsOjHS4Ftn&#10;FcSLCATZyunW1go+9693jyB8QKuxc5YUXMjDqry+KjDXbrIfNO5CLbjE+hwVNCH0uZS+asigX7ie&#10;LLOjGwwGPoda6gEnLjedTKIokwZbyx8a7GnTUHXanY2Ctwmn9TJ+Gben4+byvb9//9rGpNTtzbx+&#10;BhFoDn9h+NVndSjZ6eDOVnvRKVhGyQNHGfAk5lmaJSAOCtI0fQJZFvL/gvIHAAD//wMAUEsBAi0A&#10;FAAGAAgAAAAhAOSZw8D7AAAA4QEAABMAAAAAAAAAAAAAAAAAAAAAAFtDb250ZW50X1R5cGVzXS54&#10;bWxQSwECLQAUAAYACAAAACEAI7Jq4dcAAACUAQAACwAAAAAAAAAAAAAAAAAsAQAAX3JlbHMvLnJl&#10;bHNQSwECLQAUAAYACAAAACEA15BV0ioIAABuWgAADgAAAAAAAAAAAAAAAAAsAgAAZHJzL2Uyb0Rv&#10;Yy54bWxQSwECLQAUAAYACAAAACEARtHRcd8AAAAJAQAADwAAAAAAAAAAAAAAAACCCgAAZHJzL2Rv&#10;d25yZXYueG1sUEsFBgAAAAAEAAQA8wAAAI4LAAAAAA==&#10;">
            <v:shape id="Text Box 103" o:spid="_x0000_s1120" type="#_x0000_t202" style="position:absolute;left:5812;top:11031;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kRo2wgAA&#10;ANsAAAAPAAAAZHJzL2Rvd25yZXYueG1sRI/disIwEIXvBd8hzMLeyJoqIqUaZRGFFVTY7no/NmNb&#10;bSaliVrf3giCl4fz83Gm89ZU4kqNKy0rGPQjEMSZ1SXnCv7/Vl8xCOeRNVaWScGdHMxn3c4UE21v&#10;/EvX1OcijLBLUEHhfZ1I6bKCDLq+rYmDd7SNQR9kk0vd4C2Mm0oOo2gsDZYcCAXWtCgoO6cXE7jL&#10;Nq73h83itE57h9Nwx+U2ZqU+P9rvCQhPrX+HX+0frWA0hueX8AP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aRGjbCAAAA2wAAAA8AAAAAAAAAAAAAAAAAlwIAAGRycy9kb3du&#10;cmV2LnhtbFBLBQYAAAAABAAEAPUAAACGAw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8.81</w:t>
                    </w:r>
                  </w:p>
                </w:txbxContent>
              </v:textbox>
            </v:shape>
            <v:shape id="AutoShape 104" o:spid="_x0000_s1121" type="#_x0000_t32" style="position:absolute;left:5771;top:11464;width:750;height: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25DWcQAAADbAAAADwAAAGRycy9kb3ducmV2LnhtbESPQYvCMBSE78L+h/AWvGmqiC5do5Rd&#10;BcGDWLuwx0fzbIvNS2lirf/eCILHYWa+YZbr3tSio9ZVlhVMxhEI4tzqigsF2Wk7+gLhPLLG2jIp&#10;uJOD9epjsMRY2xsfqUt9IQKEXYwKSu+bWEqXl2TQjW1DHLyzbQ36INtC6hZvAW5qOY2iuTRYcVgo&#10;saGfkvJLejUKfnf/i8Ns0vks2WT7a3Ko59H+T6nhZ598g/DU+3f41d5pBbMFPL+EHyB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bkNZxAAAANsAAAAPAAAAAAAAAAAA&#10;AAAAAKECAABkcnMvZG93bnJldi54bWxQSwUGAAAAAAQABAD5AAAAkgMAAAAA&#10;" strokecolor="white" strokeweight="1pt"/>
            <v:shape id="AutoShape 105" o:spid="_x0000_s1122" type="#_x0000_t32" style="position:absolute;left:6160;top:11300;width:0;height:155;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dxuLwAAADbAAAADwAAAGRycy9kb3ducmV2LnhtbERPTYvCMBC9C/6HMII3TRUVqaZFpII3&#10;Wd29D83YFJtJaaLGf785LOzx8b73ZbSdeNHgW8cKFvMMBHHtdMuNgu/babYF4QOyxs4xKfiQh7IY&#10;j/aYa/fmL3pdQyNSCPscFZgQ+lxKXxuy6OeuJ07c3Q0WQ4JDI/WA7xRuO7nMso202HJqMNjT0VD9&#10;uD6tgmrNsv9cHj/Nkg/rS3SViVwpNZ3Eww5EoBj+xX/us1awSmPTl/QDZPEL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EXdxuLwAAADbAAAADwAAAAAAAAAAAAAAAAChAgAA&#10;ZHJzL2Rvd25yZXYueG1sUEsFBgAAAAAEAAQA+QAAAIoDAAAAAA==&#10;" strokecolor="white" strokeweight="1pt"/>
            <v:shape id="Text Box 106" o:spid="_x0000_s1123" type="#_x0000_t202" style="position:absolute;left:6622;top:11152;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o5EwwAA&#10;ANsAAAAPAAAAZHJzL2Rvd25yZXYueG1sRI9fa8IwFMXfBb9DuIIvMtOJjNoZZYiCghOs2/u1ubbV&#10;5qY0Ueu3N4OBj4fz58eZzltTiRs1rrSs4H0YgSDOrC45V/BzWL3FIJxH1lhZJgUPcjCfdTtTTLS9&#10;855uqc9FGGGXoILC+zqR0mUFGXRDWxMH72Qbgz7IJpe6wXsYN5UcRdGHNFhyIBRY06Kg7JJeTeAu&#10;27j+PW4X5006OJ5HOy6/Y1aq32u/PkF4av0r/N9eawXjCfx9CT9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Do5E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8.62</w:t>
                    </w:r>
                  </w:p>
                </w:txbxContent>
              </v:textbox>
            </v:shape>
            <v:shape id="Text Box 107" o:spid="_x0000_s1124" type="#_x0000_t202" style="position:absolute;left:5654;top:10410;width:1068;height:2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TUWwgAA&#10;ANsAAAAPAAAAZHJzL2Rvd25yZXYueG1sRE/JasMwEL0H8g9iAr2ERO6Spa6VUAItyS0b7XWwxgu1&#10;Rq6kOO7fV4dAjo+3Z+veNKIj52vLCh6nCQji3OqaSwXn08dkCcIHZI2NZVLwRx7Wq+Egw1TbKx+o&#10;O4ZSxBD2KSqoQmhTKX1ekUE/tS1x5ArrDIYIXSm1w2sMN418SpK5NFhzbKiwpU1F+c/xYhQsX7bd&#10;t98977/yedG8hvGi+/x1Sj2M+vc3EIH6cBff3FutYBbXxy/xB8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dNRbCAAAA2wAAAA8AAAAAAAAAAAAAAAAAlwIAAGRycy9kb3du&#10;cmV2LnhtbFBLBQYAAAAABAAEAPUAAACGAwAAAAA=&#10;">
              <v:textbox>
                <w:txbxContent>
                  <w:p w:rsidR="00802605" w:rsidRPr="00A860E6" w:rsidRDefault="00802605" w:rsidP="006D258F">
                    <w:pPr>
                      <w:spacing w:line="240" w:lineRule="auto"/>
                      <w:jc w:val="center"/>
                      <w:rPr>
                        <w:b/>
                        <w:bCs/>
                        <w:sz w:val="12"/>
                        <w:szCs w:val="12"/>
                        <w:lang w:val="es-ES"/>
                      </w:rPr>
                    </w:pPr>
                    <w:r w:rsidRPr="00A860E6">
                      <w:rPr>
                        <w:b/>
                        <w:bCs/>
                        <w:i/>
                        <w:iCs/>
                        <w:sz w:val="12"/>
                        <w:szCs w:val="12"/>
                        <w:lang w:val="es-ES"/>
                      </w:rPr>
                      <w:t xml:space="preserve">E. </w:t>
                    </w:r>
                    <w:proofErr w:type="spellStart"/>
                    <w:r w:rsidRPr="00A860E6">
                      <w:rPr>
                        <w:b/>
                        <w:bCs/>
                        <w:i/>
                        <w:iCs/>
                        <w:sz w:val="12"/>
                        <w:szCs w:val="12"/>
                        <w:lang w:val="es-ES"/>
                      </w:rPr>
                      <w:t>saccula</w:t>
                    </w:r>
                    <w:proofErr w:type="spellEnd"/>
                    <w:r w:rsidRPr="00A860E6">
                      <w:rPr>
                        <w:b/>
                        <w:bCs/>
                        <w:i/>
                        <w:iCs/>
                        <w:sz w:val="12"/>
                        <w:szCs w:val="12"/>
                        <w:lang w:val="es-ES"/>
                      </w:rPr>
                      <w:t xml:space="preserve"> </w:t>
                    </w:r>
                    <w:r w:rsidRPr="00A860E6">
                      <w:rPr>
                        <w:b/>
                        <w:bCs/>
                        <w:sz w:val="12"/>
                        <w:szCs w:val="12"/>
                        <w:lang w:val="es-ES"/>
                      </w:rPr>
                      <w:t>21D</w:t>
                    </w:r>
                  </w:p>
                </w:txbxContent>
              </v:textbox>
            </v:shape>
            <v:shape id="Text Box 108" o:spid="_x0000_s1125" type="#_x0000_t202" style="position:absolute;left:4748;top:12080;width:681;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9.3</w:t>
                    </w:r>
                  </w:p>
                </w:txbxContent>
              </v:textbox>
            </v:shape>
            <v:shape id="Text Box 109" o:spid="_x0000_s1126" type="#_x0000_t202" style="position:absolute;left:4809;top:9006;width:681;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3.5</w:t>
                    </w:r>
                  </w:p>
                </w:txbxContent>
              </v:textbox>
            </v:shape>
            <v:shape id="Text Box 110" o:spid="_x0000_s1127" type="#_x0000_t202" style="position:absolute;left:4774;top:9604;width:810;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4.55</w:t>
                    </w:r>
                  </w:p>
                </w:txbxContent>
              </v:textbox>
            </v:shape>
            <v:shape id="Text Box 111" o:spid="_x0000_s1128" type="#_x0000_t202" style="position:absolute;left:4774;top:9949;width:681;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5.2</w:t>
                    </w:r>
                  </w:p>
                </w:txbxContent>
              </v:textbox>
            </v:shape>
            <v:shape id="Text Box 112" o:spid="_x0000_s1129" type="#_x0000_t202" style="position:absolute;left:4730;top:10604;width:825;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5.85</w:t>
                    </w:r>
                  </w:p>
                </w:txbxContent>
              </v:textbox>
            </v:shape>
            <v:shape id="Text Box 113" o:spid="_x0000_s1130" type="#_x0000_t202" style="position:absolute;left:4728;top:10903;width:840;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6.55</w:t>
                    </w:r>
                  </w:p>
                </w:txbxContent>
              </v:textbox>
            </v:shape>
            <v:shape id="Text Box 114" o:spid="_x0000_s1131" type="#_x0000_t202" style="position:absolute;left:4752;top:11190;width:855;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w:t>
                    </w:r>
                    <w:r>
                      <w:rPr>
                        <w:b/>
                        <w:bCs/>
                        <w:sz w:val="12"/>
                        <w:szCs w:val="12"/>
                        <w:lang w:val="es-ES"/>
                      </w:rPr>
                      <w:t>6.8</w:t>
                    </w:r>
                  </w:p>
                </w:txbxContent>
              </v:textbox>
            </v:shape>
            <v:shape id="Text Box 115" o:spid="_x0000_s1132" type="#_x0000_t202" style="position:absolute;left:4752;top:11424;width:855;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w:t>
                    </w:r>
                    <w:r>
                      <w:rPr>
                        <w:b/>
                        <w:bCs/>
                        <w:sz w:val="12"/>
                        <w:szCs w:val="12"/>
                        <w:lang w:val="es-ES"/>
                      </w:rPr>
                      <w:t>7.3</w:t>
                    </w:r>
                  </w:p>
                </w:txbxContent>
              </v:textbox>
            </v:shape>
            <v:shape id="Text Box 116" o:spid="_x0000_s1133" type="#_x0000_t202" style="position:absolute;left:4758;top:11626;width:870;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w:t>
                    </w:r>
                    <w:r>
                      <w:rPr>
                        <w:b/>
                        <w:bCs/>
                        <w:sz w:val="12"/>
                        <w:szCs w:val="12"/>
                        <w:lang w:val="es-ES"/>
                      </w:rPr>
                      <w:t>8.1</w:t>
                    </w:r>
                  </w:p>
                </w:txbxContent>
              </v:textbox>
            </v:shape>
            <v:shape id="Text Box 117" o:spid="_x0000_s1134" type="#_x0000_t202" style="position:absolute;left:4748;top:11756;width:870;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qaEvgAA&#10;ANsAAAAPAAAAZHJzL2Rvd25yZXYueG1sRE/LisIwFN0L/kO4wuw0UVS0GkUUYVYj4wvcXZprW2xu&#10;ShNt5+/NQpjl4byX69aW4kW1LxxrGA4UCOLUmYIzDefTvj8D4QOywdIxafgjD+tVt7PExLiGf+l1&#10;DJmIIewT1JCHUCVS+jQni37gKuLI3V1tMURYZ9LU2MRwW8qRUlNpseDYkGNF25zSx/FpNVx+7rfr&#10;WB2ynZ1UjWuVZDuXWn/12s0CRKA2/Is/7m+jYRrXxy/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IamhL4AAADbAAAADwAAAAAAAAAAAAAAAACXAgAAZHJzL2Rvd25yZXYu&#10;eG1sUEsFBgAAAAAEAAQA9QAAAIIDA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pI</w:t>
                    </w:r>
                    <w:proofErr w:type="spellEnd"/>
                    <w:r w:rsidRPr="00A860E6">
                      <w:rPr>
                        <w:b/>
                        <w:bCs/>
                        <w:sz w:val="12"/>
                        <w:szCs w:val="12"/>
                        <w:lang w:val="es-ES"/>
                      </w:rPr>
                      <w:t xml:space="preserve"> </w:t>
                    </w:r>
                    <w:r>
                      <w:rPr>
                        <w:b/>
                        <w:bCs/>
                        <w:sz w:val="12"/>
                        <w:szCs w:val="12"/>
                        <w:lang w:val="es-ES"/>
                      </w:rPr>
                      <w:t>8.4</w:t>
                    </w:r>
                  </w:p>
                </w:txbxContent>
              </v:textbox>
            </v:shape>
            <v:shape id="Text Box 118" o:spid="_x0000_s1135" type="#_x0000_t202" style="position:absolute;left:4750;top:11945;width:870;height:4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rsidR="00802605" w:rsidRPr="00A860E6" w:rsidRDefault="00802605" w:rsidP="00B62D82">
                    <w:pPr>
                      <w:rPr>
                        <w:b/>
                        <w:bCs/>
                        <w:sz w:val="12"/>
                        <w:szCs w:val="12"/>
                        <w:lang w:val="es-ES"/>
                      </w:rPr>
                    </w:pPr>
                    <w:proofErr w:type="spellStart"/>
                    <w:r w:rsidRPr="00A860E6">
                      <w:rPr>
                        <w:b/>
                        <w:bCs/>
                        <w:sz w:val="12"/>
                        <w:szCs w:val="12"/>
                        <w:lang w:val="es-ES"/>
                      </w:rPr>
                      <w:t>p</w:t>
                    </w:r>
                    <w:r>
                      <w:rPr>
                        <w:b/>
                        <w:bCs/>
                        <w:sz w:val="12"/>
                        <w:szCs w:val="12"/>
                        <w:lang w:val="es-ES"/>
                      </w:rPr>
                      <w:t>I</w:t>
                    </w:r>
                    <w:proofErr w:type="spellEnd"/>
                    <w:r>
                      <w:rPr>
                        <w:b/>
                        <w:bCs/>
                        <w:sz w:val="12"/>
                        <w:szCs w:val="12"/>
                        <w:lang w:val="es-ES"/>
                      </w:rPr>
                      <w:t xml:space="preserve"> 8.6</w:t>
                    </w:r>
                  </w:p>
                </w:txbxContent>
              </v:textbox>
            </v:shape>
            <v:shape id="Text Box 119" o:spid="_x0000_s1136" type="#_x0000_t202" style="position:absolute;left:4787;top:12175;width:3376;height:3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rsidR="00802605" w:rsidRPr="00A73C90" w:rsidRDefault="00802605" w:rsidP="00B62D82">
                    <w:pPr>
                      <w:rPr>
                        <w:b/>
                        <w:bCs/>
                        <w:sz w:val="18"/>
                        <w:szCs w:val="18"/>
                        <w:lang w:val="es-ES"/>
                      </w:rPr>
                    </w:pPr>
                    <w:r>
                      <w:rPr>
                        <w:b/>
                        <w:bCs/>
                        <w:sz w:val="18"/>
                        <w:szCs w:val="18"/>
                        <w:lang w:val="es-ES"/>
                      </w:rPr>
                      <w:t xml:space="preserve">        </w:t>
                    </w:r>
                    <w:r w:rsidRPr="00A73C90">
                      <w:rPr>
                        <w:b/>
                        <w:bCs/>
                        <w:sz w:val="18"/>
                        <w:szCs w:val="18"/>
                        <w:lang w:val="es-ES"/>
                      </w:rPr>
                      <w:t xml:space="preserve">M  </w:t>
                    </w:r>
                    <w:r>
                      <w:rPr>
                        <w:b/>
                        <w:bCs/>
                        <w:sz w:val="18"/>
                        <w:szCs w:val="18"/>
                        <w:lang w:val="es-ES"/>
                      </w:rPr>
                      <w:t xml:space="preserve">     </w:t>
                    </w:r>
                    <w:r w:rsidRPr="00A73C90">
                      <w:rPr>
                        <w:b/>
                        <w:bCs/>
                        <w:sz w:val="18"/>
                        <w:szCs w:val="18"/>
                        <w:lang w:val="es-ES"/>
                      </w:rPr>
                      <w:t xml:space="preserve"> 1</w:t>
                    </w:r>
                    <w:r>
                      <w:rPr>
                        <w:b/>
                        <w:bCs/>
                        <w:sz w:val="18"/>
                        <w:szCs w:val="18"/>
                        <w:lang w:val="es-ES"/>
                      </w:rPr>
                      <w:t xml:space="preserve"> </w:t>
                    </w:r>
                    <w:r w:rsidRPr="00A73C90">
                      <w:rPr>
                        <w:b/>
                        <w:bCs/>
                        <w:sz w:val="18"/>
                        <w:szCs w:val="18"/>
                        <w:lang w:val="es-ES"/>
                      </w:rPr>
                      <w:t xml:space="preserve">  </w:t>
                    </w:r>
                    <w:r>
                      <w:rPr>
                        <w:b/>
                        <w:bCs/>
                        <w:sz w:val="18"/>
                        <w:szCs w:val="18"/>
                        <w:lang w:val="es-ES"/>
                      </w:rPr>
                      <w:t xml:space="preserve">    </w:t>
                    </w:r>
                    <w:r w:rsidRPr="00A73C90">
                      <w:rPr>
                        <w:b/>
                        <w:bCs/>
                        <w:sz w:val="18"/>
                        <w:szCs w:val="18"/>
                        <w:lang w:val="es-ES"/>
                      </w:rPr>
                      <w:t>2</w:t>
                    </w:r>
                    <w:r>
                      <w:rPr>
                        <w:b/>
                        <w:bCs/>
                        <w:sz w:val="18"/>
                        <w:szCs w:val="18"/>
                        <w:lang w:val="es-ES"/>
                      </w:rPr>
                      <w:t xml:space="preserve"> </w:t>
                    </w:r>
                    <w:r w:rsidRPr="00A73C90">
                      <w:rPr>
                        <w:b/>
                        <w:bCs/>
                        <w:sz w:val="18"/>
                        <w:szCs w:val="18"/>
                        <w:lang w:val="es-ES"/>
                      </w:rPr>
                      <w:t xml:space="preserve"> </w:t>
                    </w:r>
                    <w:r>
                      <w:rPr>
                        <w:b/>
                        <w:bCs/>
                        <w:sz w:val="18"/>
                        <w:szCs w:val="18"/>
                        <w:lang w:val="es-ES"/>
                      </w:rPr>
                      <w:t xml:space="preserve">     </w:t>
                    </w:r>
                    <w:r w:rsidRPr="00A73C90">
                      <w:rPr>
                        <w:b/>
                        <w:bCs/>
                        <w:sz w:val="18"/>
                        <w:szCs w:val="18"/>
                        <w:lang w:val="es-ES"/>
                      </w:rPr>
                      <w:t xml:space="preserve">3  </w:t>
                    </w:r>
                    <w:r>
                      <w:rPr>
                        <w:b/>
                        <w:bCs/>
                        <w:sz w:val="18"/>
                        <w:szCs w:val="18"/>
                        <w:lang w:val="es-ES"/>
                      </w:rPr>
                      <w:t xml:space="preserve">      </w:t>
                    </w:r>
                    <w:r w:rsidRPr="00A73C90">
                      <w:rPr>
                        <w:b/>
                        <w:bCs/>
                        <w:sz w:val="18"/>
                        <w:szCs w:val="18"/>
                        <w:lang w:val="es-ES"/>
                      </w:rPr>
                      <w:t xml:space="preserve">C+   </w:t>
                    </w:r>
                    <w:r>
                      <w:rPr>
                        <w:b/>
                        <w:bCs/>
                        <w:sz w:val="18"/>
                        <w:szCs w:val="18"/>
                        <w:lang w:val="es-ES"/>
                      </w:rPr>
                      <w:t xml:space="preserve">   </w:t>
                    </w:r>
                    <w:r w:rsidRPr="00A73C90">
                      <w:rPr>
                        <w:b/>
                        <w:bCs/>
                        <w:sz w:val="18"/>
                        <w:szCs w:val="18"/>
                        <w:lang w:val="es-ES"/>
                      </w:rPr>
                      <w:t xml:space="preserve"> C-</w:t>
                    </w:r>
                  </w:p>
                </w:txbxContent>
              </v:textbox>
            </v:shape>
            <v:shape id="Text Box 120" o:spid="_x0000_s1137" type="#_x0000_t202" style="position:absolute;left:5702;top:8440;width:1141;height:3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XOwgAA&#10;ANsAAAAPAAAAZHJzL2Rvd25yZXYueG1sRI/disIwEIXvBd8hzMLeyJqqIKUaZRGFFVTY7no/NmNb&#10;bSaliVrf3giCl4fz83Gm89ZU4kqNKy0rGPQjEMSZ1SXnCv7/Vl8xCOeRNVaWScGdHMxn3c4UE21v&#10;/EvX1OcijLBLUEHhfZ1I6bKCDLq+rYmDd7SNQR9kk0vd4C2Mm0oOo2gsDZYcCAXWtCgoO6cXE7jL&#10;Nq73h83itE57h9Nwx+U2ZqU+P9rvCQhPrX+HX+0frWA8gueX8AP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T5c7CAAAA2wAAAA8AAAAAAAAAAAAAAAAAlwIAAGRycy9kb3du&#10;cmV2LnhtbFBLBQYAAAAABAAEAPUAAACGAwAAAAA=&#10;" stroked="f">
              <v:fill opacity="0"/>
              <v:textbox>
                <w:txbxContent>
                  <w:p w:rsidR="00802605" w:rsidRPr="00F46A59" w:rsidRDefault="00802605" w:rsidP="00B62D82">
                    <w:pPr>
                      <w:rPr>
                        <w:b/>
                        <w:bCs/>
                        <w:sz w:val="18"/>
                        <w:szCs w:val="18"/>
                        <w:lang w:val="es-ES"/>
                      </w:rPr>
                    </w:pPr>
                    <w:r w:rsidRPr="00F46A59">
                      <w:rPr>
                        <w:b/>
                        <w:bCs/>
                        <w:sz w:val="18"/>
                        <w:szCs w:val="18"/>
                        <w:lang w:val="es-ES"/>
                      </w:rPr>
                      <w:t>ANODO</w:t>
                    </w:r>
                  </w:p>
                </w:txbxContent>
              </v:textbox>
            </v:shape>
            <v:shape id="Text Box 121" o:spid="_x0000_s1138" type="#_x0000_t202" style="position:absolute;left:5799;top:12510;width:1276;height:3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n26wgAA&#10;ANsAAAAPAAAAZHJzL2Rvd25yZXYueG1sRI/disIwEIXvBd8hzMLeyJoqIqUaZRGFFVTY7no/NmNb&#10;bSaliVrf3giCl4fz83Gm89ZU4kqNKy0rGPQjEMSZ1SXnCv7/Vl8xCOeRNVaWScGdHMxn3c4UE21v&#10;/EvX1OcijLBLUEHhfZ1I6bKCDLq+rYmDd7SNQR9kk0vd4C2Mm0oOo2gsDZYcCAXWtCgoO6cXE7jL&#10;Nq73h83itE57h9Nwx+U2ZqU+P9rvCQhPrX+HX+0frWA8gueX8AP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6fbrCAAAA2wAAAA8AAAAAAAAAAAAAAAAAlwIAAGRycy9kb3du&#10;cmV2LnhtbFBLBQYAAAAABAAEAPUAAACGAwAAAAA=&#10;" stroked="f">
              <v:fill opacity="0"/>
              <v:textbox>
                <w:txbxContent>
                  <w:p w:rsidR="00802605" w:rsidRPr="00F46A59" w:rsidRDefault="00802605" w:rsidP="00B62D82">
                    <w:pPr>
                      <w:rPr>
                        <w:b/>
                        <w:bCs/>
                        <w:sz w:val="18"/>
                        <w:szCs w:val="18"/>
                        <w:lang w:val="es-ES"/>
                      </w:rPr>
                    </w:pPr>
                    <w:r w:rsidRPr="00F46A59">
                      <w:rPr>
                        <w:b/>
                        <w:bCs/>
                        <w:sz w:val="18"/>
                        <w:szCs w:val="18"/>
                        <w:lang w:val="es-ES"/>
                      </w:rPr>
                      <w:t>CATODO</w:t>
                    </w:r>
                  </w:p>
                </w:txbxContent>
              </v:textbox>
            </v:shape>
            <v:shape id="Text Box 122" o:spid="_x0000_s1139" type="#_x0000_t202" style="position:absolute;left:4864;top:8678;width:3075;height:3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rsidR="00802605" w:rsidRPr="00A73C90" w:rsidRDefault="00802605" w:rsidP="00B62D82">
                    <w:pPr>
                      <w:rPr>
                        <w:b/>
                        <w:bCs/>
                        <w:color w:val="FFFFFF"/>
                        <w:sz w:val="18"/>
                        <w:szCs w:val="18"/>
                        <w:lang w:val="es-ES"/>
                      </w:rPr>
                    </w:pPr>
                    <w:r>
                      <w:rPr>
                        <w:b/>
                        <w:bCs/>
                        <w:sz w:val="18"/>
                        <w:szCs w:val="18"/>
                        <w:lang w:val="es-ES"/>
                      </w:rPr>
                      <w:t xml:space="preserve">         </w:t>
                    </w:r>
                    <w:r w:rsidRPr="00A73C90">
                      <w:rPr>
                        <w:b/>
                        <w:bCs/>
                        <w:sz w:val="18"/>
                        <w:szCs w:val="18"/>
                        <w:lang w:val="es-ES"/>
                      </w:rPr>
                      <w:t xml:space="preserve">M </w:t>
                    </w:r>
                    <w:r>
                      <w:rPr>
                        <w:b/>
                        <w:bCs/>
                        <w:color w:val="FFFFFF"/>
                        <w:sz w:val="18"/>
                        <w:szCs w:val="18"/>
                        <w:lang w:val="es-ES"/>
                      </w:rPr>
                      <w:t xml:space="preserve">     1      2       </w:t>
                    </w:r>
                    <w:r w:rsidRPr="00A73C90">
                      <w:rPr>
                        <w:b/>
                        <w:bCs/>
                        <w:color w:val="FFFFFF"/>
                        <w:sz w:val="18"/>
                        <w:szCs w:val="18"/>
                        <w:lang w:val="es-ES"/>
                      </w:rPr>
                      <w:t xml:space="preserve">3      </w:t>
                    </w:r>
                    <w:r>
                      <w:rPr>
                        <w:b/>
                        <w:bCs/>
                        <w:color w:val="FFFFFF"/>
                        <w:sz w:val="18"/>
                        <w:szCs w:val="18"/>
                        <w:lang w:val="es-ES"/>
                      </w:rPr>
                      <w:t xml:space="preserve"> </w:t>
                    </w:r>
                    <w:r w:rsidRPr="00A73C90">
                      <w:rPr>
                        <w:b/>
                        <w:bCs/>
                        <w:color w:val="FFFFFF"/>
                        <w:sz w:val="18"/>
                        <w:szCs w:val="18"/>
                        <w:lang w:val="es-ES"/>
                      </w:rPr>
                      <w:t xml:space="preserve"> C+     </w:t>
                    </w:r>
                    <w:r>
                      <w:rPr>
                        <w:b/>
                        <w:bCs/>
                        <w:color w:val="FFFFFF"/>
                        <w:sz w:val="18"/>
                        <w:szCs w:val="18"/>
                        <w:lang w:val="es-ES"/>
                      </w:rPr>
                      <w:t xml:space="preserve">   </w:t>
                    </w:r>
                    <w:r w:rsidRPr="00A73C90">
                      <w:rPr>
                        <w:b/>
                        <w:bCs/>
                        <w:color w:val="FFFFFF"/>
                        <w:sz w:val="18"/>
                        <w:szCs w:val="18"/>
                        <w:lang w:val="es-ES"/>
                      </w:rPr>
                      <w:t>C-</w:t>
                    </w:r>
                  </w:p>
                </w:txbxContent>
              </v:textbox>
            </v:shape>
            <v:shape id="AutoShape 123" o:spid="_x0000_s1140" type="#_x0000_t32" style="position:absolute;left:5784;top:11462;width:0;height:4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4zL9MUAAADbAAAADwAAAGRycy9kb3ducmV2LnhtbESPQWuDQBSE74H+h+UVeourPUhi3YRa&#10;WijkkphSmtvDfVGp+1bcrdp/nw0Echxm5hsm386mEyMNrrWsIIliEMSV1S3XCr6OH8sVCOeRNXaW&#10;ScE/OdhuHhY5ZtpOfKCx9LUIEHYZKmi87zMpXdWQQRfZnjh4ZzsY9EEOtdQDTgFuOvkcx6k02HJY&#10;aLCnt4aq3/LPKCjGapV87+Ld6UeX67V9n/bFXCv19Di/voDwNPt7+Nb+1ArSFK5fwg+Qm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4zL9MUAAADbAAAADwAAAAAAAAAA&#10;AAAAAAChAgAAZHJzL2Rvd25yZXYueG1sUEsFBgAAAAAEAAQA+QAAAJMDAAAAAA==&#10;" strokecolor="white">
              <v:stroke endarrow="classic" endarrowwidth="narrow" endarrowlength="short"/>
            </v:shape>
            <v:shape id="AutoShape 124" o:spid="_x0000_s1141" type="#_x0000_t32" style="position:absolute;left:6173;top:11475;width:0;height:4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MBub8MAAADbAAAADwAAAGRycy9kb3ducmV2LnhtbESPQYvCMBSE74L/ITzBm6Z6cLVrFBUF&#10;wYt2RXZvj+ZtW2xeShPb+u83grDHYWa+YZbrzpSiodoVlhVMxhEI4tTqgjMF16/DaA7CeWSNpWVS&#10;8CQH61W/t8RY25Yv1CQ+EwHCLkYFufdVLKVLczLoxrYiDt6vrQ36IOtM6hrbADelnEbRTBosOCzk&#10;WNEup/SePIyCbZPOJ7dTdPr51sliYfftedtlSg0H3eYThKfO/4ff7aNWMPuA15fwA+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jAbm/DAAAA2wAAAA8AAAAAAAAAAAAA&#10;AAAAoQIAAGRycy9kb3ducmV2LnhtbFBLBQYAAAAABAAEAPkAAACRAwAAAAA=&#10;" strokecolor="white">
              <v:stroke endarrow="classic" endarrowwidth="narrow" endarrowlength="short"/>
            </v:shape>
            <v:shape id="AutoShape 125" o:spid="_x0000_s1142" type="#_x0000_t32" style="position:absolute;left:6521;top:11464;width:0;height:4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6HcIAAADbAAAADwAAAGRycy9kb3ducmV2LnhtbERPTWvCQBC9F/wPywi9NRs9BI1ZRcVC&#10;IZcapdTbkJ0modnZkN0m8d+7h4LHx/vOdpNpxUC9aywrWEQxCOLS6oYrBdfL+9sKhPPIGlvLpOBO&#10;Dnbb2UuGqbYjn2kofCVCCLsUFdTed6mUrqzJoItsRxy4H9sb9AH2ldQ9jiHctHIZx4k02HBoqLGj&#10;Y03lb/FnFByGcrX4yuP89q2L9dqexs/DVCn1Op/2GxCeJv8U/7s/tIIkjA1fwg+Q2w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V/6HcIAAADbAAAADwAAAAAAAAAAAAAA&#10;AAChAgAAZHJzL2Rvd25yZXYueG1sUEsFBgAAAAAEAAQA+QAAAJADAAAAAA==&#10;" strokecolor="white">
              <v:stroke endarrow="classic" endarrowwidth="narrow" endarrowlength="short"/>
            </v:shape>
            <v:shape id="AutoShape 126" o:spid="_x0000_s1143" type="#_x0000_t32" style="position:absolute;left:6949;top:11403;width:0;height:40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gd8ssIAAADbAAAADwAAAGRycy9kb3ducmV2LnhtbESPT2sCMRTE7wW/Q3iCt5rVg9bVKKLU&#10;9tpV0ONj8/YPbl6WJDXbb98IhR6HmfkNs9kNphMPcr61rGA2zUAQl1a3XCu4nN9f30D4gKyxs0wK&#10;fsjDbjt62WCubeQvehShFgnCPkcFTQh9LqUvGzLop7YnTl5lncGQpKuldhgT3HRynmULabDltNBg&#10;T4eGynvxbRTcClmtrstqf3Qftwu7Ux1nMSo1GQ/7NYhAQ/gP/7U/tYLFCp5f0g+Q2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gd8ssIAAADbAAAADwAAAAAAAAAAAAAA&#10;AAChAgAAZHJzL2Rvd25yZXYueG1sUEsFBgAAAAAEAAQA+QAAAJADAAAAAA==&#10;" strokecolor="black [3040]">
              <v:stroke endarrow="classic" endarrowwidth="narrow" endarrowlength="short"/>
            </v:shape>
          </v:group>
        </w:pict>
      </w:r>
    </w:p>
    <w:p w:rsidR="00916D36" w:rsidRPr="00291B18" w:rsidRDefault="009E368B" w:rsidP="0090733F">
      <w:pPr>
        <w:spacing w:line="240" w:lineRule="auto"/>
        <w:jc w:val="center"/>
        <w:rPr>
          <w:lang w:val="es-ES"/>
        </w:rPr>
      </w:pPr>
      <w:r>
        <w:rPr>
          <w:noProof/>
          <w:lang w:val="es-CO" w:eastAsia="es-CO"/>
        </w:rPr>
        <w:drawing>
          <wp:inline distT="0" distB="0" distL="0" distR="0">
            <wp:extent cx="1937385" cy="2426335"/>
            <wp:effectExtent l="0" t="0" r="0" b="12065"/>
            <wp:docPr id="5" name="Imagen 7"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1"/>
                    <pic:cNvPicPr>
                      <a:picLocks noChangeAspect="1" noChangeArrowheads="1"/>
                    </pic:cNvPicPr>
                  </pic:nvPicPr>
                  <pic:blipFill>
                    <a:blip r:embed="rId1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1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37385" cy="2426335"/>
                    </a:xfrm>
                    <a:prstGeom prst="rect">
                      <a:avLst/>
                    </a:prstGeom>
                    <a:noFill/>
                    <a:ln>
                      <a:noFill/>
                    </a:ln>
                  </pic:spPr>
                </pic:pic>
              </a:graphicData>
            </a:graphic>
          </wp:inline>
        </w:drawing>
      </w:r>
    </w:p>
    <w:p w:rsidR="00916D36" w:rsidRPr="00291B18" w:rsidRDefault="00916D36" w:rsidP="0090733F">
      <w:pPr>
        <w:spacing w:line="240" w:lineRule="auto"/>
        <w:jc w:val="both"/>
        <w:rPr>
          <w:lang w:val="es-ES"/>
        </w:rPr>
      </w:pPr>
    </w:p>
    <w:p w:rsidR="00916D36" w:rsidRPr="00291B18" w:rsidRDefault="00014050" w:rsidP="00A860E6">
      <w:pPr>
        <w:spacing w:line="240" w:lineRule="auto"/>
        <w:jc w:val="both"/>
        <w:rPr>
          <w:rFonts w:ascii="Times New Roman" w:hAnsi="Times New Roman" w:cs="Times New Roman"/>
          <w:sz w:val="20"/>
          <w:szCs w:val="20"/>
          <w:lang w:val="es-ES"/>
        </w:rPr>
      </w:pPr>
      <w:r w:rsidRPr="00014050">
        <w:rPr>
          <w:rFonts w:ascii="Times New Roman" w:hAnsi="Times New Roman" w:cs="Times New Roman"/>
          <w:b/>
          <w:bCs/>
          <w:sz w:val="20"/>
          <w:szCs w:val="20"/>
          <w:lang w:val="es-ES"/>
        </w:rPr>
        <w:t>Figura 1-5:</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Zimograma</w:t>
      </w:r>
      <w:proofErr w:type="spellEnd"/>
      <w:r w:rsidRPr="00014050">
        <w:rPr>
          <w:rFonts w:ascii="Times New Roman" w:hAnsi="Times New Roman" w:cs="Times New Roman"/>
          <w:sz w:val="20"/>
          <w:szCs w:val="20"/>
          <w:lang w:val="es-ES"/>
        </w:rPr>
        <w:t xml:space="preserve"> mediante </w:t>
      </w:r>
      <w:proofErr w:type="spellStart"/>
      <w:r w:rsidRPr="00014050">
        <w:rPr>
          <w:rFonts w:ascii="Times New Roman" w:hAnsi="Times New Roman" w:cs="Times New Roman"/>
          <w:i/>
          <w:iCs/>
          <w:sz w:val="20"/>
          <w:szCs w:val="20"/>
          <w:lang w:val="es-ES"/>
        </w:rPr>
        <w:t>overgel</w:t>
      </w:r>
      <w:proofErr w:type="spellEnd"/>
      <w:r w:rsidRPr="00014050">
        <w:rPr>
          <w:rFonts w:ascii="Times New Roman" w:hAnsi="Times New Roman" w:cs="Times New Roman"/>
          <w:sz w:val="20"/>
          <w:szCs w:val="20"/>
          <w:lang w:val="es-ES"/>
        </w:rPr>
        <w:t xml:space="preserve"> de Albumina de Suero Bovino BSA al 0.1%(p/v) para el extracto crudo del </w:t>
      </w:r>
      <w:proofErr w:type="spellStart"/>
      <w:r w:rsidRPr="00014050">
        <w:rPr>
          <w:rFonts w:ascii="Times New Roman" w:hAnsi="Times New Roman" w:cs="Times New Roman"/>
          <w:sz w:val="20"/>
          <w:szCs w:val="20"/>
          <w:lang w:val="es-ES"/>
        </w:rPr>
        <w:t>morfotipo</w:t>
      </w:r>
      <w:proofErr w:type="spellEnd"/>
      <w:r w:rsidRPr="00014050">
        <w:rPr>
          <w:rFonts w:ascii="Times New Roman" w:hAnsi="Times New Roman" w:cs="Times New Roman"/>
          <w:sz w:val="20"/>
          <w:szCs w:val="20"/>
          <w:lang w:val="es-ES"/>
        </w:rPr>
        <w:t xml:space="preserve"> 21D (</w:t>
      </w:r>
      <w:r w:rsidRPr="00014050">
        <w:rPr>
          <w:rFonts w:ascii="Times New Roman" w:hAnsi="Times New Roman" w:cs="Times New Roman"/>
          <w:i/>
          <w:iCs/>
          <w:sz w:val="20"/>
          <w:szCs w:val="20"/>
          <w:lang w:val="es-ES"/>
        </w:rPr>
        <w:t xml:space="preserve">E. </w:t>
      </w:r>
      <w:proofErr w:type="spellStart"/>
      <w:r w:rsidRPr="00014050">
        <w:rPr>
          <w:rFonts w:ascii="Times New Roman" w:hAnsi="Times New Roman" w:cs="Times New Roman"/>
          <w:i/>
          <w:iCs/>
          <w:sz w:val="20"/>
          <w:szCs w:val="20"/>
          <w:lang w:val="es-ES"/>
        </w:rPr>
        <w:t>saccula</w:t>
      </w:r>
      <w:proofErr w:type="spellEnd"/>
      <w:r w:rsidRPr="00014050">
        <w:rPr>
          <w:rFonts w:ascii="Times New Roman" w:hAnsi="Times New Roman" w:cs="Times New Roman"/>
          <w:sz w:val="20"/>
          <w:szCs w:val="20"/>
          <w:lang w:val="es-ES"/>
        </w:rPr>
        <w:t xml:space="preserve">), proveniente de cultivos líquidos sucesivos sometidos a presión selectiva continuada. </w:t>
      </w:r>
      <w:r w:rsidRPr="00014050">
        <w:rPr>
          <w:rFonts w:ascii="Times New Roman" w:hAnsi="Times New Roman" w:cs="Times New Roman"/>
          <w:b/>
          <w:bCs/>
          <w:sz w:val="20"/>
          <w:szCs w:val="20"/>
          <w:lang w:val="es-ES"/>
        </w:rPr>
        <w:t>(M)</w:t>
      </w:r>
      <w:r w:rsidRPr="00014050">
        <w:rPr>
          <w:rFonts w:ascii="Times New Roman" w:hAnsi="Times New Roman" w:cs="Times New Roman"/>
          <w:sz w:val="20"/>
          <w:szCs w:val="20"/>
          <w:lang w:val="es-ES"/>
        </w:rPr>
        <w:t xml:space="preserve"> 10μL Marcador </w:t>
      </w:r>
      <w:proofErr w:type="spellStart"/>
      <w:r w:rsidRPr="00014050">
        <w:rPr>
          <w:rFonts w:ascii="Times New Roman" w:hAnsi="Times New Roman" w:cs="Times New Roman"/>
          <w:sz w:val="20"/>
          <w:szCs w:val="20"/>
          <w:lang w:val="es-ES"/>
        </w:rPr>
        <w:t>pI</w:t>
      </w:r>
      <w:proofErr w:type="spellEnd"/>
      <w:r w:rsidRPr="00014050">
        <w:rPr>
          <w:rFonts w:ascii="Times New Roman" w:hAnsi="Times New Roman" w:cs="Times New Roman"/>
          <w:sz w:val="20"/>
          <w:szCs w:val="20"/>
          <w:lang w:val="es-ES"/>
        </w:rPr>
        <w:t xml:space="preserve"> de amplio rango; </w:t>
      </w:r>
      <w:r w:rsidRPr="00014050">
        <w:rPr>
          <w:rFonts w:ascii="Times New Roman" w:hAnsi="Times New Roman" w:cs="Times New Roman"/>
          <w:b/>
          <w:bCs/>
          <w:sz w:val="20"/>
          <w:szCs w:val="20"/>
          <w:lang w:val="es-ES"/>
        </w:rPr>
        <w:t>(1-3)</w:t>
      </w:r>
      <w:r w:rsidRPr="00014050">
        <w:rPr>
          <w:rFonts w:ascii="Times New Roman" w:hAnsi="Times New Roman" w:cs="Times New Roman"/>
          <w:sz w:val="20"/>
          <w:szCs w:val="20"/>
          <w:lang w:val="es-ES"/>
        </w:rPr>
        <w:t xml:space="preserve"> De izquierda a derecha: 1μL, 1.5μL y 2μL Extracto crudo 21D [1.08μg/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 xml:space="preserve">(C+) </w:t>
      </w:r>
      <w:r w:rsidRPr="00014050">
        <w:rPr>
          <w:rFonts w:ascii="Times New Roman" w:hAnsi="Times New Roman" w:cs="Times New Roman"/>
          <w:sz w:val="20"/>
          <w:szCs w:val="20"/>
          <w:lang w:val="es-ES"/>
        </w:rPr>
        <w:t xml:space="preserve">1.5μL Control positivo </w:t>
      </w:r>
      <w:proofErr w:type="spellStart"/>
      <w:r w:rsidRPr="00014050">
        <w:rPr>
          <w:rFonts w:ascii="Times New Roman" w:hAnsi="Times New Roman" w:cs="Times New Roman"/>
          <w:sz w:val="20"/>
          <w:szCs w:val="20"/>
          <w:lang w:val="es-ES"/>
        </w:rPr>
        <w:t>Proteinasa</w:t>
      </w:r>
      <w:proofErr w:type="spellEnd"/>
      <w:r w:rsidRPr="00014050">
        <w:rPr>
          <w:rFonts w:ascii="Times New Roman" w:hAnsi="Times New Roman" w:cs="Times New Roman"/>
          <w:sz w:val="20"/>
          <w:szCs w:val="20"/>
          <w:lang w:val="es-ES"/>
        </w:rPr>
        <w:t xml:space="preserve"> K [0.2μg/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(C-)</w:t>
      </w:r>
      <w:r w:rsidRPr="00014050">
        <w:rPr>
          <w:rFonts w:ascii="Times New Roman" w:hAnsi="Times New Roman" w:cs="Times New Roman"/>
          <w:sz w:val="20"/>
          <w:szCs w:val="20"/>
          <w:lang w:val="es-ES"/>
        </w:rPr>
        <w:t xml:space="preserve"> 2μL Control negativo agua </w:t>
      </w:r>
      <w:proofErr w:type="spellStart"/>
      <w:r w:rsidRPr="00014050">
        <w:rPr>
          <w:rFonts w:ascii="Times New Roman" w:hAnsi="Times New Roman" w:cs="Times New Roman"/>
          <w:sz w:val="20"/>
          <w:szCs w:val="20"/>
          <w:lang w:val="es-ES"/>
        </w:rPr>
        <w:t>desionizada</w:t>
      </w:r>
      <w:proofErr w:type="spellEnd"/>
      <w:r w:rsidRPr="00014050">
        <w:rPr>
          <w:rFonts w:ascii="Times New Roman" w:hAnsi="Times New Roman" w:cs="Times New Roman"/>
          <w:sz w:val="20"/>
          <w:szCs w:val="20"/>
          <w:lang w:val="es-ES"/>
        </w:rPr>
        <w:t xml:space="preserve">. Nótese la recuperación de una sola </w:t>
      </w:r>
      <w:proofErr w:type="spellStart"/>
      <w:r w:rsidRPr="00014050">
        <w:rPr>
          <w:rFonts w:ascii="Times New Roman" w:hAnsi="Times New Roman" w:cs="Times New Roman"/>
          <w:sz w:val="20"/>
          <w:szCs w:val="20"/>
          <w:lang w:val="es-ES"/>
        </w:rPr>
        <w:t>isoforma</w:t>
      </w:r>
      <w:proofErr w:type="spellEnd"/>
      <w:r w:rsidRPr="00014050">
        <w:rPr>
          <w:rFonts w:ascii="Times New Roman" w:hAnsi="Times New Roman" w:cs="Times New Roman"/>
          <w:sz w:val="20"/>
          <w:szCs w:val="20"/>
          <w:lang w:val="es-ES"/>
        </w:rPr>
        <w:t xml:space="preserve"> proteolítica extrema de </w:t>
      </w:r>
      <w:proofErr w:type="spellStart"/>
      <w:r w:rsidRPr="00014050">
        <w:rPr>
          <w:rFonts w:ascii="Times New Roman" w:hAnsi="Times New Roman" w:cs="Times New Roman"/>
          <w:sz w:val="20"/>
          <w:szCs w:val="20"/>
          <w:lang w:val="es-ES"/>
        </w:rPr>
        <w:t>pI</w:t>
      </w:r>
      <w:proofErr w:type="spellEnd"/>
      <w:r w:rsidRPr="00014050">
        <w:rPr>
          <w:rFonts w:ascii="Times New Roman" w:hAnsi="Times New Roman" w:cs="Times New Roman"/>
          <w:sz w:val="20"/>
          <w:szCs w:val="20"/>
          <w:lang w:val="es-ES"/>
        </w:rPr>
        <w:t xml:space="preserve">=8.8 (flechas blancas) para el </w:t>
      </w:r>
      <w:proofErr w:type="spellStart"/>
      <w:r w:rsidRPr="00014050">
        <w:rPr>
          <w:rFonts w:ascii="Times New Roman" w:hAnsi="Times New Roman" w:cs="Times New Roman"/>
          <w:sz w:val="20"/>
          <w:szCs w:val="20"/>
          <w:lang w:val="es-ES"/>
        </w:rPr>
        <w:t>morfotipo</w:t>
      </w:r>
      <w:proofErr w:type="spellEnd"/>
      <w:r w:rsidRPr="00014050">
        <w:rPr>
          <w:rFonts w:ascii="Times New Roman" w:hAnsi="Times New Roman" w:cs="Times New Roman"/>
          <w:sz w:val="20"/>
          <w:szCs w:val="20"/>
          <w:lang w:val="es-ES"/>
        </w:rPr>
        <w:t xml:space="preserve"> 21D.</w:t>
      </w:r>
    </w:p>
    <w:p w:rsidR="00386A30" w:rsidRPr="00291B18" w:rsidRDefault="00386A30" w:rsidP="0090733F">
      <w:pPr>
        <w:spacing w:line="240" w:lineRule="auto"/>
        <w:jc w:val="both"/>
        <w:rPr>
          <w:rFonts w:ascii="Times New Roman" w:hAnsi="Times New Roman" w:cs="Times New Roman"/>
          <w:sz w:val="24"/>
          <w:szCs w:val="24"/>
          <w:lang w:val="es-ES"/>
        </w:rPr>
      </w:pPr>
    </w:p>
    <w:p w:rsidR="00386A30" w:rsidRPr="00291B18" w:rsidRDefault="00386A30"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Con miras a la purificación y caracterización de una proteasa estable y activa bajo condiciones  alcalinas con potencial para efectuar procesos de </w:t>
      </w:r>
      <w:proofErr w:type="spellStart"/>
      <w:r w:rsidRPr="00014050">
        <w:rPr>
          <w:rFonts w:ascii="Times New Roman" w:hAnsi="Times New Roman" w:cs="Times New Roman"/>
          <w:sz w:val="24"/>
          <w:szCs w:val="24"/>
          <w:lang w:val="es-ES"/>
        </w:rPr>
        <w:t>biolimpieza</w:t>
      </w:r>
      <w:proofErr w:type="spellEnd"/>
      <w:r w:rsidRPr="00014050">
        <w:rPr>
          <w:rFonts w:ascii="Times New Roman" w:hAnsi="Times New Roman" w:cs="Times New Roman"/>
          <w:sz w:val="24"/>
          <w:szCs w:val="24"/>
          <w:lang w:val="es-ES"/>
        </w:rPr>
        <w:t xml:space="preserve"> documental, se selecciono el perfil </w:t>
      </w:r>
      <w:proofErr w:type="spellStart"/>
      <w:r w:rsidRPr="00014050">
        <w:rPr>
          <w:rFonts w:ascii="Times New Roman" w:hAnsi="Times New Roman" w:cs="Times New Roman"/>
          <w:sz w:val="24"/>
          <w:szCs w:val="24"/>
          <w:lang w:val="es-ES"/>
        </w:rPr>
        <w:t>isoenzimático</w:t>
      </w:r>
      <w:proofErr w:type="spellEnd"/>
      <w:r w:rsidRPr="00014050">
        <w:rPr>
          <w:rFonts w:ascii="Times New Roman" w:hAnsi="Times New Roman" w:cs="Times New Roman"/>
          <w:sz w:val="24"/>
          <w:szCs w:val="24"/>
          <w:lang w:val="es-ES"/>
        </w:rPr>
        <w:t xml:space="preserve"> alcalino del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21D (</w:t>
      </w:r>
      <w:r w:rsidRPr="00014050">
        <w:rPr>
          <w:rFonts w:ascii="Times New Roman" w:hAnsi="Times New Roman" w:cs="Times New Roman"/>
          <w:i/>
          <w:iCs/>
          <w:sz w:val="24"/>
          <w:szCs w:val="24"/>
          <w:lang w:val="es-ES"/>
        </w:rPr>
        <w:t xml:space="preserve">E. </w:t>
      </w:r>
      <w:proofErr w:type="spellStart"/>
      <w:r w:rsidRPr="00014050">
        <w:rPr>
          <w:rFonts w:ascii="Times New Roman" w:hAnsi="Times New Roman" w:cs="Times New Roman"/>
          <w:i/>
          <w:iCs/>
          <w:sz w:val="24"/>
          <w:szCs w:val="24"/>
          <w:lang w:val="es-ES"/>
        </w:rPr>
        <w:t>saccula</w:t>
      </w:r>
      <w:proofErr w:type="spellEnd"/>
      <w:r w:rsidRPr="00014050">
        <w:rPr>
          <w:rFonts w:ascii="Times New Roman" w:hAnsi="Times New Roman" w:cs="Times New Roman"/>
          <w:sz w:val="24"/>
          <w:szCs w:val="24"/>
          <w:lang w:val="es-ES"/>
        </w:rPr>
        <w:t xml:space="preserve">) sobre el perfil del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8D (</w:t>
      </w:r>
      <w:proofErr w:type="spellStart"/>
      <w:r w:rsidRPr="00014050">
        <w:rPr>
          <w:rFonts w:ascii="Times New Roman" w:hAnsi="Times New Roman" w:cs="Times New Roman"/>
          <w:sz w:val="24"/>
          <w:szCs w:val="24"/>
          <w:lang w:val="es-ES"/>
        </w:rPr>
        <w:t>C</w:t>
      </w:r>
      <w:r w:rsidRPr="00014050">
        <w:rPr>
          <w:rFonts w:ascii="Times New Roman" w:hAnsi="Times New Roman" w:cs="Times New Roman"/>
          <w:i/>
          <w:iCs/>
          <w:sz w:val="24"/>
          <w:szCs w:val="24"/>
          <w:lang w:val="es-ES"/>
        </w:rPr>
        <w:t>haetomiun</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debido a que: (i) La presencia de una única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“alcalina” extrema facilitaba el proceso de purificación mediante cromatografía de intercambio iónico, reduciendo las probabilidades de contaminación cruzada con otras proteínas residuales reduciendo la resolución y calidad del método; (</w:t>
      </w:r>
      <w:proofErr w:type="spellStart"/>
      <w:r w:rsidRPr="00014050">
        <w:rPr>
          <w:rFonts w:ascii="Times New Roman" w:hAnsi="Times New Roman" w:cs="Times New Roman"/>
          <w:sz w:val="24"/>
          <w:szCs w:val="24"/>
          <w:lang w:val="es-ES"/>
        </w:rPr>
        <w:t>ii</w:t>
      </w:r>
      <w:proofErr w:type="spellEnd"/>
      <w:r w:rsidRPr="00014050">
        <w:rPr>
          <w:rFonts w:ascii="Times New Roman" w:hAnsi="Times New Roman" w:cs="Times New Roman"/>
          <w:sz w:val="24"/>
          <w:szCs w:val="24"/>
          <w:lang w:val="es-ES"/>
        </w:rPr>
        <w:t>) El desarrollo de biomasa durante los cultivos líquidos era cualitativamente menor en contraste con su homologo 8D, lo que facilitaba los procesos de recuperación del extracto crudo mediante filtración; (</w:t>
      </w:r>
      <w:proofErr w:type="spellStart"/>
      <w:r w:rsidRPr="00014050">
        <w:rPr>
          <w:rFonts w:ascii="Times New Roman" w:hAnsi="Times New Roman" w:cs="Times New Roman"/>
          <w:sz w:val="24"/>
          <w:szCs w:val="24"/>
          <w:lang w:val="es-ES"/>
        </w:rPr>
        <w:t>iii</w:t>
      </w:r>
      <w:proofErr w:type="spellEnd"/>
      <w:r w:rsidRPr="00014050">
        <w:rPr>
          <w:rFonts w:ascii="Times New Roman" w:hAnsi="Times New Roman" w:cs="Times New Roman"/>
          <w:sz w:val="24"/>
          <w:szCs w:val="24"/>
          <w:lang w:val="es-ES"/>
        </w:rPr>
        <w:t xml:space="preserve">) 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21D ha sido escasamente reportado en el campo del </w:t>
      </w:r>
      <w:proofErr w:type="spellStart"/>
      <w:r w:rsidRPr="00014050">
        <w:rPr>
          <w:rFonts w:ascii="Times New Roman" w:hAnsi="Times New Roman" w:cs="Times New Roman"/>
          <w:sz w:val="24"/>
          <w:szCs w:val="24"/>
          <w:lang w:val="es-ES"/>
        </w:rPr>
        <w:lastRenderedPageBreak/>
        <w:t>biodeterioro</w:t>
      </w:r>
      <w:proofErr w:type="spellEnd"/>
      <w:r w:rsidRPr="00014050">
        <w:rPr>
          <w:rFonts w:ascii="Times New Roman" w:hAnsi="Times New Roman" w:cs="Times New Roman"/>
          <w:sz w:val="24"/>
          <w:szCs w:val="24"/>
          <w:lang w:val="es-ES"/>
        </w:rPr>
        <w:t xml:space="preserve"> documental, en contraste con su homologo 8D que ha sido ampliamente reportado como agente </w:t>
      </w:r>
      <w:proofErr w:type="spellStart"/>
      <w:r w:rsidRPr="00014050">
        <w:rPr>
          <w:rFonts w:ascii="Times New Roman" w:hAnsi="Times New Roman" w:cs="Times New Roman"/>
          <w:sz w:val="24"/>
          <w:szCs w:val="24"/>
          <w:lang w:val="es-ES"/>
        </w:rPr>
        <w:t>biodeteriorante</w:t>
      </w:r>
      <w:proofErr w:type="spellEnd"/>
      <w:r w:rsidRPr="00014050">
        <w:rPr>
          <w:rFonts w:ascii="Times New Roman" w:hAnsi="Times New Roman" w:cs="Times New Roman"/>
          <w:sz w:val="24"/>
          <w:szCs w:val="24"/>
          <w:lang w:val="es-ES"/>
        </w:rPr>
        <w:t xml:space="preserve">, lo que le otorgaba a 21D el carácter de rareza y especialidad. </w:t>
      </w:r>
    </w:p>
    <w:p w:rsidR="00060D94" w:rsidRPr="00291B18" w:rsidRDefault="00060D94" w:rsidP="0090733F">
      <w:pPr>
        <w:spacing w:line="240" w:lineRule="auto"/>
        <w:jc w:val="both"/>
        <w:rPr>
          <w:rFonts w:ascii="Times New Roman" w:hAnsi="Times New Roman" w:cs="Times New Roman"/>
          <w:sz w:val="24"/>
          <w:szCs w:val="24"/>
          <w:lang w:val="es-ES"/>
        </w:rPr>
      </w:pP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center"/>
        <w:rPr>
          <w:rFonts w:ascii="Times New Roman" w:hAnsi="Times New Roman" w:cs="Times New Roman"/>
          <w:sz w:val="24"/>
          <w:szCs w:val="24"/>
          <w:lang w:val="es-ES"/>
        </w:rPr>
      </w:pPr>
      <w:r w:rsidRPr="00014050">
        <w:rPr>
          <w:lang w:val="es-ES" w:eastAsia="es-ES"/>
        </w:rPr>
        <w:pict>
          <v:group id="Group 127" o:spid="_x0000_s1144" style="position:absolute;left:0;text-align:left;margin-left:87.3pt;margin-top:26.15pt;width:300.15pt;height:203.1pt;z-index:251660288" coordorigin="3447,5528" coordsize="6003,406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oDMWwIAAD4hgAADgAAAGRycy9lMm9Eb2MueG1s7F3fb9s2EH4fsP9B0LtrUaJ+ok7ROnExoNsK&#10;tNu7Ism2MFnUKCVONux/35GUacZWm6IFZLS6PqSWZdPk8T4deffp08tXD7vKui94W7J6YZMXjm0V&#10;dcbyst4s7D8+rmaRbbVdWudpxepiYT8Wrf3q6uefXu6bpHDZllV5wS1opG6TfbOwt13XJPN5m22L&#10;Xdq+YE1Rw8k147u0g0O+mec83UPru2ruOk4w3zOeN5xlRdvCu9fqpH0l21+vi6z7fb1ui86qFjb0&#10;rZN/ufx7K/7Or16myYanzbbM+m6kX9GLXVrW8KO6qeu0S607Xp41tSszzlq27l5kbDdn63WZFXIM&#10;MBrinIzmLWd3jRzLJtlvGm0mMO2Jnb662ey3+/fcKvOFHdpWne5giuSvWsQNhXH2zSaBz7zlzYfm&#10;PVcjhJfvWPZXC6fnp+fF8UZ92Lrd/8pyaDC965g0zsOa70QTMGzrQc7Bo56D4qGzMnjTiwiJHd+2&#10;Mjjn+mHshf0sZVuYSvE9j1LoLJz2fTdSM5htb/rvB47jqS9TJ3DF2XmaqB+Wne07J0YGHtcejdp+&#10;m1E/bNOmkHPVCoP1RgXvV0b9KMb3hj2AXWWXxa/Dx4RRre4BTgB4pI1aZVurZsttWm+K15yz/bZI&#10;c+gfkcMxvqpG0YpGnjO2R30w6hOjHUweCXMKc3snBkuThrfd24LtLPFiYXPAk+xlev+u7ZRtDx8R&#10;E9uyqsxXZVXJA765XVbcuk8Beyv5T323arapelfOLMxPqz4q5+pJG1UtWqqZaFP9nHoHug4dEOfE&#10;ICTQ/o2JS503bjxbBVE4o2vqz+LQiWYOid/EgUNjer36T/SA0GRb5nlRvyvr4gB6Qr9s/vvLj4Kr&#10;hL21X9ix7/pq+j5pAUf+6x3yySB3ZQfXwKrcLexIfyhNxKTf1DkMO026tKzU6/nT7kuTgQ0O/0ur&#10;gKO3ifAK5R/dw+2DhHikXe+W5Y/gNJzBpMJlES7g8GLL+D+2tYeL4cJu/75LeWFb1S81OF5MKBVX&#10;T3lA/dCFA26euTXPpHUGTS3szrbUy2Wnrrh3DS83W/gl5eo1ew1XhnUpHUl0WfUKhiIOAJsjgTQe&#10;AGksJspA2kggjQLoDIJ00iDVrocgNSIpgUvOaSj1ZPwYHaXUE+sTROmUURpr10OUmiglAyiVy9bx&#10;URrEGEtX017wxtr1EKUmSt0BlMq98ugo1Xv5wIdNhdzr4LZ0YtvSWLseotREKeSxzla83oX2pb6K&#10;pYjSySaPYu16iFITpXQApfQiKKWhA5tk2JciSqeLUu16iFITpZCwOYul/mVQ6vb70sB3ZKpP1TBE&#10;7QsLMW0C5Y0fvxATa9dDlJooDQZQGlwGpQFk+EQsDd1ILnwQpZMrl8ba9RClJko1U+RIavB6ssjI&#10;pAaoxCgmSOiGcuGDKJ0eSrXrIUpNlA5QjzzN/xiXehQFENgxlk66XqpdD1FqonSAe+RpAsi4KKUh&#10;JJwlSuEFVmKmSBCEzERPe0OUGigVdMfT7BHwIS/CEKQBBHZAaRR4MomAK97JrXgJpPkRpudke3eA&#10;fEQ1A2TcYBrBXQsI00mz7YmjfQ+jqRlNB9hHVFNARoUpdSPFa4gCFc8xmk4wmmrfQ5iaMB2gH1HN&#10;ARkXpkGoEkgAU5lHQJhOEKba9xCmJkwH+EdUk0BGhWkQQhlILnrhxlzMIE3yFlPiaN9DmJowHSAg&#10;Uc0CGRWmPiUqhRSQWNbOMJpOMJpq30OYmjAdYCBRTQMZF6YRrLZFNA1IhNyGaQo2EEf7HsLUhOkA&#10;BQlETC5RkAlAo6aHaSjzfRhNJxhNte8hTE2YDnCQVAJn9PtMAaaQdhbsBqpyzQjTCcIUSUhDImXu&#10;AAmJaibIuIteYPT2MAW5MojnCNMJwlT7HkZTI5oKZJyykHzNBBkXppHXM3q9U959CF1CMcEJ3MNG&#10;QJELWUjnLCRPs5CEuqGUBbWIr6kggNNl/Z73lvsi6U7qR31QdMhJXYVAWlkKpRJZHdNSp2fKnW3H&#10;U6G9uGR1DSKejCsJxk/oeGrBzTSpaqFvCWRD5xl9y17hEwYmBD2ZIQQKKra9jOWApKXVPTagEdvx&#10;EtROqwL0J0F8cgfCkwXoCe+KXPgYNPgZ2U8nvoluIjqjbnAzo06ez16vlnQWrEjoX3vXy+U1eaqC&#10;JMREv132U6xNtJ0MVU4lfwpdfkaVU8U2MTqxGRpP7dLT9BvTPzUH4mv8M/ZVQSH8jH/KiwX6J/rn&#10;Uax7WDLZ07wT0z918f9L/dNaV2Xz50FqtlecDnwhIynvcVA3dx63F/2qhcRyj4iOio76rKMOMC98&#10;Xf0edT0OpSJVK/ID2MxDTDn6dSiIyFLcW0lWftqzUdz78GyB71LcmxC9xsRts7ltHmBeqNzS6Eno&#10;iB5k1NzTWlEspJsQpj++9AtRWzjhewhTE6YDzAtfV79HjqYHmJ7dY4fRdCIKTUQlVBCmh4dg9A+0&#10;EQzfsyS0rn5fBqahd3pXAEbTycBUb7gwmprRdIB5AUk62BleYNEb9syLSHHDj3tThOlkYIp04yHm&#10;BUi9nEdTXf0eOZr2MAUR0pMiUxz2VSYPU0jmwykHH7r4PT8fjhC94cJoakRT8ey700VvoKvfF4Jp&#10;qHYoGE2nR5AiesOFMDVhqpkXR2HSQCfFR4ZpL3kYReqZqgZMMZpOQ+SbwG2W/YYLYWrCVBNQDJia&#10;/JPxHooMa11Y2go1tfiUx4iL3snsTfWGC2FqwlTzcAyYmjScUWGqUkixE8qljxFNsW46kWiqHg+I&#10;BZlDBrcvyIDWy/neVCfFR1709imk2FUKlUeYYt10KtEURDi/s0Uv8K83yX7TSJ75hqfNtsyu0y41&#10;jyVLOylctmVVXvCr/wEAAP//AwBQSwMEFAAGAAgAAAAhAJgG80DhAAAACgEAAA8AAABkcnMvZG93&#10;bnJldi54bWxMj0FPg0AQhe8m/ofNmHizCy2UiixN06inpomtifG2hSmQsrOE3QL9944nPb7Ml/e+&#10;ydaTacWAvWssKQhnAQikwpYNVQo+j29PKxDOayp1awkV3NDBOr+/y3Ra2pE+cDj4SnAJuVQrqL3v&#10;UildUaPRbmY7JL6dbW+059hXsuz1yOWmlfMgWEqjG+KFWne4rbG4HK5Gwfuox80ifB12l/P29n2M&#10;91+7EJV6fJg2LyA8Tv4Phl99VoecnU72SqUTLeckWjKqIJ4vQDCQJNEziJOCKF7FIPNM/n8h/wEA&#10;AP//AwBQSwECLQAUAAYACAAAACEA5JnDwPsAAADhAQAAEwAAAAAAAAAAAAAAAAAAAAAAW0NvbnRl&#10;bnRfVHlwZXNdLnhtbFBLAQItABQABgAIAAAAIQAjsmrh1wAAAJQBAAALAAAAAAAAAAAAAAAAACwB&#10;AABfcmVscy8ucmVsc1BLAQItABQABgAIAAAAIQC9mgMxbAgAAPiGAAAOAAAAAAAAAAAAAAAAACwC&#10;AABkcnMvZTJvRG9jLnhtbFBLAQItABQABgAIAAAAIQCYBvNA4QAAAAoBAAAPAAAAAAAAAAAAAAAA&#10;AMQKAABkcnMvZG93bnJldi54bWxQSwUGAAAAAAQABADzAAAA0gsAAAAA&#10;">
            <v:shape id="Text Box 128" o:spid="_x0000_s1145" type="#_x0000_t202" style="position:absolute;left:3455;top:5528;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jHvwAA&#10;ANoAAAAPAAAAZHJzL2Rvd25yZXYueG1sRE9Na8JAEL0X/A/LCL0U3dSDhOgqIgoVWqFpvY/ZMYlm&#10;Z0N21fTfOwehx8f7ni9716gbdaH2bOB9nIAiLrytuTTw+7MdpaBCRLbYeCYDfxRguRi8zDGz/s7f&#10;dMtjqSSEQ4YGqhjbTOtQVOQwjH1LLNzJdw6jwK7UtsO7hLtGT5Jkqh3WLA0VtrSuqLjkVye9mz5t&#10;D8fP9XmXvx3Pkz3XXykb8zrsVzNQkfr4L366P6wB2SpX5Abox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51CMe/AAAA2gAAAA8AAAAAAAAAAAAAAAAAlwIAAGRycy9kb3ducmV2&#10;LnhtbFBLBQYAAAAABAAEAPUAAACDAw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3.4</w:t>
                    </w:r>
                  </w:p>
                </w:txbxContent>
              </v:textbox>
            </v:shape>
            <v:shape id="Text Box 129" o:spid="_x0000_s1146" type="#_x0000_t202" style="position:absolute;left:3869;top:5528;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a1cwwAA&#10;ANoAAAAPAAAAZHJzL2Rvd25yZXYueG1sRI9fa8IwFMXfBb9DuMJehk3ng9TOKEM22GATrPp+29y1&#10;dc1NSTKt334RBj4ezp8fZ7keTCfO5HxrWcFTkoIgrqxuuVZw2L9NMxA+IGvsLJOCK3lYr8ajJeba&#10;XnhH5yLUIo6wz1FBE0KfS+mrhgz6xPbE0fu2zmCI0tVSO7zEcdPJWZrOpcGWI6HBnjYNVT/Fr4nc&#10;1yHrj+Xn5vRRPJan2Zbbr4yVepgML88gAg3hHv5vv2sFC7hdiTdAr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Oa1cwwAAANo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3.4</w:t>
                    </w:r>
                  </w:p>
                </w:txbxContent>
              </v:textbox>
            </v:shape>
            <v:shape id="Text Box 130" o:spid="_x0000_s1147" type="#_x0000_t202" style="position:absolute;left:4305;top:5528;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hwjEwwAA&#10;ANsAAAAPAAAAZHJzL2Rvd25yZXYueG1sRI9Na8JAEIbvBf/DMkIvRTf1ICG6iohChVZoWu9jdkyi&#10;2dmQXTX9985B6G2GeT+emS9716gbdaH2bOB9nIAiLrytuTTw+7MdpaBCRLbYeCYDfxRguRi8zDGz&#10;/s7fdMtjqSSEQ4YGqhjbTOtQVOQwjH1LLLeT7xxGWbtS2w7vEu4aPUmSqXZYszRU2NK6ouKSX530&#10;bvq0PRw/1+dd/nY8T/Zcf6VszOuwX81ARerjv/jp/rCCL/Tyiwy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hwjE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3.4</w:t>
                    </w:r>
                  </w:p>
                </w:txbxContent>
              </v:textbox>
            </v:shape>
            <v:shape id="Text Box 131" o:spid="_x0000_s1148" type="#_x0000_t202" style="position:absolute;left:4699;top:5528;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y61fxAAA&#10;ANsAAAAPAAAAZHJzL2Rvd25yZXYueG1sRI9PawIxEMXvBb9DGMFL0aweZFmNUhYFC1botr2Pm+n+&#10;cTMJm1S3394Ihd5meG/e7816O5hOXKn3jWUF81kCgri0uuFKwefHfpqC8AFZY2eZFPySh+1m9LTG&#10;TNsbv9O1CJWIIewzVFCH4DIpfVmTQT+zjjhq37Y3GOLaV1L3eIvhppOLJFlKgw1HQo2O8prKS/Fj&#10;Inc3pO7rfMzb1+L53C5O3LylrNRkPLysQAQawr/57/qgY/05PH6JA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6sutX8QAAADbAAAADwAAAAAAAAAAAAAAAACXAgAAZHJzL2Rv&#10;d25yZXYueG1sUEsFBgAAAAAEAAQA9QAAAIgDA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3.4</w:t>
                    </w:r>
                  </w:p>
                </w:txbxContent>
              </v:textbox>
            </v:shape>
            <v:shape id="Text Box 132" o:spid="_x0000_s1149" type="#_x0000_t202" style="position:absolute;left:3447;top:6520;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GTMoxQAA&#10;ANsAAAAPAAAAZHJzL2Rvd25yZXYueG1sRI9Ba8JAEIXvQv/DMoVeRDfNoYQ0q0hQaKEtGO19kh2T&#10;aHY2ZLcx/ffdguBthvfmfW+y9WQ6MdLgWssKnpcRCOLK6pZrBcfDbpGAcB5ZY2eZFPySg/XqYZZh&#10;qu2V9zQWvhYhhF2KChrv+1RKVzVk0C1tTxy0kx0M+rAOtdQDXkO46WQcRS/SYMuB0GBPeUPVpfgx&#10;gbudkv67/MjP78W8PMdf3H4mrNTT47R5BeFp8nfz7fpNh/ox/P8SBp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oZMyjFAAAA2wAAAA8AAAAAAAAAAAAAAAAAlwIAAGRycy9k&#10;b3ducmV2LnhtbFBLBQYAAAAABAAEAPUAAACJAw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4.5</w:t>
                    </w:r>
                  </w:p>
                </w:txbxContent>
              </v:textbox>
            </v:shape>
            <v:shape id="Text Box 133" o:spid="_x0000_s1150" type="#_x0000_t202" style="position:absolute;left:3859;top:6520;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VZazwwAA&#10;ANsAAAAPAAAAZHJzL2Rvd25yZXYueG1sRI9Bi8IwEIXvC/6HMIKXRVNdkFKNIqKgoAtb9T42Y1tt&#10;JqWJ2v33ZkHY2wzvzfveTOetqcSDGldaVjAcRCCIM6tLzhUcD+t+DMJ5ZI2VZVLwSw7ms87HFBNt&#10;n/xDj9TnIoSwS1BB4X2dSOmyggy6ga2Jg3axjUEf1iaXusFnCDeVHEXRWBosORAKrGlZUHZL7yZw&#10;V21cn8675XWbfp6vo28u9zEr1eu2iwkIT63/N7+vNzrU/4K/X8IAcvY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VZaz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4.5</w:t>
                    </w:r>
                  </w:p>
                </w:txbxContent>
              </v:textbox>
            </v:shape>
            <v:shape id="Text Box 134" o:spid="_x0000_s1151" type="#_x0000_t202" style="position:absolute;left:4700;top:6520;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vA7HwwAA&#10;ANsAAAAPAAAAZHJzL2Rvd25yZXYueG1sRI9Bi8IwEIXvC/6HMIKXRVNlkVKNIqKgoAtb9T42Y1tt&#10;JqWJ2v33ZkHY2wzvzfveTOetqcSDGldaVjAcRCCIM6tLzhUcD+t+DMJ5ZI2VZVLwSw7ms87HFBNt&#10;n/xDj9TnIoSwS1BB4X2dSOmyggy6ga2Jg3axjUEf1iaXusFnCDeVHEXRWBosORAKrGlZUHZL7yZw&#10;V21cn8675XWbfp6vo28u9zEr1eu2iwkIT63/N7+vNzrU/4K/X8IAcvY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vA7H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4.5</w:t>
                    </w:r>
                  </w:p>
                </w:txbxContent>
              </v:textbox>
            </v:shape>
            <v:shape id="Text Box 135" o:spid="_x0000_s1152" type="#_x0000_t202" style="position:absolute;left:4299;top:6509;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8KtcwwAA&#10;ANsAAAAPAAAAZHJzL2Rvd25yZXYueG1sRI9Bi8IwEIXvC/6HMIKXRVOFlVKNIqKgoAtb9T42Y1tt&#10;JqWJ2v33ZkHY2wzvzfveTOetqcSDGldaVjAcRCCIM6tLzhUcD+t+DMJ5ZI2VZVLwSw7ms87HFBNt&#10;n/xDj9TnIoSwS1BB4X2dSOmyggy6ga2Jg3axjUEf1iaXusFnCDeVHEXRWBosORAKrGlZUHZL7yZw&#10;V21cn8675XWbfp6vo28u9zEr1eu2iwkIT63/N7+vNzrU/4K/X8IAcvY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8Ktc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4.5</w:t>
                    </w:r>
                  </w:p>
                </w:txbxContent>
              </v:textbox>
            </v:shape>
            <v:shape id="Text Box 136" o:spid="_x0000_s1153" type="#_x0000_t202" style="position:absolute;left:4690;top:7283;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jUrxQAA&#10;ANsAAAAPAAAAZHJzL2Rvd25yZXYueG1sRI9Pa8JAEMXvhX6HZYReim7qIYToKiW0YEELpu19kp3m&#10;j9nZkF1N/PZuQehthvfm/d6st5PpxIUG11hW8LKIQBCXVjdcKfj+ep8nIJxH1thZJgVXcrDdPD6s&#10;MdV25CNdcl+JEMIuRQW1930qpStrMugWticO2q8dDPqwDpXUA44h3HRyGUWxNNhwINTYU1ZTecrP&#10;JnDfpqT/KfZZ+5E/F+3yk5tDwko9zabXFQhPk/833693OtSP4e+XMID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iNSvFAAAA2wAAAA8AAAAAAAAAAAAAAAAAlwIAAGRycy9k&#10;b3ducmV2LnhtbFBLBQYAAAAABAAEAPUAAACJAw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5.8</w:t>
                    </w:r>
                  </w:p>
                </w:txbxContent>
              </v:textbox>
            </v:shape>
            <v:shape id="Text Box 137" o:spid="_x0000_s1154" type="#_x0000_t202" style="position:absolute;left:4307;top:7274;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pCwwwAA&#10;ANsAAAAPAAAAZHJzL2Rvd25yZXYueG1sRI9Bi8IwEIXvC/6HMIKXRVM9rKUaRURBQRe26n1sxrba&#10;TEoTtfvvzYKwtxnem/e9mc5bU4kHNa60rGA4iEAQZ1aXnCs4Htb9GITzyBory6TglxzMZ52PKSba&#10;PvmHHqnPRQhhl6CCwvs6kdJlBRl0A1sTB+1iG4M+rE0udYPPEG4qOYqiL2mw5EAosKZlQdktvZvA&#10;XbVxfTrvltdt+nm+jr653MesVK/bLiYgPLX+3/y+3uhQfwx/v4QB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bpCw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5.8</w:t>
                    </w:r>
                  </w:p>
                </w:txbxContent>
              </v:textbox>
            </v:shape>
            <v:shape id="Text Box 138" o:spid="_x0000_s1155" type="#_x0000_t202" style="position:absolute;left:3866;top:7283;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8QTCwwAA&#10;ANsAAAAPAAAAZHJzL2Rvd25yZXYueG1sRI9Na8JAEIbvBf/DMkIvRTf1ICG6iohChVZoWu9jdkyi&#10;2dmQXTX9985B6G2GeT+emS9716gbdaH2bOB9nIAiLrytuTTw+7MdpaBCRLbYeCYDfxRguRi8zDGz&#10;/s7fdMtjqSSEQ4YGqhjbTOtQVOQwjH1LLLeT7xxGWbtS2w7vEu4aPUmSqXZYszRU2NK6ouKSX530&#10;bvq0PRw/1+dd/nY8T/Zcf6VszOuwX81ARerjv/jp/rCCL7Dyiwy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8QTC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5.8</w:t>
                    </w:r>
                  </w:p>
                </w:txbxContent>
              </v:textbox>
            </v:shape>
            <v:shape id="Text Box 139" o:spid="_x0000_s1156" type="#_x0000_t202" style="position:absolute;left:3473;top:7273;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aFZwwAA&#10;ANsAAAAPAAAAZHJzL2Rvd25yZXYueG1sRI9Bi8IwEIXvC/6HMIIX0VQPS7caRURBQRe26n1sxrba&#10;TEoTtfvvzYKwtxnem/e9mc5bU4kHNa60rGA0jEAQZ1aXnCs4HtaDGITzyBory6TglxzMZ52PKSba&#10;PvmHHqnPRQhhl6CCwvs6kdJlBRl0Q1sTB+1iG4M+rE0udYPPEG4qOY6iT2mw5EAosKZlQdktvZvA&#10;XbVxfTrvltdt2j9fx99c7mNWqtdtFxMQnlr/b35fb3So/wV/v4QB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vaFZ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5.8</w:t>
                    </w:r>
                  </w:p>
                </w:txbxContent>
              </v:textbox>
            </v:shape>
            <v:shape id="Text Box 140" o:spid="_x0000_s1157" type="#_x0000_t202" style="position:absolute;left:3468;top:8635;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8J5wQAA&#10;ANsAAAAPAAAAZHJzL2Rvd25yZXYueG1sRE9Na8JAEL0X/A/LCL0U3TSHEqKriChUqIWm9T5mxySa&#10;nQ3ZVeO/7xwKPT7e93w5uFbdqA+NZwOv0wQUceltw5WBn+/tJAMVIrLF1jMZeFCA5WL0NMfc+jt/&#10;0a2IlZIQDjkaqGPscq1DWZPDMPUdsXAn3zuMAvtK2x7vEu5anSbJm3bYsDTU2NG6pvJSXJ30boas&#10;Oxw/1udd8XI8p5/c7DM25nk8rGagIg3xX/znfrcGUlkvX+QH6M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CecEAAADbAAAADwAAAAAAAAAAAAAAAACXAgAAZHJzL2Rvd25y&#10;ZXYueG1sUEsFBgAAAAAEAAQA9QAAAIUDA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8.6</w:t>
                    </w:r>
                  </w:p>
                </w:txbxContent>
              </v:textbox>
            </v:shape>
            <v:shape id="Text Box 141" o:spid="_x0000_s1158" type="#_x0000_t202" style="position:absolute;left:3870;top:8635;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2fixAAA&#10;ANsAAAAPAAAAZHJzL2Rvd25yZXYueG1sRI/NasJAFIX3Bd9huAU3pU6SRQmpo5RgoYIWjO3+mrlN&#10;YjN3QmZM4tt3CoLLw/n5OMv1ZFoxUO8aywriRQSCuLS64UrB1/H9OQXhPLLG1jIpuJKD9Wr2sMRM&#10;25EPNBS+EmGEXYYKau+7TEpX1mTQLWxHHLwf2xv0QfaV1D2OYdy0MomiF2mw4UCosaO8pvK3uJjA&#10;3Uxp933a5edt8XQ6J5/c7FNWav44vb2C8DT5e/jW/tAKkhj+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dn4sQAAADbAAAADwAAAAAAAAAAAAAAAACXAgAAZHJzL2Rv&#10;d25yZXYueG1sUEsFBgAAAAAEAAQA9QAAAIgDA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8.6</w:t>
                    </w:r>
                  </w:p>
                </w:txbxContent>
              </v:textbox>
            </v:shape>
            <v:shape id="Text Box 142" o:spid="_x0000_s1159" type="#_x0000_t202" style="position:absolute;left:4289;top:8640;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fmVxAAA&#10;ANsAAAAPAAAAZHJzL2Rvd25yZXYueG1sRI/NasJAFIX3Bd9huEI3pU6aRQkxo5SgUKEWGnV/k7lN&#10;YjN3QmaM8e07hYLLw/n5ONl6Mp0YaXCtZQUviwgEcWV1y7WC42H7nIBwHlljZ5kU3MjBejV7yDDV&#10;9spfNBa+FmGEXYoKGu/7VEpXNWTQLWxPHLxvOxj0QQ611ANew7jpZBxFr9Jgy4HQYE95Q9VPcTGB&#10;u5mS/lR+5Odd8VSe409u9wkr9Tif3pYgPE3+Hv5vv2sFcQx/X8IPk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HX5lcQAAADbAAAADwAAAAAAAAAAAAAAAACXAgAAZHJzL2Rv&#10;d25yZXYueG1sUEsFBgAAAAAEAAQA9QAAAIgDA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8.6</w:t>
                    </w:r>
                  </w:p>
                </w:txbxContent>
              </v:textbox>
            </v:shape>
            <v:shape id="Text Box 143" o:spid="_x0000_s1160" type="#_x0000_t202" style="position:absolute;left:4676;top:8648;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OVwOwwAA&#10;ANsAAAAPAAAAZHJzL2Rvd25yZXYueG1sRI9fa8IwFMXfB36HcAVfhqZWkFKNIuJggzlY1fdrc22r&#10;zU1potZvbwbCHg/nz48zX3amFjdqXWVZwXgUgSDOra64ULDffQwTEM4ja6wtk4IHOVguem9zTLW9&#10;8y/dMl+IMMIuRQWl900qpctLMuhGtiEO3sm2Bn2QbSF1i/cwbmoZR9FUGqw4EEpsaF1SfsmuJnA3&#10;XdIcjt/r81f2fjzHP1xtE1Zq0O9WMxCeOv8ffrU/tYJ4An9fw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OVwO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8.6</w:t>
                    </w:r>
                  </w:p>
                </w:txbxContent>
              </v:textbox>
            </v:shape>
            <v:shape id="Text Box 144" o:spid="_x0000_s1161" type="#_x0000_t202" style="position:absolute;left:6737;top:8552;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0MR6wwAA&#10;ANsAAAAPAAAAZHJzL2Rvd25yZXYueG1sRI9fa8IwFMXfB36HcAVfhqYWkVKNIuJggzlY1fdrc22r&#10;zU1potZvbwbCHg/nz48zX3amFjdqXWVZwXgUgSDOra64ULDffQwTEM4ja6wtk4IHOVguem9zTLW9&#10;8y/dMl+IMMIuRQWl900qpctLMuhGtiEO3sm2Bn2QbSF1i/cwbmoZR9FUGqw4EEpsaF1SfsmuJnA3&#10;XdIcjt/r81f2fjzHP1xtE1Zq0O9WMxCeOv8ffrU/tYJ4An9fw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0MR6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8.7</w:t>
                    </w:r>
                  </w:p>
                </w:txbxContent>
              </v:textbox>
            </v:shape>
            <v:shape id="Text Box 145" o:spid="_x0000_s1162" type="#_x0000_t202" style="position:absolute;left:5418;top:6197;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GHhwwAA&#10;ANsAAAAPAAAAZHJzL2Rvd25yZXYueG1sRI9fa8IwFMXfB36HcAVfhqYWlFKNIuJggzlY1fdrc22r&#10;zU1potZvbwbCHg/nz48zX3amFjdqXWVZwXgUgSDOra64ULDffQwTEM4ja6wtk4IHOVguem9zTLW9&#10;8y/dMl+IMMIuRQWl900qpctLMuhGtiEO3sm2Bn2QbSF1i/cwbmoZR9FUGqw4EEpsaF1SfsmuJnA3&#10;XdIcjt/r81f2fjzHP1xtE1Zq0O9WMxCeOv8ffrU/tYJ4An9fw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nGHh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3.7</w:t>
                    </w:r>
                  </w:p>
                </w:txbxContent>
              </v:textbox>
            </v:shape>
            <v:shape id="Text Box 146" o:spid="_x0000_s1163" type="#_x0000_t202" style="position:absolute;left:5843;top:6184;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v+WwgAA&#10;ANsAAAAPAAAAZHJzL2Rvd25yZXYueG1sRI/NisIwFIX3A75DuIKbQVO7kFKNIqKgMA5M1f21ubbV&#10;5qY0UTtvbwYGXB7Oz8eZLTpTiwe1rrKsYDyKQBDnVldcKDgeNsMEhPPIGmvLpOCXHCzmvY8Zpto+&#10;+YcemS9EGGGXooLS+yaV0uUlGXQj2xAH72Jbgz7ItpC6xWcYN7WMo2giDVYcCCU2tCopv2V3E7jr&#10;LmlO56/VdZd9nq/xN1f7hJUa9LvlFISnzr/D/+2tVhBP4O9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O/5bCAAAA2wAAAA8AAAAAAAAAAAAAAAAAlwIAAGRycy9kb3du&#10;cmV2LnhtbFBLBQYAAAAABAAEAPUAAACGAw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3.7</w:t>
                    </w:r>
                  </w:p>
                </w:txbxContent>
              </v:textbox>
            </v:shape>
            <v:shape id="Text Box 147" o:spid="_x0000_s1164" type="#_x0000_t202" style="position:absolute;left:6257;top:6171;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loNwwAA&#10;ANsAAAAPAAAAZHJzL2Rvd25yZXYueG1sRI/NasJAFIX3Bd9huIKbohOz0BAdRcRCC7XQqPtr5ppE&#10;M3dCZtT49k5B6PJwfj7OfNmZWtyodZVlBeNRBII4t7riQsF+9zFMQDiPrLG2TAoe5GC56L3NMdX2&#10;zr90y3whwgi7FBWU3jeplC4vyaAb2YY4eCfbGvRBtoXULd7DuKllHEUTabDiQCixoXVJ+SW7msDd&#10;dElzOH6vz1/Z+/Ec/3C1TVipQb9bzUB46vx/+NX+1AriKfx9CT9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AloN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3.7</w:t>
                    </w:r>
                  </w:p>
                </w:txbxContent>
              </v:textbox>
            </v:shape>
            <v:shape id="Text Box 148" o:spid="_x0000_s1165" type="#_x0000_t202" style="position:absolute;left:6252;top:7442;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nc5/wQAA&#10;ANsAAAAPAAAAZHJzL2Rvd25yZXYueG1sRE9Na8JAEL0X/A/LCL0U3TSHEqKriChUqIWm9T5mxySa&#10;nQ3ZVeO/7xwKPT7e93w5uFbdqA+NZwOv0wQUceltw5WBn+/tJAMVIrLF1jMZeFCA5WL0NMfc+jt/&#10;0a2IlZIQDjkaqGPscq1DWZPDMPUdsXAn3zuMAvtK2x7vEu5anSbJm3bYsDTU2NG6pvJSXJ30boas&#10;Oxw/1udd8XI8p5/c7DM25nk8rGagIg3xX/znfrcGUhkrX+QH6M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Z3Of8EAAADbAAAADwAAAAAAAAAAAAAAAACXAgAAZHJzL2Rvd25y&#10;ZXYueG1sUEsFBgAAAAAEAAQA9QAAAIUDA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5.6</w:t>
                    </w:r>
                  </w:p>
                </w:txbxContent>
              </v:textbox>
            </v:shape>
            <v:shape id="Text Box 149" o:spid="_x0000_s1166" type="#_x0000_t202" style="position:absolute;left:5430;top:7455;width:847;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0WvkwwAA&#10;ANsAAAAPAAAAZHJzL2Rvd25yZXYueG1sRI/NasJAFIX3Bd9huIIb0YlZSBodRcRCC7XQqPtr5ppE&#10;M3dCZtT49k5B6PJwfj7OfNmZWtyodZVlBZNxBII4t7riQsF+9zFKQDiPrLG2TAoe5GC56L3NMdX2&#10;zr90y3whwgi7FBWU3jeplC4vyaAb24Y4eCfbGvRBtoXULd7DuKllHEVTabDiQCixoXVJ+SW7msDd&#10;dElzOH6vz1/Z8HiOf7jaJqzUoN+tZiA8df4//Gp/agXxO/x9CT9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0WvkwwAAANsAAAAPAAAAAAAAAAAAAAAAAJcCAABkcnMvZG93&#10;bnJldi54bWxQSwUGAAAAAAQABAD1AAAAhwM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5.6</w:t>
                    </w:r>
                  </w:p>
                </w:txbxContent>
              </v:textbox>
            </v:shape>
            <v:shape id="Text Box 150" o:spid="_x0000_s1167" type="#_x0000_t202" style="position:absolute;left:5836;top:7374;width:750;height:36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lSkwQAA&#10;ANsAAAAPAAAAZHJzL2Rvd25yZXYueG1sRE9Na8JAEL0X/A/LCL2UZlMFCdFVRCy0oELTeh+z0yQ2&#10;OxuyW03/fecgeHy878VqcK26UB8azwZekhQUceltw5WBr8/X5wxUiMgWW89k4I8CrJajhwXm1l/5&#10;gy5FrJSEcMjRQB1jl2sdypochsR3xMJ9+95hFNhX2vZ4lXDX6kmazrTDhqWhxo42NZU/xa+T3u2Q&#10;dcfTbnN+L55O58mBm33GxjyOh/UcVKQh3sU395s1MJX18kV+gF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jJUpMEAAADbAAAADwAAAAAAAAAAAAAAAACXAgAAZHJzL2Rvd25y&#10;ZXYueG1sUEsFBgAAAAAEAAQA9QAAAIUDAAAAAA==&#10;" stroked="f">
              <v:fill opacity="0"/>
              <v:textbox>
                <w:txbxContent>
                  <w:p w:rsidR="00802605" w:rsidRPr="00F659C6" w:rsidRDefault="00802605" w:rsidP="00B62D82">
                    <w:pPr>
                      <w:rPr>
                        <w:b/>
                        <w:bCs/>
                        <w:color w:val="FFFFFF"/>
                        <w:sz w:val="14"/>
                        <w:szCs w:val="14"/>
                        <w:lang w:val="es-ES"/>
                      </w:rPr>
                    </w:pPr>
                    <w:proofErr w:type="spellStart"/>
                    <w:r w:rsidRPr="00F659C6">
                      <w:rPr>
                        <w:b/>
                        <w:bCs/>
                        <w:color w:val="FFFFFF"/>
                        <w:sz w:val="14"/>
                        <w:szCs w:val="14"/>
                        <w:lang w:val="es-ES"/>
                      </w:rPr>
                      <w:t>pI</w:t>
                    </w:r>
                    <w:proofErr w:type="spellEnd"/>
                    <w:r w:rsidRPr="00F659C6">
                      <w:rPr>
                        <w:b/>
                        <w:bCs/>
                        <w:color w:val="FFFFFF"/>
                        <w:sz w:val="14"/>
                        <w:szCs w:val="14"/>
                        <w:lang w:val="es-ES"/>
                      </w:rPr>
                      <w:t xml:space="preserve"> </w:t>
                    </w:r>
                    <w:r>
                      <w:rPr>
                        <w:b/>
                        <w:bCs/>
                        <w:color w:val="FFFFFF"/>
                        <w:sz w:val="14"/>
                        <w:szCs w:val="14"/>
                        <w:lang w:val="es-ES"/>
                      </w:rPr>
                      <w:t>5.6</w:t>
                    </w:r>
                  </w:p>
                </w:txbxContent>
              </v:textbox>
            </v:shape>
            <v:shape id="AutoShape 151" o:spid="_x0000_s1168" type="#_x0000_t32" style="position:absolute;left:4580;top:7012;width:15;height:21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7txDcAAAADbAAAADwAAAGRycy9kb3ducmV2LnhtbESP0YrCMBRE3xf8h3AF39a0KyxLNYoI&#10;gk+C7X7Apbk2oc1NTaLWv98sLOzjMDNnmM1ucoN4UIjWs4JyWYAgbr223Cn4bo7vXyBiQtY4eCYF&#10;L4qw287eNlhp/+QLPerUiQzhWKECk9JYSRlbQw7j0o/E2bv64DBlGTqpAz4z3A3yoyg+pUPLecHg&#10;SAdDbV/fnYLehnNvGtO8zvWpXPXtrWSLSi3m034NItGU/sN/7ZNWsCrh90v+AXL7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u7cQ3AAAAA2wAAAA8AAAAAAAAAAAAAAAAA&#10;oQIAAGRycy9kb3ducmV2LnhtbFBLBQYAAAAABAAEAPkAAACOAwAAAAA=&#10;" strokecolor="white" strokeweight=".5pt">
              <v:stroke endarrow="block" endarrowwidth="narrow"/>
            </v:shape>
            <v:shape id="AutoShape 152" o:spid="_x0000_s1169" type="#_x0000_t32" style="position:absolute;left:4958;top:7012;width:15;height:21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nvesAAAADbAAAADwAAAGRycy9kb3ducmV2LnhtbESP0YrCMBRE34X9h3AX9k3TKixSjSIL&#10;Cz4J2/oBl+bahDY3Nclq/fuNIOzjMDNnmO1+coO4UYjWs4JyUYAgbr223Ck4N9/zNYiYkDUOnknB&#10;gyLsd2+zLVba3/mHbnXqRIZwrFCBSWmspIytIYdx4Ufi7F18cJiyDJ3UAe8Z7ga5LIpP6dByXjA4&#10;0pehtq9/nYLehlNvGtM8TvWxXPXttWSLSn28T4cNiERT+g+/2ketYLWE55f8A+Tu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tp73rAAAAA2wAAAA8AAAAAAAAAAAAAAAAA&#10;oQIAAGRycy9kb3ducmV2LnhtbFBLBQYAAAAABAAEAPkAAACOAwAAAAA=&#10;" strokecolor="white" strokeweight=".5pt">
              <v:stroke endarrow="block" endarrowwidth="narrow"/>
            </v:shape>
            <v:shape id="AutoShape 153" o:spid="_x0000_s1170" type="#_x0000_t32" style="position:absolute;left:6510;top:7296;width:0;height:198;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DgZcIAAADbAAAADwAAAGRycy9kb3ducmV2LnhtbESPzYvCMBTE7wv+D+EJe1tTP5ClGotV&#10;FvTox2Vvj+bZFJuX0ESt/70RFvY4zMxvmGXR21bcqQuNYwXjUQaCuHK64VrB+fTz9Q0iRGSNrWNS&#10;8KQAxWrwscRcuwcf6H6MtUgQDjkqMDH6XMpQGbIYRs4TJ+/iOosxya6WusNHgttWTrJsLi02nBYM&#10;etoYqq7Hm1WwObjfeDZ7Z8p6ttv6uS8r3iv1OezXCxCR+vgf/mvvtILpFN5f0g+Qqx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uDgZcIAAADbAAAADwAAAAAAAAAAAAAA&#10;AAChAgAAZHJzL2Rvd25yZXYueG1sUEsFBgAAAAAEAAQA+QAAAJADAAAAAA==&#10;" strokecolor="white" strokeweight=".5pt">
              <v:stroke endarrow="block" endarrowwidth="narrow"/>
            </v:shape>
            <v:shape id="Text Box 154" o:spid="_x0000_s1171" type="#_x0000_t202" style="position:absolute;left:8433;top:5629;width:77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VKnxAAA&#10;ANsAAAAPAAAAZHJzL2Rvd25yZXYueG1sRI9ba8JAEIXfhf6HZQp9kbrRFgmpGxGxYMEKpu37JDvN&#10;xexsyK4a/323IPh4OJePs1gOphVn6l1tWcF0EoEgLqyuuVTw/fX+HINwHllja5kUXMnBMn0YLTDR&#10;9sIHOme+FGGEXYIKKu+7REpXVGTQTWxHHLxf2xv0Qfal1D1ewrhp5SyK5tJgzYFQYUfriopjdjKB&#10;uxni7iffrZuPbJw3sz3XnzEr9fQ4rN5AeBr8PXxrb7WCl1f4/xJ+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lSp8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3.5</w:t>
                    </w:r>
                  </w:p>
                </w:txbxContent>
              </v:textbox>
            </v:shape>
            <v:shape id="Text Box 155" o:spid="_x0000_s1172" type="#_x0000_t202" style="position:absolute;left:8459;top:6271;width:90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fc8xAAA&#10;ANsAAAAPAAAAZHJzL2Rvd25yZXYueG1sRI9ba8JAEIXfhf6HZQp9kbrRUgmpGxGxYMEKpu37JDvN&#10;xexsyK4a/323IPh4OJePs1gOphVn6l1tWcF0EoEgLqyuuVTw/fX+HINwHllja5kUXMnBMn0YLTDR&#10;9sIHOme+FGGEXYIKKu+7REpXVGTQTWxHHLxf2xv0Qfal1D1ewrhp5SyK5tJgzYFQYUfriopjdjKB&#10;uxni7iffrZuPbJw3sz3XnzEr9fQ4rN5AeBr8PXxrb7WCl1f4/xJ+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kX3PM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4.5</w:t>
                    </w:r>
                  </w:p>
                </w:txbxContent>
              </v:textbox>
            </v:shape>
            <v:shape id="Text Box 156" o:spid="_x0000_s1173" type="#_x0000_t202" style="position:absolute;left:8459;top:6635;width:77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2lLwgAA&#10;ANsAAAAPAAAAZHJzL2Rvd25yZXYueG1sRI/disIwEIXvBd8hzMLeyJqqIKUaZRGFFVTY7no/NmNb&#10;bSaliVrf3giCl4fz83Gm89ZU4kqNKy0rGPQjEMSZ1SXnCv7/Vl8xCOeRNVaWScGdHMxn3c4UE21v&#10;/EvX1OcijLBLUEHhfZ1I6bKCDLq+rYmDd7SNQR9kk0vd4C2Mm0oOo2gsDZYcCAXWtCgoO6cXE7jL&#10;Nq73h83itE57h9Nwx+U2ZqU+P9rvCQhPrX+HX+0frWA0hueX8AP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XaUvCAAAA2wAAAA8AAAAAAAAAAAAAAAAAlwIAAGRycy9kb3du&#10;cmV2LnhtbFBLBQYAAAAABAAEAPUAAACGAw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5.2</w:t>
                    </w:r>
                  </w:p>
                </w:txbxContent>
              </v:textbox>
            </v:shape>
            <v:shape id="Text Box 157" o:spid="_x0000_s1174" type="#_x0000_t202" style="position:absolute;left:8459;top:7348;width:90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28zQxAAA&#10;ANsAAAAPAAAAZHJzL2Rvd25yZXYueG1sRI9ba8JAEIXfhf6HZQp9kbrRQg2pGxGxYMEKpu37JDvN&#10;xexsyK4a/323IPh4OJePs1gOphVn6l1tWcF0EoEgLqyuuVTw/fX+HINwHllja5kUXMnBMn0YLTDR&#10;9sIHOme+FGGEXYIKKu+7REpXVGTQTWxHHLxf2xv0Qfal1D1ewrhp5SyKXqXBmgOhwo7WFRXH7GQC&#10;dzPE3U++Wzcf2ThvZnuuP2NW6ulxWL2B8DT4e/jW3moFL3P4/xJ+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vM0M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5.8</w:t>
                    </w:r>
                  </w:p>
                </w:txbxContent>
              </v:textbox>
            </v:shape>
            <v:shape id="Text Box 158" o:spid="_x0000_s1175" type="#_x0000_t202" style="position:absolute;left:8472;top:7804;width:90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FiiwQAA&#10;ANsAAAAPAAAAZHJzL2Rvd25yZXYueG1sRE9Na8JAEL0X/A/LCL2UZlMFCdFVRCy0oELTeh+z0yQ2&#10;OxuyW03/fecgeHy878VqcK26UB8azwZekhQUceltw5WBr8/X5wxUiMgWW89k4I8CrJajhwXm1l/5&#10;gy5FrJSEcMjRQB1jl2sdypochsR3xMJ9+95hFNhX2vZ4lXDX6kmazrTDhqWhxo42NZU/xa+T3u2Q&#10;dcfTbnN+L55O58mBm33GxjyOh/UcVKQh3sU395s1MJWx8kV+gF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ERYosEAAADbAAAADwAAAAAAAAAAAAAAAACXAgAAZHJzL2Rvd25y&#10;ZXYueG1sUEsFBgAAAAAEAAQA9QAAAIU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6.5</w:t>
                    </w:r>
                  </w:p>
                </w:txbxContent>
              </v:textbox>
            </v:shape>
            <v:shape id="Text Box 159" o:spid="_x0000_s1176" type="#_x0000_t202" style="position:absolute;left:8472;top:8472;width:975;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CP05wwAA&#10;ANsAAAAPAAAAZHJzL2Rvd25yZXYueG1sRI9fa8IwFMXfBb9DuIIvMtMpjNoZZYiCghOs2/u1ubbV&#10;5qY0Ueu3N4OBj4fz58eZzltTiRs1rrSs4H0YgSDOrC45V/BzWL3FIJxH1lhZJgUPcjCfdTtTTLS9&#10;855uqc9FGGGXoILC+zqR0mUFGXRDWxMH72Qbgz7IJpe6wXsYN5UcRdGHNFhyIBRY06Kg7JJeTeAu&#10;27j+PW4X5006OJ5HOy6/Y1aq32u/PkF4av0r/N9eawXjCfx9CT9Az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CP05wwAAANsAAAAPAAAAAAAAAAAAAAAAAJcCAABkcnMvZG93&#10;bnJldi54bWxQSwUGAAAAAAQABAD1AAAAhwM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6.8</w:t>
                    </w:r>
                  </w:p>
                </w:txbxContent>
              </v:textbox>
            </v:shape>
            <v:shape id="Text Box 160" o:spid="_x0000_s1177" type="#_x0000_t202" style="position:absolute;left:8472;top:8713;width:90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CfZwQAA&#10;ANsAAAAPAAAAZHJzL2Rvd25yZXYueG1sRE9Na8JAEL0X/A/LCL2UZlMRCdFVRCy0oELTeh+z0yQ2&#10;OxuyW03/fecgeHy878VqcK26UB8azwZekhQUceltw5WBr8/X5wxUiMgWW89k4I8CrJajhwXm1l/5&#10;gy5FrJSEcMjRQB1jl2sdypochsR3xMJ9+95hFNhX2vZ4lXDX6kmazrTDhqWhxo42NZU/xa+T3u2Q&#10;dcfTbnN+L55O58mBm33GxjyOh/UcVKQh3sU395s1MJX18kV+gF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Qn2cEAAADbAAAADwAAAAAAAAAAAAAAAACXAgAAZHJzL2Rvd25y&#10;ZXYueG1sUEsFBgAAAAAEAAQA9QAAAIU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7.3</w:t>
                    </w:r>
                  </w:p>
                </w:txbxContent>
              </v:textbox>
            </v:shape>
            <v:shape id="Text Box 161" o:spid="_x0000_s1178" type="#_x0000_t202" style="position:absolute;left:8466;top:8862;width:975;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eIJCxAAA&#10;ANsAAAAPAAAAZHJzL2Rvd25yZXYueG1sRI9fa8IwFMXfB36HcAVfhqYtY5TOKFIcbDAHVvd+be7a&#10;uuamNLF2394MBj4ezp8fZ7keTSsG6l1jWUG8iEAQl1Y3XCk4Hl7nKQjnkTW2lknBLzlYryYPS8y0&#10;vfKehsJXIoywy1BB7X2XSenKmgy6he2Ig/dte4M+yL6SusdrGDetTKLoWRpsOBBq7CivqfwpLiZw&#10;t2PafZ0+8vN78Xg6J5/c7FJWajYdNy8gPI3+Hv5vv2kFTzH8fQk/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CQs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8.1</w:t>
                    </w:r>
                  </w:p>
                </w:txbxContent>
              </v:textbox>
            </v:shape>
            <v:shape id="Text Box 162" o:spid="_x0000_s1179" type="#_x0000_t202" style="position:absolute;left:8475;top:8974;width:975;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hw1wwAA&#10;ANsAAAAPAAAAZHJzL2Rvd25yZXYueG1sRI9fa8IwFMXfB36HcAVfhqYWkVKNIuJggzlY1fdrc22r&#10;zU1potZvbwbCHg/nz48zX3amFjdqXWVZwXgUgSDOra64ULDffQwTEM4ja6wtk4IHOVguem9zTLW9&#10;8y/dMl+IMMIuRQWl900qpctLMuhGtiEO3sm2Bn2QbSF1i/cwbmoZR9FUGqw4EEpsaF1SfsmuJnA3&#10;XdIcjt/r81f2fjzHP1xtE1Zq0O9WMxCeOv8ffrU/tYJJDH9fw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qhw1wwAAANsAAAAPAAAAAAAAAAAAAAAAAJcCAABkcnMvZG93&#10;bnJldi54bWxQSwUGAAAAAAQABAD1AAAAhwM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8.4</w:t>
                    </w:r>
                  </w:p>
                </w:txbxContent>
              </v:textbox>
            </v:shape>
            <v:shape id="Text Box 163" o:spid="_x0000_s1180" type="#_x0000_t202" style="position:absolute;left:8472;top:9077;width:90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rmuxAAA&#10;ANsAAAAPAAAAZHJzL2Rvd25yZXYueG1sRI9ba8JAEIXfhf6HZQp9kbrRFgmpGxGxYMEKpu37JDvN&#10;xexsyK4a/323IPh4OJePs1gOphVn6l1tWcF0EoEgLqyuuVTw/fX+HINwHllja5kUXMnBMn0YLTDR&#10;9sIHOme+FGGEXYIKKu+7REpXVGTQTWxHHLxf2xv0Qfal1D1ewrhp5SyK5tJgzYFQYUfriopjdjKB&#10;uxni7iffrZuPbJw3sz3XnzEr9fQ4rN5AeBr8PXxrb7WC1xf4/xJ+gE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a5rsQAAADbAAAADwAAAAAAAAAAAAAAAACXAgAAZHJzL2Rv&#10;d25yZXYueG1sUEsFBgAAAAAEAAQA9QAAAIgDA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8.6</w:t>
                    </w:r>
                  </w:p>
                </w:txbxContent>
              </v:textbox>
            </v:shape>
            <v:shape id="Text Box 164" o:spid="_x0000_s1181" type="#_x0000_t202" style="position:absolute;left:8472;top:9200;width:770;height:3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yHawgAA&#10;ANsAAAAPAAAAZHJzL2Rvd25yZXYueG1sRI/disIwEIXvF3yHMII3i6aKLKUaRUTBBV2w6v3YjG21&#10;mZQmq/XtzcKCl4fz83Gm89ZU4k6NKy0rGA4iEMSZ1SXnCo6HdT8G4TyyxsoyKXiSg/ms8zHFRNsH&#10;7+me+lyEEXYJKii8rxMpXVaQQTewNXHwLrYx6INscqkbfIRxU8lRFH1JgyUHQoE1LQvKbumvCdxV&#10;G9en83Z5/U4/z9fRD5e7mJXqddvFBISn1r/D/+2NVjAew9+X8APk7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PIdrCAAAA2wAAAA8AAAAAAAAAAAAAAAAAlwIAAGRycy9kb3du&#10;cmV2LnhtbFBLBQYAAAAABAAEAPUAAACGAwAAAAA=&#10;" stroked="f">
              <v:fill opacity="0"/>
              <v:textbox>
                <w:txbxContent>
                  <w:p w:rsidR="00802605" w:rsidRPr="00713BA4" w:rsidRDefault="00802605" w:rsidP="00B62D82">
                    <w:pPr>
                      <w:rPr>
                        <w:b/>
                        <w:bCs/>
                        <w:color w:val="FFFFFF"/>
                        <w:sz w:val="12"/>
                        <w:szCs w:val="12"/>
                        <w:lang w:val="es-ES"/>
                      </w:rPr>
                    </w:pPr>
                    <w:proofErr w:type="spellStart"/>
                    <w:r w:rsidRPr="00713BA4">
                      <w:rPr>
                        <w:b/>
                        <w:bCs/>
                        <w:color w:val="FFFFFF"/>
                        <w:sz w:val="12"/>
                        <w:szCs w:val="12"/>
                        <w:lang w:val="es-ES"/>
                      </w:rPr>
                      <w:t>pI</w:t>
                    </w:r>
                    <w:proofErr w:type="spellEnd"/>
                    <w:r w:rsidRPr="00713BA4">
                      <w:rPr>
                        <w:b/>
                        <w:bCs/>
                        <w:color w:val="FFFFFF"/>
                        <w:sz w:val="12"/>
                        <w:szCs w:val="12"/>
                        <w:lang w:val="es-ES"/>
                      </w:rPr>
                      <w:t xml:space="preserve"> 9.3</w:t>
                    </w:r>
                  </w:p>
                </w:txbxContent>
              </v:textbox>
            </v:shape>
          </v:group>
        </w:pict>
      </w:r>
      <w:r w:rsidR="009E368B">
        <w:rPr>
          <w:noProof/>
          <w:lang w:val="es-CO" w:eastAsia="es-CO"/>
        </w:rPr>
        <w:drawing>
          <wp:inline distT="0" distB="0" distL="0" distR="0">
            <wp:extent cx="3485515" cy="3249930"/>
            <wp:effectExtent l="0" t="0" r="0" b="1270"/>
            <wp:docPr id="6" name="Imagen 8"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1"/>
                    <pic:cNvPicPr>
                      <a:picLocks noChangeAspect="1" noChangeArrowheads="1"/>
                    </pic:cNvPicPr>
                  </pic:nvPicPr>
                  <pic:blipFill>
                    <a:blip r:embed="rId1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85515" cy="3249930"/>
                    </a:xfrm>
                    <a:prstGeom prst="rect">
                      <a:avLst/>
                    </a:prstGeom>
                    <a:noFill/>
                    <a:ln>
                      <a:noFill/>
                    </a:ln>
                  </pic:spPr>
                </pic:pic>
              </a:graphicData>
            </a:graphic>
          </wp:inline>
        </w:drawing>
      </w:r>
      <w:bookmarkStart w:id="16" w:name="_GoBack"/>
      <w:bookmarkStart w:id="17" w:name="_Toc291845922"/>
      <w:bookmarkStart w:id="18" w:name="_Toc291846060"/>
      <w:bookmarkEnd w:id="16"/>
    </w:p>
    <w:p w:rsidR="00916D36" w:rsidRPr="00291B18" w:rsidRDefault="00916D36" w:rsidP="00A860E6">
      <w:pPr>
        <w:spacing w:line="240" w:lineRule="auto"/>
        <w:jc w:val="both"/>
        <w:rPr>
          <w:rFonts w:ascii="Times New Roman" w:hAnsi="Times New Roman" w:cs="Times New Roman"/>
          <w:sz w:val="24"/>
          <w:szCs w:val="24"/>
          <w:lang w:val="es-ES"/>
        </w:rPr>
      </w:pPr>
    </w:p>
    <w:p w:rsidR="00916D36" w:rsidRPr="00291B18" w:rsidRDefault="00014050" w:rsidP="00A860E6">
      <w:pPr>
        <w:spacing w:line="240" w:lineRule="auto"/>
        <w:jc w:val="both"/>
        <w:rPr>
          <w:rFonts w:ascii="Times New Roman" w:hAnsi="Times New Roman" w:cs="Times New Roman"/>
          <w:sz w:val="20"/>
          <w:szCs w:val="20"/>
          <w:lang w:val="es-ES"/>
        </w:rPr>
      </w:pPr>
      <w:r w:rsidRPr="00014050">
        <w:rPr>
          <w:rFonts w:ascii="Times New Roman" w:hAnsi="Times New Roman" w:cs="Times New Roman"/>
          <w:b/>
          <w:bCs/>
          <w:sz w:val="20"/>
          <w:szCs w:val="20"/>
          <w:lang w:val="es-ES"/>
        </w:rPr>
        <w:t>Figura 1-6:</w:t>
      </w:r>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Zimograma</w:t>
      </w:r>
      <w:proofErr w:type="spellEnd"/>
      <w:r w:rsidRPr="00014050">
        <w:rPr>
          <w:rFonts w:ascii="Times New Roman" w:hAnsi="Times New Roman" w:cs="Times New Roman"/>
          <w:sz w:val="20"/>
          <w:szCs w:val="20"/>
          <w:lang w:val="es-ES"/>
        </w:rPr>
        <w:t xml:space="preserve"> mediante </w:t>
      </w:r>
      <w:proofErr w:type="spellStart"/>
      <w:r w:rsidRPr="00014050">
        <w:rPr>
          <w:rFonts w:ascii="Times New Roman" w:hAnsi="Times New Roman" w:cs="Times New Roman"/>
          <w:i/>
          <w:iCs/>
          <w:sz w:val="20"/>
          <w:szCs w:val="20"/>
          <w:lang w:val="es-ES"/>
        </w:rPr>
        <w:t>overgel</w:t>
      </w:r>
      <w:proofErr w:type="spellEnd"/>
      <w:r w:rsidRPr="00014050">
        <w:rPr>
          <w:rFonts w:ascii="Times New Roman" w:hAnsi="Times New Roman" w:cs="Times New Roman"/>
          <w:sz w:val="20"/>
          <w:szCs w:val="20"/>
          <w:lang w:val="es-ES"/>
        </w:rPr>
        <w:t xml:space="preserve"> de Albumina de Suero Bovino BSA al 0.1%(p/v) para el extracto crudo de los </w:t>
      </w:r>
      <w:proofErr w:type="spellStart"/>
      <w:r w:rsidRPr="00014050">
        <w:rPr>
          <w:rFonts w:ascii="Times New Roman" w:hAnsi="Times New Roman" w:cs="Times New Roman"/>
          <w:sz w:val="20"/>
          <w:szCs w:val="20"/>
          <w:lang w:val="es-ES"/>
        </w:rPr>
        <w:t>morfotipos</w:t>
      </w:r>
      <w:proofErr w:type="spellEnd"/>
      <w:r w:rsidRPr="00014050">
        <w:rPr>
          <w:rFonts w:ascii="Times New Roman" w:hAnsi="Times New Roman" w:cs="Times New Roman"/>
          <w:sz w:val="20"/>
          <w:szCs w:val="20"/>
          <w:lang w:val="es-ES"/>
        </w:rPr>
        <w:t xml:space="preserve"> 8D (</w:t>
      </w:r>
      <w:proofErr w:type="spellStart"/>
      <w:r w:rsidRPr="00014050">
        <w:rPr>
          <w:rFonts w:ascii="Times New Roman" w:hAnsi="Times New Roman" w:cs="Times New Roman"/>
          <w:sz w:val="20"/>
          <w:szCs w:val="20"/>
          <w:lang w:val="es-ES"/>
        </w:rPr>
        <w:t>C</w:t>
      </w:r>
      <w:r w:rsidRPr="00014050">
        <w:rPr>
          <w:rFonts w:ascii="Times New Roman" w:hAnsi="Times New Roman" w:cs="Times New Roman"/>
          <w:i/>
          <w:iCs/>
          <w:sz w:val="20"/>
          <w:szCs w:val="20"/>
          <w:lang w:val="es-ES"/>
        </w:rPr>
        <w:t>haetomiun</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y 12D (</w:t>
      </w:r>
      <w:proofErr w:type="spellStart"/>
      <w:r w:rsidRPr="00014050">
        <w:rPr>
          <w:rFonts w:ascii="Times New Roman" w:hAnsi="Times New Roman" w:cs="Times New Roman"/>
          <w:i/>
          <w:iCs/>
          <w:sz w:val="20"/>
          <w:szCs w:val="20"/>
          <w:lang w:val="es-ES"/>
        </w:rPr>
        <w:t>Stachybotrys</w:t>
      </w:r>
      <w:proofErr w:type="spellEnd"/>
      <w:r w:rsidRPr="00014050">
        <w:rPr>
          <w:rFonts w:ascii="Times New Roman" w:hAnsi="Times New Roman" w:cs="Times New Roman"/>
          <w:sz w:val="20"/>
          <w:szCs w:val="20"/>
          <w:lang w:val="es-ES"/>
        </w:rPr>
        <w:t xml:space="preserve"> </w:t>
      </w:r>
      <w:proofErr w:type="spellStart"/>
      <w:r w:rsidRPr="00014050">
        <w:rPr>
          <w:rFonts w:ascii="Times New Roman" w:hAnsi="Times New Roman" w:cs="Times New Roman"/>
          <w:sz w:val="20"/>
          <w:szCs w:val="20"/>
          <w:lang w:val="es-ES"/>
        </w:rPr>
        <w:t>sp.</w:t>
      </w:r>
      <w:proofErr w:type="spellEnd"/>
      <w:r w:rsidRPr="00014050">
        <w:rPr>
          <w:rFonts w:ascii="Times New Roman" w:hAnsi="Times New Roman" w:cs="Times New Roman"/>
          <w:sz w:val="20"/>
          <w:szCs w:val="20"/>
          <w:lang w:val="es-ES"/>
        </w:rPr>
        <w:t xml:space="preserve">), proveniente de cultivos líquidos sucesivos sometidos a presión selectiva continuada. </w:t>
      </w:r>
      <w:r w:rsidRPr="00014050">
        <w:rPr>
          <w:rFonts w:ascii="Times New Roman" w:hAnsi="Times New Roman" w:cs="Times New Roman"/>
          <w:b/>
          <w:bCs/>
          <w:sz w:val="20"/>
          <w:szCs w:val="20"/>
          <w:lang w:val="es-ES"/>
        </w:rPr>
        <w:t>(1-4)</w:t>
      </w:r>
      <w:r w:rsidRPr="00014050">
        <w:rPr>
          <w:rFonts w:ascii="Times New Roman" w:hAnsi="Times New Roman" w:cs="Times New Roman"/>
          <w:sz w:val="20"/>
          <w:szCs w:val="20"/>
          <w:lang w:val="es-ES"/>
        </w:rPr>
        <w:t xml:space="preserve"> De izquierda a derecha: 2μL, 1.5μL, 1μL, 1.5μL extracto crudo 8D [1.48μg/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(5)</w:t>
      </w:r>
      <w:r w:rsidRPr="00014050">
        <w:rPr>
          <w:rFonts w:ascii="Times New Roman" w:hAnsi="Times New Roman" w:cs="Times New Roman"/>
          <w:sz w:val="20"/>
          <w:szCs w:val="20"/>
          <w:lang w:val="es-ES"/>
        </w:rPr>
        <w:t xml:space="preserve"> Espaciador; </w:t>
      </w:r>
      <w:r w:rsidRPr="00014050">
        <w:rPr>
          <w:rFonts w:ascii="Times New Roman" w:hAnsi="Times New Roman" w:cs="Times New Roman"/>
          <w:b/>
          <w:bCs/>
          <w:sz w:val="20"/>
          <w:szCs w:val="20"/>
          <w:lang w:val="es-ES"/>
        </w:rPr>
        <w:t>(6-8)</w:t>
      </w:r>
      <w:r w:rsidRPr="00014050">
        <w:rPr>
          <w:rFonts w:ascii="Times New Roman" w:hAnsi="Times New Roman" w:cs="Times New Roman"/>
          <w:sz w:val="20"/>
          <w:szCs w:val="20"/>
          <w:lang w:val="es-ES"/>
        </w:rPr>
        <w:t xml:space="preserve"> De izquierda a derecha: 0.5μL, 2μL, 1μL extracto crudo 12D [2.77μg/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 xml:space="preserve">(C+) </w:t>
      </w:r>
      <w:r w:rsidRPr="00014050">
        <w:rPr>
          <w:rFonts w:ascii="Times New Roman" w:hAnsi="Times New Roman" w:cs="Times New Roman"/>
          <w:sz w:val="20"/>
          <w:szCs w:val="20"/>
          <w:lang w:val="es-ES"/>
        </w:rPr>
        <w:t xml:space="preserve">1.5μL Control positivo </w:t>
      </w:r>
      <w:proofErr w:type="spellStart"/>
      <w:r w:rsidRPr="00014050">
        <w:rPr>
          <w:rFonts w:ascii="Times New Roman" w:hAnsi="Times New Roman" w:cs="Times New Roman"/>
          <w:sz w:val="20"/>
          <w:szCs w:val="20"/>
          <w:lang w:val="es-ES"/>
        </w:rPr>
        <w:t>Proteinasa</w:t>
      </w:r>
      <w:proofErr w:type="spellEnd"/>
      <w:r w:rsidRPr="00014050">
        <w:rPr>
          <w:rFonts w:ascii="Times New Roman" w:hAnsi="Times New Roman" w:cs="Times New Roman"/>
          <w:sz w:val="20"/>
          <w:szCs w:val="20"/>
          <w:lang w:val="es-ES"/>
        </w:rPr>
        <w:t xml:space="preserve"> K [0.2μg/</w:t>
      </w:r>
      <w:proofErr w:type="spellStart"/>
      <w:r w:rsidRPr="00014050">
        <w:rPr>
          <w:rFonts w:ascii="Times New Roman" w:hAnsi="Times New Roman" w:cs="Times New Roman"/>
          <w:sz w:val="20"/>
          <w:szCs w:val="20"/>
          <w:lang w:val="es-ES"/>
        </w:rPr>
        <w:t>μL</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(C-)</w:t>
      </w:r>
      <w:r w:rsidRPr="00014050">
        <w:rPr>
          <w:rFonts w:ascii="Times New Roman" w:hAnsi="Times New Roman" w:cs="Times New Roman"/>
          <w:sz w:val="20"/>
          <w:szCs w:val="20"/>
          <w:lang w:val="es-ES"/>
        </w:rPr>
        <w:t xml:space="preserve"> 2μL Control negativo agua </w:t>
      </w:r>
      <w:proofErr w:type="spellStart"/>
      <w:r w:rsidRPr="00014050">
        <w:rPr>
          <w:rFonts w:ascii="Times New Roman" w:hAnsi="Times New Roman" w:cs="Times New Roman"/>
          <w:sz w:val="20"/>
          <w:szCs w:val="20"/>
          <w:lang w:val="es-ES"/>
        </w:rPr>
        <w:t>desionizada</w:t>
      </w:r>
      <w:proofErr w:type="spellEnd"/>
      <w:r w:rsidRPr="00014050">
        <w:rPr>
          <w:rFonts w:ascii="Times New Roman" w:hAnsi="Times New Roman" w:cs="Times New Roman"/>
          <w:sz w:val="20"/>
          <w:szCs w:val="20"/>
          <w:lang w:val="es-ES"/>
        </w:rPr>
        <w:t xml:space="preserve">; </w:t>
      </w:r>
      <w:r w:rsidRPr="00014050">
        <w:rPr>
          <w:rFonts w:ascii="Times New Roman" w:hAnsi="Times New Roman" w:cs="Times New Roman"/>
          <w:b/>
          <w:bCs/>
          <w:sz w:val="20"/>
          <w:szCs w:val="20"/>
          <w:lang w:val="es-ES"/>
        </w:rPr>
        <w:t>(M)</w:t>
      </w:r>
      <w:r w:rsidRPr="00014050">
        <w:rPr>
          <w:rFonts w:ascii="Times New Roman" w:hAnsi="Times New Roman" w:cs="Times New Roman"/>
          <w:sz w:val="20"/>
          <w:szCs w:val="20"/>
          <w:lang w:val="es-ES"/>
        </w:rPr>
        <w:t xml:space="preserve"> 10μL Marcador </w:t>
      </w:r>
      <w:proofErr w:type="spellStart"/>
      <w:r w:rsidRPr="00014050">
        <w:rPr>
          <w:rFonts w:ascii="Times New Roman" w:hAnsi="Times New Roman" w:cs="Times New Roman"/>
          <w:sz w:val="20"/>
          <w:szCs w:val="20"/>
          <w:lang w:val="es-ES"/>
        </w:rPr>
        <w:t>pI</w:t>
      </w:r>
      <w:proofErr w:type="spellEnd"/>
      <w:r w:rsidRPr="00014050">
        <w:rPr>
          <w:rFonts w:ascii="Times New Roman" w:hAnsi="Times New Roman" w:cs="Times New Roman"/>
          <w:sz w:val="20"/>
          <w:szCs w:val="20"/>
          <w:lang w:val="es-ES"/>
        </w:rPr>
        <w:t xml:space="preserve"> de amplio rango. Las flechas indican la ubicación de </w:t>
      </w:r>
      <w:proofErr w:type="spellStart"/>
      <w:r w:rsidRPr="00014050">
        <w:rPr>
          <w:rFonts w:ascii="Times New Roman" w:hAnsi="Times New Roman" w:cs="Times New Roman"/>
          <w:sz w:val="20"/>
          <w:szCs w:val="20"/>
          <w:lang w:val="es-ES"/>
        </w:rPr>
        <w:t>isoformas</w:t>
      </w:r>
      <w:proofErr w:type="spellEnd"/>
      <w:r w:rsidRPr="00014050">
        <w:rPr>
          <w:rFonts w:ascii="Times New Roman" w:hAnsi="Times New Roman" w:cs="Times New Roman"/>
          <w:sz w:val="20"/>
          <w:szCs w:val="20"/>
          <w:lang w:val="es-ES"/>
        </w:rPr>
        <w:t xml:space="preserve"> evidentes a lo largo del gradiente de pH. Se destaca la presencia de una </w:t>
      </w:r>
      <w:proofErr w:type="spellStart"/>
      <w:r w:rsidRPr="00014050">
        <w:rPr>
          <w:rFonts w:ascii="Times New Roman" w:hAnsi="Times New Roman" w:cs="Times New Roman"/>
          <w:sz w:val="20"/>
          <w:szCs w:val="20"/>
          <w:lang w:val="es-ES"/>
        </w:rPr>
        <w:t>isoforma</w:t>
      </w:r>
      <w:proofErr w:type="spellEnd"/>
      <w:r w:rsidRPr="00014050">
        <w:rPr>
          <w:rFonts w:ascii="Times New Roman" w:hAnsi="Times New Roman" w:cs="Times New Roman"/>
          <w:sz w:val="20"/>
          <w:szCs w:val="20"/>
          <w:lang w:val="es-ES"/>
        </w:rPr>
        <w:t xml:space="preserve"> extrema en el rango alcalino de pH de </w:t>
      </w:r>
      <w:proofErr w:type="spellStart"/>
      <w:r w:rsidRPr="00014050">
        <w:rPr>
          <w:rFonts w:ascii="Times New Roman" w:hAnsi="Times New Roman" w:cs="Times New Roman"/>
          <w:sz w:val="20"/>
          <w:szCs w:val="20"/>
          <w:lang w:val="es-ES"/>
        </w:rPr>
        <w:t>pI</w:t>
      </w:r>
      <w:proofErr w:type="spellEnd"/>
      <w:r w:rsidRPr="00014050">
        <w:rPr>
          <w:rFonts w:ascii="Times New Roman" w:hAnsi="Times New Roman" w:cs="Times New Roman"/>
          <w:sz w:val="20"/>
          <w:szCs w:val="20"/>
          <w:lang w:val="es-ES"/>
        </w:rPr>
        <w:t xml:space="preserve">=8.6 para el </w:t>
      </w:r>
      <w:proofErr w:type="spellStart"/>
      <w:r w:rsidRPr="00014050">
        <w:rPr>
          <w:rFonts w:ascii="Times New Roman" w:hAnsi="Times New Roman" w:cs="Times New Roman"/>
          <w:sz w:val="20"/>
          <w:szCs w:val="20"/>
          <w:lang w:val="es-ES"/>
        </w:rPr>
        <w:t>morfotipo</w:t>
      </w:r>
      <w:proofErr w:type="spellEnd"/>
      <w:r w:rsidRPr="00014050">
        <w:rPr>
          <w:rFonts w:ascii="Times New Roman" w:hAnsi="Times New Roman" w:cs="Times New Roman"/>
          <w:sz w:val="20"/>
          <w:szCs w:val="20"/>
          <w:lang w:val="es-ES"/>
        </w:rPr>
        <w:t xml:space="preserve"> 8D.</w:t>
      </w:r>
    </w:p>
    <w:p w:rsidR="00916D36" w:rsidRPr="00291B18" w:rsidRDefault="00916D36" w:rsidP="00A860E6">
      <w:pPr>
        <w:spacing w:line="240" w:lineRule="auto"/>
        <w:jc w:val="both"/>
        <w:rPr>
          <w:rFonts w:ascii="Times New Roman" w:hAnsi="Times New Roman" w:cs="Times New Roman"/>
          <w:sz w:val="24"/>
          <w:szCs w:val="24"/>
          <w:lang w:val="es-ES"/>
        </w:rPr>
      </w:pPr>
    </w:p>
    <w:p w:rsidR="00916D36" w:rsidRPr="00291B18" w:rsidRDefault="00916D36" w:rsidP="00A860E6">
      <w:pPr>
        <w:spacing w:line="240" w:lineRule="auto"/>
        <w:jc w:val="both"/>
        <w:rPr>
          <w:rFonts w:ascii="Times New Roman" w:hAnsi="Times New Roman" w:cs="Times New Roman"/>
          <w:sz w:val="24"/>
          <w:szCs w:val="24"/>
          <w:lang w:val="es-ES"/>
        </w:rPr>
      </w:pPr>
    </w:p>
    <w:p w:rsidR="00916D36" w:rsidRPr="00291B18" w:rsidRDefault="00014050" w:rsidP="00B40045">
      <w:pPr>
        <w:spacing w:line="240" w:lineRule="auto"/>
        <w:jc w:val="both"/>
        <w:rPr>
          <w:rFonts w:ascii="Times New Roman" w:hAnsi="Times New Roman" w:cs="Times New Roman"/>
          <w:b/>
          <w:bCs/>
          <w:sz w:val="28"/>
          <w:szCs w:val="28"/>
          <w:lang w:val="es-ES"/>
        </w:rPr>
      </w:pPr>
      <w:r w:rsidRPr="00014050">
        <w:rPr>
          <w:rFonts w:ascii="Times New Roman" w:hAnsi="Times New Roman" w:cs="Times New Roman"/>
          <w:b/>
          <w:bCs/>
          <w:sz w:val="28"/>
          <w:szCs w:val="28"/>
          <w:lang w:val="es-ES"/>
        </w:rPr>
        <w:t>Discusión</w:t>
      </w:r>
      <w:bookmarkEnd w:id="17"/>
      <w:bookmarkEnd w:id="18"/>
    </w:p>
    <w:p w:rsidR="00916D36" w:rsidRPr="00291B18" w:rsidRDefault="00916D36" w:rsidP="00B40045">
      <w:pPr>
        <w:spacing w:line="240" w:lineRule="auto"/>
        <w:jc w:val="both"/>
        <w:rPr>
          <w:rFonts w:ascii="Times New Roman" w:hAnsi="Times New Roman" w:cs="Times New Roman"/>
          <w:sz w:val="28"/>
          <w:szCs w:val="28"/>
          <w:lang w:val="es-ES"/>
        </w:rPr>
      </w:pPr>
    </w:p>
    <w:p w:rsidR="00916D36" w:rsidRPr="00291B18" w:rsidRDefault="00014050" w:rsidP="0090733F">
      <w:pPr>
        <w:autoSpaceDE w:val="0"/>
        <w:autoSpaceDN w:val="0"/>
        <w:adjustRightInd w:val="0"/>
        <w:spacing w:line="240" w:lineRule="auto"/>
        <w:jc w:val="both"/>
        <w:rPr>
          <w:rFonts w:ascii="Times New Roman" w:hAnsi="Times New Roman" w:cs="Times New Roman"/>
          <w:sz w:val="24"/>
          <w:szCs w:val="24"/>
          <w:lang w:val="es-ES" w:eastAsia="es-CO"/>
        </w:rPr>
      </w:pPr>
      <w:r w:rsidRPr="00014050">
        <w:rPr>
          <w:rFonts w:ascii="Times New Roman" w:hAnsi="Times New Roman" w:cs="Times New Roman"/>
          <w:sz w:val="24"/>
          <w:szCs w:val="24"/>
          <w:lang w:val="es-ES" w:eastAsia="es-CO"/>
        </w:rPr>
        <w:t xml:space="preserve">Usualmente durante los procesos de restauración de obras de arte y documentos </w:t>
      </w:r>
      <w:r w:rsidR="00025430" w:rsidRPr="00291B18">
        <w:rPr>
          <w:rFonts w:ascii="Times New Roman" w:hAnsi="Times New Roman" w:cs="Times New Roman"/>
          <w:sz w:val="24"/>
          <w:szCs w:val="24"/>
          <w:lang w:val="es-ES" w:eastAsia="es-CO"/>
        </w:rPr>
        <w:t>históricos</w:t>
      </w:r>
      <w:r w:rsidRPr="00014050">
        <w:rPr>
          <w:rFonts w:ascii="Times New Roman" w:hAnsi="Times New Roman" w:cs="Times New Roman"/>
          <w:sz w:val="24"/>
          <w:szCs w:val="24"/>
          <w:lang w:val="es-ES" w:eastAsia="es-CO"/>
        </w:rPr>
        <w:t xml:space="preserve"> se hace necesaria la </w:t>
      </w:r>
      <w:proofErr w:type="spellStart"/>
      <w:r w:rsidRPr="00014050">
        <w:rPr>
          <w:rFonts w:ascii="Times New Roman" w:hAnsi="Times New Roman" w:cs="Times New Roman"/>
          <w:sz w:val="24"/>
          <w:szCs w:val="24"/>
          <w:lang w:val="es-ES" w:eastAsia="es-CO"/>
        </w:rPr>
        <w:t>eliminacion</w:t>
      </w:r>
      <w:proofErr w:type="spellEnd"/>
      <w:r w:rsidRPr="00014050">
        <w:rPr>
          <w:rFonts w:ascii="Times New Roman" w:hAnsi="Times New Roman" w:cs="Times New Roman"/>
          <w:sz w:val="24"/>
          <w:szCs w:val="24"/>
          <w:lang w:val="es-ES" w:eastAsia="es-CO"/>
        </w:rPr>
        <w:t xml:space="preserve"> selectiva y especifica de materiales de naturaleza proteica empleados como </w:t>
      </w:r>
      <w:proofErr w:type="spellStart"/>
      <w:r w:rsidRPr="00014050">
        <w:rPr>
          <w:rFonts w:ascii="Times New Roman" w:hAnsi="Times New Roman" w:cs="Times New Roman"/>
          <w:sz w:val="24"/>
          <w:szCs w:val="24"/>
          <w:lang w:val="es-ES" w:eastAsia="es-CO"/>
        </w:rPr>
        <w:t>encolantes</w:t>
      </w:r>
      <w:proofErr w:type="spellEnd"/>
      <w:r w:rsidRPr="00014050">
        <w:rPr>
          <w:rFonts w:ascii="Times New Roman" w:hAnsi="Times New Roman" w:cs="Times New Roman"/>
          <w:sz w:val="24"/>
          <w:szCs w:val="24"/>
          <w:lang w:val="es-ES" w:eastAsia="es-CO"/>
        </w:rPr>
        <w:t xml:space="preserve"> o adhesivos; es el caso de la cola de origen animal, </w:t>
      </w:r>
      <w:proofErr w:type="gramStart"/>
      <w:r w:rsidRPr="00014050">
        <w:rPr>
          <w:rFonts w:ascii="Times New Roman" w:hAnsi="Times New Roman" w:cs="Times New Roman"/>
          <w:sz w:val="24"/>
          <w:szCs w:val="24"/>
          <w:lang w:val="es-ES" w:eastAsia="es-CO"/>
        </w:rPr>
        <w:t>clara</w:t>
      </w:r>
      <w:proofErr w:type="gramEnd"/>
      <w:r w:rsidRPr="00014050">
        <w:rPr>
          <w:rFonts w:ascii="Times New Roman" w:hAnsi="Times New Roman" w:cs="Times New Roman"/>
          <w:sz w:val="24"/>
          <w:szCs w:val="24"/>
          <w:lang w:val="es-ES" w:eastAsia="es-CO"/>
        </w:rPr>
        <w:t xml:space="preserve"> y yema de huevo, y la </w:t>
      </w:r>
      <w:r w:rsidR="00025430" w:rsidRPr="00291B18">
        <w:rPr>
          <w:rFonts w:ascii="Times New Roman" w:hAnsi="Times New Roman" w:cs="Times New Roman"/>
          <w:sz w:val="24"/>
          <w:szCs w:val="24"/>
          <w:lang w:val="es-ES" w:eastAsia="es-CO"/>
        </w:rPr>
        <w:t>caseína</w:t>
      </w:r>
      <w:r w:rsidRPr="00014050">
        <w:rPr>
          <w:rFonts w:ascii="Times New Roman" w:hAnsi="Times New Roman" w:cs="Times New Roman"/>
          <w:sz w:val="24"/>
          <w:szCs w:val="24"/>
          <w:lang w:val="es-ES" w:eastAsia="es-CO"/>
        </w:rPr>
        <w:t xml:space="preserve">, entre otros. Los </w:t>
      </w:r>
      <w:r w:rsidR="00025430" w:rsidRPr="00291B18">
        <w:rPr>
          <w:rFonts w:ascii="Times New Roman" w:hAnsi="Times New Roman" w:cs="Times New Roman"/>
          <w:sz w:val="24"/>
          <w:szCs w:val="24"/>
          <w:lang w:val="es-ES" w:eastAsia="es-CO"/>
        </w:rPr>
        <w:t>métodos</w:t>
      </w:r>
      <w:r w:rsidRPr="00014050">
        <w:rPr>
          <w:rFonts w:ascii="Times New Roman" w:hAnsi="Times New Roman" w:cs="Times New Roman"/>
          <w:sz w:val="24"/>
          <w:szCs w:val="24"/>
          <w:lang w:val="es-ES" w:eastAsia="es-CO"/>
        </w:rPr>
        <w:t xml:space="preserve"> tradicionales empleados para la remoción de estos compuestos se basan en la </w:t>
      </w:r>
      <w:r w:rsidR="00025430" w:rsidRPr="00291B18">
        <w:rPr>
          <w:rFonts w:ascii="Times New Roman" w:hAnsi="Times New Roman" w:cs="Times New Roman"/>
          <w:sz w:val="24"/>
          <w:szCs w:val="24"/>
          <w:lang w:val="es-ES" w:eastAsia="es-CO"/>
        </w:rPr>
        <w:t>utilización</w:t>
      </w:r>
      <w:r w:rsidRPr="00014050">
        <w:rPr>
          <w:rFonts w:ascii="Times New Roman" w:hAnsi="Times New Roman" w:cs="Times New Roman"/>
          <w:sz w:val="24"/>
          <w:szCs w:val="24"/>
          <w:lang w:val="es-ES" w:eastAsia="es-CO"/>
        </w:rPr>
        <w:t xml:space="preserve"> de reactivos </w:t>
      </w:r>
      <w:r w:rsidR="00025430" w:rsidRPr="00291B18">
        <w:rPr>
          <w:rFonts w:ascii="Times New Roman" w:hAnsi="Times New Roman" w:cs="Times New Roman"/>
          <w:sz w:val="24"/>
          <w:szCs w:val="24"/>
          <w:lang w:val="es-ES" w:eastAsia="es-CO"/>
        </w:rPr>
        <w:t>ácidos</w:t>
      </w:r>
      <w:r w:rsidRPr="00014050">
        <w:rPr>
          <w:rFonts w:ascii="Times New Roman" w:hAnsi="Times New Roman" w:cs="Times New Roman"/>
          <w:sz w:val="24"/>
          <w:szCs w:val="24"/>
          <w:lang w:val="es-ES" w:eastAsia="es-CO"/>
        </w:rPr>
        <w:t xml:space="preserve"> o alcalinos poco </w:t>
      </w:r>
      <w:r w:rsidR="00025430" w:rsidRPr="00291B18">
        <w:rPr>
          <w:rFonts w:ascii="Times New Roman" w:hAnsi="Times New Roman" w:cs="Times New Roman"/>
          <w:sz w:val="24"/>
          <w:szCs w:val="24"/>
          <w:lang w:val="es-ES" w:eastAsia="es-CO"/>
        </w:rPr>
        <w:t>específicos</w:t>
      </w:r>
      <w:r w:rsidRPr="00014050">
        <w:rPr>
          <w:rFonts w:ascii="Times New Roman" w:hAnsi="Times New Roman" w:cs="Times New Roman"/>
          <w:sz w:val="24"/>
          <w:szCs w:val="24"/>
          <w:lang w:val="es-ES" w:eastAsia="es-CO"/>
        </w:rPr>
        <w:t xml:space="preserve"> y generadores de condiciones extremas de pH, </w:t>
      </w:r>
      <w:r w:rsidR="00025430" w:rsidRPr="00291B18">
        <w:rPr>
          <w:rFonts w:ascii="Times New Roman" w:hAnsi="Times New Roman" w:cs="Times New Roman"/>
          <w:sz w:val="24"/>
          <w:szCs w:val="24"/>
          <w:lang w:val="es-ES" w:eastAsia="es-CO"/>
        </w:rPr>
        <w:t>así</w:t>
      </w:r>
      <w:r w:rsidRPr="00014050">
        <w:rPr>
          <w:rFonts w:ascii="Times New Roman" w:hAnsi="Times New Roman" w:cs="Times New Roman"/>
          <w:sz w:val="24"/>
          <w:szCs w:val="24"/>
          <w:lang w:val="es-ES" w:eastAsia="es-CO"/>
        </w:rPr>
        <w:t xml:space="preserve"> como el empleo de diversos solventes </w:t>
      </w:r>
      <w:r w:rsidR="00025430" w:rsidRPr="00291B18">
        <w:rPr>
          <w:rFonts w:ascii="Times New Roman" w:hAnsi="Times New Roman" w:cs="Times New Roman"/>
          <w:sz w:val="24"/>
          <w:szCs w:val="24"/>
          <w:lang w:val="es-ES" w:eastAsia="es-CO"/>
        </w:rPr>
        <w:t>orgánicos</w:t>
      </w:r>
      <w:r w:rsidRPr="00014050">
        <w:rPr>
          <w:rFonts w:ascii="Times New Roman" w:hAnsi="Times New Roman" w:cs="Times New Roman"/>
          <w:sz w:val="24"/>
          <w:szCs w:val="24"/>
          <w:lang w:val="es-ES" w:eastAsia="es-CO"/>
        </w:rPr>
        <w:t xml:space="preserve"> nocivos para el operario y el ambiente. En ese sentido la tendencia actual a la hora de desarrollar un protocolo de limpieza se basa en la </w:t>
      </w:r>
      <w:r w:rsidR="00025430" w:rsidRPr="00291B18">
        <w:rPr>
          <w:rFonts w:ascii="Times New Roman" w:hAnsi="Times New Roman" w:cs="Times New Roman"/>
          <w:sz w:val="24"/>
          <w:szCs w:val="24"/>
          <w:lang w:val="es-ES" w:eastAsia="es-CO"/>
        </w:rPr>
        <w:t>identificación</w:t>
      </w:r>
      <w:r w:rsidRPr="00014050">
        <w:rPr>
          <w:rFonts w:ascii="Times New Roman" w:hAnsi="Times New Roman" w:cs="Times New Roman"/>
          <w:sz w:val="24"/>
          <w:szCs w:val="24"/>
          <w:lang w:val="es-ES" w:eastAsia="es-CO"/>
        </w:rPr>
        <w:t xml:space="preserve"> </w:t>
      </w:r>
      <w:r w:rsidR="00025430" w:rsidRPr="00291B18">
        <w:rPr>
          <w:rFonts w:ascii="Times New Roman" w:hAnsi="Times New Roman" w:cs="Times New Roman"/>
          <w:sz w:val="24"/>
          <w:szCs w:val="24"/>
          <w:lang w:val="es-ES" w:eastAsia="es-CO"/>
        </w:rPr>
        <w:t>fisicoquímica</w:t>
      </w:r>
      <w:r w:rsidRPr="00014050">
        <w:rPr>
          <w:rFonts w:ascii="Times New Roman" w:hAnsi="Times New Roman" w:cs="Times New Roman"/>
          <w:sz w:val="24"/>
          <w:szCs w:val="24"/>
          <w:lang w:val="es-ES" w:eastAsia="es-CO"/>
        </w:rPr>
        <w:t xml:space="preserve"> de los componentes de la obra ha ser removidos, y en la elección de un método de limpieza controlable y espec</w:t>
      </w:r>
      <w:r>
        <w:rPr>
          <w:rFonts w:ascii="Times New Roman" w:hAnsi="Times New Roman" w:cs="Times New Roman"/>
          <w:sz w:val="24"/>
          <w:szCs w:val="24"/>
          <w:lang w:val="es-ES" w:eastAsia="es-CO"/>
        </w:rPr>
        <w:t>í</w:t>
      </w:r>
      <w:r w:rsidRPr="00014050">
        <w:rPr>
          <w:rFonts w:ascii="Times New Roman" w:hAnsi="Times New Roman" w:cs="Times New Roman"/>
          <w:sz w:val="24"/>
          <w:szCs w:val="24"/>
          <w:lang w:val="es-ES" w:eastAsia="es-CO"/>
        </w:rPr>
        <w:t xml:space="preserve">fico para cada caso en particular. En ese contexto, la </w:t>
      </w:r>
      <w:r w:rsidR="00025430" w:rsidRPr="00291B18">
        <w:rPr>
          <w:rFonts w:ascii="Times New Roman" w:hAnsi="Times New Roman" w:cs="Times New Roman"/>
          <w:sz w:val="24"/>
          <w:szCs w:val="24"/>
          <w:lang w:val="es-ES" w:eastAsia="es-CO"/>
        </w:rPr>
        <w:t>utilización</w:t>
      </w:r>
      <w:r w:rsidRPr="00014050">
        <w:rPr>
          <w:rFonts w:ascii="Times New Roman" w:hAnsi="Times New Roman" w:cs="Times New Roman"/>
          <w:sz w:val="24"/>
          <w:szCs w:val="24"/>
          <w:lang w:val="es-ES" w:eastAsia="es-CO"/>
        </w:rPr>
        <w:t xml:space="preserve"> de proteasas para la </w:t>
      </w:r>
      <w:r w:rsidR="00025430" w:rsidRPr="00291B18">
        <w:rPr>
          <w:rFonts w:ascii="Times New Roman" w:hAnsi="Times New Roman" w:cs="Times New Roman"/>
          <w:sz w:val="24"/>
          <w:szCs w:val="24"/>
          <w:lang w:val="es-ES" w:eastAsia="es-CO"/>
        </w:rPr>
        <w:t>fragmentación</w:t>
      </w:r>
      <w:r w:rsidRPr="00014050">
        <w:rPr>
          <w:rFonts w:ascii="Times New Roman" w:hAnsi="Times New Roman" w:cs="Times New Roman"/>
          <w:sz w:val="24"/>
          <w:szCs w:val="24"/>
          <w:lang w:val="es-ES" w:eastAsia="es-CO"/>
        </w:rPr>
        <w:t xml:space="preserve"> y </w:t>
      </w:r>
      <w:r w:rsidR="00025430" w:rsidRPr="00291B18">
        <w:rPr>
          <w:rFonts w:ascii="Times New Roman" w:hAnsi="Times New Roman" w:cs="Times New Roman"/>
          <w:sz w:val="24"/>
          <w:szCs w:val="24"/>
          <w:lang w:val="es-ES" w:eastAsia="es-CO"/>
        </w:rPr>
        <w:t>remoción</w:t>
      </w:r>
      <w:r w:rsidRPr="00014050">
        <w:rPr>
          <w:rFonts w:ascii="Times New Roman" w:hAnsi="Times New Roman" w:cs="Times New Roman"/>
          <w:sz w:val="24"/>
          <w:szCs w:val="24"/>
          <w:lang w:val="es-ES" w:eastAsia="es-CO"/>
        </w:rPr>
        <w:t xml:space="preserve"> de sustancias de </w:t>
      </w:r>
      <w:r w:rsidRPr="00014050">
        <w:rPr>
          <w:rFonts w:ascii="Times New Roman" w:hAnsi="Times New Roman" w:cs="Times New Roman"/>
          <w:sz w:val="24"/>
          <w:szCs w:val="24"/>
          <w:lang w:val="es-ES" w:eastAsia="es-CO"/>
        </w:rPr>
        <w:lastRenderedPageBreak/>
        <w:t>origen proteico se convierte en una alternativa viable a los procesos tradicionales de limpieza sin afectar la estabilidad de la obra (</w:t>
      </w:r>
      <w:proofErr w:type="spellStart"/>
      <w:r w:rsidRPr="00014050">
        <w:rPr>
          <w:rFonts w:ascii="Times New Roman" w:hAnsi="Times New Roman" w:cs="Times New Roman"/>
          <w:sz w:val="24"/>
          <w:szCs w:val="24"/>
          <w:lang w:val="es-ES" w:eastAsia="es-CO"/>
        </w:rPr>
        <w:t>Castiñeyra</w:t>
      </w:r>
      <w:proofErr w:type="spellEnd"/>
      <w:r w:rsidRPr="00014050">
        <w:rPr>
          <w:rFonts w:ascii="Times New Roman" w:hAnsi="Times New Roman" w:cs="Times New Roman"/>
          <w:sz w:val="24"/>
          <w:szCs w:val="24"/>
          <w:lang w:val="es-ES" w:eastAsia="es-CO"/>
        </w:rPr>
        <w:t xml:space="preserve"> </w:t>
      </w:r>
      <w:r w:rsidRPr="00014050">
        <w:rPr>
          <w:rFonts w:ascii="Times New Roman" w:hAnsi="Times New Roman" w:cs="Times New Roman"/>
          <w:i/>
          <w:iCs/>
          <w:sz w:val="24"/>
          <w:szCs w:val="24"/>
          <w:lang w:val="es-ES" w:eastAsia="es-CO"/>
        </w:rPr>
        <w:t>et al.</w:t>
      </w:r>
      <w:r w:rsidRPr="00014050">
        <w:rPr>
          <w:rFonts w:ascii="Times New Roman" w:hAnsi="Times New Roman" w:cs="Times New Roman"/>
          <w:sz w:val="24"/>
          <w:szCs w:val="24"/>
          <w:lang w:val="es-ES" w:eastAsia="es-CO"/>
        </w:rPr>
        <w:t>, 2004</w:t>
      </w:r>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Decoux</w:t>
      </w:r>
      <w:proofErr w:type="spellEnd"/>
      <w:r w:rsidRPr="00014050">
        <w:rPr>
          <w:rFonts w:ascii="Times New Roman" w:hAnsi="Times New Roman" w:cs="Times New Roman"/>
          <w:sz w:val="24"/>
          <w:szCs w:val="24"/>
          <w:lang w:val="es-ES"/>
        </w:rPr>
        <w:t xml:space="preserve"> 2002; </w:t>
      </w:r>
      <w:proofErr w:type="spellStart"/>
      <w:r w:rsidRPr="00014050">
        <w:rPr>
          <w:rFonts w:ascii="Times New Roman" w:hAnsi="Times New Roman" w:cs="Times New Roman"/>
          <w:sz w:val="24"/>
          <w:szCs w:val="24"/>
          <w:lang w:val="es-ES"/>
        </w:rPr>
        <w:t>Segal</w:t>
      </w:r>
      <w:proofErr w:type="spellEnd"/>
      <w:r w:rsidRPr="00014050">
        <w:rPr>
          <w:rFonts w:ascii="Times New Roman" w:hAnsi="Times New Roman" w:cs="Times New Roman"/>
          <w:sz w:val="24"/>
          <w:szCs w:val="24"/>
          <w:lang w:val="es-ES"/>
        </w:rPr>
        <w:t xml:space="preserve"> y Cooper 1977).</w:t>
      </w:r>
    </w:p>
    <w:p w:rsidR="00916D36" w:rsidRPr="00291B18" w:rsidRDefault="00916D36" w:rsidP="0090733F">
      <w:pPr>
        <w:autoSpaceDE w:val="0"/>
        <w:autoSpaceDN w:val="0"/>
        <w:adjustRightInd w:val="0"/>
        <w:spacing w:line="240" w:lineRule="auto"/>
        <w:jc w:val="both"/>
        <w:rPr>
          <w:rFonts w:ascii="Times New Roman" w:hAnsi="Times New Roman" w:cs="Times New Roman"/>
          <w:sz w:val="24"/>
          <w:szCs w:val="24"/>
          <w:lang w:val="es-ES" w:eastAsia="es-CO"/>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En este trabajo se planteó un diseño experimental encaminado a la identificación y selección de un hongo filamentoso que produjera una proteasa con potencial para la remoción “limpia” de compuestos proteicos residuales, a manera de detergente, de forma eficiente, especifica y económica. Varios de los géneros microbianos empleados en esta investigación han sido previamente reportados en estudios relacionados con el </w:t>
      </w:r>
      <w:proofErr w:type="spellStart"/>
      <w:r w:rsidRPr="00014050">
        <w:rPr>
          <w:rFonts w:ascii="Times New Roman" w:hAnsi="Times New Roman" w:cs="Times New Roman"/>
          <w:sz w:val="24"/>
          <w:szCs w:val="24"/>
          <w:lang w:val="es-ES"/>
        </w:rPr>
        <w:t>biodeterioro</w:t>
      </w:r>
      <w:proofErr w:type="spellEnd"/>
      <w:r w:rsidRPr="00014050">
        <w:rPr>
          <w:rFonts w:ascii="Times New Roman" w:hAnsi="Times New Roman" w:cs="Times New Roman"/>
          <w:sz w:val="24"/>
          <w:szCs w:val="24"/>
          <w:lang w:val="es-ES"/>
        </w:rPr>
        <w:t xml:space="preserve"> de diversos tipos de materiales y con la producción industrial de enzimas (Rojas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2009; </w:t>
      </w:r>
      <w:proofErr w:type="spellStart"/>
      <w:r w:rsidRPr="00014050">
        <w:rPr>
          <w:rFonts w:ascii="Times New Roman" w:hAnsi="Times New Roman" w:cs="Times New Roman"/>
          <w:sz w:val="24"/>
          <w:szCs w:val="24"/>
          <w:lang w:val="es-ES"/>
        </w:rPr>
        <w:t>Gorbushina</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2004; </w:t>
      </w:r>
      <w:proofErr w:type="spellStart"/>
      <w:r w:rsidRPr="00014050">
        <w:rPr>
          <w:rFonts w:ascii="Times New Roman" w:hAnsi="Times New Roman" w:cs="Times New Roman"/>
          <w:sz w:val="24"/>
          <w:szCs w:val="24"/>
          <w:lang w:val="es-ES"/>
        </w:rPr>
        <w:t>Florian</w:t>
      </w:r>
      <w:proofErr w:type="spellEnd"/>
      <w:r w:rsidRPr="00014050">
        <w:rPr>
          <w:rFonts w:ascii="Times New Roman" w:hAnsi="Times New Roman" w:cs="Times New Roman"/>
          <w:sz w:val="24"/>
          <w:szCs w:val="24"/>
          <w:lang w:val="es-ES"/>
        </w:rPr>
        <w:t xml:space="preserve"> y </w:t>
      </w:r>
      <w:proofErr w:type="spellStart"/>
      <w:r w:rsidRPr="00014050">
        <w:rPr>
          <w:rFonts w:ascii="Times New Roman" w:hAnsi="Times New Roman" w:cs="Times New Roman"/>
          <w:sz w:val="24"/>
          <w:szCs w:val="24"/>
          <w:lang w:val="es-ES"/>
        </w:rPr>
        <w:t>Manning</w:t>
      </w:r>
      <w:proofErr w:type="spellEnd"/>
      <w:r w:rsidRPr="00014050">
        <w:rPr>
          <w:rFonts w:ascii="Times New Roman" w:hAnsi="Times New Roman" w:cs="Times New Roman"/>
          <w:sz w:val="24"/>
          <w:szCs w:val="24"/>
          <w:lang w:val="es-ES"/>
        </w:rPr>
        <w:t xml:space="preserve">  2000; </w:t>
      </w:r>
      <w:proofErr w:type="spellStart"/>
      <w:r w:rsidRPr="00014050">
        <w:rPr>
          <w:rFonts w:ascii="Times New Roman" w:hAnsi="Times New Roman" w:cs="Times New Roman"/>
          <w:sz w:val="24"/>
          <w:szCs w:val="24"/>
          <w:lang w:val="es-ES"/>
        </w:rPr>
        <w:t>Jellison</w:t>
      </w:r>
      <w:proofErr w:type="spellEnd"/>
      <w:r w:rsidRPr="00014050">
        <w:rPr>
          <w:rFonts w:ascii="Times New Roman" w:hAnsi="Times New Roman" w:cs="Times New Roman"/>
          <w:sz w:val="24"/>
          <w:szCs w:val="24"/>
          <w:lang w:val="es-ES"/>
        </w:rPr>
        <w:t xml:space="preserve"> y </w:t>
      </w:r>
      <w:proofErr w:type="spellStart"/>
      <w:r w:rsidRPr="00014050">
        <w:rPr>
          <w:rFonts w:ascii="Times New Roman" w:hAnsi="Times New Roman" w:cs="Times New Roman"/>
          <w:sz w:val="24"/>
          <w:szCs w:val="24"/>
          <w:lang w:val="es-ES"/>
        </w:rPr>
        <w:t>Jasalavich</w:t>
      </w:r>
      <w:proofErr w:type="spellEnd"/>
      <w:r w:rsidRPr="00014050">
        <w:rPr>
          <w:rFonts w:ascii="Times New Roman" w:hAnsi="Times New Roman" w:cs="Times New Roman"/>
          <w:sz w:val="24"/>
          <w:szCs w:val="24"/>
          <w:lang w:val="es-ES"/>
        </w:rPr>
        <w:t xml:space="preserve"> 2000;  </w:t>
      </w:r>
      <w:proofErr w:type="spellStart"/>
      <w:r w:rsidRPr="00014050">
        <w:rPr>
          <w:rFonts w:ascii="Times New Roman" w:hAnsi="Times New Roman" w:cs="Times New Roman"/>
          <w:sz w:val="24"/>
          <w:szCs w:val="24"/>
          <w:lang w:val="es-ES"/>
        </w:rPr>
        <w:t>Szczepanowska</w:t>
      </w:r>
      <w:proofErr w:type="spellEnd"/>
      <w:r w:rsidRPr="00014050">
        <w:rPr>
          <w:rFonts w:ascii="Times New Roman" w:hAnsi="Times New Roman" w:cs="Times New Roman"/>
          <w:sz w:val="24"/>
          <w:szCs w:val="24"/>
          <w:lang w:val="es-ES"/>
        </w:rPr>
        <w:t xml:space="preserve"> y </w:t>
      </w:r>
      <w:proofErr w:type="spellStart"/>
      <w:r w:rsidRPr="00014050">
        <w:rPr>
          <w:rFonts w:ascii="Times New Roman" w:hAnsi="Times New Roman" w:cs="Times New Roman"/>
          <w:sz w:val="24"/>
          <w:szCs w:val="24"/>
          <w:lang w:val="es-ES"/>
        </w:rPr>
        <w:t>Cavaliere</w:t>
      </w:r>
      <w:proofErr w:type="spellEnd"/>
      <w:r w:rsidRPr="00014050">
        <w:rPr>
          <w:rFonts w:ascii="Times New Roman" w:hAnsi="Times New Roman" w:cs="Times New Roman"/>
          <w:sz w:val="24"/>
          <w:szCs w:val="24"/>
          <w:lang w:val="es-ES"/>
        </w:rPr>
        <w:t xml:space="preserve"> 2000; </w:t>
      </w:r>
      <w:proofErr w:type="spellStart"/>
      <w:r w:rsidRPr="00014050">
        <w:rPr>
          <w:rFonts w:ascii="Times New Roman" w:hAnsi="Times New Roman" w:cs="Times New Roman"/>
          <w:sz w:val="24"/>
          <w:szCs w:val="24"/>
          <w:lang w:val="es-ES"/>
        </w:rPr>
        <w:t>Baraznenok</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1999; </w:t>
      </w:r>
      <w:proofErr w:type="spellStart"/>
      <w:r w:rsidRPr="00014050">
        <w:rPr>
          <w:rFonts w:ascii="Times New Roman" w:hAnsi="Times New Roman" w:cs="Times New Roman"/>
          <w:sz w:val="24"/>
          <w:szCs w:val="24"/>
          <w:lang w:val="es-ES"/>
        </w:rPr>
        <w:t>Berner</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1997; Das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1997; </w:t>
      </w:r>
      <w:proofErr w:type="spellStart"/>
      <w:r w:rsidRPr="00014050">
        <w:rPr>
          <w:rFonts w:ascii="Times New Roman" w:hAnsi="Times New Roman" w:cs="Times New Roman"/>
          <w:sz w:val="24"/>
          <w:szCs w:val="24"/>
          <w:lang w:val="es-ES"/>
        </w:rPr>
        <w:t>Zyska</w:t>
      </w:r>
      <w:proofErr w:type="spellEnd"/>
      <w:r w:rsidRPr="00014050">
        <w:rPr>
          <w:rFonts w:ascii="Times New Roman" w:hAnsi="Times New Roman" w:cs="Times New Roman"/>
          <w:sz w:val="24"/>
          <w:szCs w:val="24"/>
          <w:lang w:val="es-ES"/>
        </w:rPr>
        <w:t xml:space="preserve"> 1997).</w:t>
      </w:r>
    </w:p>
    <w:p w:rsidR="00916D36" w:rsidRPr="00291B18" w:rsidRDefault="00916D36" w:rsidP="0090733F">
      <w:pPr>
        <w:spacing w:line="240" w:lineRule="auto"/>
        <w:jc w:val="both"/>
        <w:rPr>
          <w:rFonts w:ascii="Times New Roman" w:hAnsi="Times New Roman" w:cs="Times New Roman"/>
          <w:sz w:val="24"/>
          <w:szCs w:val="24"/>
          <w:lang w:val="es-ES"/>
        </w:rPr>
      </w:pPr>
    </w:p>
    <w:p w:rsidR="00786051" w:rsidRPr="00291B18" w:rsidRDefault="00014050" w:rsidP="00786051">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La determinación de la actividad proteolítica sobre placas de </w:t>
      </w:r>
      <w:proofErr w:type="spellStart"/>
      <w:r w:rsidRPr="00014050">
        <w:rPr>
          <w:rFonts w:ascii="Times New Roman" w:hAnsi="Times New Roman" w:cs="Times New Roman"/>
          <w:sz w:val="24"/>
          <w:szCs w:val="24"/>
          <w:lang w:val="es-ES"/>
        </w:rPr>
        <w:t>agar</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Caseinato</w:t>
      </w:r>
      <w:proofErr w:type="spellEnd"/>
      <w:r w:rsidRPr="00014050">
        <w:rPr>
          <w:rFonts w:ascii="Times New Roman" w:hAnsi="Times New Roman" w:cs="Times New Roman"/>
          <w:sz w:val="24"/>
          <w:szCs w:val="24"/>
          <w:lang w:val="es-ES"/>
        </w:rPr>
        <w:t xml:space="preserve"> de Calcio libre de lactosa, atendiendo las recomendaciones enunciadas por Cruz (2008), </w:t>
      </w:r>
      <w:proofErr w:type="spellStart"/>
      <w:r w:rsidRPr="00014050">
        <w:rPr>
          <w:rFonts w:ascii="Times New Roman" w:hAnsi="Times New Roman" w:cs="Times New Roman"/>
          <w:sz w:val="24"/>
          <w:szCs w:val="24"/>
          <w:lang w:val="es-ES"/>
        </w:rPr>
        <w:t>Kudryavtseva</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(2008), Wang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(2005), y </w:t>
      </w:r>
      <w:proofErr w:type="spellStart"/>
      <w:r w:rsidRPr="00014050">
        <w:rPr>
          <w:rFonts w:ascii="Times New Roman" w:hAnsi="Times New Roman" w:cs="Times New Roman"/>
          <w:sz w:val="24"/>
          <w:szCs w:val="24"/>
          <w:lang w:val="es-ES"/>
        </w:rPr>
        <w:t>Vermelho</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(1996) referentes a la no inclusión de sacáridos en los medios de cultivo para evitar la represión por </w:t>
      </w:r>
      <w:proofErr w:type="spellStart"/>
      <w:r w:rsidRPr="00014050">
        <w:rPr>
          <w:rFonts w:ascii="Times New Roman" w:hAnsi="Times New Roman" w:cs="Times New Roman"/>
          <w:sz w:val="24"/>
          <w:szCs w:val="24"/>
          <w:lang w:val="es-ES"/>
        </w:rPr>
        <w:t>catabólito</w:t>
      </w:r>
      <w:proofErr w:type="spellEnd"/>
      <w:r w:rsidRPr="00014050">
        <w:rPr>
          <w:rFonts w:ascii="Times New Roman" w:hAnsi="Times New Roman" w:cs="Times New Roman"/>
          <w:sz w:val="24"/>
          <w:szCs w:val="24"/>
          <w:lang w:val="es-ES"/>
        </w:rPr>
        <w:t xml:space="preserve"> y la generación de ácidos que pudiesen afectar la viabilidad de las cepas, permitió seleccionar aislados con potencial proteolítico y visualizar la distribución del perfil catalítico en la población de estudio. De 74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viables evaluados el 43.2% de los aislados presentaron actividades proteolíticas evidentes bajo las condiciones experimentales establecidas. De ellos, inicialmente se seleccionaron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23D y 55D (</w:t>
      </w:r>
      <w:proofErr w:type="spellStart"/>
      <w:r w:rsidRPr="00014050">
        <w:rPr>
          <w:rFonts w:ascii="Times New Roman" w:hAnsi="Times New Roman" w:cs="Times New Roman"/>
          <w:i/>
          <w:iCs/>
          <w:sz w:val="24"/>
          <w:szCs w:val="24"/>
          <w:lang w:val="es-ES"/>
        </w:rPr>
        <w:t>Penicillium</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spp</w:t>
      </w:r>
      <w:proofErr w:type="spellEnd"/>
      <w:r w:rsidRPr="00014050">
        <w:rPr>
          <w:rFonts w:ascii="Times New Roman" w:hAnsi="Times New Roman" w:cs="Times New Roman"/>
          <w:sz w:val="24"/>
          <w:szCs w:val="24"/>
          <w:lang w:val="es-ES"/>
        </w:rPr>
        <w:t xml:space="preserve">.) debido a que el tamaño del halo de hidrólisis excedía claramente el tamaño de la cepa, lo que optimizaba un futuro proceso de purificación y caracterización enzimática teniendo en cuenta que, a menor biomasa menor fuente de proteínas y otros </w:t>
      </w:r>
      <w:proofErr w:type="spellStart"/>
      <w:r w:rsidRPr="00014050">
        <w:rPr>
          <w:rFonts w:ascii="Times New Roman" w:hAnsi="Times New Roman" w:cs="Times New Roman"/>
          <w:sz w:val="24"/>
          <w:szCs w:val="24"/>
          <w:lang w:val="es-ES"/>
        </w:rPr>
        <w:t>metab</w:t>
      </w:r>
      <w:r w:rsidR="00AD0F73">
        <w:rPr>
          <w:rFonts w:ascii="Times New Roman" w:hAnsi="Times New Roman" w:cs="Times New Roman"/>
          <w:sz w:val="24"/>
          <w:szCs w:val="24"/>
          <w:lang w:val="es-ES"/>
        </w:rPr>
        <w:t>o</w:t>
      </w:r>
      <w:r w:rsidRPr="00014050">
        <w:rPr>
          <w:rFonts w:ascii="Times New Roman" w:hAnsi="Times New Roman" w:cs="Times New Roman"/>
          <w:sz w:val="24"/>
          <w:szCs w:val="24"/>
          <w:lang w:val="es-ES"/>
        </w:rPr>
        <w:t>litos</w:t>
      </w:r>
      <w:proofErr w:type="spellEnd"/>
      <w:r w:rsidRPr="00014050">
        <w:rPr>
          <w:rFonts w:ascii="Times New Roman" w:hAnsi="Times New Roman" w:cs="Times New Roman"/>
          <w:sz w:val="24"/>
          <w:szCs w:val="24"/>
          <w:lang w:val="es-ES"/>
        </w:rPr>
        <w:t xml:space="preserve"> contaminantes, y a mayor halo de hidrólisis mayor producción proteolítica extracelular.</w:t>
      </w:r>
    </w:p>
    <w:p w:rsidR="002B1D71" w:rsidRPr="00291B18" w:rsidRDefault="002B1D71" w:rsidP="0090733F">
      <w:pPr>
        <w:autoSpaceDE w:val="0"/>
        <w:autoSpaceDN w:val="0"/>
        <w:adjustRightInd w:val="0"/>
        <w:spacing w:line="240" w:lineRule="auto"/>
        <w:jc w:val="both"/>
        <w:rPr>
          <w:rFonts w:ascii="Times New Roman" w:hAnsi="Times New Roman" w:cs="Times New Roman"/>
          <w:sz w:val="24"/>
          <w:szCs w:val="24"/>
          <w:lang w:val="es-ES"/>
        </w:rPr>
      </w:pPr>
    </w:p>
    <w:p w:rsidR="00916D36" w:rsidRPr="00291B18" w:rsidRDefault="00014050" w:rsidP="0090733F">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Varios de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viables no reportados presentaron un crecimiento </w:t>
      </w:r>
      <w:proofErr w:type="spellStart"/>
      <w:r w:rsidRPr="00014050">
        <w:rPr>
          <w:rFonts w:ascii="Times New Roman" w:hAnsi="Times New Roman" w:cs="Times New Roman"/>
          <w:sz w:val="24"/>
          <w:szCs w:val="24"/>
          <w:lang w:val="es-ES"/>
        </w:rPr>
        <w:t>miceliar</w:t>
      </w:r>
      <w:proofErr w:type="spellEnd"/>
      <w:r w:rsidRPr="00014050">
        <w:rPr>
          <w:rFonts w:ascii="Times New Roman" w:hAnsi="Times New Roman" w:cs="Times New Roman"/>
          <w:sz w:val="24"/>
          <w:szCs w:val="24"/>
          <w:lang w:val="es-ES"/>
        </w:rPr>
        <w:t xml:space="preserve"> estéril sin generación de halos de hidrólisis evidente, o no presentaron desarrollo biológico sobre las placas diferenciales, lo que sugiere especialización en otro tipo de sustratos orgánicos  (</w:t>
      </w:r>
      <w:r w:rsidR="00E1777C">
        <w:rPr>
          <w:rFonts w:ascii="Times New Roman" w:hAnsi="Times New Roman" w:cs="Times New Roman"/>
          <w:sz w:val="24"/>
          <w:szCs w:val="24"/>
          <w:lang w:val="es-ES"/>
        </w:rPr>
        <w:t>por ejemplo</w:t>
      </w:r>
      <w:r w:rsidRPr="00014050">
        <w:rPr>
          <w:rFonts w:ascii="Times New Roman" w:hAnsi="Times New Roman" w:cs="Times New Roman"/>
          <w:sz w:val="24"/>
          <w:szCs w:val="24"/>
          <w:lang w:val="es-ES"/>
        </w:rPr>
        <w:t xml:space="preserve"> almidón, celulosa, lípidos) e inorgánicos (</w:t>
      </w:r>
      <w:r w:rsidR="00E1777C">
        <w:rPr>
          <w:rFonts w:ascii="Times New Roman" w:hAnsi="Times New Roman" w:cs="Times New Roman"/>
          <w:sz w:val="24"/>
          <w:szCs w:val="24"/>
          <w:lang w:val="es-ES"/>
        </w:rPr>
        <w:t>por ejemplo</w:t>
      </w:r>
      <w:r w:rsidRPr="00014050">
        <w:rPr>
          <w:rFonts w:ascii="Times New Roman" w:hAnsi="Times New Roman" w:cs="Times New Roman"/>
          <w:sz w:val="24"/>
          <w:szCs w:val="24"/>
          <w:lang w:val="es-ES"/>
        </w:rPr>
        <w:t xml:space="preserve"> citrato, fosfato, nitrato), estrés biótico por una conservación prolongada en agua refrigerada en el </w:t>
      </w:r>
      <w:proofErr w:type="spellStart"/>
      <w:r w:rsidRPr="00014050">
        <w:rPr>
          <w:rFonts w:ascii="Times New Roman" w:hAnsi="Times New Roman" w:cs="Times New Roman"/>
          <w:sz w:val="24"/>
          <w:szCs w:val="24"/>
          <w:lang w:val="es-ES"/>
        </w:rPr>
        <w:t>cepario</w:t>
      </w:r>
      <w:proofErr w:type="spellEnd"/>
      <w:r w:rsidRPr="00014050">
        <w:rPr>
          <w:rFonts w:ascii="Times New Roman" w:hAnsi="Times New Roman" w:cs="Times New Roman"/>
          <w:sz w:val="24"/>
          <w:szCs w:val="24"/>
          <w:lang w:val="es-ES"/>
        </w:rPr>
        <w:t xml:space="preserve"> del Archivo de Bogotá generando baja adaptabilidad inmediata a las condiciones diferenciales del medio, crecimiento a expensas de reservas endógenas de energía, o producción de proteasas fuertemente asociadas a la pared celular microbiana (</w:t>
      </w:r>
      <w:proofErr w:type="spellStart"/>
      <w:r w:rsidRPr="00014050">
        <w:rPr>
          <w:rFonts w:ascii="Times New Roman" w:hAnsi="Times New Roman" w:cs="Times New Roman"/>
          <w:sz w:val="24"/>
          <w:szCs w:val="24"/>
          <w:lang w:val="es-ES"/>
        </w:rPr>
        <w:t>Dienes</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2007; </w:t>
      </w:r>
      <w:proofErr w:type="spellStart"/>
      <w:r w:rsidRPr="00014050">
        <w:rPr>
          <w:rFonts w:ascii="Times New Roman" w:hAnsi="Times New Roman" w:cs="Times New Roman"/>
          <w:sz w:val="24"/>
          <w:szCs w:val="24"/>
          <w:lang w:val="es-ES"/>
        </w:rPr>
        <w:t>Iwashita</w:t>
      </w:r>
      <w:proofErr w:type="spellEnd"/>
      <w:r w:rsidRPr="00014050">
        <w:rPr>
          <w:rFonts w:ascii="Times New Roman" w:hAnsi="Times New Roman" w:cs="Times New Roman"/>
          <w:sz w:val="24"/>
          <w:szCs w:val="24"/>
          <w:lang w:val="es-ES"/>
        </w:rPr>
        <w:t xml:space="preserve"> 2002; , </w:t>
      </w:r>
      <w:proofErr w:type="spellStart"/>
      <w:r w:rsidRPr="00014050">
        <w:rPr>
          <w:rFonts w:ascii="Times New Roman" w:hAnsi="Times New Roman" w:cs="Times New Roman"/>
          <w:sz w:val="24"/>
          <w:szCs w:val="24"/>
          <w:lang w:val="es-ES"/>
        </w:rPr>
        <w:t>Reichard</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2000; </w:t>
      </w:r>
      <w:proofErr w:type="spellStart"/>
      <w:r w:rsidRPr="00014050">
        <w:rPr>
          <w:rFonts w:ascii="Times New Roman" w:hAnsi="Times New Roman" w:cs="Times New Roman"/>
          <w:sz w:val="24"/>
          <w:szCs w:val="24"/>
          <w:lang w:val="es-ES"/>
        </w:rPr>
        <w:t>Monod</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2002; </w:t>
      </w:r>
      <w:proofErr w:type="spellStart"/>
      <w:r w:rsidRPr="00014050">
        <w:rPr>
          <w:rFonts w:ascii="Times New Roman" w:hAnsi="Times New Roman" w:cs="Times New Roman"/>
          <w:sz w:val="24"/>
          <w:szCs w:val="24"/>
          <w:lang w:val="es-ES"/>
        </w:rPr>
        <w:t>Busconi</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1984).</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Para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seleccionados se ejecutaron cultivos líquidos tendientes a la  producción de proteasas extracelulares bajo tres fases de fermentación:</w:t>
      </w:r>
      <w:r w:rsidR="00E1777C">
        <w:rPr>
          <w:rFonts w:ascii="Times New Roman" w:hAnsi="Times New Roman" w:cs="Times New Roman"/>
          <w:sz w:val="24"/>
          <w:szCs w:val="24"/>
          <w:lang w:val="es-ES"/>
        </w:rPr>
        <w:t xml:space="preserve"> </w:t>
      </w:r>
      <w:r w:rsidRPr="00014050">
        <w:rPr>
          <w:rFonts w:ascii="Times New Roman" w:hAnsi="Times New Roman" w:cs="Times New Roman"/>
          <w:sz w:val="24"/>
          <w:szCs w:val="24"/>
          <w:lang w:val="es-ES"/>
        </w:rPr>
        <w:t xml:space="preserve">generación de biomasa sobre un medio rico en peptona y bajo en glucosa como fuentes de carbono y nitrógeno (caldo </w:t>
      </w:r>
      <w:proofErr w:type="spellStart"/>
      <w:r w:rsidRPr="00014050">
        <w:rPr>
          <w:rFonts w:ascii="Times New Roman" w:hAnsi="Times New Roman" w:cs="Times New Roman"/>
          <w:sz w:val="24"/>
          <w:szCs w:val="24"/>
          <w:lang w:val="es-ES"/>
        </w:rPr>
        <w:t>Sabouraud</w:t>
      </w:r>
      <w:proofErr w:type="spellEnd"/>
      <w:r w:rsidRPr="00014050">
        <w:rPr>
          <w:rFonts w:ascii="Times New Roman" w:hAnsi="Times New Roman" w:cs="Times New Roman"/>
          <w:sz w:val="24"/>
          <w:szCs w:val="24"/>
          <w:lang w:val="es-ES"/>
        </w:rPr>
        <w:t xml:space="preserve"> modificado), seguido de un sometimiento a estrés nutricional, culminando con una fase inductiva sobre extracto de carne como única fuente de carbono y nitrógeno. Esta estrategia esta soportada por estudios relacionados como el de </w:t>
      </w:r>
      <w:proofErr w:type="spellStart"/>
      <w:r w:rsidRPr="00014050">
        <w:rPr>
          <w:rFonts w:ascii="Times New Roman" w:hAnsi="Times New Roman" w:cs="Times New Roman"/>
          <w:sz w:val="24"/>
          <w:szCs w:val="24"/>
          <w:lang w:val="es-ES"/>
        </w:rPr>
        <w:t>Beg</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(2002), citado por </w:t>
      </w:r>
      <w:proofErr w:type="spellStart"/>
      <w:r w:rsidRPr="00014050">
        <w:rPr>
          <w:rFonts w:ascii="Times New Roman" w:hAnsi="Times New Roman" w:cs="Times New Roman"/>
          <w:sz w:val="24"/>
          <w:szCs w:val="24"/>
          <w:lang w:val="es-ES"/>
        </w:rPr>
        <w:t>Gupta</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(2002), los cuales concluyen que la producción de proteasas para </w:t>
      </w:r>
      <w:proofErr w:type="spellStart"/>
      <w:r w:rsidRPr="00014050">
        <w:rPr>
          <w:rFonts w:ascii="Times New Roman" w:hAnsi="Times New Roman" w:cs="Times New Roman"/>
          <w:i/>
          <w:iCs/>
          <w:sz w:val="24"/>
          <w:szCs w:val="24"/>
          <w:lang w:val="es-ES"/>
        </w:rPr>
        <w:t>Bacillus</w:t>
      </w:r>
      <w:proofErr w:type="spellEnd"/>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i/>
          <w:iCs/>
          <w:sz w:val="24"/>
          <w:szCs w:val="24"/>
          <w:lang w:val="es-ES"/>
        </w:rPr>
        <w:t>mojavensis</w:t>
      </w:r>
      <w:proofErr w:type="spellEnd"/>
      <w:r w:rsidRPr="00014050">
        <w:rPr>
          <w:rFonts w:ascii="Times New Roman" w:hAnsi="Times New Roman" w:cs="Times New Roman"/>
          <w:sz w:val="24"/>
          <w:szCs w:val="24"/>
          <w:lang w:val="es-ES"/>
        </w:rPr>
        <w:t xml:space="preserve"> se vio incrementada en cerca de cuatro veces cuando se empleaban métodos de fermentación de </w:t>
      </w:r>
      <w:proofErr w:type="spellStart"/>
      <w:r w:rsidRPr="00014050">
        <w:rPr>
          <w:rFonts w:ascii="Times New Roman" w:hAnsi="Times New Roman" w:cs="Times New Roman"/>
          <w:i/>
          <w:iCs/>
          <w:sz w:val="24"/>
          <w:szCs w:val="24"/>
          <w:lang w:val="es-ES"/>
        </w:rPr>
        <w:t>semi-batch</w:t>
      </w:r>
      <w:proofErr w:type="spellEnd"/>
      <w:r w:rsidRPr="00014050">
        <w:rPr>
          <w:rFonts w:ascii="Times New Roman" w:hAnsi="Times New Roman" w:cs="Times New Roman"/>
          <w:sz w:val="24"/>
          <w:szCs w:val="24"/>
          <w:lang w:val="es-ES"/>
        </w:rPr>
        <w:t xml:space="preserve"> o </w:t>
      </w:r>
      <w:proofErr w:type="spellStart"/>
      <w:r w:rsidRPr="00014050">
        <w:rPr>
          <w:rFonts w:ascii="Times New Roman" w:hAnsi="Times New Roman" w:cs="Times New Roman"/>
          <w:i/>
          <w:iCs/>
          <w:sz w:val="24"/>
          <w:szCs w:val="24"/>
          <w:lang w:val="es-ES"/>
        </w:rPr>
        <w:t>fed-batch</w:t>
      </w:r>
      <w:proofErr w:type="spellEnd"/>
      <w:r w:rsidRPr="00014050">
        <w:rPr>
          <w:rFonts w:ascii="Times New Roman" w:hAnsi="Times New Roman" w:cs="Times New Roman"/>
          <w:i/>
          <w:iCs/>
          <w:sz w:val="24"/>
          <w:szCs w:val="24"/>
          <w:lang w:val="es-ES"/>
        </w:rPr>
        <w:t xml:space="preserve"> </w:t>
      </w:r>
      <w:r w:rsidRPr="00014050">
        <w:rPr>
          <w:rFonts w:ascii="Times New Roman" w:hAnsi="Times New Roman" w:cs="Times New Roman"/>
          <w:sz w:val="24"/>
          <w:szCs w:val="24"/>
          <w:lang w:val="es-ES"/>
        </w:rPr>
        <w:t xml:space="preserve">a través de la separación de </w:t>
      </w:r>
      <w:r w:rsidRPr="00014050">
        <w:rPr>
          <w:rFonts w:ascii="Times New Roman" w:hAnsi="Times New Roman" w:cs="Times New Roman"/>
          <w:sz w:val="24"/>
          <w:szCs w:val="24"/>
          <w:lang w:val="es-ES"/>
        </w:rPr>
        <w:lastRenderedPageBreak/>
        <w:t xml:space="preserve">la fase de inducción de biomasa y producción de proteasas mediante el empleo de una fase de represión nutricional durante el crecimiento del microorganismo. Así mismo, </w:t>
      </w:r>
      <w:proofErr w:type="spellStart"/>
      <w:r w:rsidRPr="00014050">
        <w:rPr>
          <w:rFonts w:ascii="Times New Roman" w:hAnsi="Times New Roman" w:cs="Times New Roman"/>
          <w:sz w:val="24"/>
          <w:szCs w:val="24"/>
          <w:lang w:val="es-ES"/>
        </w:rPr>
        <w:t>Naidu</w:t>
      </w:r>
      <w:proofErr w:type="spellEnd"/>
      <w:r w:rsidRPr="00014050">
        <w:rPr>
          <w:rFonts w:ascii="Times New Roman" w:hAnsi="Times New Roman" w:cs="Times New Roman"/>
          <w:sz w:val="24"/>
          <w:szCs w:val="24"/>
          <w:lang w:val="es-ES"/>
        </w:rPr>
        <w:t xml:space="preserve"> y </w:t>
      </w:r>
      <w:proofErr w:type="spellStart"/>
      <w:r w:rsidRPr="00014050">
        <w:rPr>
          <w:rFonts w:ascii="Times New Roman" w:hAnsi="Times New Roman" w:cs="Times New Roman"/>
          <w:sz w:val="24"/>
          <w:szCs w:val="24"/>
          <w:lang w:val="es-ES"/>
        </w:rPr>
        <w:t>Lakshmi</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Devi</w:t>
      </w:r>
      <w:proofErr w:type="spellEnd"/>
      <w:r w:rsidRPr="00014050">
        <w:rPr>
          <w:rFonts w:ascii="Times New Roman" w:hAnsi="Times New Roman" w:cs="Times New Roman"/>
          <w:sz w:val="24"/>
          <w:szCs w:val="24"/>
          <w:lang w:val="es-ES"/>
        </w:rPr>
        <w:t xml:space="preserve"> (2005), citados por </w:t>
      </w:r>
      <w:proofErr w:type="spellStart"/>
      <w:r w:rsidRPr="00014050">
        <w:rPr>
          <w:rFonts w:ascii="Times New Roman" w:hAnsi="Times New Roman" w:cs="Times New Roman"/>
          <w:sz w:val="24"/>
          <w:szCs w:val="24"/>
          <w:lang w:val="es-ES"/>
        </w:rPr>
        <w:t>Savitha</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(2011), reportaron un incremento significativo en la producción de proteasas alcalinas extracelulares a partir de la bacteria </w:t>
      </w:r>
      <w:proofErr w:type="spellStart"/>
      <w:r w:rsidRPr="00014050">
        <w:rPr>
          <w:rFonts w:ascii="Times New Roman" w:hAnsi="Times New Roman" w:cs="Times New Roman"/>
          <w:i/>
          <w:iCs/>
          <w:sz w:val="24"/>
          <w:szCs w:val="24"/>
          <w:lang w:val="es-ES"/>
        </w:rPr>
        <w:t>Bacillus</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K30, mediante la inclusión de extracto de carne en los medios de cultivo inductivos como fuente de carbono y nitrógeno, sobre fuentes orgánicas como el almidón, salvado de arroz, caseína, extracto de levadura, y </w:t>
      </w:r>
      <w:proofErr w:type="spellStart"/>
      <w:r w:rsidRPr="00014050">
        <w:rPr>
          <w:rFonts w:ascii="Times New Roman" w:hAnsi="Times New Roman" w:cs="Times New Roman"/>
          <w:sz w:val="24"/>
          <w:szCs w:val="24"/>
          <w:lang w:val="es-ES"/>
        </w:rPr>
        <w:t>tr</w:t>
      </w:r>
      <w:r w:rsidR="000C33DF">
        <w:rPr>
          <w:rFonts w:ascii="Times New Roman" w:hAnsi="Times New Roman" w:cs="Times New Roman"/>
          <w:sz w:val="24"/>
          <w:szCs w:val="24"/>
          <w:lang w:val="es-ES"/>
        </w:rPr>
        <w:t>i</w:t>
      </w:r>
      <w:r w:rsidRPr="00014050">
        <w:rPr>
          <w:rFonts w:ascii="Times New Roman" w:hAnsi="Times New Roman" w:cs="Times New Roman"/>
          <w:sz w:val="24"/>
          <w:szCs w:val="24"/>
          <w:lang w:val="es-ES"/>
        </w:rPr>
        <w:t>ptona</w:t>
      </w:r>
      <w:proofErr w:type="spellEnd"/>
      <w:r w:rsidRPr="00014050">
        <w:rPr>
          <w:rFonts w:ascii="Times New Roman" w:hAnsi="Times New Roman" w:cs="Times New Roman"/>
          <w:sz w:val="24"/>
          <w:szCs w:val="24"/>
          <w:lang w:val="es-ES"/>
        </w:rPr>
        <w:t>.</w:t>
      </w:r>
    </w:p>
    <w:p w:rsidR="00916D36" w:rsidRPr="00291B18" w:rsidRDefault="00916D36" w:rsidP="0090733F">
      <w:pPr>
        <w:autoSpaceDE w:val="0"/>
        <w:autoSpaceDN w:val="0"/>
        <w:adjustRightInd w:val="0"/>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El extracto crudo del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23D presentó una actividad proteolítica evidente (4.3</w:t>
      </w:r>
      <w:r w:rsidRPr="00014050">
        <w:rPr>
          <w:rFonts w:ascii="Times New Roman" w:hAnsi="Times New Roman" w:cs="Times New Roman"/>
          <w:sz w:val="24"/>
          <w:szCs w:val="24"/>
          <w:lang w:val="es-ES" w:eastAsia="es-SV"/>
        </w:rPr>
        <w:t>Ueq/</w:t>
      </w:r>
      <w:proofErr w:type="spellStart"/>
      <w:r w:rsidRPr="00014050">
        <w:rPr>
          <w:rFonts w:ascii="Times New Roman" w:hAnsi="Times New Roman" w:cs="Times New Roman"/>
          <w:sz w:val="24"/>
          <w:szCs w:val="24"/>
          <w:lang w:val="es-ES" w:eastAsia="es-SV"/>
        </w:rPr>
        <w:t>mL</w:t>
      </w:r>
      <w:proofErr w:type="spellEnd"/>
      <w:r w:rsidRPr="00014050">
        <w:rPr>
          <w:rFonts w:ascii="Times New Roman" w:hAnsi="Times New Roman" w:cs="Times New Roman"/>
          <w:sz w:val="24"/>
          <w:szCs w:val="24"/>
          <w:lang w:val="es-ES" w:eastAsia="es-SV"/>
        </w:rPr>
        <w:t>)</w:t>
      </w:r>
      <w:r w:rsidRPr="00014050">
        <w:rPr>
          <w:rFonts w:ascii="Times New Roman" w:hAnsi="Times New Roman" w:cs="Times New Roman"/>
          <w:sz w:val="24"/>
          <w:szCs w:val="24"/>
          <w:lang w:val="es-ES"/>
        </w:rPr>
        <w:t xml:space="preserve"> en contraste con el extracto crudo del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55D que presentó una actividad enzimática depreciable (0.7</w:t>
      </w:r>
      <w:r w:rsidRPr="00014050">
        <w:rPr>
          <w:rFonts w:ascii="Times New Roman" w:hAnsi="Times New Roman" w:cs="Times New Roman"/>
          <w:sz w:val="24"/>
          <w:szCs w:val="24"/>
          <w:lang w:val="es-ES" w:eastAsia="es-SV"/>
        </w:rPr>
        <w:t>Ueq/</w:t>
      </w:r>
      <w:proofErr w:type="spellStart"/>
      <w:r w:rsidRPr="00014050">
        <w:rPr>
          <w:rFonts w:ascii="Times New Roman" w:hAnsi="Times New Roman" w:cs="Times New Roman"/>
          <w:sz w:val="24"/>
          <w:szCs w:val="24"/>
          <w:lang w:val="es-ES" w:eastAsia="es-SV"/>
        </w:rPr>
        <w:t>mL</w:t>
      </w:r>
      <w:proofErr w:type="spellEnd"/>
      <w:r w:rsidRPr="00014050">
        <w:rPr>
          <w:rFonts w:ascii="Times New Roman" w:hAnsi="Times New Roman" w:cs="Times New Roman"/>
          <w:sz w:val="24"/>
          <w:szCs w:val="24"/>
          <w:lang w:val="es-ES" w:eastAsia="es-SV"/>
        </w:rPr>
        <w:t>)</w:t>
      </w:r>
      <w:r w:rsidRPr="00014050">
        <w:rPr>
          <w:rFonts w:ascii="Times New Roman" w:hAnsi="Times New Roman" w:cs="Times New Roman"/>
          <w:sz w:val="24"/>
          <w:szCs w:val="24"/>
          <w:lang w:val="es-ES"/>
        </w:rPr>
        <w:t xml:space="preserve"> a pesar de haber sido uno de los principales productores de proteasas mediante la estimación de halos de hidrólisis durante el </w:t>
      </w:r>
      <w:proofErr w:type="spellStart"/>
      <w:r w:rsidRPr="00014050">
        <w:rPr>
          <w:rFonts w:ascii="Times New Roman" w:hAnsi="Times New Roman" w:cs="Times New Roman"/>
          <w:i/>
          <w:iCs/>
          <w:sz w:val="24"/>
          <w:szCs w:val="24"/>
          <w:lang w:val="es-ES"/>
        </w:rPr>
        <w:t>screening</w:t>
      </w:r>
      <w:proofErr w:type="spellEnd"/>
      <w:r w:rsidRPr="00014050">
        <w:rPr>
          <w:rFonts w:ascii="Times New Roman" w:hAnsi="Times New Roman" w:cs="Times New Roman"/>
          <w:sz w:val="24"/>
          <w:szCs w:val="24"/>
          <w:lang w:val="es-ES"/>
        </w:rPr>
        <w:t xml:space="preserve"> en placa. Wang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(2005), </w:t>
      </w:r>
      <w:proofErr w:type="spellStart"/>
      <w:r w:rsidRPr="00014050">
        <w:rPr>
          <w:rFonts w:ascii="Times New Roman" w:hAnsi="Times New Roman" w:cs="Times New Roman"/>
          <w:sz w:val="24"/>
          <w:szCs w:val="24"/>
          <w:lang w:val="es-ES"/>
        </w:rPr>
        <w:t>Pandey</w:t>
      </w:r>
      <w:proofErr w:type="spellEnd"/>
      <w:r w:rsidRPr="00014050">
        <w:rPr>
          <w:rFonts w:ascii="Times New Roman" w:hAnsi="Times New Roman" w:cs="Times New Roman"/>
          <w:sz w:val="24"/>
          <w:szCs w:val="24"/>
          <w:lang w:val="es-ES"/>
        </w:rPr>
        <w:t xml:space="preserve"> (2003), e </w:t>
      </w:r>
      <w:proofErr w:type="spellStart"/>
      <w:r w:rsidRPr="00014050">
        <w:rPr>
          <w:rFonts w:ascii="Times New Roman" w:hAnsi="Times New Roman" w:cs="Times New Roman"/>
          <w:sz w:val="24"/>
          <w:szCs w:val="24"/>
          <w:lang w:val="es-ES"/>
        </w:rPr>
        <w:t>Iwashita</w:t>
      </w:r>
      <w:proofErr w:type="spellEnd"/>
      <w:r w:rsidRPr="00014050">
        <w:rPr>
          <w:rFonts w:ascii="Times New Roman" w:hAnsi="Times New Roman" w:cs="Times New Roman"/>
          <w:sz w:val="24"/>
          <w:szCs w:val="24"/>
          <w:lang w:val="es-ES"/>
        </w:rPr>
        <w:t xml:space="preserve"> (2002), mencionan que dada la naturaleza de los hongos filamentosos por desarrollarse sobre la superficie de plantas y animales, o inmersos en matrices complejas como el suelo, se puede esperar que la producción de proteínas extracelulares se vea favorecida por el empleo de sistemas de fermentación sólidos en contraste con los sistemas líquidos. De hecho, la diferencia en las condiciones de cultivo puede alterar la expresión de genes y afectar fenotipos como el crecimiento y desarrollo, la producción de </w:t>
      </w:r>
      <w:proofErr w:type="spellStart"/>
      <w:r w:rsidRPr="00014050">
        <w:rPr>
          <w:rFonts w:ascii="Times New Roman" w:hAnsi="Times New Roman" w:cs="Times New Roman"/>
          <w:sz w:val="24"/>
          <w:szCs w:val="24"/>
          <w:lang w:val="es-ES"/>
        </w:rPr>
        <w:t>micotoxinas</w:t>
      </w:r>
      <w:proofErr w:type="spellEnd"/>
      <w:r w:rsidRPr="00014050">
        <w:rPr>
          <w:rFonts w:ascii="Times New Roman" w:hAnsi="Times New Roman" w:cs="Times New Roman"/>
          <w:sz w:val="24"/>
          <w:szCs w:val="24"/>
          <w:lang w:val="es-ES"/>
        </w:rPr>
        <w:t>, y la generación de enzimas. Varias de las enzimas producidas en fermentaciones líquidas generalmente se encuentran asociadas a la pared celular del micelio, mientras que en condiciones solidas generalmente se encuentran secretadas en el medio de cultivo.</w:t>
      </w:r>
    </w:p>
    <w:p w:rsidR="00916D36" w:rsidRPr="00291B18" w:rsidRDefault="00916D36" w:rsidP="0090733F">
      <w:pPr>
        <w:spacing w:line="240" w:lineRule="auto"/>
        <w:jc w:val="both"/>
        <w:rPr>
          <w:rFonts w:ascii="Times New Roman" w:hAnsi="Times New Roman" w:cs="Times New Roman"/>
          <w:sz w:val="24"/>
          <w:szCs w:val="24"/>
          <w:lang w:val="es-ES"/>
        </w:rPr>
      </w:pPr>
    </w:p>
    <w:p w:rsidR="00582F10" w:rsidRPr="00291B18" w:rsidRDefault="00014050" w:rsidP="00582F10">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Aunque el perfil </w:t>
      </w:r>
      <w:proofErr w:type="spellStart"/>
      <w:r w:rsidRPr="00014050">
        <w:rPr>
          <w:rFonts w:ascii="Times New Roman" w:hAnsi="Times New Roman" w:cs="Times New Roman"/>
          <w:sz w:val="24"/>
          <w:szCs w:val="24"/>
          <w:lang w:val="es-ES"/>
        </w:rPr>
        <w:t>isoenzimático</w:t>
      </w:r>
      <w:proofErr w:type="spellEnd"/>
      <w:r w:rsidRPr="00014050">
        <w:rPr>
          <w:rFonts w:ascii="Times New Roman" w:hAnsi="Times New Roman" w:cs="Times New Roman"/>
          <w:sz w:val="24"/>
          <w:szCs w:val="24"/>
          <w:lang w:val="es-ES"/>
        </w:rPr>
        <w:t xml:space="preserve"> para el extracto crudo del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23D presentó una única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proteolítica de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4.81 que hacia factible su purificación en el menor número de pasos metodológicos posibles, se decidió realizar la búsqueda de proteasas de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alcalino de fácil purificación en los seis hongos filamentosos “documentales” subsecuentes con mayores factores de hidrolisis durante el </w:t>
      </w:r>
      <w:proofErr w:type="spellStart"/>
      <w:r w:rsidRPr="00014050">
        <w:rPr>
          <w:rFonts w:ascii="Times New Roman" w:hAnsi="Times New Roman" w:cs="Times New Roman"/>
          <w:i/>
          <w:iCs/>
          <w:sz w:val="24"/>
          <w:szCs w:val="24"/>
          <w:lang w:val="es-ES"/>
        </w:rPr>
        <w:t>screening</w:t>
      </w:r>
      <w:proofErr w:type="spellEnd"/>
      <w:r w:rsidRPr="00014050">
        <w:rPr>
          <w:rFonts w:ascii="Times New Roman" w:hAnsi="Times New Roman" w:cs="Times New Roman"/>
          <w:i/>
          <w:iCs/>
          <w:sz w:val="24"/>
          <w:szCs w:val="24"/>
          <w:lang w:val="es-ES"/>
        </w:rPr>
        <w:t xml:space="preserve"> </w:t>
      </w:r>
      <w:r w:rsidRPr="00014050">
        <w:rPr>
          <w:rFonts w:ascii="Times New Roman" w:hAnsi="Times New Roman" w:cs="Times New Roman"/>
          <w:sz w:val="24"/>
          <w:szCs w:val="24"/>
          <w:lang w:val="es-ES"/>
        </w:rPr>
        <w:t xml:space="preserve">en placa, así como en dos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proteolíticos promisorios seleccionados en un trabajo previo (Rojas </w:t>
      </w:r>
      <w:r w:rsidRPr="00014050">
        <w:rPr>
          <w:rFonts w:ascii="Times New Roman" w:hAnsi="Times New Roman" w:cs="Times New Roman"/>
          <w:i/>
          <w:sz w:val="24"/>
          <w:szCs w:val="24"/>
          <w:lang w:val="es-ES"/>
        </w:rPr>
        <w:t>et al.</w:t>
      </w:r>
      <w:r w:rsidRPr="00014050">
        <w:rPr>
          <w:rFonts w:ascii="Times New Roman" w:hAnsi="Times New Roman" w:cs="Times New Roman"/>
          <w:sz w:val="24"/>
          <w:szCs w:val="24"/>
          <w:lang w:val="es-ES"/>
        </w:rPr>
        <w:t xml:space="preserve">, 2009). Estos hongos podían presentar proteasas de mayor estabilidad en procesos de </w:t>
      </w:r>
      <w:proofErr w:type="spellStart"/>
      <w:r w:rsidRPr="00014050">
        <w:rPr>
          <w:rFonts w:ascii="Times New Roman" w:hAnsi="Times New Roman" w:cs="Times New Roman"/>
          <w:sz w:val="24"/>
          <w:szCs w:val="24"/>
          <w:lang w:val="es-ES"/>
        </w:rPr>
        <w:t>biolimpieza</w:t>
      </w:r>
      <w:proofErr w:type="spellEnd"/>
      <w:r w:rsidRPr="00014050">
        <w:rPr>
          <w:rFonts w:ascii="Times New Roman" w:hAnsi="Times New Roman" w:cs="Times New Roman"/>
          <w:sz w:val="24"/>
          <w:szCs w:val="24"/>
          <w:lang w:val="es-ES"/>
        </w:rPr>
        <w:t xml:space="preserve"> sobre superficies alcalinas teniendo en cuenta que varios de los procesos de restauración documental que actualmente se emplean en el Archivo de Bogotá se llevan a cabo bajo dichas condiciones de pH. </w:t>
      </w:r>
    </w:p>
    <w:p w:rsidR="00582F10" w:rsidRPr="00291B18" w:rsidRDefault="00582F10" w:rsidP="00582F10">
      <w:pPr>
        <w:autoSpaceDE w:val="0"/>
        <w:autoSpaceDN w:val="0"/>
        <w:adjustRightInd w:val="0"/>
        <w:spacing w:line="240" w:lineRule="auto"/>
        <w:jc w:val="both"/>
        <w:rPr>
          <w:rFonts w:ascii="Times New Roman" w:hAnsi="Times New Roman" w:cs="Times New Roman"/>
          <w:sz w:val="24"/>
          <w:szCs w:val="24"/>
          <w:lang w:val="es-ES"/>
        </w:rPr>
      </w:pPr>
    </w:p>
    <w:p w:rsidR="00582F10" w:rsidRPr="00291B18" w:rsidRDefault="00014050" w:rsidP="00582F10">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De hecho, una de las principales características para la selección de una proteasa a incluir en los procesos de limpieza es su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Es bien conocido que las proteasas tienen un mejor desempeño cuando el valor de pH ambiental se aproxima al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de la enzima, sin ser esto una generalidad (</w:t>
      </w:r>
      <w:proofErr w:type="spellStart"/>
      <w:r w:rsidRPr="00014050">
        <w:rPr>
          <w:rFonts w:ascii="Times New Roman" w:hAnsi="Times New Roman" w:cs="Times New Roman"/>
          <w:sz w:val="24"/>
          <w:szCs w:val="24"/>
          <w:lang w:val="es-ES"/>
        </w:rPr>
        <w:t>Shankar</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2011;  </w:t>
      </w:r>
      <w:proofErr w:type="spellStart"/>
      <w:r w:rsidRPr="00014050">
        <w:rPr>
          <w:rFonts w:ascii="Times New Roman" w:hAnsi="Times New Roman" w:cs="Times New Roman"/>
          <w:sz w:val="24"/>
          <w:szCs w:val="24"/>
          <w:lang w:val="es-ES"/>
        </w:rPr>
        <w:t>Gupta</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2002). El pH afecta la ionización de los aminoácidos, lo que dictamina la conformación de la estructura primaria y secundaria de la enzima, controlando por ende su estabilidad y actividad enzimática. En ese sentido, entre más lejano se encuentre el pH ambiental del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de la proteína, mayor será la tendencia a la </w:t>
      </w:r>
      <w:proofErr w:type="spellStart"/>
      <w:r w:rsidRPr="00014050">
        <w:rPr>
          <w:rFonts w:ascii="Times New Roman" w:hAnsi="Times New Roman" w:cs="Times New Roman"/>
          <w:sz w:val="24"/>
          <w:szCs w:val="24"/>
          <w:lang w:val="es-ES"/>
        </w:rPr>
        <w:t>desnaturación</w:t>
      </w:r>
      <w:proofErr w:type="spellEnd"/>
      <w:r w:rsidRPr="00014050">
        <w:rPr>
          <w:rFonts w:ascii="Times New Roman" w:hAnsi="Times New Roman" w:cs="Times New Roman"/>
          <w:sz w:val="24"/>
          <w:szCs w:val="24"/>
          <w:lang w:val="es-ES"/>
        </w:rPr>
        <w:t xml:space="preserve"> por: (i) reducción de la cisteína en condiciones alcalinas extremas; (</w:t>
      </w:r>
      <w:proofErr w:type="spellStart"/>
      <w:r w:rsidRPr="00014050">
        <w:rPr>
          <w:rFonts w:ascii="Times New Roman" w:hAnsi="Times New Roman" w:cs="Times New Roman"/>
          <w:sz w:val="24"/>
          <w:szCs w:val="24"/>
          <w:lang w:val="es-ES"/>
        </w:rPr>
        <w:t>ii</w:t>
      </w:r>
      <w:proofErr w:type="spellEnd"/>
      <w:r w:rsidRPr="00014050">
        <w:rPr>
          <w:rFonts w:ascii="Times New Roman" w:hAnsi="Times New Roman" w:cs="Times New Roman"/>
          <w:sz w:val="24"/>
          <w:szCs w:val="24"/>
          <w:lang w:val="es-ES"/>
        </w:rPr>
        <w:t xml:space="preserve">) hidrólisis de los enlaces </w:t>
      </w:r>
      <w:proofErr w:type="spellStart"/>
      <w:r w:rsidRPr="00014050">
        <w:rPr>
          <w:rFonts w:ascii="Times New Roman" w:hAnsi="Times New Roman" w:cs="Times New Roman"/>
          <w:sz w:val="24"/>
          <w:szCs w:val="24"/>
          <w:lang w:val="es-ES"/>
        </w:rPr>
        <w:t>peptídicos</w:t>
      </w:r>
      <w:proofErr w:type="spellEnd"/>
      <w:r w:rsidRPr="00014050">
        <w:rPr>
          <w:rFonts w:ascii="Times New Roman" w:hAnsi="Times New Roman" w:cs="Times New Roman"/>
          <w:sz w:val="24"/>
          <w:szCs w:val="24"/>
          <w:lang w:val="es-ES"/>
        </w:rPr>
        <w:t xml:space="preserve"> proximales, generalmente, al acido </w:t>
      </w:r>
      <w:proofErr w:type="spellStart"/>
      <w:r w:rsidRPr="00014050">
        <w:rPr>
          <w:rFonts w:ascii="Times New Roman" w:hAnsi="Times New Roman" w:cs="Times New Roman"/>
          <w:sz w:val="24"/>
          <w:szCs w:val="24"/>
          <w:lang w:val="es-ES"/>
        </w:rPr>
        <w:t>aspártico</w:t>
      </w:r>
      <w:proofErr w:type="spellEnd"/>
      <w:r w:rsidRPr="00014050">
        <w:rPr>
          <w:rFonts w:ascii="Times New Roman" w:hAnsi="Times New Roman" w:cs="Times New Roman"/>
          <w:sz w:val="24"/>
          <w:szCs w:val="24"/>
          <w:lang w:val="es-ES"/>
        </w:rPr>
        <w:t xml:space="preserve"> en condiciones acidas extremas; (</w:t>
      </w:r>
      <w:proofErr w:type="spellStart"/>
      <w:r w:rsidRPr="00014050">
        <w:rPr>
          <w:rFonts w:ascii="Times New Roman" w:hAnsi="Times New Roman" w:cs="Times New Roman"/>
          <w:sz w:val="24"/>
          <w:szCs w:val="24"/>
          <w:lang w:val="es-ES"/>
        </w:rPr>
        <w:t>iii</w:t>
      </w:r>
      <w:proofErr w:type="spellEnd"/>
      <w:r w:rsidRPr="00014050">
        <w:rPr>
          <w:rFonts w:ascii="Times New Roman" w:hAnsi="Times New Roman" w:cs="Times New Roman"/>
          <w:sz w:val="24"/>
          <w:szCs w:val="24"/>
          <w:lang w:val="es-ES"/>
        </w:rPr>
        <w:t xml:space="preserve">) repulsión electrostática </w:t>
      </w:r>
      <w:proofErr w:type="spellStart"/>
      <w:r w:rsidRPr="00014050">
        <w:rPr>
          <w:rFonts w:ascii="Times New Roman" w:hAnsi="Times New Roman" w:cs="Times New Roman"/>
          <w:sz w:val="24"/>
          <w:szCs w:val="24"/>
          <w:lang w:val="es-ES"/>
        </w:rPr>
        <w:t>intramolecular</w:t>
      </w:r>
      <w:proofErr w:type="spellEnd"/>
      <w:r w:rsidRPr="00014050">
        <w:rPr>
          <w:rFonts w:ascii="Times New Roman" w:hAnsi="Times New Roman" w:cs="Times New Roman"/>
          <w:sz w:val="24"/>
          <w:szCs w:val="24"/>
          <w:lang w:val="es-ES"/>
        </w:rPr>
        <w:t xml:space="preserve"> en zonas de la proteína con alta densidad de carga (positiva o negativa); (</w:t>
      </w:r>
      <w:proofErr w:type="spellStart"/>
      <w:r w:rsidRPr="00014050">
        <w:rPr>
          <w:rFonts w:ascii="Times New Roman" w:hAnsi="Times New Roman" w:cs="Times New Roman"/>
          <w:sz w:val="24"/>
          <w:szCs w:val="24"/>
          <w:lang w:val="es-ES"/>
        </w:rPr>
        <w:t>iv</w:t>
      </w:r>
      <w:proofErr w:type="spellEnd"/>
      <w:r w:rsidRPr="00014050">
        <w:rPr>
          <w:rFonts w:ascii="Times New Roman" w:hAnsi="Times New Roman" w:cs="Times New Roman"/>
          <w:sz w:val="24"/>
          <w:szCs w:val="24"/>
          <w:lang w:val="es-ES"/>
        </w:rPr>
        <w:t xml:space="preserve">) competencia por sitios de unión a </w:t>
      </w:r>
      <w:proofErr w:type="spellStart"/>
      <w:r w:rsidRPr="00014050">
        <w:rPr>
          <w:rFonts w:ascii="Times New Roman" w:hAnsi="Times New Roman" w:cs="Times New Roman"/>
          <w:sz w:val="24"/>
          <w:szCs w:val="24"/>
          <w:lang w:val="es-ES"/>
        </w:rPr>
        <w:t>cofactores</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catiónicos</w:t>
      </w:r>
      <w:proofErr w:type="spellEnd"/>
      <w:r w:rsidRPr="00014050">
        <w:rPr>
          <w:rFonts w:ascii="Times New Roman" w:hAnsi="Times New Roman" w:cs="Times New Roman"/>
          <w:sz w:val="24"/>
          <w:szCs w:val="24"/>
          <w:lang w:val="es-ES"/>
        </w:rPr>
        <w:t xml:space="preserve"> debido al incremento en la concentración de hidroxilos, </w:t>
      </w:r>
      <w:r w:rsidRPr="00014050">
        <w:rPr>
          <w:rFonts w:ascii="Times New Roman" w:hAnsi="Times New Roman" w:cs="Times New Roman"/>
          <w:sz w:val="24"/>
          <w:szCs w:val="24"/>
          <w:lang w:val="es-ES"/>
        </w:rPr>
        <w:lastRenderedPageBreak/>
        <w:t>hidróxidos o hidrogeniones, según corresponda (</w:t>
      </w:r>
      <w:proofErr w:type="spellStart"/>
      <w:r w:rsidRPr="00014050">
        <w:rPr>
          <w:rFonts w:ascii="Times New Roman" w:hAnsi="Times New Roman" w:cs="Times New Roman"/>
          <w:sz w:val="24"/>
          <w:szCs w:val="24"/>
          <w:lang w:val="es-ES"/>
        </w:rPr>
        <w:t>Savitha</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xml:space="preserve">, 2011; </w:t>
      </w:r>
      <w:proofErr w:type="spellStart"/>
      <w:r w:rsidRPr="00014050">
        <w:rPr>
          <w:rFonts w:ascii="Times New Roman" w:hAnsi="Times New Roman" w:cs="Times New Roman"/>
          <w:sz w:val="24"/>
          <w:szCs w:val="24"/>
          <w:lang w:val="es-ES" w:eastAsia="es-SV"/>
        </w:rPr>
        <w:t>Vesterberg</w:t>
      </w:r>
      <w:proofErr w:type="spellEnd"/>
      <w:r w:rsidRPr="00014050">
        <w:rPr>
          <w:rFonts w:ascii="Times New Roman" w:hAnsi="Times New Roman" w:cs="Times New Roman"/>
          <w:sz w:val="24"/>
          <w:szCs w:val="24"/>
          <w:lang w:val="es-ES" w:eastAsia="es-SV"/>
        </w:rPr>
        <w:t xml:space="preserve"> 1990; </w:t>
      </w:r>
      <w:proofErr w:type="spellStart"/>
      <w:r w:rsidRPr="00014050">
        <w:rPr>
          <w:rFonts w:ascii="Times New Roman" w:hAnsi="Times New Roman" w:cs="Times New Roman"/>
          <w:sz w:val="24"/>
          <w:szCs w:val="24"/>
          <w:lang w:val="es-ES" w:eastAsia="es-SV"/>
        </w:rPr>
        <w:t>Garfin</w:t>
      </w:r>
      <w:proofErr w:type="spellEnd"/>
      <w:r w:rsidRPr="00014050">
        <w:rPr>
          <w:rFonts w:ascii="Times New Roman" w:hAnsi="Times New Roman" w:cs="Times New Roman"/>
          <w:sz w:val="24"/>
          <w:szCs w:val="24"/>
          <w:lang w:val="es-ES" w:eastAsia="es-SV"/>
        </w:rPr>
        <w:t xml:space="preserve"> 1990</w:t>
      </w:r>
      <w:r w:rsidRPr="00014050">
        <w:rPr>
          <w:rFonts w:ascii="Times New Roman" w:hAnsi="Times New Roman" w:cs="Times New Roman"/>
          <w:sz w:val="24"/>
          <w:szCs w:val="24"/>
          <w:lang w:val="es-ES"/>
        </w:rPr>
        <w:t>).</w:t>
      </w:r>
    </w:p>
    <w:p w:rsidR="00336989" w:rsidRPr="00291B18" w:rsidRDefault="00336989" w:rsidP="0090733F">
      <w:pPr>
        <w:autoSpaceDE w:val="0"/>
        <w:autoSpaceDN w:val="0"/>
        <w:adjustRightInd w:val="0"/>
        <w:spacing w:line="240" w:lineRule="auto"/>
        <w:jc w:val="both"/>
        <w:rPr>
          <w:rFonts w:ascii="Times New Roman" w:hAnsi="Times New Roman" w:cs="Times New Roman"/>
          <w:sz w:val="24"/>
          <w:szCs w:val="24"/>
          <w:lang w:val="es-ES"/>
        </w:rPr>
      </w:pPr>
    </w:p>
    <w:p w:rsidR="00916D36" w:rsidRPr="00291B18" w:rsidRDefault="00014050" w:rsidP="0090733F">
      <w:pPr>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Luego de obtener los extractos crudos y evaluar los perfiles </w:t>
      </w:r>
      <w:proofErr w:type="spellStart"/>
      <w:r w:rsidRPr="00014050">
        <w:rPr>
          <w:rFonts w:ascii="Times New Roman" w:hAnsi="Times New Roman" w:cs="Times New Roman"/>
          <w:sz w:val="24"/>
          <w:szCs w:val="24"/>
          <w:lang w:val="es-ES"/>
        </w:rPr>
        <w:t>isoenzimáticos</w:t>
      </w:r>
      <w:proofErr w:type="spellEnd"/>
      <w:r w:rsidRPr="00014050">
        <w:rPr>
          <w:rFonts w:ascii="Times New Roman" w:hAnsi="Times New Roman" w:cs="Times New Roman"/>
          <w:sz w:val="24"/>
          <w:szCs w:val="24"/>
          <w:lang w:val="es-ES"/>
        </w:rPr>
        <w:t xml:space="preserve"> mediante </w:t>
      </w:r>
      <w:proofErr w:type="spellStart"/>
      <w:r w:rsidRPr="00014050">
        <w:rPr>
          <w:rFonts w:ascii="Times New Roman" w:hAnsi="Times New Roman" w:cs="Times New Roman"/>
          <w:sz w:val="24"/>
          <w:szCs w:val="24"/>
          <w:lang w:val="es-ES"/>
        </w:rPr>
        <w:t>isoelectroénfoque</w:t>
      </w:r>
      <w:proofErr w:type="spellEnd"/>
      <w:r w:rsidRPr="00014050">
        <w:rPr>
          <w:rFonts w:ascii="Times New Roman" w:hAnsi="Times New Roman" w:cs="Times New Roman"/>
          <w:sz w:val="24"/>
          <w:szCs w:val="24"/>
          <w:lang w:val="es-ES"/>
        </w:rPr>
        <w:t xml:space="preserve"> analítico para los ocho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seleccionados, se pudo determinar la presencia de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con puntos isoeléctricos predominantemente ácidos en seis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[12D (</w:t>
      </w:r>
      <w:proofErr w:type="spellStart"/>
      <w:r w:rsidRPr="00014050">
        <w:rPr>
          <w:rFonts w:ascii="Times New Roman" w:hAnsi="Times New Roman" w:cs="Times New Roman"/>
          <w:i/>
          <w:iCs/>
          <w:sz w:val="24"/>
          <w:szCs w:val="24"/>
          <w:lang w:val="es-ES"/>
        </w:rPr>
        <w:t>Stachibotrys</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22D, 29D, 64D, 66D y 73D (</w:t>
      </w:r>
      <w:proofErr w:type="spellStart"/>
      <w:r w:rsidRPr="00014050">
        <w:rPr>
          <w:rFonts w:ascii="Times New Roman" w:hAnsi="Times New Roman" w:cs="Times New Roman"/>
          <w:i/>
          <w:iCs/>
          <w:sz w:val="24"/>
          <w:szCs w:val="24"/>
          <w:lang w:val="es-ES"/>
        </w:rPr>
        <w:t>Penicillium</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spp</w:t>
      </w:r>
      <w:proofErr w:type="spellEnd"/>
      <w:r w:rsidRPr="00014050">
        <w:rPr>
          <w:rFonts w:ascii="Times New Roman" w:hAnsi="Times New Roman" w:cs="Times New Roman"/>
          <w:sz w:val="24"/>
          <w:szCs w:val="24"/>
          <w:lang w:val="es-ES"/>
        </w:rPr>
        <w:t xml:space="preserve">.)], y la existencia de una </w:t>
      </w:r>
      <w:proofErr w:type="spellStart"/>
      <w:r w:rsidRPr="00014050">
        <w:rPr>
          <w:rFonts w:ascii="Times New Roman" w:hAnsi="Times New Roman" w:cs="Times New Roman"/>
          <w:sz w:val="24"/>
          <w:szCs w:val="24"/>
          <w:lang w:val="es-ES"/>
        </w:rPr>
        <w:t>unica</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de </w:t>
      </w:r>
      <w:proofErr w:type="spellStart"/>
      <w:r w:rsidRPr="00014050">
        <w:rPr>
          <w:rFonts w:ascii="Times New Roman" w:hAnsi="Times New Roman" w:cs="Times New Roman"/>
          <w:sz w:val="24"/>
          <w:szCs w:val="24"/>
          <w:lang w:val="es-ES"/>
        </w:rPr>
        <w:t>pI</w:t>
      </w:r>
      <w:proofErr w:type="spellEnd"/>
      <w:r w:rsidRPr="00014050">
        <w:rPr>
          <w:rFonts w:ascii="Times New Roman" w:hAnsi="Times New Roman" w:cs="Times New Roman"/>
          <w:sz w:val="24"/>
          <w:szCs w:val="24"/>
          <w:lang w:val="es-ES"/>
        </w:rPr>
        <w:t xml:space="preserve"> alcalino en los dos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restantes [8D (</w:t>
      </w:r>
      <w:proofErr w:type="spellStart"/>
      <w:r w:rsidRPr="00014050">
        <w:rPr>
          <w:rFonts w:ascii="Times New Roman" w:hAnsi="Times New Roman" w:cs="Times New Roman"/>
          <w:i/>
          <w:iCs/>
          <w:sz w:val="24"/>
          <w:szCs w:val="24"/>
          <w:lang w:val="es-ES"/>
        </w:rPr>
        <w:t>Chaetomium</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y 21D (</w:t>
      </w:r>
      <w:proofErr w:type="spellStart"/>
      <w:r w:rsidRPr="00014050">
        <w:rPr>
          <w:rFonts w:ascii="Times New Roman" w:hAnsi="Times New Roman" w:cs="Times New Roman"/>
          <w:i/>
          <w:iCs/>
          <w:sz w:val="24"/>
          <w:szCs w:val="24"/>
          <w:lang w:val="es-ES"/>
        </w:rPr>
        <w:t>Eladia</w:t>
      </w:r>
      <w:proofErr w:type="spellEnd"/>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i/>
          <w:iCs/>
          <w:sz w:val="24"/>
          <w:szCs w:val="24"/>
          <w:lang w:val="es-ES"/>
        </w:rPr>
        <w:t>saccula</w:t>
      </w:r>
      <w:proofErr w:type="spellEnd"/>
      <w:r w:rsidRPr="00014050">
        <w:rPr>
          <w:rFonts w:ascii="Times New Roman" w:hAnsi="Times New Roman" w:cs="Times New Roman"/>
          <w:sz w:val="24"/>
          <w:szCs w:val="24"/>
          <w:lang w:val="es-ES"/>
        </w:rPr>
        <w:t xml:space="preserve">)]. En este punto se destacó la recuperación en la producción de proteasas extracelulares para el </w:t>
      </w:r>
      <w:proofErr w:type="spellStart"/>
      <w:r w:rsidRPr="00014050">
        <w:rPr>
          <w:rFonts w:ascii="Times New Roman" w:hAnsi="Times New Roman" w:cs="Times New Roman"/>
          <w:sz w:val="24"/>
          <w:szCs w:val="24"/>
          <w:lang w:val="es-ES"/>
        </w:rPr>
        <w:t>morfotipo</w:t>
      </w:r>
      <w:proofErr w:type="spellEnd"/>
      <w:r w:rsidRPr="00014050">
        <w:rPr>
          <w:rFonts w:ascii="Times New Roman" w:hAnsi="Times New Roman" w:cs="Times New Roman"/>
          <w:sz w:val="24"/>
          <w:szCs w:val="24"/>
          <w:lang w:val="es-ES"/>
        </w:rPr>
        <w:t xml:space="preserve"> 21D (</w:t>
      </w:r>
      <w:r w:rsidRPr="00014050">
        <w:rPr>
          <w:rFonts w:ascii="Times New Roman" w:hAnsi="Times New Roman" w:cs="Times New Roman"/>
          <w:i/>
          <w:iCs/>
          <w:sz w:val="24"/>
          <w:szCs w:val="24"/>
          <w:lang w:val="es-ES"/>
        </w:rPr>
        <w:t xml:space="preserve">E. </w:t>
      </w:r>
      <w:proofErr w:type="spellStart"/>
      <w:r w:rsidRPr="00014050">
        <w:rPr>
          <w:rFonts w:ascii="Times New Roman" w:hAnsi="Times New Roman" w:cs="Times New Roman"/>
          <w:i/>
          <w:iCs/>
          <w:sz w:val="24"/>
          <w:szCs w:val="24"/>
          <w:lang w:val="es-ES"/>
        </w:rPr>
        <w:t>saccula</w:t>
      </w:r>
      <w:proofErr w:type="spellEnd"/>
      <w:r w:rsidRPr="00014050">
        <w:rPr>
          <w:rFonts w:ascii="Times New Roman" w:hAnsi="Times New Roman" w:cs="Times New Roman"/>
          <w:i/>
          <w:iCs/>
          <w:sz w:val="24"/>
          <w:szCs w:val="24"/>
          <w:lang w:val="es-ES"/>
        </w:rPr>
        <w:t xml:space="preserve">) </w:t>
      </w:r>
      <w:r w:rsidRPr="00014050">
        <w:rPr>
          <w:rFonts w:ascii="Times New Roman" w:hAnsi="Times New Roman" w:cs="Times New Roman"/>
          <w:sz w:val="24"/>
          <w:szCs w:val="24"/>
          <w:lang w:val="es-ES"/>
        </w:rPr>
        <w:t>con una actividad específica de 34.2U</w:t>
      </w:r>
      <w:r w:rsidRPr="00014050">
        <w:rPr>
          <w:rFonts w:ascii="Times New Roman" w:hAnsi="Times New Roman" w:cs="Times New Roman"/>
          <w:sz w:val="24"/>
          <w:szCs w:val="24"/>
          <w:lang w:val="es-ES" w:eastAsia="es-SV"/>
        </w:rPr>
        <w:t>eq/mg</w:t>
      </w:r>
      <w:r w:rsidRPr="00014050">
        <w:rPr>
          <w:rFonts w:ascii="Times New Roman" w:hAnsi="Times New Roman" w:cs="Times New Roman"/>
          <w:sz w:val="24"/>
          <w:szCs w:val="24"/>
          <w:lang w:val="es-ES"/>
        </w:rPr>
        <w:t xml:space="preserve">, y la “amplificación” en la producción de las mismas en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8D (</w:t>
      </w:r>
      <w:proofErr w:type="spellStart"/>
      <w:r w:rsidRPr="00014050">
        <w:rPr>
          <w:rFonts w:ascii="Times New Roman" w:hAnsi="Times New Roman" w:cs="Times New Roman"/>
          <w:i/>
          <w:iCs/>
          <w:sz w:val="24"/>
          <w:szCs w:val="24"/>
          <w:lang w:val="es-ES"/>
        </w:rPr>
        <w:t>Chaetomium</w:t>
      </w:r>
      <w:proofErr w:type="spellEnd"/>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xml:space="preserve">) </w:t>
      </w:r>
      <w:proofErr w:type="gramStart"/>
      <w:r w:rsidRPr="00014050">
        <w:rPr>
          <w:rFonts w:ascii="Times New Roman" w:hAnsi="Times New Roman" w:cs="Times New Roman"/>
          <w:sz w:val="24"/>
          <w:szCs w:val="24"/>
          <w:lang w:val="es-ES"/>
        </w:rPr>
        <w:t>y</w:t>
      </w:r>
      <w:proofErr w:type="gramEnd"/>
      <w:r w:rsidRPr="00014050">
        <w:rPr>
          <w:rFonts w:ascii="Times New Roman" w:hAnsi="Times New Roman" w:cs="Times New Roman"/>
          <w:sz w:val="24"/>
          <w:szCs w:val="24"/>
          <w:lang w:val="es-ES"/>
        </w:rPr>
        <w:t xml:space="preserve"> 12D (</w:t>
      </w:r>
      <w:proofErr w:type="spellStart"/>
      <w:r w:rsidRPr="00014050">
        <w:rPr>
          <w:rFonts w:ascii="Times New Roman" w:hAnsi="Times New Roman" w:cs="Times New Roman"/>
          <w:i/>
          <w:iCs/>
          <w:sz w:val="24"/>
          <w:szCs w:val="24"/>
          <w:lang w:val="es-ES"/>
        </w:rPr>
        <w:t>Stachybotrys</w:t>
      </w:r>
      <w:proofErr w:type="spellEnd"/>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sz w:val="24"/>
          <w:szCs w:val="24"/>
          <w:lang w:val="es-ES"/>
        </w:rPr>
        <w:t>sp.</w:t>
      </w:r>
      <w:proofErr w:type="spellEnd"/>
      <w:r w:rsidRPr="00014050">
        <w:rPr>
          <w:rFonts w:ascii="Times New Roman" w:hAnsi="Times New Roman" w:cs="Times New Roman"/>
          <w:sz w:val="24"/>
          <w:szCs w:val="24"/>
          <w:lang w:val="es-ES"/>
        </w:rPr>
        <w:t>), con 15.22U</w:t>
      </w:r>
      <w:r w:rsidRPr="00014050">
        <w:rPr>
          <w:rFonts w:ascii="Times New Roman" w:hAnsi="Times New Roman" w:cs="Times New Roman"/>
          <w:sz w:val="24"/>
          <w:szCs w:val="24"/>
          <w:lang w:val="es-ES" w:eastAsia="es-SV"/>
        </w:rPr>
        <w:t>eq/mg</w:t>
      </w:r>
      <w:r w:rsidRPr="00014050">
        <w:rPr>
          <w:rFonts w:ascii="Times New Roman" w:hAnsi="Times New Roman" w:cs="Times New Roman"/>
          <w:sz w:val="24"/>
          <w:szCs w:val="24"/>
          <w:lang w:val="es-ES"/>
        </w:rPr>
        <w:t xml:space="preserve"> y 13.65U</w:t>
      </w:r>
      <w:r w:rsidRPr="00014050">
        <w:rPr>
          <w:rFonts w:ascii="Times New Roman" w:hAnsi="Times New Roman" w:cs="Times New Roman"/>
          <w:sz w:val="24"/>
          <w:szCs w:val="24"/>
          <w:lang w:val="es-ES" w:eastAsia="es-SV"/>
        </w:rPr>
        <w:t xml:space="preserve">eq/mg, respectivamente, </w:t>
      </w:r>
      <w:r w:rsidRPr="00014050">
        <w:rPr>
          <w:rFonts w:ascii="Times New Roman" w:hAnsi="Times New Roman" w:cs="Times New Roman"/>
          <w:sz w:val="24"/>
          <w:szCs w:val="24"/>
          <w:lang w:val="es-ES"/>
        </w:rPr>
        <w:t>mediante la ejecución de cultivos líquidos diferenciales continuados (presión de producción).</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La ocurrencia mayoritaria de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con </w:t>
      </w:r>
      <w:proofErr w:type="spellStart"/>
      <w:r w:rsidRPr="00014050">
        <w:rPr>
          <w:rFonts w:ascii="Times New Roman" w:hAnsi="Times New Roman" w:cs="Times New Roman"/>
          <w:sz w:val="24"/>
          <w:szCs w:val="24"/>
          <w:lang w:val="es-ES"/>
        </w:rPr>
        <w:t>pIs</w:t>
      </w:r>
      <w:proofErr w:type="spellEnd"/>
      <w:r w:rsidRPr="00014050">
        <w:rPr>
          <w:rFonts w:ascii="Times New Roman" w:hAnsi="Times New Roman" w:cs="Times New Roman"/>
          <w:sz w:val="24"/>
          <w:szCs w:val="24"/>
          <w:lang w:val="es-ES"/>
        </w:rPr>
        <w:t xml:space="preserve"> ácidos encontrada en este trabajo concuerda con los resultados obtenidos por el equipo profesional de </w:t>
      </w:r>
      <w:r w:rsidR="00F4584A">
        <w:rPr>
          <w:rFonts w:ascii="Times New Roman" w:hAnsi="Times New Roman" w:cs="Times New Roman"/>
          <w:sz w:val="24"/>
          <w:szCs w:val="24"/>
          <w:lang w:val="es-ES"/>
        </w:rPr>
        <w:t>q</w:t>
      </w:r>
      <w:r w:rsidRPr="00014050">
        <w:rPr>
          <w:rFonts w:ascii="Times New Roman" w:hAnsi="Times New Roman" w:cs="Times New Roman"/>
          <w:sz w:val="24"/>
          <w:szCs w:val="24"/>
          <w:lang w:val="es-ES"/>
        </w:rPr>
        <w:t xml:space="preserve">uímicos del laboratorio de </w:t>
      </w:r>
      <w:r w:rsidR="00F4584A">
        <w:rPr>
          <w:rFonts w:ascii="Times New Roman" w:hAnsi="Times New Roman" w:cs="Times New Roman"/>
          <w:sz w:val="24"/>
          <w:szCs w:val="24"/>
          <w:lang w:val="es-ES"/>
        </w:rPr>
        <w:t>f</w:t>
      </w:r>
      <w:r w:rsidRPr="00014050">
        <w:rPr>
          <w:rFonts w:ascii="Times New Roman" w:hAnsi="Times New Roman" w:cs="Times New Roman"/>
          <w:sz w:val="24"/>
          <w:szCs w:val="24"/>
          <w:lang w:val="es-ES"/>
        </w:rPr>
        <w:t xml:space="preserve">ísica, </w:t>
      </w:r>
      <w:r w:rsidR="00F4584A">
        <w:rPr>
          <w:rFonts w:ascii="Times New Roman" w:hAnsi="Times New Roman" w:cs="Times New Roman"/>
          <w:sz w:val="24"/>
          <w:szCs w:val="24"/>
          <w:lang w:val="es-ES"/>
        </w:rPr>
        <w:t>q</w:t>
      </w:r>
      <w:r w:rsidRPr="00014050">
        <w:rPr>
          <w:rFonts w:ascii="Times New Roman" w:hAnsi="Times New Roman" w:cs="Times New Roman"/>
          <w:sz w:val="24"/>
          <w:szCs w:val="24"/>
          <w:lang w:val="es-ES"/>
        </w:rPr>
        <w:t xml:space="preserve">uímica y </w:t>
      </w:r>
      <w:r w:rsidR="00F4584A">
        <w:rPr>
          <w:rFonts w:ascii="Times New Roman" w:hAnsi="Times New Roman" w:cs="Times New Roman"/>
          <w:sz w:val="24"/>
          <w:szCs w:val="24"/>
          <w:lang w:val="es-ES"/>
        </w:rPr>
        <w:t>b</w:t>
      </w:r>
      <w:r w:rsidRPr="00014050">
        <w:rPr>
          <w:rFonts w:ascii="Times New Roman" w:hAnsi="Times New Roman" w:cs="Times New Roman"/>
          <w:sz w:val="24"/>
          <w:szCs w:val="24"/>
          <w:lang w:val="es-ES"/>
        </w:rPr>
        <w:t>iología del Archivo de Bogotá, cuyas investigaciones (reporte interno) concluyen que los documentos que han sufrido envejecimiento acelerado como consecuencia de su exposición a agentes físicos como los rayos UV (simulación de documentos deteriorados) presentan una disminución gradual de pH hacia niveles ácidos, lo que finalmente favorece el desarrollo microbiano sobre los soportes, y consigo la producción de enzimas especificas que les permitan colonizar microambientes heterogéneos circundantes. De hecho, es igualmente conocido que los hongos en general tienden a acidificar los medios sobre los que se desarrollan mediante la acumulación de acido cítrico o acido oxálico a pH 2-6, y a controlar el nivel de acide</w:t>
      </w:r>
      <w:r w:rsidR="00AD58E7">
        <w:rPr>
          <w:rFonts w:ascii="Times New Roman" w:hAnsi="Times New Roman" w:cs="Times New Roman"/>
          <w:sz w:val="24"/>
          <w:szCs w:val="24"/>
          <w:lang w:val="es-ES"/>
        </w:rPr>
        <w:t>z</w:t>
      </w:r>
      <w:r w:rsidRPr="00014050">
        <w:rPr>
          <w:rFonts w:ascii="Times New Roman" w:hAnsi="Times New Roman" w:cs="Times New Roman"/>
          <w:sz w:val="24"/>
          <w:szCs w:val="24"/>
          <w:lang w:val="es-ES"/>
        </w:rPr>
        <w:t xml:space="preserve"> mediante la biosíntesis de de-carboxilasas para prevenir la acumulación de altas cantidades de acido oxálico, según sus necesidades fisiológicas (</w:t>
      </w:r>
      <w:proofErr w:type="spellStart"/>
      <w:r w:rsidRPr="00014050">
        <w:rPr>
          <w:rFonts w:ascii="Times New Roman" w:hAnsi="Times New Roman" w:cs="Times New Roman"/>
          <w:sz w:val="24"/>
          <w:szCs w:val="24"/>
          <w:lang w:val="es-ES"/>
        </w:rPr>
        <w:t>Kudryavtseva</w:t>
      </w:r>
      <w:proofErr w:type="spellEnd"/>
      <w:r w:rsidRPr="00014050">
        <w:rPr>
          <w:rFonts w:ascii="Times New Roman" w:hAnsi="Times New Roman" w:cs="Times New Roman"/>
          <w:sz w:val="24"/>
          <w:szCs w:val="24"/>
          <w:lang w:val="es-ES"/>
        </w:rPr>
        <w:t xml:space="preserve"> </w:t>
      </w:r>
      <w:r w:rsidRPr="00014050">
        <w:rPr>
          <w:rFonts w:ascii="Times New Roman" w:hAnsi="Times New Roman" w:cs="Times New Roman"/>
          <w:i/>
          <w:iCs/>
          <w:sz w:val="24"/>
          <w:szCs w:val="24"/>
          <w:lang w:val="es-ES"/>
        </w:rPr>
        <w:t>et al.</w:t>
      </w:r>
      <w:r w:rsidRPr="00014050">
        <w:rPr>
          <w:rFonts w:ascii="Times New Roman" w:hAnsi="Times New Roman" w:cs="Times New Roman"/>
          <w:sz w:val="24"/>
          <w:szCs w:val="24"/>
          <w:lang w:val="es-ES"/>
        </w:rPr>
        <w:t>, 2008).</w:t>
      </w:r>
    </w:p>
    <w:p w:rsidR="00916D36" w:rsidRPr="00291B18" w:rsidRDefault="00916D36" w:rsidP="0090733F">
      <w:pPr>
        <w:spacing w:line="240" w:lineRule="auto"/>
        <w:jc w:val="both"/>
        <w:rPr>
          <w:rFonts w:ascii="Times New Roman" w:hAnsi="Times New Roman" w:cs="Times New Roman"/>
          <w:sz w:val="24"/>
          <w:szCs w:val="24"/>
          <w:lang w:val="es-ES"/>
        </w:rPr>
      </w:pPr>
    </w:p>
    <w:p w:rsidR="00916D36" w:rsidRPr="00291B18" w:rsidRDefault="00014050" w:rsidP="0090733F">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Sin embargo, el giro de este trabajo concomitante con la búsqueda de proteasas con características (</w:t>
      </w:r>
      <w:r w:rsidR="0064659C">
        <w:rPr>
          <w:rFonts w:ascii="Times New Roman" w:hAnsi="Times New Roman" w:cs="Times New Roman"/>
          <w:sz w:val="24"/>
          <w:szCs w:val="24"/>
          <w:lang w:val="es-ES"/>
        </w:rPr>
        <w:t>por ejemplo</w:t>
      </w:r>
      <w:r w:rsidRPr="00014050">
        <w:rPr>
          <w:rFonts w:ascii="Times New Roman" w:hAnsi="Times New Roman" w:cs="Times New Roman"/>
          <w:sz w:val="24"/>
          <w:szCs w:val="24"/>
          <w:lang w:val="es-ES"/>
        </w:rPr>
        <w:t xml:space="preserve"> pH optimo de actividad enzimática, estabilidad enzimática, efecto de </w:t>
      </w:r>
      <w:proofErr w:type="spellStart"/>
      <w:r w:rsidRPr="00014050">
        <w:rPr>
          <w:rFonts w:ascii="Times New Roman" w:hAnsi="Times New Roman" w:cs="Times New Roman"/>
          <w:sz w:val="24"/>
          <w:szCs w:val="24"/>
          <w:lang w:val="es-ES"/>
        </w:rPr>
        <w:t>quelante</w:t>
      </w:r>
      <w:proofErr w:type="spellEnd"/>
      <w:r w:rsidRPr="00014050">
        <w:rPr>
          <w:rFonts w:ascii="Times New Roman" w:hAnsi="Times New Roman" w:cs="Times New Roman"/>
          <w:sz w:val="24"/>
          <w:szCs w:val="24"/>
          <w:lang w:val="es-ES"/>
        </w:rPr>
        <w:t xml:space="preserve"> y surfactantes, entre otros) asociadas a la catálisis y remoción de proteínas residuales en ambientes alcalinos propios de los métodos de limpieza documental a manera de detergente, conllevo a la selección de las </w:t>
      </w:r>
      <w:proofErr w:type="spellStart"/>
      <w:r w:rsidRPr="00014050">
        <w:rPr>
          <w:rFonts w:ascii="Times New Roman" w:hAnsi="Times New Roman" w:cs="Times New Roman"/>
          <w:sz w:val="24"/>
          <w:szCs w:val="24"/>
          <w:lang w:val="es-ES"/>
        </w:rPr>
        <w:t>isoformas</w:t>
      </w:r>
      <w:proofErr w:type="spellEnd"/>
      <w:r w:rsidRPr="00014050">
        <w:rPr>
          <w:rFonts w:ascii="Times New Roman" w:hAnsi="Times New Roman" w:cs="Times New Roman"/>
          <w:sz w:val="24"/>
          <w:szCs w:val="24"/>
          <w:lang w:val="es-ES"/>
        </w:rPr>
        <w:t xml:space="preserve"> alcalinas producidas por los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8D y 21D como candidatas para su purificación y caracterización parcial de forma económica y eficiente, en trabajos posteriores. </w:t>
      </w:r>
    </w:p>
    <w:p w:rsidR="00916D36" w:rsidRPr="00291B18" w:rsidRDefault="00916D36" w:rsidP="0090733F">
      <w:pPr>
        <w:autoSpaceDE w:val="0"/>
        <w:autoSpaceDN w:val="0"/>
        <w:adjustRightInd w:val="0"/>
        <w:spacing w:line="240" w:lineRule="auto"/>
        <w:jc w:val="both"/>
        <w:rPr>
          <w:rFonts w:ascii="Times New Roman" w:hAnsi="Times New Roman" w:cs="Times New Roman"/>
          <w:sz w:val="24"/>
          <w:szCs w:val="24"/>
          <w:lang w:val="es-ES"/>
        </w:rPr>
      </w:pPr>
    </w:p>
    <w:p w:rsidR="00916D36" w:rsidRPr="00291B18" w:rsidRDefault="00916D36" w:rsidP="0090733F">
      <w:pPr>
        <w:autoSpaceDE w:val="0"/>
        <w:autoSpaceDN w:val="0"/>
        <w:adjustRightInd w:val="0"/>
        <w:spacing w:line="240" w:lineRule="auto"/>
        <w:jc w:val="both"/>
        <w:rPr>
          <w:rFonts w:ascii="Times New Roman" w:hAnsi="Times New Roman" w:cs="Times New Roman"/>
          <w:sz w:val="24"/>
          <w:szCs w:val="24"/>
          <w:lang w:val="es-ES"/>
        </w:rPr>
      </w:pPr>
    </w:p>
    <w:p w:rsidR="00916D36" w:rsidRPr="00291B18" w:rsidRDefault="00014050" w:rsidP="0090733F">
      <w:pPr>
        <w:autoSpaceDE w:val="0"/>
        <w:autoSpaceDN w:val="0"/>
        <w:adjustRightInd w:val="0"/>
        <w:spacing w:line="240" w:lineRule="auto"/>
        <w:jc w:val="both"/>
        <w:rPr>
          <w:rFonts w:ascii="Times New Roman" w:hAnsi="Times New Roman" w:cs="Times New Roman"/>
          <w:b/>
          <w:bCs/>
          <w:sz w:val="28"/>
          <w:szCs w:val="28"/>
          <w:lang w:val="es-ES"/>
        </w:rPr>
      </w:pPr>
      <w:r w:rsidRPr="00014050">
        <w:rPr>
          <w:rFonts w:ascii="Times New Roman" w:hAnsi="Times New Roman" w:cs="Times New Roman"/>
          <w:b/>
          <w:bCs/>
          <w:sz w:val="28"/>
          <w:szCs w:val="28"/>
          <w:lang w:val="es-ES"/>
        </w:rPr>
        <w:t>Conclusiones</w:t>
      </w:r>
    </w:p>
    <w:p w:rsidR="00916D36" w:rsidRPr="00291B18" w:rsidRDefault="00916D36" w:rsidP="0090733F">
      <w:pPr>
        <w:autoSpaceDE w:val="0"/>
        <w:autoSpaceDN w:val="0"/>
        <w:adjustRightInd w:val="0"/>
        <w:spacing w:line="240" w:lineRule="auto"/>
        <w:jc w:val="both"/>
        <w:rPr>
          <w:rFonts w:ascii="Times New Roman" w:hAnsi="Times New Roman" w:cs="Times New Roman"/>
          <w:b/>
          <w:bCs/>
          <w:sz w:val="28"/>
          <w:szCs w:val="28"/>
          <w:lang w:val="es-ES"/>
        </w:rPr>
      </w:pPr>
    </w:p>
    <w:p w:rsidR="00916D36" w:rsidRPr="00291B18" w:rsidRDefault="00014050" w:rsidP="0090733F">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 xml:space="preserve">El diseño experimental planteado en este trabajo ha conducido a la selección de dos </w:t>
      </w:r>
      <w:proofErr w:type="spellStart"/>
      <w:r w:rsidRPr="00014050">
        <w:rPr>
          <w:rFonts w:ascii="Times New Roman" w:hAnsi="Times New Roman" w:cs="Times New Roman"/>
          <w:sz w:val="24"/>
          <w:szCs w:val="24"/>
          <w:lang w:val="es-ES"/>
        </w:rPr>
        <w:t>morfotipos</w:t>
      </w:r>
      <w:proofErr w:type="spellEnd"/>
      <w:r w:rsidRPr="00014050">
        <w:rPr>
          <w:rFonts w:ascii="Times New Roman" w:hAnsi="Times New Roman" w:cs="Times New Roman"/>
          <w:sz w:val="24"/>
          <w:szCs w:val="24"/>
          <w:lang w:val="es-ES"/>
        </w:rPr>
        <w:t xml:space="preserve"> proteolíticos promisorios, 8D (</w:t>
      </w:r>
      <w:proofErr w:type="spellStart"/>
      <w:r w:rsidRPr="00014050">
        <w:rPr>
          <w:rFonts w:ascii="Times New Roman" w:hAnsi="Times New Roman" w:cs="Times New Roman"/>
          <w:i/>
          <w:iCs/>
          <w:sz w:val="24"/>
          <w:szCs w:val="24"/>
          <w:lang w:val="es-ES"/>
        </w:rPr>
        <w:t>Chaetomium</w:t>
      </w:r>
      <w:proofErr w:type="spellEnd"/>
      <w:r w:rsidRPr="00014050">
        <w:rPr>
          <w:rFonts w:ascii="Times New Roman" w:hAnsi="Times New Roman" w:cs="Times New Roman"/>
          <w:i/>
          <w:iCs/>
          <w:sz w:val="24"/>
          <w:szCs w:val="24"/>
          <w:lang w:val="es-ES"/>
        </w:rPr>
        <w:t xml:space="preserve"> </w:t>
      </w:r>
      <w:proofErr w:type="spellStart"/>
      <w:r w:rsidRPr="00014050">
        <w:rPr>
          <w:rFonts w:ascii="Times New Roman" w:hAnsi="Times New Roman" w:cs="Times New Roman"/>
          <w:i/>
          <w:iCs/>
          <w:sz w:val="24"/>
          <w:szCs w:val="24"/>
          <w:lang w:val="es-ES"/>
        </w:rPr>
        <w:t>sp.</w:t>
      </w:r>
      <w:proofErr w:type="spellEnd"/>
      <w:r w:rsidRPr="00014050">
        <w:rPr>
          <w:rFonts w:ascii="Times New Roman" w:hAnsi="Times New Roman" w:cs="Times New Roman"/>
          <w:sz w:val="24"/>
          <w:szCs w:val="24"/>
          <w:lang w:val="es-ES"/>
        </w:rPr>
        <w:t>) y 21D (</w:t>
      </w:r>
      <w:r w:rsidRPr="00014050">
        <w:rPr>
          <w:rFonts w:ascii="Times New Roman" w:hAnsi="Times New Roman" w:cs="Times New Roman"/>
          <w:i/>
          <w:iCs/>
          <w:sz w:val="24"/>
          <w:szCs w:val="24"/>
          <w:lang w:val="es-ES"/>
        </w:rPr>
        <w:t xml:space="preserve">E. </w:t>
      </w:r>
      <w:proofErr w:type="spellStart"/>
      <w:r w:rsidRPr="00014050">
        <w:rPr>
          <w:rFonts w:ascii="Times New Roman" w:hAnsi="Times New Roman" w:cs="Times New Roman"/>
          <w:i/>
          <w:iCs/>
          <w:sz w:val="24"/>
          <w:szCs w:val="24"/>
          <w:lang w:val="es-ES"/>
        </w:rPr>
        <w:t>saccula</w:t>
      </w:r>
      <w:proofErr w:type="spellEnd"/>
      <w:r w:rsidRPr="00014050">
        <w:rPr>
          <w:rFonts w:ascii="Times New Roman" w:hAnsi="Times New Roman" w:cs="Times New Roman"/>
          <w:sz w:val="24"/>
          <w:szCs w:val="24"/>
          <w:lang w:val="es-ES"/>
        </w:rPr>
        <w:t xml:space="preserve">), por cuanto fueron los únicos microorganismos que presentaron una </w:t>
      </w:r>
      <w:proofErr w:type="spellStart"/>
      <w:r w:rsidRPr="00014050">
        <w:rPr>
          <w:rFonts w:ascii="Times New Roman" w:hAnsi="Times New Roman" w:cs="Times New Roman"/>
          <w:sz w:val="24"/>
          <w:szCs w:val="24"/>
          <w:lang w:val="es-ES"/>
        </w:rPr>
        <w:t>isoforma</w:t>
      </w:r>
      <w:proofErr w:type="spellEnd"/>
      <w:r w:rsidRPr="00014050">
        <w:rPr>
          <w:rFonts w:ascii="Times New Roman" w:hAnsi="Times New Roman" w:cs="Times New Roman"/>
          <w:sz w:val="24"/>
          <w:szCs w:val="24"/>
          <w:lang w:val="es-ES"/>
        </w:rPr>
        <w:t xml:space="preserve"> alcalina “extrema” susceptible de ser purificada, caracterizada y empleada de forma económica y eficiente en la eliminación selectiva de proteínas residuales en ambientes alcalinos (a manera de detergente), apoyando las practicas locales de restauración y conservación del patrimonio </w:t>
      </w:r>
      <w:r w:rsidRPr="00014050">
        <w:rPr>
          <w:rFonts w:ascii="Times New Roman" w:hAnsi="Times New Roman" w:cs="Times New Roman"/>
          <w:sz w:val="24"/>
          <w:szCs w:val="24"/>
          <w:lang w:val="es-ES"/>
        </w:rPr>
        <w:lastRenderedPageBreak/>
        <w:t xml:space="preserve">cultural. Si bien este trabajo acorta la brecha existente entre las prácticas de restauración tradicionales y las nuevas tecnologías “limpias” basadas en la búsqueda y aplicación de productos biológicos altamente específicos y mínimamente intrusivos, tóxicos y contaminantes, abre igualmente una serie de posibilidades hacia la obtención de enzimas de la misma naturaleza o de </w:t>
      </w:r>
      <w:r w:rsidR="0060398F" w:rsidRPr="00291B18">
        <w:rPr>
          <w:rFonts w:ascii="Times New Roman" w:hAnsi="Times New Roman" w:cs="Times New Roman"/>
          <w:sz w:val="24"/>
          <w:szCs w:val="24"/>
          <w:lang w:val="es-ES"/>
        </w:rPr>
        <w:t xml:space="preserve">diferente </w:t>
      </w:r>
      <w:r w:rsidRPr="00014050">
        <w:rPr>
          <w:rFonts w:ascii="Times New Roman" w:hAnsi="Times New Roman" w:cs="Times New Roman"/>
          <w:sz w:val="24"/>
          <w:szCs w:val="24"/>
          <w:lang w:val="es-ES"/>
        </w:rPr>
        <w:t xml:space="preserve">naturaleza con actividades </w:t>
      </w:r>
      <w:proofErr w:type="spellStart"/>
      <w:r w:rsidRPr="00014050">
        <w:rPr>
          <w:rFonts w:ascii="Times New Roman" w:hAnsi="Times New Roman" w:cs="Times New Roman"/>
          <w:sz w:val="24"/>
          <w:szCs w:val="24"/>
          <w:lang w:val="es-ES"/>
        </w:rPr>
        <w:t>hidrolíticas</w:t>
      </w:r>
      <w:proofErr w:type="spellEnd"/>
      <w:r w:rsidRPr="00014050">
        <w:rPr>
          <w:rFonts w:ascii="Times New Roman" w:hAnsi="Times New Roman" w:cs="Times New Roman"/>
          <w:sz w:val="24"/>
          <w:szCs w:val="24"/>
          <w:lang w:val="es-ES"/>
        </w:rPr>
        <w:t xml:space="preserve"> promisorias (</w:t>
      </w:r>
      <w:r w:rsidR="0060398F">
        <w:rPr>
          <w:rFonts w:ascii="Times New Roman" w:hAnsi="Times New Roman" w:cs="Times New Roman"/>
          <w:sz w:val="24"/>
          <w:szCs w:val="24"/>
          <w:lang w:val="es-ES"/>
        </w:rPr>
        <w:t>por ejemplo</w:t>
      </w:r>
      <w:r w:rsidRPr="00014050">
        <w:rPr>
          <w:rFonts w:ascii="Times New Roman" w:hAnsi="Times New Roman" w:cs="Times New Roman"/>
          <w:sz w:val="24"/>
          <w:szCs w:val="24"/>
          <w:lang w:val="es-ES"/>
        </w:rPr>
        <w:t xml:space="preserve"> amilasas, </w:t>
      </w:r>
      <w:proofErr w:type="spellStart"/>
      <w:r w:rsidRPr="00014050">
        <w:rPr>
          <w:rFonts w:ascii="Times New Roman" w:hAnsi="Times New Roman" w:cs="Times New Roman"/>
          <w:sz w:val="24"/>
          <w:szCs w:val="24"/>
          <w:lang w:val="es-ES"/>
        </w:rPr>
        <w:t>celulasas</w:t>
      </w:r>
      <w:proofErr w:type="spellEnd"/>
      <w:r w:rsidRPr="00014050">
        <w:rPr>
          <w:rFonts w:ascii="Times New Roman" w:hAnsi="Times New Roman" w:cs="Times New Roman"/>
          <w:sz w:val="24"/>
          <w:szCs w:val="24"/>
          <w:lang w:val="es-ES"/>
        </w:rPr>
        <w:t xml:space="preserve">, </w:t>
      </w:r>
      <w:proofErr w:type="spellStart"/>
      <w:r w:rsidRPr="00014050">
        <w:rPr>
          <w:rFonts w:ascii="Times New Roman" w:hAnsi="Times New Roman" w:cs="Times New Roman"/>
          <w:sz w:val="24"/>
          <w:szCs w:val="24"/>
          <w:lang w:val="es-ES"/>
        </w:rPr>
        <w:t>hemicelulasas</w:t>
      </w:r>
      <w:proofErr w:type="spellEnd"/>
      <w:r w:rsidRPr="00014050">
        <w:rPr>
          <w:rFonts w:ascii="Times New Roman" w:hAnsi="Times New Roman" w:cs="Times New Roman"/>
          <w:sz w:val="24"/>
          <w:szCs w:val="24"/>
          <w:lang w:val="es-ES"/>
        </w:rPr>
        <w:t xml:space="preserve">, lipasas, etc.) haciendo uso de la biodiversidad existente en nuestros sistema de </w:t>
      </w:r>
      <w:r w:rsidR="0060398F">
        <w:rPr>
          <w:rFonts w:ascii="Times New Roman" w:hAnsi="Times New Roman" w:cs="Times New Roman"/>
          <w:sz w:val="24"/>
          <w:szCs w:val="24"/>
          <w:lang w:val="es-ES"/>
        </w:rPr>
        <w:t>a</w:t>
      </w:r>
      <w:r w:rsidRPr="00014050">
        <w:rPr>
          <w:rFonts w:ascii="Times New Roman" w:hAnsi="Times New Roman" w:cs="Times New Roman"/>
          <w:sz w:val="24"/>
          <w:szCs w:val="24"/>
          <w:lang w:val="es-ES"/>
        </w:rPr>
        <w:t xml:space="preserve">rchivos </w:t>
      </w:r>
      <w:r w:rsidR="0060398F">
        <w:rPr>
          <w:rFonts w:ascii="Times New Roman" w:hAnsi="Times New Roman" w:cs="Times New Roman"/>
          <w:sz w:val="24"/>
          <w:szCs w:val="24"/>
          <w:lang w:val="es-ES"/>
        </w:rPr>
        <w:t>d</w:t>
      </w:r>
      <w:r w:rsidRPr="00014050">
        <w:rPr>
          <w:rFonts w:ascii="Times New Roman" w:hAnsi="Times New Roman" w:cs="Times New Roman"/>
          <w:sz w:val="24"/>
          <w:szCs w:val="24"/>
          <w:lang w:val="es-ES"/>
        </w:rPr>
        <w:t xml:space="preserve">istritales. </w:t>
      </w:r>
    </w:p>
    <w:p w:rsidR="00916D36" w:rsidRPr="00291B18" w:rsidRDefault="00916D36" w:rsidP="0090733F">
      <w:pPr>
        <w:autoSpaceDE w:val="0"/>
        <w:autoSpaceDN w:val="0"/>
        <w:adjustRightInd w:val="0"/>
        <w:spacing w:line="240" w:lineRule="auto"/>
        <w:jc w:val="both"/>
        <w:rPr>
          <w:rFonts w:ascii="Times New Roman" w:hAnsi="Times New Roman" w:cs="Times New Roman"/>
          <w:sz w:val="24"/>
          <w:szCs w:val="24"/>
          <w:lang w:val="es-ES"/>
        </w:rPr>
      </w:pPr>
    </w:p>
    <w:p w:rsidR="00916D36" w:rsidRPr="00291B18" w:rsidRDefault="00014050" w:rsidP="0090733F">
      <w:pPr>
        <w:autoSpaceDE w:val="0"/>
        <w:autoSpaceDN w:val="0"/>
        <w:adjustRightInd w:val="0"/>
        <w:spacing w:line="240" w:lineRule="auto"/>
        <w:jc w:val="both"/>
        <w:rPr>
          <w:rFonts w:ascii="Times New Roman" w:hAnsi="Times New Roman" w:cs="Times New Roman"/>
          <w:b/>
          <w:bCs/>
          <w:sz w:val="28"/>
          <w:szCs w:val="28"/>
          <w:lang w:val="es-ES"/>
        </w:rPr>
      </w:pPr>
      <w:r w:rsidRPr="00014050">
        <w:rPr>
          <w:rFonts w:ascii="Times New Roman" w:hAnsi="Times New Roman" w:cs="Times New Roman"/>
          <w:b/>
          <w:bCs/>
          <w:sz w:val="28"/>
          <w:szCs w:val="28"/>
          <w:lang w:val="es-ES"/>
        </w:rPr>
        <w:t>Agradecimientos</w:t>
      </w:r>
    </w:p>
    <w:p w:rsidR="00916D36" w:rsidRPr="00291B18" w:rsidRDefault="00916D36" w:rsidP="0090733F">
      <w:pPr>
        <w:autoSpaceDE w:val="0"/>
        <w:autoSpaceDN w:val="0"/>
        <w:adjustRightInd w:val="0"/>
        <w:spacing w:line="240" w:lineRule="auto"/>
        <w:jc w:val="both"/>
        <w:rPr>
          <w:rFonts w:ascii="Times New Roman" w:hAnsi="Times New Roman" w:cs="Times New Roman"/>
          <w:sz w:val="24"/>
          <w:szCs w:val="24"/>
          <w:lang w:val="es-ES"/>
        </w:rPr>
      </w:pPr>
    </w:p>
    <w:p w:rsidR="00916D36" w:rsidRPr="00291B18" w:rsidRDefault="00014050" w:rsidP="0090733F">
      <w:pPr>
        <w:autoSpaceDE w:val="0"/>
        <w:autoSpaceDN w:val="0"/>
        <w:adjustRightInd w:val="0"/>
        <w:spacing w:line="240" w:lineRule="auto"/>
        <w:jc w:val="both"/>
        <w:rPr>
          <w:rFonts w:ascii="Times New Roman" w:hAnsi="Times New Roman" w:cs="Times New Roman"/>
          <w:sz w:val="24"/>
          <w:szCs w:val="24"/>
          <w:lang w:val="es-ES"/>
        </w:rPr>
      </w:pPr>
      <w:r w:rsidRPr="00014050">
        <w:rPr>
          <w:rFonts w:ascii="Times New Roman" w:hAnsi="Times New Roman" w:cs="Times New Roman"/>
          <w:sz w:val="24"/>
          <w:szCs w:val="24"/>
          <w:lang w:val="es-ES"/>
        </w:rPr>
        <w:t>Los autores agradecen la financiación y el soporte técnico otorgado a este trabajo en el marco del Convenio interinstitucional de cooperación por ciencia, tecnología e innovación No. 2215100-513-2009, celebrado entre la Secretaría General de la Alcaldía Mayor de Bogotá-Dirección Archivo de Bogotá - y el Centro Internacional de Física (C.I.F.), y en el marco del proyecto 12113 aprobado por la Dirección de Investigaciones Sede Bogotá de la Universidad Nacional de Colombia.</w:t>
      </w:r>
    </w:p>
    <w:p w:rsidR="00916D36" w:rsidRPr="00291B18" w:rsidRDefault="00916D36" w:rsidP="0090733F">
      <w:pPr>
        <w:autoSpaceDE w:val="0"/>
        <w:autoSpaceDN w:val="0"/>
        <w:adjustRightInd w:val="0"/>
        <w:spacing w:line="240" w:lineRule="auto"/>
        <w:jc w:val="both"/>
        <w:rPr>
          <w:rFonts w:ascii="Times New Roman" w:hAnsi="Times New Roman" w:cs="Times New Roman"/>
          <w:sz w:val="24"/>
          <w:szCs w:val="24"/>
          <w:lang w:val="es-ES"/>
        </w:rPr>
      </w:pPr>
    </w:p>
    <w:p w:rsidR="000E040C" w:rsidRPr="00291B18" w:rsidRDefault="000E040C" w:rsidP="0090733F">
      <w:pPr>
        <w:autoSpaceDE w:val="0"/>
        <w:autoSpaceDN w:val="0"/>
        <w:adjustRightInd w:val="0"/>
        <w:spacing w:line="240" w:lineRule="auto"/>
        <w:jc w:val="both"/>
        <w:rPr>
          <w:rFonts w:ascii="Times New Roman" w:hAnsi="Times New Roman" w:cs="Times New Roman"/>
          <w:b/>
          <w:bCs/>
          <w:sz w:val="28"/>
          <w:szCs w:val="28"/>
          <w:lang w:val="es-ES"/>
        </w:rPr>
      </w:pPr>
    </w:p>
    <w:p w:rsidR="00916D36" w:rsidRPr="004F27B4" w:rsidRDefault="00014050" w:rsidP="0090733F">
      <w:pPr>
        <w:autoSpaceDE w:val="0"/>
        <w:autoSpaceDN w:val="0"/>
        <w:adjustRightInd w:val="0"/>
        <w:spacing w:line="240" w:lineRule="auto"/>
        <w:jc w:val="both"/>
        <w:rPr>
          <w:rFonts w:ascii="Times New Roman" w:hAnsi="Times New Roman" w:cs="Times New Roman"/>
          <w:b/>
          <w:bCs/>
          <w:sz w:val="28"/>
          <w:szCs w:val="28"/>
          <w:lang w:val="en-US"/>
        </w:rPr>
      </w:pPr>
      <w:proofErr w:type="spellStart"/>
      <w:r>
        <w:rPr>
          <w:rFonts w:ascii="Times New Roman" w:hAnsi="Times New Roman" w:cs="Times New Roman"/>
          <w:b/>
          <w:bCs/>
          <w:sz w:val="28"/>
          <w:szCs w:val="28"/>
          <w:lang w:val="en-US"/>
        </w:rPr>
        <w:t>Referencias</w:t>
      </w:r>
      <w:proofErr w:type="spellEnd"/>
      <w:r>
        <w:rPr>
          <w:rFonts w:ascii="Times New Roman" w:hAnsi="Times New Roman" w:cs="Times New Roman"/>
          <w:b/>
          <w:bCs/>
          <w:sz w:val="28"/>
          <w:szCs w:val="28"/>
          <w:lang w:val="en-US"/>
        </w:rPr>
        <w:t xml:space="preserve"> </w:t>
      </w:r>
      <w:proofErr w:type="spellStart"/>
      <w:r w:rsidRPr="00014050">
        <w:rPr>
          <w:rFonts w:ascii="Times New Roman" w:hAnsi="Times New Roman" w:cs="Times New Roman"/>
          <w:b/>
          <w:bCs/>
          <w:sz w:val="28"/>
          <w:szCs w:val="28"/>
          <w:lang w:val="en-US"/>
        </w:rPr>
        <w:t>b</w:t>
      </w:r>
      <w:r>
        <w:rPr>
          <w:rFonts w:ascii="Times New Roman" w:hAnsi="Times New Roman" w:cs="Times New Roman"/>
          <w:b/>
          <w:bCs/>
          <w:sz w:val="28"/>
          <w:szCs w:val="28"/>
          <w:lang w:val="en-US"/>
        </w:rPr>
        <w:t>ibliográficas</w:t>
      </w:r>
      <w:proofErr w:type="spellEnd"/>
    </w:p>
    <w:p w:rsidR="00916D36" w:rsidRPr="004F27B4" w:rsidRDefault="00916D36" w:rsidP="0090733F">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Baraznenok</w:t>
      </w:r>
      <w:proofErr w:type="spellEnd"/>
      <w:r>
        <w:rPr>
          <w:rFonts w:ascii="Times New Roman" w:hAnsi="Times New Roman" w:cs="Times New Roman"/>
          <w:sz w:val="20"/>
          <w:szCs w:val="20"/>
          <w:lang w:val="en-US"/>
        </w:rPr>
        <w:t xml:space="preserve">, V. A., Becker, E. G., </w:t>
      </w:r>
      <w:proofErr w:type="spellStart"/>
      <w:r>
        <w:rPr>
          <w:rFonts w:ascii="Times New Roman" w:hAnsi="Times New Roman" w:cs="Times New Roman"/>
          <w:sz w:val="20"/>
          <w:szCs w:val="20"/>
          <w:lang w:val="en-US"/>
        </w:rPr>
        <w:t>Ankudimova</w:t>
      </w:r>
      <w:proofErr w:type="spellEnd"/>
      <w:r>
        <w:rPr>
          <w:rFonts w:ascii="Times New Roman" w:hAnsi="Times New Roman" w:cs="Times New Roman"/>
          <w:sz w:val="20"/>
          <w:szCs w:val="20"/>
          <w:lang w:val="en-US"/>
        </w:rPr>
        <w:t xml:space="preserve">, N. V., </w:t>
      </w:r>
      <w:proofErr w:type="spellStart"/>
      <w:r>
        <w:rPr>
          <w:rFonts w:ascii="Times New Roman" w:hAnsi="Times New Roman" w:cs="Times New Roman"/>
          <w:sz w:val="20"/>
          <w:szCs w:val="20"/>
          <w:lang w:val="en-US"/>
        </w:rPr>
        <w:t>Okunev</w:t>
      </w:r>
      <w:proofErr w:type="spellEnd"/>
      <w:r>
        <w:rPr>
          <w:rFonts w:ascii="Times New Roman" w:hAnsi="Times New Roman" w:cs="Times New Roman"/>
          <w:sz w:val="20"/>
          <w:szCs w:val="20"/>
          <w:lang w:val="en-US"/>
        </w:rPr>
        <w:t xml:space="preserve">, N. N. (1999) Characterization of neutral </w:t>
      </w:r>
      <w:proofErr w:type="spellStart"/>
      <w:r>
        <w:rPr>
          <w:rFonts w:ascii="Times New Roman" w:hAnsi="Times New Roman" w:cs="Times New Roman"/>
          <w:sz w:val="20"/>
          <w:szCs w:val="20"/>
          <w:lang w:val="en-US"/>
        </w:rPr>
        <w:t>xylanases</w:t>
      </w:r>
      <w:proofErr w:type="spellEnd"/>
      <w:r>
        <w:rPr>
          <w:rFonts w:ascii="Times New Roman" w:hAnsi="Times New Roman" w:cs="Times New Roman"/>
          <w:sz w:val="20"/>
          <w:szCs w:val="20"/>
          <w:lang w:val="en-US"/>
        </w:rPr>
        <w:t xml:space="preserve"> from </w:t>
      </w:r>
      <w:proofErr w:type="spellStart"/>
      <w:r>
        <w:rPr>
          <w:rFonts w:ascii="Times New Roman" w:hAnsi="Times New Roman" w:cs="Times New Roman"/>
          <w:i/>
          <w:iCs/>
          <w:sz w:val="20"/>
          <w:szCs w:val="20"/>
          <w:lang w:val="en-US"/>
        </w:rPr>
        <w:t>Chaetomium</w:t>
      </w:r>
      <w:proofErr w:type="spellEnd"/>
      <w:r>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cellulolyticum</w:t>
      </w:r>
      <w:proofErr w:type="spellEnd"/>
      <w:r>
        <w:rPr>
          <w:rFonts w:ascii="Times New Roman" w:hAnsi="Times New Roman" w:cs="Times New Roman"/>
          <w:sz w:val="20"/>
          <w:szCs w:val="20"/>
          <w:lang w:val="en-US"/>
        </w:rPr>
        <w:t xml:space="preserve"> and their </w:t>
      </w:r>
      <w:proofErr w:type="spellStart"/>
      <w:r>
        <w:rPr>
          <w:rFonts w:ascii="Times New Roman" w:hAnsi="Times New Roman" w:cs="Times New Roman"/>
          <w:sz w:val="20"/>
          <w:szCs w:val="20"/>
          <w:lang w:val="en-US"/>
        </w:rPr>
        <w:t>biobleaching</w:t>
      </w:r>
      <w:proofErr w:type="spellEnd"/>
      <w:r>
        <w:rPr>
          <w:rFonts w:ascii="Times New Roman" w:hAnsi="Times New Roman" w:cs="Times New Roman"/>
          <w:sz w:val="20"/>
          <w:szCs w:val="20"/>
          <w:lang w:val="en-US"/>
        </w:rPr>
        <w:t xml:space="preserve"> effect on eucalyptus pulp. </w:t>
      </w:r>
      <w:proofErr w:type="gramStart"/>
      <w:r>
        <w:rPr>
          <w:rFonts w:ascii="Times New Roman" w:hAnsi="Times New Roman" w:cs="Times New Roman"/>
          <w:i/>
          <w:iCs/>
          <w:sz w:val="20"/>
          <w:szCs w:val="20"/>
          <w:lang w:val="en-US"/>
        </w:rPr>
        <w:t>Enzyme and Microbial Technology</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25: 651.</w:t>
      </w:r>
      <w:proofErr w:type="gramEnd"/>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Berner</w:t>
      </w:r>
      <w:proofErr w:type="spellEnd"/>
      <w:r>
        <w:rPr>
          <w:rFonts w:ascii="Times New Roman" w:hAnsi="Times New Roman" w:cs="Times New Roman"/>
          <w:sz w:val="20"/>
          <w:szCs w:val="20"/>
          <w:lang w:val="en-US"/>
        </w:rPr>
        <w:t xml:space="preserve">, M., </w:t>
      </w:r>
      <w:proofErr w:type="spellStart"/>
      <w:r>
        <w:rPr>
          <w:rFonts w:ascii="Times New Roman" w:hAnsi="Times New Roman" w:cs="Times New Roman"/>
          <w:sz w:val="20"/>
          <w:szCs w:val="20"/>
          <w:lang w:val="en-US"/>
        </w:rPr>
        <w:t>Wanner</w:t>
      </w:r>
      <w:proofErr w:type="spellEnd"/>
      <w:r>
        <w:rPr>
          <w:rFonts w:ascii="Times New Roman" w:hAnsi="Times New Roman" w:cs="Times New Roman"/>
          <w:sz w:val="20"/>
          <w:szCs w:val="20"/>
          <w:lang w:val="en-US"/>
        </w:rPr>
        <w:t xml:space="preserve">, G., </w:t>
      </w:r>
      <w:proofErr w:type="spellStart"/>
      <w:r>
        <w:rPr>
          <w:rFonts w:ascii="Times New Roman" w:hAnsi="Times New Roman" w:cs="Times New Roman"/>
          <w:sz w:val="20"/>
          <w:szCs w:val="20"/>
          <w:lang w:val="en-US"/>
        </w:rPr>
        <w:t>Luhitz</w:t>
      </w:r>
      <w:proofErr w:type="spellEnd"/>
      <w:r>
        <w:rPr>
          <w:rFonts w:ascii="Times New Roman" w:hAnsi="Times New Roman" w:cs="Times New Roman"/>
          <w:sz w:val="20"/>
          <w:szCs w:val="20"/>
          <w:lang w:val="en-US"/>
        </w:rPr>
        <w:t xml:space="preserve">, W. (1997) A comparative study of the fungal flora present in medieval wall paintings in the chapel of the Castle </w:t>
      </w:r>
      <w:proofErr w:type="spellStart"/>
      <w:r>
        <w:rPr>
          <w:rFonts w:ascii="Times New Roman" w:hAnsi="Times New Roman" w:cs="Times New Roman"/>
          <w:sz w:val="20"/>
          <w:szCs w:val="20"/>
          <w:lang w:val="en-US"/>
        </w:rPr>
        <w:t>Herberstein</w:t>
      </w:r>
      <w:proofErr w:type="spellEnd"/>
      <w:r>
        <w:rPr>
          <w:rFonts w:ascii="Times New Roman" w:hAnsi="Times New Roman" w:cs="Times New Roman"/>
          <w:sz w:val="20"/>
          <w:szCs w:val="20"/>
          <w:lang w:val="en-US"/>
        </w:rPr>
        <w:t xml:space="preserve"> and in the Parish Church of St </w:t>
      </w:r>
      <w:proofErr w:type="spellStart"/>
      <w:r>
        <w:rPr>
          <w:rFonts w:ascii="Times New Roman" w:hAnsi="Times New Roman" w:cs="Times New Roman"/>
          <w:sz w:val="20"/>
          <w:szCs w:val="20"/>
          <w:lang w:val="en-US"/>
        </w:rPr>
        <w:t>Georgen</w:t>
      </w:r>
      <w:proofErr w:type="spellEnd"/>
      <w:r>
        <w:rPr>
          <w:rFonts w:ascii="Times New Roman" w:hAnsi="Times New Roman" w:cs="Times New Roman"/>
          <w:sz w:val="20"/>
          <w:szCs w:val="20"/>
          <w:lang w:val="en-US"/>
        </w:rPr>
        <w:t xml:space="preserve"> in Styria, Austria. </w:t>
      </w:r>
      <w:proofErr w:type="gramStart"/>
      <w:r>
        <w:rPr>
          <w:rFonts w:ascii="Times New Roman" w:hAnsi="Times New Roman" w:cs="Times New Roman"/>
          <w:i/>
          <w:iCs/>
          <w:sz w:val="20"/>
          <w:szCs w:val="20"/>
          <w:lang w:val="en-US"/>
        </w:rPr>
        <w:t xml:space="preserve">International </w:t>
      </w:r>
      <w:proofErr w:type="spellStart"/>
      <w:r>
        <w:rPr>
          <w:rFonts w:ascii="Times New Roman" w:hAnsi="Times New Roman" w:cs="Times New Roman"/>
          <w:i/>
          <w:iCs/>
          <w:sz w:val="20"/>
          <w:szCs w:val="20"/>
          <w:lang w:val="en-US"/>
        </w:rPr>
        <w:t>Biodeterioration</w:t>
      </w:r>
      <w:proofErr w:type="spellEnd"/>
      <w:r>
        <w:rPr>
          <w:rFonts w:ascii="Times New Roman" w:hAnsi="Times New Roman" w:cs="Times New Roman"/>
          <w:i/>
          <w:iCs/>
          <w:sz w:val="20"/>
          <w:szCs w:val="20"/>
          <w:lang w:val="en-US"/>
        </w:rPr>
        <w:t xml:space="preserve"> &amp; Biodegradation</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40(1): 53-61.</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Busconi</w:t>
      </w:r>
      <w:proofErr w:type="spellEnd"/>
      <w:r>
        <w:rPr>
          <w:rFonts w:ascii="Times New Roman" w:hAnsi="Times New Roman" w:cs="Times New Roman"/>
          <w:sz w:val="20"/>
          <w:szCs w:val="20"/>
          <w:lang w:val="en-US"/>
        </w:rPr>
        <w:t xml:space="preserve">, L., Fob, E., </w:t>
      </w:r>
      <w:proofErr w:type="spellStart"/>
      <w:r>
        <w:rPr>
          <w:rFonts w:ascii="Times New Roman" w:hAnsi="Times New Roman" w:cs="Times New Roman"/>
          <w:sz w:val="20"/>
          <w:szCs w:val="20"/>
          <w:lang w:val="en-US"/>
        </w:rPr>
        <w:t>Martone</w:t>
      </w:r>
      <w:proofErr w:type="spellEnd"/>
      <w:r>
        <w:rPr>
          <w:rFonts w:ascii="Times New Roman" w:hAnsi="Times New Roman" w:cs="Times New Roman"/>
          <w:sz w:val="20"/>
          <w:szCs w:val="20"/>
          <w:lang w:val="en-US"/>
        </w:rPr>
        <w:t xml:space="preserve">, C., </w:t>
      </w:r>
      <w:proofErr w:type="spellStart"/>
      <w:r>
        <w:rPr>
          <w:rFonts w:ascii="Times New Roman" w:hAnsi="Times New Roman" w:cs="Times New Roman"/>
          <w:sz w:val="20"/>
          <w:szCs w:val="20"/>
          <w:lang w:val="en-US"/>
        </w:rPr>
        <w:t>Trucco</w:t>
      </w:r>
      <w:proofErr w:type="spellEnd"/>
      <w:r>
        <w:rPr>
          <w:rFonts w:ascii="Times New Roman" w:hAnsi="Times New Roman" w:cs="Times New Roman"/>
          <w:sz w:val="20"/>
          <w:szCs w:val="20"/>
          <w:lang w:val="en-US"/>
        </w:rPr>
        <w:t xml:space="preserve">, R., Sanchez, J. (1984) Identification of two alkaline proteases and a </w:t>
      </w:r>
      <w:proofErr w:type="spellStart"/>
      <w:r>
        <w:rPr>
          <w:rFonts w:ascii="Times New Roman" w:hAnsi="Times New Roman" w:cs="Times New Roman"/>
          <w:sz w:val="20"/>
          <w:szCs w:val="20"/>
          <w:lang w:val="en-US"/>
        </w:rPr>
        <w:t>trypsin</w:t>
      </w:r>
      <w:proofErr w:type="spellEnd"/>
      <w:r>
        <w:rPr>
          <w:rFonts w:ascii="Times New Roman" w:hAnsi="Times New Roman" w:cs="Times New Roman"/>
          <w:sz w:val="20"/>
          <w:szCs w:val="20"/>
          <w:lang w:val="en-US"/>
        </w:rPr>
        <w:t xml:space="preserve"> inhibitor from muscle of white croaker (</w:t>
      </w:r>
      <w:proofErr w:type="spellStart"/>
      <w:r>
        <w:rPr>
          <w:rFonts w:ascii="Times New Roman" w:hAnsi="Times New Roman" w:cs="Times New Roman"/>
          <w:i/>
          <w:iCs/>
          <w:sz w:val="20"/>
          <w:szCs w:val="20"/>
          <w:lang w:val="en-US"/>
        </w:rPr>
        <w:t>Micropogon</w:t>
      </w:r>
      <w:proofErr w:type="spellEnd"/>
      <w:r>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opercularis</w:t>
      </w:r>
      <w:proofErr w:type="spellEnd"/>
      <w:r>
        <w:rPr>
          <w:rFonts w:ascii="Times New Roman" w:hAnsi="Times New Roman" w:cs="Times New Roman"/>
          <w:sz w:val="20"/>
          <w:szCs w:val="20"/>
          <w:lang w:val="en-US"/>
        </w:rPr>
        <w:t xml:space="preserve">). </w:t>
      </w:r>
      <w:proofErr w:type="gramStart"/>
      <w:r>
        <w:rPr>
          <w:rFonts w:ascii="Times New Roman" w:hAnsi="Times New Roman" w:cs="Times New Roman"/>
          <w:i/>
          <w:iCs/>
          <w:sz w:val="20"/>
          <w:szCs w:val="20"/>
          <w:lang w:val="en-US"/>
        </w:rPr>
        <w:t>FEBS Letters</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176(1): 211-214.</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proofErr w:type="spellStart"/>
      <w:proofErr w:type="gramStart"/>
      <w:r>
        <w:rPr>
          <w:rFonts w:ascii="Times New Roman" w:hAnsi="Times New Roman" w:cs="Times New Roman"/>
          <w:sz w:val="20"/>
          <w:szCs w:val="20"/>
          <w:lang w:val="en-US"/>
        </w:rPr>
        <w:t>Charney</w:t>
      </w:r>
      <w:proofErr w:type="spellEnd"/>
      <w:r>
        <w:rPr>
          <w:rFonts w:ascii="Times New Roman" w:hAnsi="Times New Roman" w:cs="Times New Roman"/>
          <w:sz w:val="20"/>
          <w:szCs w:val="20"/>
          <w:lang w:val="en-US"/>
        </w:rPr>
        <w:t xml:space="preserve">, J., </w:t>
      </w:r>
      <w:proofErr w:type="spellStart"/>
      <w:r>
        <w:rPr>
          <w:rFonts w:ascii="Times New Roman" w:hAnsi="Times New Roman" w:cs="Times New Roman"/>
          <w:sz w:val="20"/>
          <w:szCs w:val="20"/>
          <w:lang w:val="en-US"/>
        </w:rPr>
        <w:t>Tomarelli</w:t>
      </w:r>
      <w:proofErr w:type="spellEnd"/>
      <w:r>
        <w:rPr>
          <w:rFonts w:ascii="Times New Roman" w:hAnsi="Times New Roman" w:cs="Times New Roman"/>
          <w:sz w:val="20"/>
          <w:szCs w:val="20"/>
          <w:lang w:val="en-US"/>
        </w:rPr>
        <w:t xml:space="preserve">, R. M. (1947) A colorimetric method for the determination of the </w:t>
      </w:r>
      <w:proofErr w:type="spellStart"/>
      <w:r>
        <w:rPr>
          <w:rFonts w:ascii="Times New Roman" w:hAnsi="Times New Roman" w:cs="Times New Roman"/>
          <w:sz w:val="20"/>
          <w:szCs w:val="20"/>
          <w:lang w:val="en-US"/>
        </w:rPr>
        <w:t>proteolytic</w:t>
      </w:r>
      <w:proofErr w:type="spellEnd"/>
      <w:r>
        <w:rPr>
          <w:rFonts w:ascii="Times New Roman" w:hAnsi="Times New Roman" w:cs="Times New Roman"/>
          <w:sz w:val="20"/>
          <w:szCs w:val="20"/>
          <w:lang w:val="en-US"/>
        </w:rPr>
        <w:t xml:space="preserve"> activity of duodenal juice.</w:t>
      </w:r>
      <w:proofErr w:type="gramEnd"/>
      <w:r>
        <w:rPr>
          <w:rFonts w:ascii="Times New Roman" w:hAnsi="Times New Roman" w:cs="Times New Roman"/>
          <w:sz w:val="20"/>
          <w:szCs w:val="20"/>
          <w:lang w:val="en-US"/>
        </w:rPr>
        <w:t xml:space="preserve"> </w:t>
      </w:r>
      <w:proofErr w:type="spellStart"/>
      <w:r w:rsidRPr="00014050">
        <w:rPr>
          <w:rFonts w:ascii="Times New Roman" w:hAnsi="Times New Roman" w:cs="Times New Roman"/>
          <w:i/>
          <w:iCs/>
          <w:sz w:val="20"/>
          <w:szCs w:val="20"/>
          <w:lang w:val="es-ES"/>
        </w:rPr>
        <w:t>Journal</w:t>
      </w:r>
      <w:proofErr w:type="spellEnd"/>
      <w:r w:rsidRPr="00014050">
        <w:rPr>
          <w:rFonts w:ascii="Times New Roman" w:hAnsi="Times New Roman" w:cs="Times New Roman"/>
          <w:i/>
          <w:iCs/>
          <w:sz w:val="20"/>
          <w:szCs w:val="20"/>
          <w:lang w:val="es-ES"/>
        </w:rPr>
        <w:t xml:space="preserve"> of </w:t>
      </w:r>
      <w:proofErr w:type="spellStart"/>
      <w:r w:rsidRPr="00014050">
        <w:rPr>
          <w:rFonts w:ascii="Times New Roman" w:hAnsi="Times New Roman" w:cs="Times New Roman"/>
          <w:i/>
          <w:iCs/>
          <w:sz w:val="20"/>
          <w:szCs w:val="20"/>
          <w:lang w:val="es-ES"/>
        </w:rPr>
        <w:t>Biological</w:t>
      </w:r>
      <w:proofErr w:type="spellEnd"/>
      <w:r w:rsidRPr="00014050">
        <w:rPr>
          <w:rFonts w:ascii="Times New Roman" w:hAnsi="Times New Roman" w:cs="Times New Roman"/>
          <w:i/>
          <w:iCs/>
          <w:sz w:val="20"/>
          <w:szCs w:val="20"/>
          <w:lang w:val="es-ES"/>
        </w:rPr>
        <w:t xml:space="preserve"> </w:t>
      </w:r>
      <w:proofErr w:type="spellStart"/>
      <w:r w:rsidRPr="00014050">
        <w:rPr>
          <w:rFonts w:ascii="Times New Roman" w:hAnsi="Times New Roman" w:cs="Times New Roman"/>
          <w:i/>
          <w:iCs/>
          <w:sz w:val="20"/>
          <w:szCs w:val="20"/>
          <w:lang w:val="es-ES"/>
        </w:rPr>
        <w:t>Chemistry</w:t>
      </w:r>
      <w:proofErr w:type="spellEnd"/>
      <w:r w:rsidRPr="00014050">
        <w:rPr>
          <w:rFonts w:ascii="Times New Roman" w:hAnsi="Times New Roman" w:cs="Times New Roman"/>
          <w:sz w:val="20"/>
          <w:szCs w:val="20"/>
          <w:lang w:val="es-ES"/>
        </w:rPr>
        <w:t>. 171(2): 501-505.</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proofErr w:type="spellStart"/>
      <w:r w:rsidRPr="00014050">
        <w:rPr>
          <w:rFonts w:ascii="Times New Roman" w:hAnsi="Times New Roman" w:cs="Times New Roman"/>
          <w:sz w:val="20"/>
          <w:szCs w:val="20"/>
          <w:lang w:val="es-ES"/>
        </w:rPr>
        <w:t>Castiñeyra</w:t>
      </w:r>
      <w:proofErr w:type="spellEnd"/>
      <w:r w:rsidRPr="00014050">
        <w:rPr>
          <w:rFonts w:ascii="Times New Roman" w:hAnsi="Times New Roman" w:cs="Times New Roman"/>
          <w:sz w:val="20"/>
          <w:szCs w:val="20"/>
          <w:lang w:val="es-ES"/>
        </w:rPr>
        <w:t>, I., Ferrer, S., San Andres, M. (2004) Estudio de la especificidad de varios preparados enzimáticos de proteasas mediante SDS-PAGE. Departamento de pintura-restauración, Facultad de Bellas Artes. Universidad Complutense de Madrid. En el marco del proyecto 06/HSE/0045/2004 titulado "La utilización de enzimas proteolíticas en procesos de limpieza de obras de arte".</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r>
        <w:rPr>
          <w:rFonts w:ascii="Times New Roman" w:hAnsi="Times New Roman" w:cs="Times New Roman"/>
          <w:sz w:val="20"/>
          <w:szCs w:val="20"/>
          <w:lang w:val="en-US"/>
        </w:rPr>
        <w:t xml:space="preserve">Cowan, D. A., Daniel, R. M. (1982) A modification for increasing the sensitivity of the casein-agar plate assay: a simple </w:t>
      </w:r>
      <w:proofErr w:type="spellStart"/>
      <w:r>
        <w:rPr>
          <w:rFonts w:ascii="Times New Roman" w:hAnsi="Times New Roman" w:cs="Times New Roman"/>
          <w:sz w:val="20"/>
          <w:szCs w:val="20"/>
          <w:lang w:val="en-US"/>
        </w:rPr>
        <w:t>semiquantitative</w:t>
      </w:r>
      <w:proofErr w:type="spellEnd"/>
      <w:r>
        <w:rPr>
          <w:rFonts w:ascii="Times New Roman" w:hAnsi="Times New Roman" w:cs="Times New Roman"/>
          <w:sz w:val="20"/>
          <w:szCs w:val="20"/>
          <w:lang w:val="en-US"/>
        </w:rPr>
        <w:t xml:space="preserve"> assay for </w:t>
      </w:r>
      <w:proofErr w:type="spellStart"/>
      <w:r>
        <w:rPr>
          <w:rFonts w:ascii="Times New Roman" w:hAnsi="Times New Roman" w:cs="Times New Roman"/>
          <w:sz w:val="20"/>
          <w:szCs w:val="20"/>
          <w:lang w:val="en-US"/>
        </w:rPr>
        <w:t>thermophilic</w:t>
      </w:r>
      <w:proofErr w:type="spellEnd"/>
      <w:r>
        <w:rPr>
          <w:rFonts w:ascii="Times New Roman" w:hAnsi="Times New Roman" w:cs="Times New Roman"/>
          <w:sz w:val="20"/>
          <w:szCs w:val="20"/>
          <w:lang w:val="en-US"/>
        </w:rPr>
        <w:t xml:space="preserve"> and </w:t>
      </w:r>
      <w:proofErr w:type="spellStart"/>
      <w:r>
        <w:rPr>
          <w:rFonts w:ascii="Times New Roman" w:hAnsi="Times New Roman" w:cs="Times New Roman"/>
          <w:sz w:val="20"/>
          <w:szCs w:val="20"/>
          <w:lang w:val="en-US"/>
        </w:rPr>
        <w:t>mesophilic</w:t>
      </w:r>
      <w:proofErr w:type="spellEnd"/>
      <w:r>
        <w:rPr>
          <w:rFonts w:ascii="Times New Roman" w:hAnsi="Times New Roman" w:cs="Times New Roman"/>
          <w:sz w:val="20"/>
          <w:szCs w:val="20"/>
          <w:lang w:val="en-US"/>
        </w:rPr>
        <w:t xml:space="preserve"> proteases. </w:t>
      </w:r>
      <w:r w:rsidRPr="00014050">
        <w:rPr>
          <w:rFonts w:ascii="Times New Roman" w:hAnsi="Times New Roman" w:cs="Times New Roman"/>
          <w:i/>
          <w:iCs/>
          <w:sz w:val="20"/>
          <w:szCs w:val="20"/>
          <w:lang w:val="es-ES"/>
        </w:rPr>
        <w:t xml:space="preserve">J </w:t>
      </w:r>
      <w:proofErr w:type="spellStart"/>
      <w:r w:rsidRPr="00014050">
        <w:rPr>
          <w:rFonts w:ascii="Times New Roman" w:hAnsi="Times New Roman" w:cs="Times New Roman"/>
          <w:i/>
          <w:iCs/>
          <w:sz w:val="20"/>
          <w:szCs w:val="20"/>
          <w:lang w:val="es-ES"/>
        </w:rPr>
        <w:t>Biochem</w:t>
      </w:r>
      <w:proofErr w:type="spellEnd"/>
      <w:r w:rsidRPr="00014050">
        <w:rPr>
          <w:rFonts w:ascii="Times New Roman" w:hAnsi="Times New Roman" w:cs="Times New Roman"/>
          <w:i/>
          <w:iCs/>
          <w:sz w:val="20"/>
          <w:szCs w:val="20"/>
          <w:lang w:val="es-ES"/>
        </w:rPr>
        <w:t xml:space="preserve"> </w:t>
      </w:r>
      <w:proofErr w:type="spellStart"/>
      <w:r w:rsidRPr="00014050">
        <w:rPr>
          <w:rFonts w:ascii="Times New Roman" w:hAnsi="Times New Roman" w:cs="Times New Roman"/>
          <w:i/>
          <w:iCs/>
          <w:sz w:val="20"/>
          <w:szCs w:val="20"/>
          <w:lang w:val="es-ES"/>
        </w:rPr>
        <w:t>Biophys</w:t>
      </w:r>
      <w:proofErr w:type="spellEnd"/>
      <w:r w:rsidRPr="00014050">
        <w:rPr>
          <w:rFonts w:ascii="Times New Roman" w:hAnsi="Times New Roman" w:cs="Times New Roman"/>
          <w:i/>
          <w:iCs/>
          <w:sz w:val="20"/>
          <w:szCs w:val="20"/>
          <w:lang w:val="es-ES"/>
        </w:rPr>
        <w:t xml:space="preserve"> </w:t>
      </w:r>
      <w:proofErr w:type="spellStart"/>
      <w:r w:rsidRPr="00014050">
        <w:rPr>
          <w:rFonts w:ascii="Times New Roman" w:hAnsi="Times New Roman" w:cs="Times New Roman"/>
          <w:i/>
          <w:iCs/>
          <w:sz w:val="20"/>
          <w:szCs w:val="20"/>
          <w:lang w:val="es-ES"/>
        </w:rPr>
        <w:t>Methods</w:t>
      </w:r>
      <w:proofErr w:type="spellEnd"/>
      <w:r w:rsidRPr="00014050">
        <w:rPr>
          <w:rFonts w:ascii="Times New Roman" w:hAnsi="Times New Roman" w:cs="Times New Roman"/>
          <w:sz w:val="20"/>
          <w:szCs w:val="20"/>
          <w:lang w:val="es-ES"/>
        </w:rPr>
        <w:t>.  6: 31-7.</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r w:rsidRPr="00014050">
        <w:rPr>
          <w:rFonts w:ascii="Times New Roman" w:hAnsi="Times New Roman" w:cs="Times New Roman"/>
          <w:sz w:val="20"/>
          <w:szCs w:val="20"/>
          <w:lang w:val="es-ES"/>
        </w:rPr>
        <w:t>Cruz, C. A. (2011) Caracterización parcial de una proteasa alcalina a partir de hongos filamentosos implicados en el deterioro de documentos históricos. Tesis de Maestría para optar al título de Magister en Microbiología, Universidad Nacional de Colombia. p. 22.</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r w:rsidRPr="00014050">
        <w:rPr>
          <w:rFonts w:ascii="Times New Roman" w:hAnsi="Times New Roman" w:cs="Times New Roman"/>
          <w:sz w:val="20"/>
          <w:szCs w:val="20"/>
          <w:lang w:val="es-ES"/>
        </w:rPr>
        <w:t>Cruz, C. A. (2008) Purificación y caracterización parcial de proteasas alcalinas a partir de hongos filamentosos implicados en la degradación del patrimonio documental en el Archivo Distrital de Bogotá. Tesis de Pregrado. Universidad Militar Nueva Granada. Bogotá, Colombia.</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sidRPr="00014050">
        <w:rPr>
          <w:rFonts w:ascii="Times New Roman" w:hAnsi="Times New Roman" w:cs="Times New Roman"/>
          <w:sz w:val="20"/>
          <w:szCs w:val="20"/>
          <w:lang w:val="es-ES"/>
        </w:rPr>
        <w:lastRenderedPageBreak/>
        <w:t xml:space="preserve">Das, M. K. L., </w:t>
      </w:r>
      <w:proofErr w:type="spellStart"/>
      <w:r w:rsidRPr="00014050">
        <w:rPr>
          <w:rFonts w:ascii="Times New Roman" w:hAnsi="Times New Roman" w:cs="Times New Roman"/>
          <w:sz w:val="20"/>
          <w:szCs w:val="20"/>
          <w:lang w:val="es-ES"/>
        </w:rPr>
        <w:t>Prasad</w:t>
      </w:r>
      <w:proofErr w:type="spellEnd"/>
      <w:r w:rsidRPr="00014050">
        <w:rPr>
          <w:rFonts w:ascii="Times New Roman" w:hAnsi="Times New Roman" w:cs="Times New Roman"/>
          <w:sz w:val="20"/>
          <w:szCs w:val="20"/>
          <w:lang w:val="es-ES"/>
        </w:rPr>
        <w:t xml:space="preserve">, J. S., Ahmad, S. K.  </w:t>
      </w:r>
      <w:proofErr w:type="gramStart"/>
      <w:r w:rsidRPr="00014050">
        <w:rPr>
          <w:rFonts w:ascii="Times New Roman" w:hAnsi="Times New Roman" w:cs="Times New Roman"/>
          <w:sz w:val="20"/>
          <w:szCs w:val="20"/>
          <w:lang w:val="en-US"/>
        </w:rPr>
        <w:t xml:space="preserve">(1997)  </w:t>
      </w:r>
      <w:proofErr w:type="spellStart"/>
      <w:r w:rsidRPr="00014050">
        <w:rPr>
          <w:rFonts w:ascii="Times New Roman" w:hAnsi="Times New Roman" w:cs="Times New Roman"/>
          <w:sz w:val="20"/>
          <w:szCs w:val="20"/>
          <w:lang w:val="en-US"/>
        </w:rPr>
        <w:t>Endoglucanase</w:t>
      </w:r>
      <w:proofErr w:type="spellEnd"/>
      <w:r w:rsidRPr="00014050">
        <w:rPr>
          <w:rFonts w:ascii="Times New Roman" w:hAnsi="Times New Roman" w:cs="Times New Roman"/>
          <w:sz w:val="20"/>
          <w:szCs w:val="20"/>
          <w:lang w:val="en-US"/>
        </w:rPr>
        <w:t xml:space="preserve"> production by paper - degrading </w:t>
      </w:r>
      <w:proofErr w:type="spellStart"/>
      <w:r w:rsidRPr="00014050">
        <w:rPr>
          <w:rFonts w:ascii="Times New Roman" w:hAnsi="Times New Roman" w:cs="Times New Roman"/>
          <w:sz w:val="20"/>
          <w:szCs w:val="20"/>
          <w:lang w:val="en-US"/>
        </w:rPr>
        <w:t>mycoflora</w:t>
      </w:r>
      <w:proofErr w:type="spellEnd"/>
      <w:r w:rsidRPr="00014050">
        <w:rPr>
          <w:rFonts w:ascii="Times New Roman" w:hAnsi="Times New Roman" w:cs="Times New Roman"/>
          <w:sz w:val="20"/>
          <w:szCs w:val="20"/>
          <w:lang w:val="en-US"/>
        </w:rPr>
        <w:t>.</w:t>
      </w:r>
      <w:proofErr w:type="gramEnd"/>
      <w:r w:rsidRPr="00014050">
        <w:rPr>
          <w:rFonts w:ascii="Times New Roman" w:hAnsi="Times New Roman" w:cs="Times New Roman"/>
          <w:sz w:val="20"/>
          <w:szCs w:val="20"/>
          <w:lang w:val="en-US"/>
        </w:rPr>
        <w:t xml:space="preserve">  </w:t>
      </w:r>
      <w:proofErr w:type="gramStart"/>
      <w:r>
        <w:rPr>
          <w:rFonts w:ascii="Times New Roman" w:hAnsi="Times New Roman" w:cs="Times New Roman"/>
          <w:i/>
          <w:iCs/>
          <w:sz w:val="20"/>
          <w:szCs w:val="20"/>
          <w:lang w:val="en-US"/>
        </w:rPr>
        <w:t>Letters in Applied Microbiology</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25: 313 – 315.</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proofErr w:type="gramStart"/>
      <w:r>
        <w:rPr>
          <w:rFonts w:ascii="Times New Roman" w:hAnsi="Times New Roman" w:cs="Times New Roman"/>
          <w:sz w:val="20"/>
          <w:szCs w:val="20"/>
          <w:lang w:val="en-US"/>
        </w:rPr>
        <w:t>Decoux</w:t>
      </w:r>
      <w:proofErr w:type="spellEnd"/>
      <w:r>
        <w:rPr>
          <w:rFonts w:ascii="Times New Roman" w:hAnsi="Times New Roman" w:cs="Times New Roman"/>
          <w:sz w:val="20"/>
          <w:szCs w:val="20"/>
          <w:lang w:val="en-US"/>
        </w:rPr>
        <w:t>, S. (2002) Enzymes used for adhesive removal in paper conservation: a literature review.</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i/>
          <w:iCs/>
          <w:sz w:val="20"/>
          <w:szCs w:val="20"/>
          <w:lang w:val="en-US"/>
        </w:rPr>
        <w:t>Journal of the Society of Archivists</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23(2): 187-195.</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Dienes</w:t>
      </w:r>
      <w:proofErr w:type="spellEnd"/>
      <w:r>
        <w:rPr>
          <w:rFonts w:ascii="Times New Roman" w:hAnsi="Times New Roman" w:cs="Times New Roman"/>
          <w:sz w:val="20"/>
          <w:szCs w:val="20"/>
          <w:lang w:val="en-US"/>
        </w:rPr>
        <w:t xml:space="preserve">, D., </w:t>
      </w:r>
      <w:proofErr w:type="spellStart"/>
      <w:r>
        <w:rPr>
          <w:rFonts w:ascii="Times New Roman" w:hAnsi="Times New Roman" w:cs="Times New Roman"/>
          <w:sz w:val="20"/>
          <w:szCs w:val="20"/>
          <w:lang w:val="en-US"/>
        </w:rPr>
        <w:t>Börjesson</w:t>
      </w:r>
      <w:proofErr w:type="spellEnd"/>
      <w:r>
        <w:rPr>
          <w:rFonts w:ascii="Times New Roman" w:hAnsi="Times New Roman" w:cs="Times New Roman"/>
          <w:sz w:val="20"/>
          <w:szCs w:val="20"/>
          <w:lang w:val="en-US"/>
        </w:rPr>
        <w:t>, J.</w:t>
      </w:r>
      <w:proofErr w:type="gramStart"/>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Häagglund</w:t>
      </w:r>
      <w:proofErr w:type="spellEnd"/>
      <w:proofErr w:type="gramEnd"/>
      <w:r>
        <w:rPr>
          <w:rFonts w:ascii="Times New Roman" w:hAnsi="Times New Roman" w:cs="Times New Roman"/>
          <w:sz w:val="20"/>
          <w:szCs w:val="20"/>
          <w:lang w:val="en-US"/>
        </w:rPr>
        <w:t xml:space="preserve">, P., </w:t>
      </w:r>
      <w:proofErr w:type="spellStart"/>
      <w:r>
        <w:rPr>
          <w:rFonts w:ascii="Times New Roman" w:hAnsi="Times New Roman" w:cs="Times New Roman"/>
          <w:sz w:val="20"/>
          <w:szCs w:val="20"/>
          <w:lang w:val="en-US"/>
        </w:rPr>
        <w:t>Tjerneld</w:t>
      </w:r>
      <w:proofErr w:type="spellEnd"/>
      <w:r>
        <w:rPr>
          <w:rFonts w:ascii="Times New Roman" w:hAnsi="Times New Roman" w:cs="Times New Roman"/>
          <w:sz w:val="20"/>
          <w:szCs w:val="20"/>
          <w:lang w:val="en-US"/>
        </w:rPr>
        <w:t xml:space="preserve">, F., </w:t>
      </w:r>
      <w:proofErr w:type="spellStart"/>
      <w:r>
        <w:rPr>
          <w:rFonts w:ascii="Times New Roman" w:hAnsi="Times New Roman" w:cs="Times New Roman"/>
          <w:sz w:val="20"/>
          <w:szCs w:val="20"/>
          <w:lang w:val="en-US"/>
        </w:rPr>
        <w:t>Lidén</w:t>
      </w:r>
      <w:proofErr w:type="spellEnd"/>
      <w:r>
        <w:rPr>
          <w:rFonts w:ascii="Times New Roman" w:hAnsi="Times New Roman" w:cs="Times New Roman"/>
          <w:sz w:val="20"/>
          <w:szCs w:val="20"/>
          <w:lang w:val="en-US"/>
        </w:rPr>
        <w:t xml:space="preserve">, G., </w:t>
      </w:r>
      <w:proofErr w:type="spellStart"/>
      <w:r>
        <w:rPr>
          <w:rFonts w:ascii="Times New Roman" w:hAnsi="Times New Roman" w:cs="Times New Roman"/>
          <w:sz w:val="20"/>
          <w:szCs w:val="20"/>
          <w:lang w:val="en-US"/>
        </w:rPr>
        <w:t>Réczey</w:t>
      </w:r>
      <w:proofErr w:type="spellEnd"/>
      <w:r>
        <w:rPr>
          <w:rFonts w:ascii="Times New Roman" w:hAnsi="Times New Roman" w:cs="Times New Roman"/>
          <w:sz w:val="20"/>
          <w:szCs w:val="20"/>
          <w:lang w:val="en-US"/>
        </w:rPr>
        <w:t xml:space="preserve">, K., </w:t>
      </w:r>
      <w:proofErr w:type="spellStart"/>
      <w:r>
        <w:rPr>
          <w:rFonts w:ascii="Times New Roman" w:hAnsi="Times New Roman" w:cs="Times New Roman"/>
          <w:sz w:val="20"/>
          <w:szCs w:val="20"/>
          <w:lang w:val="en-US"/>
        </w:rPr>
        <w:t>Stalbrand</w:t>
      </w:r>
      <w:proofErr w:type="spellEnd"/>
      <w:r>
        <w:rPr>
          <w:rFonts w:ascii="Times New Roman" w:hAnsi="Times New Roman" w:cs="Times New Roman"/>
          <w:sz w:val="20"/>
          <w:szCs w:val="20"/>
          <w:lang w:val="en-US"/>
        </w:rPr>
        <w:t xml:space="preserve">, H. (2007) Identification of a </w:t>
      </w:r>
      <w:proofErr w:type="spellStart"/>
      <w:r>
        <w:rPr>
          <w:rFonts w:ascii="Times New Roman" w:hAnsi="Times New Roman" w:cs="Times New Roman"/>
          <w:sz w:val="20"/>
          <w:szCs w:val="20"/>
          <w:lang w:val="en-US"/>
        </w:rPr>
        <w:t>trypsin</w:t>
      </w:r>
      <w:proofErr w:type="spellEnd"/>
      <w:r>
        <w:rPr>
          <w:rFonts w:ascii="Times New Roman" w:hAnsi="Times New Roman" w:cs="Times New Roman"/>
          <w:sz w:val="20"/>
          <w:szCs w:val="20"/>
          <w:lang w:val="en-US"/>
        </w:rPr>
        <w:t xml:space="preserve">-like serine protease from </w:t>
      </w:r>
      <w:proofErr w:type="spellStart"/>
      <w:r>
        <w:rPr>
          <w:rFonts w:ascii="Times New Roman" w:hAnsi="Times New Roman" w:cs="Times New Roman"/>
          <w:sz w:val="20"/>
          <w:szCs w:val="20"/>
          <w:lang w:val="en-US"/>
        </w:rPr>
        <w:t>Trichoderma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reesei</w:t>
      </w:r>
      <w:proofErr w:type="spellEnd"/>
      <w:r>
        <w:rPr>
          <w:rFonts w:ascii="Times New Roman" w:hAnsi="Times New Roman" w:cs="Times New Roman"/>
          <w:sz w:val="20"/>
          <w:szCs w:val="20"/>
          <w:lang w:val="en-US"/>
        </w:rPr>
        <w:t xml:space="preserve"> QM9414. </w:t>
      </w:r>
      <w:proofErr w:type="gramStart"/>
      <w:r>
        <w:rPr>
          <w:rFonts w:ascii="Times New Roman" w:hAnsi="Times New Roman" w:cs="Times New Roman"/>
          <w:i/>
          <w:iCs/>
          <w:sz w:val="20"/>
          <w:szCs w:val="20"/>
          <w:lang w:val="en-US"/>
        </w:rPr>
        <w:t>Enzyme and Microbial Technology</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40: 1087–1094.</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Florian</w:t>
      </w:r>
      <w:proofErr w:type="spellEnd"/>
      <w:r>
        <w:rPr>
          <w:rFonts w:ascii="Times New Roman" w:hAnsi="Times New Roman" w:cs="Times New Roman"/>
          <w:sz w:val="20"/>
          <w:szCs w:val="20"/>
          <w:lang w:val="en-US"/>
        </w:rPr>
        <w:t xml:space="preserve">, M. L., Manning, L. (2000) SEM analysis of irregular fungal fox spots in an 1854 book: population dynamics and species identification. </w:t>
      </w:r>
      <w:proofErr w:type="gramStart"/>
      <w:r>
        <w:rPr>
          <w:rFonts w:ascii="Times New Roman" w:hAnsi="Times New Roman" w:cs="Times New Roman"/>
          <w:i/>
          <w:iCs/>
          <w:sz w:val="20"/>
          <w:szCs w:val="20"/>
          <w:lang w:val="en-US"/>
        </w:rPr>
        <w:t xml:space="preserve">International </w:t>
      </w:r>
      <w:proofErr w:type="spellStart"/>
      <w:r>
        <w:rPr>
          <w:rFonts w:ascii="Times New Roman" w:hAnsi="Times New Roman" w:cs="Times New Roman"/>
          <w:i/>
          <w:iCs/>
          <w:sz w:val="20"/>
          <w:szCs w:val="20"/>
          <w:lang w:val="en-US"/>
        </w:rPr>
        <w:t>Biodeterioration</w:t>
      </w:r>
      <w:proofErr w:type="spellEnd"/>
      <w:r>
        <w:rPr>
          <w:rFonts w:ascii="Times New Roman" w:hAnsi="Times New Roman" w:cs="Times New Roman"/>
          <w:i/>
          <w:iCs/>
          <w:sz w:val="20"/>
          <w:szCs w:val="20"/>
          <w:lang w:val="en-US"/>
        </w:rPr>
        <w:t xml:space="preserve"> &amp; Biodegradation</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46: 205.</w:t>
      </w:r>
      <w:proofErr w:type="gramEnd"/>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proofErr w:type="gramStart"/>
      <w:r>
        <w:rPr>
          <w:rFonts w:ascii="Times New Roman" w:hAnsi="Times New Roman" w:cs="Times New Roman"/>
          <w:sz w:val="20"/>
          <w:szCs w:val="20"/>
          <w:lang w:val="en-US"/>
        </w:rPr>
        <w:t>Garfin</w:t>
      </w:r>
      <w:proofErr w:type="spellEnd"/>
      <w:r>
        <w:rPr>
          <w:rFonts w:ascii="Times New Roman" w:hAnsi="Times New Roman" w:cs="Times New Roman"/>
          <w:sz w:val="20"/>
          <w:szCs w:val="20"/>
          <w:lang w:val="en-US"/>
        </w:rPr>
        <w:t xml:space="preserve">, D. E. (1990) Methods in </w:t>
      </w:r>
      <w:proofErr w:type="spellStart"/>
      <w:r>
        <w:rPr>
          <w:rFonts w:ascii="Times New Roman" w:hAnsi="Times New Roman" w:cs="Times New Roman"/>
          <w:sz w:val="20"/>
          <w:szCs w:val="20"/>
          <w:lang w:val="en-US"/>
        </w:rPr>
        <w:t>Enzymology</w:t>
      </w:r>
      <w:proofErr w:type="spellEnd"/>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Academic Press, San Diego, CA. Volume 182; Chapter 35.</w:t>
      </w:r>
      <w:proofErr w:type="gramEnd"/>
      <w:r>
        <w:rPr>
          <w:rFonts w:ascii="Times New Roman" w:hAnsi="Times New Roman" w:cs="Times New Roman"/>
          <w:sz w:val="20"/>
          <w:szCs w:val="20"/>
          <w:lang w:val="en-US"/>
        </w:rPr>
        <w:t xml:space="preserve"> </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Gorbushina</w:t>
      </w:r>
      <w:proofErr w:type="spellEnd"/>
      <w:r>
        <w:rPr>
          <w:rFonts w:ascii="Times New Roman" w:hAnsi="Times New Roman" w:cs="Times New Roman"/>
          <w:sz w:val="20"/>
          <w:szCs w:val="20"/>
          <w:lang w:val="en-US"/>
        </w:rPr>
        <w:t xml:space="preserve">, A., </w:t>
      </w:r>
      <w:proofErr w:type="spellStart"/>
      <w:r>
        <w:rPr>
          <w:rFonts w:ascii="Times New Roman" w:hAnsi="Times New Roman" w:cs="Times New Roman"/>
          <w:sz w:val="20"/>
          <w:szCs w:val="20"/>
          <w:lang w:val="en-US"/>
        </w:rPr>
        <w:t>Heyrman</w:t>
      </w:r>
      <w:proofErr w:type="spellEnd"/>
      <w:r>
        <w:rPr>
          <w:rFonts w:ascii="Times New Roman" w:hAnsi="Times New Roman" w:cs="Times New Roman"/>
          <w:sz w:val="20"/>
          <w:szCs w:val="20"/>
          <w:lang w:val="en-US"/>
        </w:rPr>
        <w:t xml:space="preserve">, J., </w:t>
      </w:r>
      <w:proofErr w:type="spellStart"/>
      <w:r>
        <w:rPr>
          <w:rFonts w:ascii="Times New Roman" w:hAnsi="Times New Roman" w:cs="Times New Roman"/>
          <w:sz w:val="20"/>
          <w:szCs w:val="20"/>
          <w:lang w:val="en-US"/>
        </w:rPr>
        <w:t>Dornieden</w:t>
      </w:r>
      <w:proofErr w:type="spellEnd"/>
      <w:r>
        <w:rPr>
          <w:rFonts w:ascii="Times New Roman" w:hAnsi="Times New Roman" w:cs="Times New Roman"/>
          <w:sz w:val="20"/>
          <w:szCs w:val="20"/>
          <w:lang w:val="en-US"/>
        </w:rPr>
        <w:t xml:space="preserve">, T., Gonzalez-Delvalle, M., </w:t>
      </w:r>
      <w:proofErr w:type="spellStart"/>
      <w:r>
        <w:rPr>
          <w:rFonts w:ascii="Times New Roman" w:hAnsi="Times New Roman" w:cs="Times New Roman"/>
          <w:sz w:val="20"/>
          <w:szCs w:val="20"/>
          <w:lang w:val="en-US"/>
        </w:rPr>
        <w:t>Krumbein</w:t>
      </w:r>
      <w:proofErr w:type="spellEnd"/>
      <w:r>
        <w:rPr>
          <w:rFonts w:ascii="Times New Roman" w:hAnsi="Times New Roman" w:cs="Times New Roman"/>
          <w:sz w:val="20"/>
          <w:szCs w:val="20"/>
          <w:lang w:val="en-US"/>
        </w:rPr>
        <w:t xml:space="preserve">, W. E., </w:t>
      </w:r>
      <w:proofErr w:type="spellStart"/>
      <w:r>
        <w:rPr>
          <w:rFonts w:ascii="Times New Roman" w:hAnsi="Times New Roman" w:cs="Times New Roman"/>
          <w:sz w:val="20"/>
          <w:szCs w:val="20"/>
          <w:lang w:val="en-US"/>
        </w:rPr>
        <w:t>Laiz</w:t>
      </w:r>
      <w:proofErr w:type="spellEnd"/>
      <w:r>
        <w:rPr>
          <w:rFonts w:ascii="Times New Roman" w:hAnsi="Times New Roman" w:cs="Times New Roman"/>
          <w:sz w:val="20"/>
          <w:szCs w:val="20"/>
          <w:lang w:val="en-US"/>
        </w:rPr>
        <w:t xml:space="preserve">, L., Petersen, K., </w:t>
      </w:r>
      <w:proofErr w:type="spellStart"/>
      <w:r>
        <w:rPr>
          <w:rFonts w:ascii="Times New Roman" w:hAnsi="Times New Roman" w:cs="Times New Roman"/>
          <w:sz w:val="20"/>
          <w:szCs w:val="20"/>
          <w:lang w:val="en-US"/>
        </w:rPr>
        <w:t>Saiz</w:t>
      </w:r>
      <w:proofErr w:type="spellEnd"/>
      <w:r>
        <w:rPr>
          <w:rFonts w:ascii="Times New Roman" w:hAnsi="Times New Roman" w:cs="Times New Roman"/>
          <w:sz w:val="20"/>
          <w:szCs w:val="20"/>
          <w:lang w:val="en-US"/>
        </w:rPr>
        <w:t xml:space="preserve">-Jimenez, C., Swings, J. (2004) Bacterial and fungal diversity and </w:t>
      </w:r>
      <w:proofErr w:type="spellStart"/>
      <w:r>
        <w:rPr>
          <w:rFonts w:ascii="Times New Roman" w:hAnsi="Times New Roman" w:cs="Times New Roman"/>
          <w:sz w:val="20"/>
          <w:szCs w:val="20"/>
          <w:lang w:val="en-US"/>
        </w:rPr>
        <w:t>biodeterioration</w:t>
      </w:r>
      <w:proofErr w:type="spellEnd"/>
      <w:r>
        <w:rPr>
          <w:rFonts w:ascii="Times New Roman" w:hAnsi="Times New Roman" w:cs="Times New Roman"/>
          <w:sz w:val="20"/>
          <w:szCs w:val="20"/>
          <w:lang w:val="en-US"/>
        </w:rPr>
        <w:t xml:space="preserve"> problems in mural painting environments of St. Martins church (Greene-</w:t>
      </w:r>
      <w:proofErr w:type="spellStart"/>
      <w:r>
        <w:rPr>
          <w:rFonts w:ascii="Times New Roman" w:hAnsi="Times New Roman" w:cs="Times New Roman"/>
          <w:sz w:val="20"/>
          <w:szCs w:val="20"/>
          <w:lang w:val="en-US"/>
        </w:rPr>
        <w:t>Kreiensen</w:t>
      </w:r>
      <w:proofErr w:type="spellEnd"/>
      <w:r>
        <w:rPr>
          <w:rFonts w:ascii="Times New Roman" w:hAnsi="Times New Roman" w:cs="Times New Roman"/>
          <w:sz w:val="20"/>
          <w:szCs w:val="20"/>
          <w:lang w:val="en-US"/>
        </w:rPr>
        <w:t xml:space="preserve">, Germany). </w:t>
      </w:r>
      <w:proofErr w:type="gramStart"/>
      <w:r>
        <w:rPr>
          <w:rFonts w:ascii="Times New Roman" w:hAnsi="Times New Roman" w:cs="Times New Roman"/>
          <w:i/>
          <w:iCs/>
          <w:sz w:val="20"/>
          <w:szCs w:val="20"/>
          <w:lang w:val="en-US"/>
        </w:rPr>
        <w:t xml:space="preserve">International </w:t>
      </w:r>
      <w:proofErr w:type="spellStart"/>
      <w:r>
        <w:rPr>
          <w:rFonts w:ascii="Times New Roman" w:hAnsi="Times New Roman" w:cs="Times New Roman"/>
          <w:i/>
          <w:iCs/>
          <w:sz w:val="20"/>
          <w:szCs w:val="20"/>
          <w:lang w:val="en-US"/>
        </w:rPr>
        <w:t>Biodeterioration</w:t>
      </w:r>
      <w:proofErr w:type="spellEnd"/>
      <w:r>
        <w:rPr>
          <w:rFonts w:ascii="Times New Roman" w:hAnsi="Times New Roman" w:cs="Times New Roman"/>
          <w:i/>
          <w:iCs/>
          <w:sz w:val="20"/>
          <w:szCs w:val="20"/>
          <w:lang w:val="en-US"/>
        </w:rPr>
        <w:t xml:space="preserve"> &amp; Biodegradation.</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53: 13.</w:t>
      </w:r>
      <w:proofErr w:type="gramEnd"/>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Gupta, R., Beg, Q. K., Khan, S., </w:t>
      </w:r>
      <w:proofErr w:type="spellStart"/>
      <w:r>
        <w:rPr>
          <w:rFonts w:ascii="Times New Roman" w:hAnsi="Times New Roman" w:cs="Times New Roman"/>
          <w:sz w:val="20"/>
          <w:szCs w:val="20"/>
          <w:lang w:val="en-US"/>
        </w:rPr>
        <w:t>Chauhan</w:t>
      </w:r>
      <w:proofErr w:type="spellEnd"/>
      <w:r>
        <w:rPr>
          <w:rFonts w:ascii="Times New Roman" w:hAnsi="Times New Roman" w:cs="Times New Roman"/>
          <w:sz w:val="20"/>
          <w:szCs w:val="20"/>
          <w:lang w:val="en-US"/>
        </w:rPr>
        <w:t xml:space="preserve">, B. (2002) </w:t>
      </w:r>
      <w:proofErr w:type="gramStart"/>
      <w:r>
        <w:rPr>
          <w:rFonts w:ascii="Times New Roman" w:hAnsi="Times New Roman" w:cs="Times New Roman"/>
          <w:sz w:val="20"/>
          <w:szCs w:val="20"/>
          <w:lang w:val="en-US"/>
        </w:rPr>
        <w:t>An</w:t>
      </w:r>
      <w:proofErr w:type="gramEnd"/>
      <w:r>
        <w:rPr>
          <w:rFonts w:ascii="Times New Roman" w:hAnsi="Times New Roman" w:cs="Times New Roman"/>
          <w:sz w:val="20"/>
          <w:szCs w:val="20"/>
          <w:lang w:val="en-US"/>
        </w:rPr>
        <w:t xml:space="preserve"> overview on fermentation, downstream processing and properties of microbial alkaline proteases. </w:t>
      </w:r>
      <w:proofErr w:type="spellStart"/>
      <w:r>
        <w:rPr>
          <w:rFonts w:ascii="Times New Roman" w:hAnsi="Times New Roman" w:cs="Times New Roman"/>
          <w:i/>
          <w:iCs/>
          <w:sz w:val="20"/>
          <w:szCs w:val="20"/>
          <w:lang w:val="en-US"/>
        </w:rPr>
        <w:t>Appl</w:t>
      </w:r>
      <w:proofErr w:type="spellEnd"/>
      <w:r>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Microbiol</w:t>
      </w:r>
      <w:proofErr w:type="spellEnd"/>
      <w:r>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Biotechnol</w:t>
      </w:r>
      <w:proofErr w:type="spellEnd"/>
      <w:r>
        <w:rPr>
          <w:rFonts w:ascii="Times New Roman" w:hAnsi="Times New Roman" w:cs="Times New Roman"/>
          <w:sz w:val="20"/>
          <w:szCs w:val="20"/>
          <w:lang w:val="en-US"/>
        </w:rPr>
        <w:t>.  60: 381–395.</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Ho, W. C., </w:t>
      </w:r>
      <w:proofErr w:type="spellStart"/>
      <w:proofErr w:type="gramStart"/>
      <w:r>
        <w:rPr>
          <w:rFonts w:ascii="Times New Roman" w:hAnsi="Times New Roman" w:cs="Times New Roman"/>
          <w:sz w:val="20"/>
          <w:szCs w:val="20"/>
          <w:lang w:val="en-US"/>
        </w:rPr>
        <w:t>Ko</w:t>
      </w:r>
      <w:proofErr w:type="spellEnd"/>
      <w:proofErr w:type="gramEnd"/>
      <w:r>
        <w:rPr>
          <w:rFonts w:ascii="Times New Roman" w:hAnsi="Times New Roman" w:cs="Times New Roman"/>
          <w:sz w:val="20"/>
          <w:szCs w:val="20"/>
          <w:lang w:val="en-US"/>
        </w:rPr>
        <w:t xml:space="preserve">, W. H. (1997) A simple method for obtaining single-spore isolates of fungi. </w:t>
      </w:r>
      <w:r>
        <w:rPr>
          <w:rFonts w:ascii="Times New Roman" w:hAnsi="Times New Roman" w:cs="Times New Roman"/>
          <w:i/>
          <w:iCs/>
          <w:sz w:val="20"/>
          <w:szCs w:val="20"/>
          <w:lang w:val="en-US"/>
        </w:rPr>
        <w:t>Bot. Bull. Acad. Sin.</w:t>
      </w:r>
      <w:r>
        <w:rPr>
          <w:rFonts w:ascii="Times New Roman" w:hAnsi="Times New Roman" w:cs="Times New Roman"/>
          <w:sz w:val="20"/>
          <w:szCs w:val="20"/>
          <w:lang w:val="en-US"/>
        </w:rPr>
        <w:t xml:space="preserve"> 38: 41-44.</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Hueck</w:t>
      </w:r>
      <w:proofErr w:type="spellEnd"/>
      <w:r>
        <w:rPr>
          <w:rFonts w:ascii="Times New Roman" w:hAnsi="Times New Roman" w:cs="Times New Roman"/>
          <w:sz w:val="20"/>
          <w:szCs w:val="20"/>
          <w:lang w:val="en-US"/>
        </w:rPr>
        <w:t xml:space="preserve">, H. J. (2001) </w:t>
      </w:r>
      <w:proofErr w:type="gramStart"/>
      <w:r>
        <w:rPr>
          <w:rFonts w:ascii="Times New Roman" w:hAnsi="Times New Roman" w:cs="Times New Roman"/>
          <w:sz w:val="20"/>
          <w:szCs w:val="20"/>
          <w:lang w:val="en-US"/>
        </w:rPr>
        <w:t>The</w:t>
      </w:r>
      <w:proofErr w:type="gram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biodeterioration</w:t>
      </w:r>
      <w:proofErr w:type="spellEnd"/>
      <w:r>
        <w:rPr>
          <w:rFonts w:ascii="Times New Roman" w:hAnsi="Times New Roman" w:cs="Times New Roman"/>
          <w:sz w:val="20"/>
          <w:szCs w:val="20"/>
          <w:lang w:val="en-US"/>
        </w:rPr>
        <w:t xml:space="preserve"> of materials - An appraisal. </w:t>
      </w:r>
      <w:proofErr w:type="gramStart"/>
      <w:r>
        <w:rPr>
          <w:rFonts w:ascii="Times New Roman" w:hAnsi="Times New Roman" w:cs="Times New Roman"/>
          <w:i/>
          <w:iCs/>
          <w:sz w:val="20"/>
          <w:szCs w:val="20"/>
          <w:lang w:val="en-US"/>
        </w:rPr>
        <w:t xml:space="preserve">International </w:t>
      </w:r>
      <w:proofErr w:type="spellStart"/>
      <w:r>
        <w:rPr>
          <w:rFonts w:ascii="Times New Roman" w:hAnsi="Times New Roman" w:cs="Times New Roman"/>
          <w:i/>
          <w:iCs/>
          <w:sz w:val="20"/>
          <w:szCs w:val="20"/>
          <w:lang w:val="en-US"/>
        </w:rPr>
        <w:t>Biodeterioration</w:t>
      </w:r>
      <w:proofErr w:type="spellEnd"/>
      <w:r>
        <w:rPr>
          <w:rFonts w:ascii="Times New Roman" w:hAnsi="Times New Roman" w:cs="Times New Roman"/>
          <w:i/>
          <w:iCs/>
          <w:sz w:val="20"/>
          <w:szCs w:val="20"/>
          <w:lang w:val="en-US"/>
        </w:rPr>
        <w:t xml:space="preserve"> &amp; Biodegradation</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48: 5-11.</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Iversen</w:t>
      </w:r>
      <w:proofErr w:type="spellEnd"/>
      <w:r>
        <w:rPr>
          <w:rFonts w:ascii="Times New Roman" w:hAnsi="Times New Roman" w:cs="Times New Roman"/>
          <w:sz w:val="20"/>
          <w:szCs w:val="20"/>
          <w:lang w:val="en-US"/>
        </w:rPr>
        <w:t xml:space="preserve">, S. L., Jorgensen, M. H. (1995) </w:t>
      </w:r>
      <w:proofErr w:type="spellStart"/>
      <w:r>
        <w:rPr>
          <w:rFonts w:ascii="Times New Roman" w:hAnsi="Times New Roman" w:cs="Times New Roman"/>
          <w:sz w:val="20"/>
          <w:szCs w:val="20"/>
          <w:lang w:val="en-US"/>
        </w:rPr>
        <w:t>Azocasein</w:t>
      </w:r>
      <w:proofErr w:type="spellEnd"/>
      <w:r>
        <w:rPr>
          <w:rFonts w:ascii="Times New Roman" w:hAnsi="Times New Roman" w:cs="Times New Roman"/>
          <w:sz w:val="20"/>
          <w:szCs w:val="20"/>
          <w:lang w:val="en-US"/>
        </w:rPr>
        <w:t xml:space="preserve"> assay for alkaline protease in complex fermentation broth. </w:t>
      </w:r>
      <w:proofErr w:type="gramStart"/>
      <w:r>
        <w:rPr>
          <w:rFonts w:ascii="Times New Roman" w:hAnsi="Times New Roman" w:cs="Times New Roman"/>
          <w:i/>
          <w:iCs/>
          <w:sz w:val="20"/>
          <w:szCs w:val="20"/>
          <w:lang w:val="en-US"/>
        </w:rPr>
        <w:t>Biotechnology Techniques</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9(8): 573-576.</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Iwashita, K. (2002) </w:t>
      </w:r>
      <w:proofErr w:type="gramStart"/>
      <w:r>
        <w:rPr>
          <w:rFonts w:ascii="Times New Roman" w:hAnsi="Times New Roman" w:cs="Times New Roman"/>
          <w:sz w:val="20"/>
          <w:szCs w:val="20"/>
          <w:lang w:val="en-US"/>
        </w:rPr>
        <w:t>Recent</w:t>
      </w:r>
      <w:proofErr w:type="gramEnd"/>
      <w:r>
        <w:rPr>
          <w:rFonts w:ascii="Times New Roman" w:hAnsi="Times New Roman" w:cs="Times New Roman"/>
          <w:sz w:val="20"/>
          <w:szCs w:val="20"/>
          <w:lang w:val="en-US"/>
        </w:rPr>
        <w:t xml:space="preserve"> studies of protein secretion by filamentous fungi. </w:t>
      </w:r>
      <w:proofErr w:type="gramStart"/>
      <w:r>
        <w:rPr>
          <w:rFonts w:ascii="Times New Roman" w:hAnsi="Times New Roman" w:cs="Times New Roman"/>
          <w:i/>
          <w:iCs/>
          <w:sz w:val="20"/>
          <w:szCs w:val="20"/>
          <w:lang w:val="en-US"/>
        </w:rPr>
        <w:t>Journal of Bioscience and Bioengineering</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94(6): 530-535.</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Jellison</w:t>
      </w:r>
      <w:proofErr w:type="spellEnd"/>
      <w:r>
        <w:rPr>
          <w:rFonts w:ascii="Times New Roman" w:hAnsi="Times New Roman" w:cs="Times New Roman"/>
          <w:sz w:val="20"/>
          <w:szCs w:val="20"/>
          <w:lang w:val="en-US"/>
        </w:rPr>
        <w:t xml:space="preserve">, J., C. </w:t>
      </w:r>
      <w:proofErr w:type="spellStart"/>
      <w:r>
        <w:rPr>
          <w:rFonts w:ascii="Times New Roman" w:hAnsi="Times New Roman" w:cs="Times New Roman"/>
          <w:sz w:val="20"/>
          <w:szCs w:val="20"/>
          <w:lang w:val="en-US"/>
        </w:rPr>
        <w:t>Jasalavich</w:t>
      </w:r>
      <w:proofErr w:type="spellEnd"/>
      <w:r>
        <w:rPr>
          <w:rFonts w:ascii="Times New Roman" w:hAnsi="Times New Roman" w:cs="Times New Roman"/>
          <w:sz w:val="20"/>
          <w:szCs w:val="20"/>
          <w:lang w:val="en-US"/>
        </w:rPr>
        <w:t xml:space="preserve">. (2000) A review of selected methods for the detection of </w:t>
      </w:r>
      <w:proofErr w:type="spellStart"/>
      <w:r>
        <w:rPr>
          <w:rFonts w:ascii="Times New Roman" w:hAnsi="Times New Roman" w:cs="Times New Roman"/>
          <w:sz w:val="20"/>
          <w:szCs w:val="20"/>
          <w:lang w:val="en-US"/>
        </w:rPr>
        <w:t>degradative</w:t>
      </w:r>
      <w:proofErr w:type="spellEnd"/>
      <w:r>
        <w:rPr>
          <w:rFonts w:ascii="Times New Roman" w:hAnsi="Times New Roman" w:cs="Times New Roman"/>
          <w:sz w:val="20"/>
          <w:szCs w:val="20"/>
          <w:lang w:val="en-US"/>
        </w:rPr>
        <w:t xml:space="preserve"> fungi. </w:t>
      </w:r>
      <w:proofErr w:type="gramStart"/>
      <w:r>
        <w:rPr>
          <w:rFonts w:ascii="Times New Roman" w:hAnsi="Times New Roman" w:cs="Times New Roman"/>
          <w:i/>
          <w:iCs/>
          <w:sz w:val="20"/>
          <w:szCs w:val="20"/>
          <w:lang w:val="en-US"/>
        </w:rPr>
        <w:t xml:space="preserve">International </w:t>
      </w:r>
      <w:proofErr w:type="spellStart"/>
      <w:r>
        <w:rPr>
          <w:rFonts w:ascii="Times New Roman" w:hAnsi="Times New Roman" w:cs="Times New Roman"/>
          <w:i/>
          <w:iCs/>
          <w:sz w:val="20"/>
          <w:szCs w:val="20"/>
          <w:lang w:val="en-US"/>
        </w:rPr>
        <w:t>Biodeterioration</w:t>
      </w:r>
      <w:proofErr w:type="spellEnd"/>
      <w:r>
        <w:rPr>
          <w:rFonts w:ascii="Times New Roman" w:hAnsi="Times New Roman" w:cs="Times New Roman"/>
          <w:i/>
          <w:iCs/>
          <w:sz w:val="20"/>
          <w:szCs w:val="20"/>
          <w:lang w:val="en-US"/>
        </w:rPr>
        <w:t xml:space="preserve"> &amp; Biodegradation</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46: 241.</w:t>
      </w:r>
      <w:proofErr w:type="gramEnd"/>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proofErr w:type="spellStart"/>
      <w:r>
        <w:rPr>
          <w:rFonts w:ascii="Times New Roman" w:hAnsi="Times New Roman" w:cs="Times New Roman"/>
          <w:sz w:val="20"/>
          <w:szCs w:val="20"/>
          <w:lang w:val="en-US"/>
        </w:rPr>
        <w:t>Kudryavtseva</w:t>
      </w:r>
      <w:proofErr w:type="spellEnd"/>
      <w:r>
        <w:rPr>
          <w:rFonts w:ascii="Times New Roman" w:hAnsi="Times New Roman" w:cs="Times New Roman"/>
          <w:sz w:val="20"/>
          <w:szCs w:val="20"/>
          <w:lang w:val="en-US"/>
        </w:rPr>
        <w:t xml:space="preserve">, O. A., </w:t>
      </w:r>
      <w:proofErr w:type="spellStart"/>
      <w:r>
        <w:rPr>
          <w:rFonts w:ascii="Times New Roman" w:hAnsi="Times New Roman" w:cs="Times New Roman"/>
          <w:sz w:val="20"/>
          <w:szCs w:val="20"/>
          <w:lang w:val="en-US"/>
        </w:rPr>
        <w:t>Dunaevsky</w:t>
      </w:r>
      <w:proofErr w:type="spellEnd"/>
      <w:r>
        <w:rPr>
          <w:rFonts w:ascii="Times New Roman" w:hAnsi="Times New Roman" w:cs="Times New Roman"/>
          <w:sz w:val="20"/>
          <w:szCs w:val="20"/>
          <w:lang w:val="en-US"/>
        </w:rPr>
        <w:t xml:space="preserve">, Y. E., </w:t>
      </w:r>
      <w:proofErr w:type="spellStart"/>
      <w:r>
        <w:rPr>
          <w:rFonts w:ascii="Times New Roman" w:hAnsi="Times New Roman" w:cs="Times New Roman"/>
          <w:sz w:val="20"/>
          <w:szCs w:val="20"/>
          <w:lang w:val="en-US"/>
        </w:rPr>
        <w:t>Kamzolkina</w:t>
      </w:r>
      <w:proofErr w:type="spellEnd"/>
      <w:r>
        <w:rPr>
          <w:rFonts w:ascii="Times New Roman" w:hAnsi="Times New Roman" w:cs="Times New Roman"/>
          <w:sz w:val="20"/>
          <w:szCs w:val="20"/>
          <w:lang w:val="en-US"/>
        </w:rPr>
        <w:t xml:space="preserve">, O. V., </w:t>
      </w:r>
      <w:proofErr w:type="spellStart"/>
      <w:r>
        <w:rPr>
          <w:rFonts w:ascii="Times New Roman" w:hAnsi="Times New Roman" w:cs="Times New Roman"/>
          <w:sz w:val="20"/>
          <w:szCs w:val="20"/>
          <w:lang w:val="en-US"/>
        </w:rPr>
        <w:t>Belozersky</w:t>
      </w:r>
      <w:proofErr w:type="spellEnd"/>
      <w:r>
        <w:rPr>
          <w:rFonts w:ascii="Times New Roman" w:hAnsi="Times New Roman" w:cs="Times New Roman"/>
          <w:sz w:val="20"/>
          <w:szCs w:val="20"/>
          <w:lang w:val="en-US"/>
        </w:rPr>
        <w:t xml:space="preserve">, M. A. (2008) </w:t>
      </w:r>
      <w:proofErr w:type="gramStart"/>
      <w:r>
        <w:rPr>
          <w:rFonts w:ascii="Times New Roman" w:hAnsi="Times New Roman" w:cs="Times New Roman"/>
          <w:sz w:val="20"/>
          <w:szCs w:val="20"/>
          <w:lang w:val="en-US"/>
        </w:rPr>
        <w:t>Fungal</w:t>
      </w:r>
      <w:proofErr w:type="gram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proteolytic</w:t>
      </w:r>
      <w:proofErr w:type="spellEnd"/>
      <w:r>
        <w:rPr>
          <w:rFonts w:ascii="Times New Roman" w:hAnsi="Times New Roman" w:cs="Times New Roman"/>
          <w:sz w:val="20"/>
          <w:szCs w:val="20"/>
          <w:lang w:val="en-US"/>
        </w:rPr>
        <w:t xml:space="preserve"> enzymes: features of the extracellular proteases of </w:t>
      </w:r>
      <w:proofErr w:type="spellStart"/>
      <w:r>
        <w:rPr>
          <w:rFonts w:ascii="Times New Roman" w:hAnsi="Times New Roman" w:cs="Times New Roman"/>
          <w:sz w:val="20"/>
          <w:szCs w:val="20"/>
          <w:lang w:val="en-US"/>
        </w:rPr>
        <w:t>xylotrophic</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Basidiomycetes</w:t>
      </w:r>
      <w:proofErr w:type="spellEnd"/>
      <w:r>
        <w:rPr>
          <w:rFonts w:ascii="Times New Roman" w:hAnsi="Times New Roman" w:cs="Times New Roman"/>
          <w:sz w:val="20"/>
          <w:szCs w:val="20"/>
          <w:lang w:val="en-US"/>
        </w:rPr>
        <w:t xml:space="preserve">. </w:t>
      </w:r>
      <w:proofErr w:type="spellStart"/>
      <w:r w:rsidRPr="00014050">
        <w:rPr>
          <w:rFonts w:ascii="Times New Roman" w:hAnsi="Times New Roman" w:cs="Times New Roman"/>
          <w:i/>
          <w:iCs/>
          <w:sz w:val="20"/>
          <w:szCs w:val="20"/>
          <w:lang w:val="es-ES"/>
        </w:rPr>
        <w:t>Microbiology</w:t>
      </w:r>
      <w:proofErr w:type="spellEnd"/>
      <w:r w:rsidRPr="00014050">
        <w:rPr>
          <w:rFonts w:ascii="Times New Roman" w:hAnsi="Times New Roman" w:cs="Times New Roman"/>
          <w:sz w:val="20"/>
          <w:szCs w:val="20"/>
          <w:lang w:val="es-ES"/>
        </w:rPr>
        <w:t>. 77(6): 643–653.</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sidRPr="00014050">
        <w:rPr>
          <w:rFonts w:ascii="Times New Roman" w:hAnsi="Times New Roman" w:cs="Times New Roman"/>
          <w:sz w:val="20"/>
          <w:szCs w:val="20"/>
          <w:lang w:val="es-ES"/>
        </w:rPr>
        <w:t xml:space="preserve">Mateus, J., Peña, D., Peña G., Rojas, A., Rojas, J., Zambrano, S., Martinez, M., Florez, C., Santander, M. (2001) Seguimiento y control de </w:t>
      </w:r>
      <w:proofErr w:type="spellStart"/>
      <w:r w:rsidRPr="00014050">
        <w:rPr>
          <w:rFonts w:ascii="Times New Roman" w:hAnsi="Times New Roman" w:cs="Times New Roman"/>
          <w:sz w:val="20"/>
          <w:szCs w:val="20"/>
          <w:lang w:val="es-ES"/>
        </w:rPr>
        <w:t>biodeterioro</w:t>
      </w:r>
      <w:proofErr w:type="spellEnd"/>
      <w:r w:rsidRPr="00014050">
        <w:rPr>
          <w:rFonts w:ascii="Times New Roman" w:hAnsi="Times New Roman" w:cs="Times New Roman"/>
          <w:sz w:val="20"/>
          <w:szCs w:val="20"/>
          <w:lang w:val="es-ES"/>
        </w:rPr>
        <w:t xml:space="preserve"> microbiológico en documentos de interés histórico en el Archivo General de la Nación. </w:t>
      </w:r>
      <w:proofErr w:type="spellStart"/>
      <w:r w:rsidRPr="00014050">
        <w:rPr>
          <w:rFonts w:ascii="Times New Roman" w:hAnsi="Times New Roman" w:cs="Times New Roman"/>
          <w:i/>
          <w:iCs/>
          <w:sz w:val="20"/>
          <w:szCs w:val="20"/>
          <w:lang w:val="es-ES"/>
        </w:rPr>
        <w:t>Universitas</w:t>
      </w:r>
      <w:proofErr w:type="spellEnd"/>
      <w:r w:rsidRPr="00014050">
        <w:rPr>
          <w:rFonts w:ascii="Times New Roman" w:hAnsi="Times New Roman" w:cs="Times New Roman"/>
          <w:i/>
          <w:iCs/>
          <w:sz w:val="20"/>
          <w:szCs w:val="20"/>
          <w:lang w:val="es-ES"/>
        </w:rPr>
        <w:t xml:space="preserve"> </w:t>
      </w:r>
      <w:proofErr w:type="spellStart"/>
      <w:r w:rsidRPr="00014050">
        <w:rPr>
          <w:rFonts w:ascii="Times New Roman" w:hAnsi="Times New Roman" w:cs="Times New Roman"/>
          <w:i/>
          <w:iCs/>
          <w:sz w:val="20"/>
          <w:szCs w:val="20"/>
          <w:lang w:val="es-ES"/>
        </w:rPr>
        <w:t>Scientiarum</w:t>
      </w:r>
      <w:proofErr w:type="spellEnd"/>
      <w:r w:rsidRPr="00014050">
        <w:rPr>
          <w:rFonts w:ascii="Times New Roman" w:hAnsi="Times New Roman" w:cs="Times New Roman"/>
          <w:sz w:val="20"/>
          <w:szCs w:val="20"/>
          <w:lang w:val="es-ES"/>
        </w:rPr>
        <w:t xml:space="preserve">, Revista de la Facultad de Ciencias, Pontificia Universidad Javeriana. </w:t>
      </w:r>
      <w:r w:rsidRPr="00014050">
        <w:rPr>
          <w:rFonts w:ascii="Times New Roman" w:hAnsi="Times New Roman" w:cs="Times New Roman"/>
          <w:sz w:val="20"/>
          <w:szCs w:val="20"/>
          <w:lang w:val="en-US"/>
        </w:rPr>
        <w:t>9(1): 37-46.</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proofErr w:type="gramStart"/>
      <w:r>
        <w:rPr>
          <w:rFonts w:ascii="Times New Roman" w:hAnsi="Times New Roman" w:cs="Times New Roman"/>
          <w:sz w:val="20"/>
          <w:szCs w:val="20"/>
          <w:lang w:val="en-US"/>
        </w:rPr>
        <w:t>Mikán</w:t>
      </w:r>
      <w:proofErr w:type="spellEnd"/>
      <w:r>
        <w:rPr>
          <w:rFonts w:ascii="Times New Roman" w:hAnsi="Times New Roman" w:cs="Times New Roman"/>
          <w:sz w:val="20"/>
          <w:szCs w:val="20"/>
          <w:lang w:val="en-US"/>
        </w:rPr>
        <w:t xml:space="preserve">, J. F. (2001) </w:t>
      </w:r>
      <w:proofErr w:type="spellStart"/>
      <w:r>
        <w:rPr>
          <w:rFonts w:ascii="Times New Roman" w:hAnsi="Times New Roman" w:cs="Times New Roman"/>
          <w:sz w:val="20"/>
          <w:szCs w:val="20"/>
          <w:lang w:val="en-US"/>
        </w:rPr>
        <w:t>Arabinoxylan</w:t>
      </w:r>
      <w:proofErr w:type="spellEnd"/>
      <w:r>
        <w:rPr>
          <w:rFonts w:ascii="Times New Roman" w:hAnsi="Times New Roman" w:cs="Times New Roman"/>
          <w:sz w:val="20"/>
          <w:szCs w:val="20"/>
          <w:lang w:val="en-US"/>
        </w:rPr>
        <w:t xml:space="preserve"> degrading enzymes of the wheat pathogen </w:t>
      </w:r>
      <w:proofErr w:type="spellStart"/>
      <w:r>
        <w:rPr>
          <w:rFonts w:ascii="Times New Roman" w:hAnsi="Times New Roman" w:cs="Times New Roman"/>
          <w:i/>
          <w:iCs/>
          <w:sz w:val="20"/>
          <w:szCs w:val="20"/>
          <w:lang w:val="en-US"/>
        </w:rPr>
        <w:t>Stagonospora</w:t>
      </w:r>
      <w:proofErr w:type="spellEnd"/>
      <w:r>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nodorum</w:t>
      </w:r>
      <w:proofErr w:type="spellEnd"/>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Thesis PhD.</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The University of Bath, U. K.</w:t>
      </w:r>
      <w:proofErr w:type="gramEnd"/>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 xml:space="preserve">Monod, M., </w:t>
      </w:r>
      <w:proofErr w:type="spellStart"/>
      <w:r>
        <w:rPr>
          <w:rFonts w:ascii="Times New Roman" w:hAnsi="Times New Roman" w:cs="Times New Roman"/>
          <w:sz w:val="20"/>
          <w:szCs w:val="20"/>
          <w:lang w:val="en-US"/>
        </w:rPr>
        <w:t>Capoccia</w:t>
      </w:r>
      <w:proofErr w:type="spellEnd"/>
      <w:r>
        <w:rPr>
          <w:rFonts w:ascii="Times New Roman" w:hAnsi="Times New Roman" w:cs="Times New Roman"/>
          <w:sz w:val="20"/>
          <w:szCs w:val="20"/>
          <w:lang w:val="en-US"/>
        </w:rPr>
        <w:t xml:space="preserve">, S., </w:t>
      </w:r>
      <w:proofErr w:type="spellStart"/>
      <w:r>
        <w:rPr>
          <w:rFonts w:ascii="Times New Roman" w:hAnsi="Times New Roman" w:cs="Times New Roman"/>
          <w:sz w:val="20"/>
          <w:szCs w:val="20"/>
          <w:lang w:val="en-US"/>
        </w:rPr>
        <w:t>Lechenne</w:t>
      </w:r>
      <w:proofErr w:type="spellEnd"/>
      <w:r>
        <w:rPr>
          <w:rFonts w:ascii="Times New Roman" w:hAnsi="Times New Roman" w:cs="Times New Roman"/>
          <w:sz w:val="20"/>
          <w:szCs w:val="20"/>
          <w:lang w:val="en-US"/>
        </w:rPr>
        <w:t xml:space="preserve">, B., </w:t>
      </w:r>
      <w:proofErr w:type="spellStart"/>
      <w:r>
        <w:rPr>
          <w:rFonts w:ascii="Times New Roman" w:hAnsi="Times New Roman" w:cs="Times New Roman"/>
          <w:sz w:val="20"/>
          <w:szCs w:val="20"/>
          <w:lang w:val="en-US"/>
        </w:rPr>
        <w:t>Zaugg</w:t>
      </w:r>
      <w:proofErr w:type="spellEnd"/>
      <w:r>
        <w:rPr>
          <w:rFonts w:ascii="Times New Roman" w:hAnsi="Times New Roman" w:cs="Times New Roman"/>
          <w:sz w:val="20"/>
          <w:szCs w:val="20"/>
          <w:lang w:val="en-US"/>
        </w:rPr>
        <w:t xml:space="preserve">, C., </w:t>
      </w:r>
      <w:proofErr w:type="spellStart"/>
      <w:r>
        <w:rPr>
          <w:rFonts w:ascii="Times New Roman" w:hAnsi="Times New Roman" w:cs="Times New Roman"/>
          <w:sz w:val="20"/>
          <w:szCs w:val="20"/>
          <w:lang w:val="en-US"/>
        </w:rPr>
        <w:t>Holdom</w:t>
      </w:r>
      <w:proofErr w:type="spellEnd"/>
      <w:r>
        <w:rPr>
          <w:rFonts w:ascii="Times New Roman" w:hAnsi="Times New Roman" w:cs="Times New Roman"/>
          <w:sz w:val="20"/>
          <w:szCs w:val="20"/>
          <w:lang w:val="en-US"/>
        </w:rPr>
        <w:t xml:space="preserve">, M., </w:t>
      </w:r>
      <w:proofErr w:type="spellStart"/>
      <w:r>
        <w:rPr>
          <w:rFonts w:ascii="Times New Roman" w:hAnsi="Times New Roman" w:cs="Times New Roman"/>
          <w:sz w:val="20"/>
          <w:szCs w:val="20"/>
          <w:lang w:val="en-US"/>
        </w:rPr>
        <w:t>Jousson</w:t>
      </w:r>
      <w:proofErr w:type="spellEnd"/>
      <w:r>
        <w:rPr>
          <w:rFonts w:ascii="Times New Roman" w:hAnsi="Times New Roman" w:cs="Times New Roman"/>
          <w:sz w:val="20"/>
          <w:szCs w:val="20"/>
          <w:lang w:val="en-US"/>
        </w:rPr>
        <w:t>, O. (2002) Secreted proteases from pathogenic fungi.</w:t>
      </w:r>
      <w:proofErr w:type="gramEnd"/>
      <w:r>
        <w:rPr>
          <w:rFonts w:ascii="Times New Roman" w:hAnsi="Times New Roman" w:cs="Times New Roman"/>
          <w:sz w:val="20"/>
          <w:szCs w:val="20"/>
          <w:lang w:val="en-US"/>
        </w:rPr>
        <w:t xml:space="preserve"> </w:t>
      </w:r>
      <w:r>
        <w:rPr>
          <w:rFonts w:ascii="Times New Roman" w:hAnsi="Times New Roman" w:cs="Times New Roman"/>
          <w:i/>
          <w:iCs/>
          <w:sz w:val="20"/>
          <w:szCs w:val="20"/>
          <w:lang w:val="en-US"/>
        </w:rPr>
        <w:t xml:space="preserve">Int. J. Med. </w:t>
      </w:r>
      <w:proofErr w:type="spellStart"/>
      <w:r>
        <w:rPr>
          <w:rFonts w:ascii="Times New Roman" w:hAnsi="Times New Roman" w:cs="Times New Roman"/>
          <w:i/>
          <w:iCs/>
          <w:sz w:val="20"/>
          <w:szCs w:val="20"/>
          <w:lang w:val="en-US"/>
        </w:rPr>
        <w:t>Microbiol</w:t>
      </w:r>
      <w:proofErr w:type="spellEnd"/>
      <w:r>
        <w:rPr>
          <w:rFonts w:ascii="Times New Roman" w:hAnsi="Times New Roman" w:cs="Times New Roman"/>
          <w:sz w:val="20"/>
          <w:szCs w:val="20"/>
          <w:lang w:val="en-US"/>
        </w:rPr>
        <w:t>. 292: 405 – 419.</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proofErr w:type="spellStart"/>
      <w:proofErr w:type="gramStart"/>
      <w:r>
        <w:rPr>
          <w:rFonts w:ascii="Times New Roman" w:hAnsi="Times New Roman" w:cs="Times New Roman"/>
          <w:sz w:val="20"/>
          <w:szCs w:val="20"/>
          <w:lang w:val="en-US"/>
        </w:rPr>
        <w:t>Pandey</w:t>
      </w:r>
      <w:proofErr w:type="spellEnd"/>
      <w:r>
        <w:rPr>
          <w:rFonts w:ascii="Times New Roman" w:hAnsi="Times New Roman" w:cs="Times New Roman"/>
          <w:sz w:val="20"/>
          <w:szCs w:val="20"/>
          <w:lang w:val="en-US"/>
        </w:rPr>
        <w:t>, A. (2003) Solid-state fermentation.</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i/>
          <w:iCs/>
          <w:sz w:val="20"/>
          <w:szCs w:val="20"/>
          <w:lang w:val="en-US"/>
        </w:rPr>
        <w:t>Biochemical Engineering Journal</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r w:rsidRPr="00014050">
        <w:rPr>
          <w:rFonts w:ascii="Times New Roman" w:hAnsi="Times New Roman" w:cs="Times New Roman"/>
          <w:sz w:val="20"/>
          <w:szCs w:val="20"/>
          <w:lang w:val="es-ES"/>
        </w:rPr>
        <w:t>13: 81–84.</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sidRPr="00014050">
        <w:rPr>
          <w:rFonts w:ascii="Times New Roman" w:hAnsi="Times New Roman" w:cs="Times New Roman"/>
          <w:sz w:val="20"/>
          <w:szCs w:val="20"/>
          <w:lang w:val="es-ES"/>
        </w:rPr>
        <w:lastRenderedPageBreak/>
        <w:t xml:space="preserve">Pedroza, A. M., Matiz, A., Gomez, D. (2001) Manual de laboratorio: Introducción a la biotecnología.  </w:t>
      </w:r>
      <w:proofErr w:type="spellStart"/>
      <w:r w:rsidRPr="00014050">
        <w:rPr>
          <w:rFonts w:ascii="Times New Roman" w:hAnsi="Times New Roman" w:cs="Times New Roman"/>
          <w:sz w:val="20"/>
          <w:szCs w:val="20"/>
          <w:lang w:val="en-US"/>
        </w:rPr>
        <w:t>Pontificia</w:t>
      </w:r>
      <w:proofErr w:type="spellEnd"/>
      <w:r w:rsidRPr="00014050">
        <w:rPr>
          <w:rFonts w:ascii="Times New Roman" w:hAnsi="Times New Roman" w:cs="Times New Roman"/>
          <w:sz w:val="20"/>
          <w:szCs w:val="20"/>
          <w:lang w:val="en-US"/>
        </w:rPr>
        <w:t xml:space="preserve"> Universidad </w:t>
      </w:r>
      <w:proofErr w:type="spellStart"/>
      <w:r w:rsidRPr="00014050">
        <w:rPr>
          <w:rFonts w:ascii="Times New Roman" w:hAnsi="Times New Roman" w:cs="Times New Roman"/>
          <w:sz w:val="20"/>
          <w:szCs w:val="20"/>
          <w:lang w:val="en-US"/>
        </w:rPr>
        <w:t>Javeriana</w:t>
      </w:r>
      <w:proofErr w:type="spellEnd"/>
      <w:r w:rsidRPr="00014050">
        <w:rPr>
          <w:rFonts w:ascii="Times New Roman" w:hAnsi="Times New Roman" w:cs="Times New Roman"/>
          <w:sz w:val="20"/>
          <w:szCs w:val="20"/>
          <w:lang w:val="en-US"/>
        </w:rPr>
        <w:t xml:space="preserve">.  </w:t>
      </w:r>
      <w:proofErr w:type="gramStart"/>
      <w:r w:rsidRPr="00014050">
        <w:rPr>
          <w:rFonts w:ascii="Times New Roman" w:hAnsi="Times New Roman" w:cs="Times New Roman"/>
          <w:sz w:val="20"/>
          <w:szCs w:val="20"/>
          <w:lang w:val="en-US"/>
        </w:rPr>
        <w:t>27-32p.</w:t>
      </w:r>
      <w:proofErr w:type="gramEnd"/>
    </w:p>
    <w:p w:rsidR="00FA7DB9" w:rsidRPr="004F27B4" w:rsidRDefault="00FA7DB9"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proofErr w:type="gramStart"/>
      <w:r>
        <w:rPr>
          <w:rFonts w:ascii="Times New Roman" w:hAnsi="Times New Roman" w:cs="Times New Roman"/>
          <w:sz w:val="20"/>
          <w:szCs w:val="20"/>
          <w:lang w:val="en-US"/>
        </w:rPr>
        <w:t>Peyronel</w:t>
      </w:r>
      <w:proofErr w:type="spellEnd"/>
      <w:r>
        <w:rPr>
          <w:rFonts w:ascii="Times New Roman" w:hAnsi="Times New Roman" w:cs="Times New Roman"/>
          <w:sz w:val="20"/>
          <w:szCs w:val="20"/>
          <w:lang w:val="en-US"/>
        </w:rPr>
        <w:t xml:space="preserve">, D. V., Cantera, A. M. (1995) A simple and rapid technique for </w:t>
      </w:r>
      <w:proofErr w:type="spellStart"/>
      <w:r>
        <w:rPr>
          <w:rFonts w:ascii="Times New Roman" w:hAnsi="Times New Roman" w:cs="Times New Roman"/>
          <w:sz w:val="20"/>
          <w:szCs w:val="20"/>
          <w:lang w:val="en-US"/>
        </w:rPr>
        <w:t>postelectrophoretic</w:t>
      </w:r>
      <w:proofErr w:type="spellEnd"/>
      <w:r>
        <w:rPr>
          <w:rFonts w:ascii="Times New Roman" w:hAnsi="Times New Roman" w:cs="Times New Roman"/>
          <w:sz w:val="20"/>
          <w:szCs w:val="20"/>
          <w:lang w:val="en-US"/>
        </w:rPr>
        <w:t xml:space="preserve"> detection of proteases using </w:t>
      </w:r>
      <w:proofErr w:type="spellStart"/>
      <w:r>
        <w:rPr>
          <w:rFonts w:ascii="Times New Roman" w:hAnsi="Times New Roman" w:cs="Times New Roman"/>
          <w:sz w:val="20"/>
          <w:szCs w:val="20"/>
          <w:lang w:val="en-US"/>
        </w:rPr>
        <w:t>azocasein</w:t>
      </w:r>
      <w:proofErr w:type="spellEnd"/>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i/>
          <w:iCs/>
          <w:sz w:val="20"/>
          <w:szCs w:val="20"/>
          <w:lang w:val="en-US"/>
        </w:rPr>
        <w:t>Electrophoresis</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16: 1894-1897.</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proofErr w:type="spellStart"/>
      <w:r>
        <w:rPr>
          <w:rFonts w:ascii="Times New Roman" w:hAnsi="Times New Roman" w:cs="Times New Roman"/>
          <w:sz w:val="20"/>
          <w:szCs w:val="20"/>
          <w:lang w:val="en-US"/>
        </w:rPr>
        <w:t>Reichard</w:t>
      </w:r>
      <w:proofErr w:type="spellEnd"/>
      <w:r>
        <w:rPr>
          <w:rFonts w:ascii="Times New Roman" w:hAnsi="Times New Roman" w:cs="Times New Roman"/>
          <w:sz w:val="20"/>
          <w:szCs w:val="20"/>
          <w:lang w:val="en-US"/>
        </w:rPr>
        <w:t xml:space="preserve">, U., Cole, G. T., Hill, T. W., Rachel, R., Monod, M. (2000)  Molecular characterization and influence on fungal development of ALP2, a novel serine </w:t>
      </w:r>
      <w:proofErr w:type="spellStart"/>
      <w:r>
        <w:rPr>
          <w:rFonts w:ascii="Times New Roman" w:hAnsi="Times New Roman" w:cs="Times New Roman"/>
          <w:sz w:val="20"/>
          <w:szCs w:val="20"/>
          <w:lang w:val="en-US"/>
        </w:rPr>
        <w:t>proteinase</w:t>
      </w:r>
      <w:proofErr w:type="spellEnd"/>
      <w:r>
        <w:rPr>
          <w:rFonts w:ascii="Times New Roman" w:hAnsi="Times New Roman" w:cs="Times New Roman"/>
          <w:sz w:val="20"/>
          <w:szCs w:val="20"/>
          <w:lang w:val="en-US"/>
        </w:rPr>
        <w:t xml:space="preserve"> from </w:t>
      </w:r>
      <w:proofErr w:type="spellStart"/>
      <w:r>
        <w:rPr>
          <w:rFonts w:ascii="Times New Roman" w:hAnsi="Times New Roman" w:cs="Times New Roman"/>
          <w:i/>
          <w:iCs/>
          <w:sz w:val="20"/>
          <w:szCs w:val="20"/>
          <w:lang w:val="en-US"/>
        </w:rPr>
        <w:t>Aspergillus</w:t>
      </w:r>
      <w:proofErr w:type="spellEnd"/>
      <w:r>
        <w:rPr>
          <w:rFonts w:ascii="Times New Roman" w:hAnsi="Times New Roman" w:cs="Times New Roman"/>
          <w:i/>
          <w:iCs/>
          <w:sz w:val="20"/>
          <w:szCs w:val="20"/>
          <w:lang w:val="en-US"/>
        </w:rPr>
        <w:t xml:space="preserve"> </w:t>
      </w:r>
      <w:proofErr w:type="spellStart"/>
      <w:r>
        <w:rPr>
          <w:rFonts w:ascii="Times New Roman" w:hAnsi="Times New Roman" w:cs="Times New Roman"/>
          <w:i/>
          <w:iCs/>
          <w:sz w:val="20"/>
          <w:szCs w:val="20"/>
          <w:lang w:val="en-US"/>
        </w:rPr>
        <w:t>fumigatus</w:t>
      </w:r>
      <w:proofErr w:type="spellEnd"/>
      <w:r>
        <w:rPr>
          <w:rFonts w:ascii="Times New Roman" w:hAnsi="Times New Roman" w:cs="Times New Roman"/>
          <w:sz w:val="20"/>
          <w:szCs w:val="20"/>
          <w:lang w:val="en-US"/>
        </w:rPr>
        <w:t xml:space="preserve">. </w:t>
      </w:r>
      <w:proofErr w:type="spellStart"/>
      <w:r w:rsidRPr="00014050">
        <w:rPr>
          <w:rFonts w:ascii="Times New Roman" w:hAnsi="Times New Roman" w:cs="Times New Roman"/>
          <w:i/>
          <w:iCs/>
          <w:sz w:val="20"/>
          <w:szCs w:val="20"/>
          <w:lang w:val="es-ES"/>
        </w:rPr>
        <w:t>Int</w:t>
      </w:r>
      <w:proofErr w:type="spellEnd"/>
      <w:r w:rsidRPr="00014050">
        <w:rPr>
          <w:rFonts w:ascii="Times New Roman" w:hAnsi="Times New Roman" w:cs="Times New Roman"/>
          <w:i/>
          <w:iCs/>
          <w:sz w:val="20"/>
          <w:szCs w:val="20"/>
          <w:lang w:val="es-ES"/>
        </w:rPr>
        <w:t xml:space="preserve">. J. </w:t>
      </w:r>
      <w:proofErr w:type="spellStart"/>
      <w:r w:rsidRPr="00014050">
        <w:rPr>
          <w:rFonts w:ascii="Times New Roman" w:hAnsi="Times New Roman" w:cs="Times New Roman"/>
          <w:i/>
          <w:iCs/>
          <w:sz w:val="20"/>
          <w:szCs w:val="20"/>
          <w:lang w:val="es-ES"/>
        </w:rPr>
        <w:t>Med</w:t>
      </w:r>
      <w:proofErr w:type="spellEnd"/>
      <w:r w:rsidRPr="00014050">
        <w:rPr>
          <w:rFonts w:ascii="Times New Roman" w:hAnsi="Times New Roman" w:cs="Times New Roman"/>
          <w:i/>
          <w:iCs/>
          <w:sz w:val="20"/>
          <w:szCs w:val="20"/>
          <w:lang w:val="es-ES"/>
        </w:rPr>
        <w:t xml:space="preserve">. </w:t>
      </w:r>
      <w:proofErr w:type="spellStart"/>
      <w:r w:rsidRPr="00014050">
        <w:rPr>
          <w:rFonts w:ascii="Times New Roman" w:hAnsi="Times New Roman" w:cs="Times New Roman"/>
          <w:i/>
          <w:iCs/>
          <w:sz w:val="20"/>
          <w:szCs w:val="20"/>
          <w:lang w:val="es-ES"/>
        </w:rPr>
        <w:t>Microbiol</w:t>
      </w:r>
      <w:proofErr w:type="spellEnd"/>
      <w:r w:rsidRPr="00014050">
        <w:rPr>
          <w:rFonts w:ascii="Times New Roman" w:hAnsi="Times New Roman" w:cs="Times New Roman"/>
          <w:sz w:val="20"/>
          <w:szCs w:val="20"/>
          <w:lang w:val="es-ES"/>
        </w:rPr>
        <w:t xml:space="preserve">. 290: 549 – 558. </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sidRPr="00014050">
        <w:rPr>
          <w:rFonts w:ascii="Times New Roman" w:hAnsi="Times New Roman" w:cs="Times New Roman"/>
          <w:sz w:val="20"/>
          <w:szCs w:val="20"/>
          <w:lang w:val="es-ES"/>
        </w:rPr>
        <w:t xml:space="preserve">Rojas, J. A. (2007) Caracterización </w:t>
      </w:r>
      <w:proofErr w:type="spellStart"/>
      <w:r w:rsidRPr="00014050">
        <w:rPr>
          <w:rFonts w:ascii="Times New Roman" w:hAnsi="Times New Roman" w:cs="Times New Roman"/>
          <w:sz w:val="20"/>
          <w:szCs w:val="20"/>
          <w:lang w:val="es-ES"/>
        </w:rPr>
        <w:t>isoenzimática</w:t>
      </w:r>
      <w:proofErr w:type="spellEnd"/>
      <w:r w:rsidRPr="00014050">
        <w:rPr>
          <w:rFonts w:ascii="Times New Roman" w:hAnsi="Times New Roman" w:cs="Times New Roman"/>
          <w:sz w:val="20"/>
          <w:szCs w:val="20"/>
          <w:lang w:val="es-ES"/>
        </w:rPr>
        <w:t xml:space="preserve"> de proteasas, amilasas y purificación parcial de proteasas de hongos filamentosos causantes de </w:t>
      </w:r>
      <w:proofErr w:type="spellStart"/>
      <w:r w:rsidRPr="00014050">
        <w:rPr>
          <w:rFonts w:ascii="Times New Roman" w:hAnsi="Times New Roman" w:cs="Times New Roman"/>
          <w:sz w:val="20"/>
          <w:szCs w:val="20"/>
          <w:lang w:val="es-ES"/>
        </w:rPr>
        <w:t>biodeterioro</w:t>
      </w:r>
      <w:proofErr w:type="spellEnd"/>
      <w:r w:rsidRPr="00014050">
        <w:rPr>
          <w:rFonts w:ascii="Times New Roman" w:hAnsi="Times New Roman" w:cs="Times New Roman"/>
          <w:sz w:val="20"/>
          <w:szCs w:val="20"/>
          <w:lang w:val="es-ES"/>
        </w:rPr>
        <w:t xml:space="preserve"> de papel industrial. Tesis de Maestría en Ciencias Biológicas. Universidad de los Andes. </w:t>
      </w:r>
      <w:r w:rsidRPr="00014050">
        <w:rPr>
          <w:rFonts w:ascii="Times New Roman" w:hAnsi="Times New Roman" w:cs="Times New Roman"/>
          <w:sz w:val="20"/>
          <w:szCs w:val="20"/>
          <w:lang w:val="en-US"/>
        </w:rPr>
        <w:t xml:space="preserve">Bogotá, Colombia. </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Rojas, J. A., Cruz, C. A., </w:t>
      </w:r>
      <w:proofErr w:type="spellStart"/>
      <w:r>
        <w:rPr>
          <w:rFonts w:ascii="Times New Roman" w:hAnsi="Times New Roman" w:cs="Times New Roman"/>
          <w:sz w:val="20"/>
          <w:szCs w:val="20"/>
          <w:lang w:val="en-US"/>
        </w:rPr>
        <w:t>Mikán</w:t>
      </w:r>
      <w:proofErr w:type="spellEnd"/>
      <w:r>
        <w:rPr>
          <w:rFonts w:ascii="Times New Roman" w:hAnsi="Times New Roman" w:cs="Times New Roman"/>
          <w:sz w:val="20"/>
          <w:szCs w:val="20"/>
          <w:lang w:val="en-US"/>
        </w:rPr>
        <w:t xml:space="preserve">, J.F., </w:t>
      </w:r>
      <w:proofErr w:type="spellStart"/>
      <w:r>
        <w:rPr>
          <w:rFonts w:ascii="Times New Roman" w:hAnsi="Times New Roman" w:cs="Times New Roman"/>
          <w:sz w:val="20"/>
          <w:szCs w:val="20"/>
          <w:lang w:val="en-US"/>
        </w:rPr>
        <w:t>Villalba</w:t>
      </w:r>
      <w:proofErr w:type="spellEnd"/>
      <w:r>
        <w:rPr>
          <w:rFonts w:ascii="Times New Roman" w:hAnsi="Times New Roman" w:cs="Times New Roman"/>
          <w:sz w:val="20"/>
          <w:szCs w:val="20"/>
          <w:lang w:val="en-US"/>
        </w:rPr>
        <w:t xml:space="preserve">, L. S., </w:t>
      </w:r>
      <w:proofErr w:type="spellStart"/>
      <w:r>
        <w:rPr>
          <w:rFonts w:ascii="Times New Roman" w:hAnsi="Times New Roman" w:cs="Times New Roman"/>
          <w:sz w:val="20"/>
          <w:szCs w:val="20"/>
          <w:lang w:val="en-US"/>
        </w:rPr>
        <w:t>Cepero</w:t>
      </w:r>
      <w:proofErr w:type="spellEnd"/>
      <w:r>
        <w:rPr>
          <w:rFonts w:ascii="Times New Roman" w:hAnsi="Times New Roman" w:cs="Times New Roman"/>
          <w:sz w:val="20"/>
          <w:szCs w:val="20"/>
          <w:lang w:val="en-US"/>
        </w:rPr>
        <w:t xml:space="preserve"> de Garcia, M. C., </w:t>
      </w:r>
      <w:proofErr w:type="spellStart"/>
      <w:r>
        <w:rPr>
          <w:rFonts w:ascii="Times New Roman" w:hAnsi="Times New Roman" w:cs="Times New Roman"/>
          <w:sz w:val="20"/>
          <w:szCs w:val="20"/>
          <w:lang w:val="en-US"/>
        </w:rPr>
        <w:t>Restrepo</w:t>
      </w:r>
      <w:proofErr w:type="spellEnd"/>
      <w:r>
        <w:rPr>
          <w:rFonts w:ascii="Times New Roman" w:hAnsi="Times New Roman" w:cs="Times New Roman"/>
          <w:sz w:val="20"/>
          <w:szCs w:val="20"/>
          <w:lang w:val="en-US"/>
        </w:rPr>
        <w:t xml:space="preserve">, S. (2009) </w:t>
      </w:r>
      <w:proofErr w:type="spellStart"/>
      <w:r>
        <w:rPr>
          <w:rFonts w:ascii="Times New Roman" w:hAnsi="Times New Roman" w:cs="Times New Roman"/>
          <w:sz w:val="20"/>
          <w:szCs w:val="20"/>
          <w:lang w:val="en-US"/>
        </w:rPr>
        <w:t>Isoenzyme</w:t>
      </w:r>
      <w:proofErr w:type="spellEnd"/>
      <w:r>
        <w:rPr>
          <w:rFonts w:ascii="Times New Roman" w:hAnsi="Times New Roman" w:cs="Times New Roman"/>
          <w:sz w:val="20"/>
          <w:szCs w:val="20"/>
          <w:lang w:val="en-US"/>
        </w:rPr>
        <w:t xml:space="preserve"> characterization of proteases and amylases and partial purification of proteases from filamentous fungi causing </w:t>
      </w:r>
      <w:proofErr w:type="spellStart"/>
      <w:r>
        <w:rPr>
          <w:rFonts w:ascii="Times New Roman" w:hAnsi="Times New Roman" w:cs="Times New Roman"/>
          <w:sz w:val="20"/>
          <w:szCs w:val="20"/>
          <w:lang w:val="en-US"/>
        </w:rPr>
        <w:t>biodeterioration</w:t>
      </w:r>
      <w:proofErr w:type="spellEnd"/>
      <w:r>
        <w:rPr>
          <w:rFonts w:ascii="Times New Roman" w:hAnsi="Times New Roman" w:cs="Times New Roman"/>
          <w:sz w:val="20"/>
          <w:szCs w:val="20"/>
          <w:lang w:val="en-US"/>
        </w:rPr>
        <w:t xml:space="preserve"> of industrial paper. </w:t>
      </w:r>
      <w:proofErr w:type="gramStart"/>
      <w:r>
        <w:rPr>
          <w:rFonts w:ascii="Times New Roman" w:hAnsi="Times New Roman" w:cs="Times New Roman"/>
          <w:i/>
          <w:iCs/>
          <w:sz w:val="20"/>
          <w:szCs w:val="20"/>
          <w:lang w:val="en-US"/>
        </w:rPr>
        <w:t xml:space="preserve">International </w:t>
      </w:r>
      <w:proofErr w:type="spellStart"/>
      <w:r>
        <w:rPr>
          <w:rFonts w:ascii="Times New Roman" w:hAnsi="Times New Roman" w:cs="Times New Roman"/>
          <w:i/>
          <w:iCs/>
          <w:sz w:val="20"/>
          <w:szCs w:val="20"/>
          <w:lang w:val="en-US"/>
        </w:rPr>
        <w:t>Biodeterioration</w:t>
      </w:r>
      <w:proofErr w:type="spellEnd"/>
      <w:r>
        <w:rPr>
          <w:rFonts w:ascii="Times New Roman" w:hAnsi="Times New Roman" w:cs="Times New Roman"/>
          <w:i/>
          <w:iCs/>
          <w:sz w:val="20"/>
          <w:szCs w:val="20"/>
          <w:lang w:val="en-US"/>
        </w:rPr>
        <w:t xml:space="preserve"> &amp; Biodegradation</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63: 169–175.</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proofErr w:type="gramStart"/>
      <w:r>
        <w:rPr>
          <w:rFonts w:ascii="Times New Roman" w:hAnsi="Times New Roman" w:cs="Times New Roman"/>
          <w:sz w:val="20"/>
          <w:szCs w:val="20"/>
          <w:lang w:val="en-US"/>
        </w:rPr>
        <w:t>Savitha</w:t>
      </w:r>
      <w:proofErr w:type="spellEnd"/>
      <w:r>
        <w:rPr>
          <w:rFonts w:ascii="Times New Roman" w:hAnsi="Times New Roman" w:cs="Times New Roman"/>
          <w:sz w:val="20"/>
          <w:szCs w:val="20"/>
          <w:lang w:val="en-US"/>
        </w:rPr>
        <w:t xml:space="preserve">, S. </w:t>
      </w:r>
      <w:proofErr w:type="spellStart"/>
      <w:r>
        <w:rPr>
          <w:rFonts w:ascii="Times New Roman" w:hAnsi="Times New Roman" w:cs="Times New Roman"/>
          <w:sz w:val="20"/>
          <w:szCs w:val="20"/>
          <w:lang w:val="en-US"/>
        </w:rPr>
        <w:t>Sadhasivam</w:t>
      </w:r>
      <w:proofErr w:type="spellEnd"/>
      <w:r>
        <w:rPr>
          <w:rFonts w:ascii="Times New Roman" w:hAnsi="Times New Roman" w:cs="Times New Roman"/>
          <w:sz w:val="20"/>
          <w:szCs w:val="20"/>
          <w:lang w:val="en-US"/>
        </w:rPr>
        <w:t xml:space="preserve">, S., </w:t>
      </w:r>
      <w:proofErr w:type="spellStart"/>
      <w:r>
        <w:rPr>
          <w:rFonts w:ascii="Times New Roman" w:hAnsi="Times New Roman" w:cs="Times New Roman"/>
          <w:sz w:val="20"/>
          <w:szCs w:val="20"/>
          <w:lang w:val="en-US"/>
        </w:rPr>
        <w:t>Swaminathan</w:t>
      </w:r>
      <w:proofErr w:type="spellEnd"/>
      <w:r>
        <w:rPr>
          <w:rFonts w:ascii="Times New Roman" w:hAnsi="Times New Roman" w:cs="Times New Roman"/>
          <w:sz w:val="20"/>
          <w:szCs w:val="20"/>
          <w:lang w:val="en-US"/>
        </w:rPr>
        <w:t xml:space="preserve">, K., </w:t>
      </w:r>
      <w:proofErr w:type="spellStart"/>
      <w:r>
        <w:rPr>
          <w:rFonts w:ascii="Times New Roman" w:hAnsi="Times New Roman" w:cs="Times New Roman"/>
          <w:sz w:val="20"/>
          <w:szCs w:val="20"/>
          <w:lang w:val="en-US"/>
        </w:rPr>
        <w:t>Huei</w:t>
      </w:r>
      <w:proofErr w:type="spellEnd"/>
      <w:r>
        <w:rPr>
          <w:rFonts w:ascii="Times New Roman" w:hAnsi="Times New Roman" w:cs="Times New Roman"/>
          <w:sz w:val="20"/>
          <w:szCs w:val="20"/>
          <w:lang w:val="en-US"/>
        </w:rPr>
        <w:t xml:space="preserve"> Lin, F. (2011) Fungal protease: Production, purification and compatibility with laundry detergents and their wash performance.</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i/>
          <w:iCs/>
          <w:sz w:val="20"/>
          <w:szCs w:val="20"/>
          <w:lang w:val="en-US"/>
        </w:rPr>
        <w:t>Journal of the Taiwan Institute of Chemical Engineers</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42: 298–304.</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Segal, J., Cooper, D. (1977) </w:t>
      </w:r>
      <w:proofErr w:type="gramStart"/>
      <w:r>
        <w:rPr>
          <w:rFonts w:ascii="Times New Roman" w:hAnsi="Times New Roman" w:cs="Times New Roman"/>
          <w:sz w:val="20"/>
          <w:szCs w:val="20"/>
          <w:lang w:val="en-US"/>
        </w:rPr>
        <w:t>The</w:t>
      </w:r>
      <w:proofErr w:type="gramEnd"/>
      <w:r>
        <w:rPr>
          <w:rFonts w:ascii="Times New Roman" w:hAnsi="Times New Roman" w:cs="Times New Roman"/>
          <w:sz w:val="20"/>
          <w:szCs w:val="20"/>
          <w:lang w:val="en-US"/>
        </w:rPr>
        <w:t xml:space="preserve"> use of enzymes to released adhesives. </w:t>
      </w:r>
      <w:proofErr w:type="gramStart"/>
      <w:r>
        <w:rPr>
          <w:rFonts w:ascii="Times New Roman" w:hAnsi="Times New Roman" w:cs="Times New Roman"/>
          <w:i/>
          <w:iCs/>
          <w:sz w:val="20"/>
          <w:szCs w:val="20"/>
          <w:lang w:val="en-US"/>
        </w:rPr>
        <w:t>The Paper Conservator</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2: 47-50.</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gramStart"/>
      <w:r>
        <w:rPr>
          <w:rFonts w:ascii="Times New Roman" w:hAnsi="Times New Roman" w:cs="Times New Roman"/>
          <w:sz w:val="20"/>
          <w:szCs w:val="20"/>
          <w:lang w:val="en-US"/>
        </w:rPr>
        <w:t xml:space="preserve">Shankar, S., </w:t>
      </w:r>
      <w:proofErr w:type="spellStart"/>
      <w:r>
        <w:rPr>
          <w:rFonts w:ascii="Times New Roman" w:hAnsi="Times New Roman" w:cs="Times New Roman"/>
          <w:sz w:val="20"/>
          <w:szCs w:val="20"/>
          <w:lang w:val="en-US"/>
        </w:rPr>
        <w:t>Rao</w:t>
      </w:r>
      <w:proofErr w:type="spellEnd"/>
      <w:r>
        <w:rPr>
          <w:rFonts w:ascii="Times New Roman" w:hAnsi="Times New Roman" w:cs="Times New Roman"/>
          <w:sz w:val="20"/>
          <w:szCs w:val="20"/>
          <w:lang w:val="en-US"/>
        </w:rPr>
        <w:t xml:space="preserve">, M., </w:t>
      </w:r>
      <w:proofErr w:type="spellStart"/>
      <w:r>
        <w:rPr>
          <w:rFonts w:ascii="Times New Roman" w:hAnsi="Times New Roman" w:cs="Times New Roman"/>
          <w:sz w:val="20"/>
          <w:szCs w:val="20"/>
          <w:lang w:val="en-US"/>
        </w:rPr>
        <w:t>Laxman</w:t>
      </w:r>
      <w:proofErr w:type="spellEnd"/>
      <w:r>
        <w:rPr>
          <w:rFonts w:ascii="Times New Roman" w:hAnsi="Times New Roman" w:cs="Times New Roman"/>
          <w:sz w:val="20"/>
          <w:szCs w:val="20"/>
          <w:lang w:val="en-US"/>
        </w:rPr>
        <w:t xml:space="preserve">, R. (2011) Purification and characterization of an alkaline protease by a new strain of </w:t>
      </w:r>
      <w:proofErr w:type="spellStart"/>
      <w:r>
        <w:rPr>
          <w:rFonts w:ascii="Times New Roman" w:hAnsi="Times New Roman" w:cs="Times New Roman"/>
          <w:i/>
          <w:iCs/>
          <w:sz w:val="20"/>
          <w:szCs w:val="20"/>
          <w:lang w:val="en-US"/>
        </w:rPr>
        <w:t>Beauveria</w:t>
      </w:r>
      <w:proofErr w:type="spellEnd"/>
      <w:r>
        <w:rPr>
          <w:rFonts w:ascii="Times New Roman" w:hAnsi="Times New Roman" w:cs="Times New Roman"/>
          <w:sz w:val="20"/>
          <w:szCs w:val="20"/>
          <w:lang w:val="en-US"/>
        </w:rPr>
        <w:t xml:space="preserve"> sp. </w:t>
      </w:r>
      <w:r>
        <w:rPr>
          <w:rFonts w:ascii="Times New Roman" w:hAnsi="Times New Roman" w:cs="Times New Roman"/>
          <w:i/>
          <w:iCs/>
          <w:sz w:val="20"/>
          <w:szCs w:val="20"/>
          <w:lang w:val="en-US"/>
        </w:rPr>
        <w:t>Process Biochemistry</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46: 579–585.</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proofErr w:type="gramStart"/>
      <w:r>
        <w:rPr>
          <w:rFonts w:ascii="Times New Roman" w:hAnsi="Times New Roman" w:cs="Times New Roman"/>
          <w:sz w:val="20"/>
          <w:szCs w:val="20"/>
          <w:lang w:val="en-US"/>
        </w:rPr>
        <w:t>Stoschek</w:t>
      </w:r>
      <w:proofErr w:type="spellEnd"/>
      <w:r>
        <w:rPr>
          <w:rFonts w:ascii="Times New Roman" w:hAnsi="Times New Roman" w:cs="Times New Roman"/>
          <w:sz w:val="20"/>
          <w:szCs w:val="20"/>
          <w:lang w:val="en-US"/>
        </w:rPr>
        <w:t xml:space="preserve">, C. M. (1990) Increased uniformity in the response of the </w:t>
      </w:r>
      <w:proofErr w:type="spellStart"/>
      <w:r>
        <w:rPr>
          <w:rFonts w:ascii="Times New Roman" w:hAnsi="Times New Roman" w:cs="Times New Roman"/>
          <w:sz w:val="20"/>
          <w:szCs w:val="20"/>
          <w:lang w:val="en-US"/>
        </w:rPr>
        <w:t>Coomasie</w:t>
      </w:r>
      <w:proofErr w:type="spellEnd"/>
      <w:r>
        <w:rPr>
          <w:rFonts w:ascii="Times New Roman" w:hAnsi="Times New Roman" w:cs="Times New Roman"/>
          <w:sz w:val="20"/>
          <w:szCs w:val="20"/>
          <w:lang w:val="en-US"/>
        </w:rPr>
        <w:t xml:space="preserve"> Blue G protein assay to different proteins.</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i/>
          <w:iCs/>
          <w:sz w:val="20"/>
          <w:szCs w:val="20"/>
          <w:lang w:val="en-US"/>
        </w:rPr>
        <w:t>Analytical Biochemistry</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184: 111-116.</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Szczepanowska</w:t>
      </w:r>
      <w:proofErr w:type="spellEnd"/>
      <w:r>
        <w:rPr>
          <w:rFonts w:ascii="Times New Roman" w:hAnsi="Times New Roman" w:cs="Times New Roman"/>
          <w:sz w:val="20"/>
          <w:szCs w:val="20"/>
          <w:lang w:val="en-US"/>
        </w:rPr>
        <w:t xml:space="preserve">, H., </w:t>
      </w:r>
      <w:proofErr w:type="spellStart"/>
      <w:r>
        <w:rPr>
          <w:rFonts w:ascii="Times New Roman" w:hAnsi="Times New Roman" w:cs="Times New Roman"/>
          <w:sz w:val="20"/>
          <w:szCs w:val="20"/>
          <w:lang w:val="en-US"/>
        </w:rPr>
        <w:t>Cavaliere</w:t>
      </w:r>
      <w:proofErr w:type="spellEnd"/>
      <w:r>
        <w:rPr>
          <w:rFonts w:ascii="Times New Roman" w:hAnsi="Times New Roman" w:cs="Times New Roman"/>
          <w:sz w:val="20"/>
          <w:szCs w:val="20"/>
          <w:lang w:val="en-US"/>
        </w:rPr>
        <w:t xml:space="preserve">, A. (2000) </w:t>
      </w:r>
      <w:proofErr w:type="gramStart"/>
      <w:r>
        <w:rPr>
          <w:rFonts w:ascii="Times New Roman" w:hAnsi="Times New Roman" w:cs="Times New Roman"/>
          <w:sz w:val="20"/>
          <w:szCs w:val="20"/>
          <w:lang w:val="en-US"/>
        </w:rPr>
        <w:t>Fungal</w:t>
      </w:r>
      <w:proofErr w:type="gramEnd"/>
      <w:r>
        <w:rPr>
          <w:rFonts w:ascii="Times New Roman" w:hAnsi="Times New Roman" w:cs="Times New Roman"/>
          <w:sz w:val="20"/>
          <w:szCs w:val="20"/>
          <w:lang w:val="en-US"/>
        </w:rPr>
        <w:t xml:space="preserve"> deterioration of 18th and 19th century documents: a case study of the </w:t>
      </w:r>
      <w:proofErr w:type="spellStart"/>
      <w:r>
        <w:rPr>
          <w:rFonts w:ascii="Times New Roman" w:hAnsi="Times New Roman" w:cs="Times New Roman"/>
          <w:sz w:val="20"/>
          <w:szCs w:val="20"/>
          <w:lang w:val="en-US"/>
        </w:rPr>
        <w:t>Tilghman</w:t>
      </w:r>
      <w:proofErr w:type="spellEnd"/>
      <w:r>
        <w:rPr>
          <w:rFonts w:ascii="Times New Roman" w:hAnsi="Times New Roman" w:cs="Times New Roman"/>
          <w:sz w:val="20"/>
          <w:szCs w:val="20"/>
          <w:lang w:val="en-US"/>
        </w:rPr>
        <w:t xml:space="preserve"> Family Collection. </w:t>
      </w:r>
      <w:proofErr w:type="gramStart"/>
      <w:r>
        <w:rPr>
          <w:rFonts w:ascii="Times New Roman" w:hAnsi="Times New Roman" w:cs="Times New Roman"/>
          <w:i/>
          <w:iCs/>
          <w:sz w:val="20"/>
          <w:szCs w:val="20"/>
          <w:lang w:val="en-US"/>
        </w:rPr>
        <w:t xml:space="preserve">International </w:t>
      </w:r>
      <w:proofErr w:type="spellStart"/>
      <w:r>
        <w:rPr>
          <w:rFonts w:ascii="Times New Roman" w:hAnsi="Times New Roman" w:cs="Times New Roman"/>
          <w:i/>
          <w:iCs/>
          <w:sz w:val="20"/>
          <w:szCs w:val="20"/>
          <w:lang w:val="en-US"/>
        </w:rPr>
        <w:t>Biodeterioration</w:t>
      </w:r>
      <w:proofErr w:type="spellEnd"/>
      <w:r>
        <w:rPr>
          <w:rFonts w:ascii="Times New Roman" w:hAnsi="Times New Roman" w:cs="Times New Roman"/>
          <w:i/>
          <w:iCs/>
          <w:sz w:val="20"/>
          <w:szCs w:val="20"/>
          <w:lang w:val="en-US"/>
        </w:rPr>
        <w:t xml:space="preserve"> &amp; Biodegradation</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46: 245:249.</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Vermelho</w:t>
      </w:r>
      <w:proofErr w:type="spellEnd"/>
      <w:r>
        <w:rPr>
          <w:rFonts w:ascii="Times New Roman" w:hAnsi="Times New Roman" w:cs="Times New Roman"/>
          <w:sz w:val="20"/>
          <w:szCs w:val="20"/>
          <w:lang w:val="en-US"/>
        </w:rPr>
        <w:t xml:space="preserve">, A., </w:t>
      </w:r>
      <w:proofErr w:type="spellStart"/>
      <w:r>
        <w:rPr>
          <w:rFonts w:ascii="Times New Roman" w:hAnsi="Times New Roman" w:cs="Times New Roman"/>
          <w:sz w:val="20"/>
          <w:szCs w:val="20"/>
          <w:lang w:val="en-US"/>
        </w:rPr>
        <w:t>Meirelles</w:t>
      </w:r>
      <w:proofErr w:type="spellEnd"/>
      <w:r>
        <w:rPr>
          <w:rFonts w:ascii="Times New Roman" w:hAnsi="Times New Roman" w:cs="Times New Roman"/>
          <w:sz w:val="20"/>
          <w:szCs w:val="20"/>
          <w:lang w:val="en-US"/>
        </w:rPr>
        <w:t xml:space="preserve">, M., Lopes, A., </w:t>
      </w:r>
      <w:proofErr w:type="spellStart"/>
      <w:r>
        <w:rPr>
          <w:rFonts w:ascii="Times New Roman" w:hAnsi="Times New Roman" w:cs="Times New Roman"/>
          <w:sz w:val="20"/>
          <w:szCs w:val="20"/>
          <w:lang w:val="en-US"/>
        </w:rPr>
        <w:t>Gonçalves</w:t>
      </w:r>
      <w:proofErr w:type="spellEnd"/>
      <w:r>
        <w:rPr>
          <w:rFonts w:ascii="Times New Roman" w:hAnsi="Times New Roman" w:cs="Times New Roman"/>
          <w:sz w:val="20"/>
          <w:szCs w:val="20"/>
          <w:lang w:val="en-US"/>
        </w:rPr>
        <w:t xml:space="preserve">, S., </w:t>
      </w:r>
      <w:proofErr w:type="spellStart"/>
      <w:r>
        <w:rPr>
          <w:rFonts w:ascii="Times New Roman" w:hAnsi="Times New Roman" w:cs="Times New Roman"/>
          <w:sz w:val="20"/>
          <w:szCs w:val="20"/>
          <w:lang w:val="en-US"/>
        </w:rPr>
        <w:t>Chaia</w:t>
      </w:r>
      <w:proofErr w:type="spellEnd"/>
      <w:r>
        <w:rPr>
          <w:rFonts w:ascii="Times New Roman" w:hAnsi="Times New Roman" w:cs="Times New Roman"/>
          <w:sz w:val="20"/>
          <w:szCs w:val="20"/>
          <w:lang w:val="en-US"/>
        </w:rPr>
        <w:t xml:space="preserve">, A., </w:t>
      </w:r>
      <w:proofErr w:type="spellStart"/>
      <w:r>
        <w:rPr>
          <w:rFonts w:ascii="Times New Roman" w:hAnsi="Times New Roman" w:cs="Times New Roman"/>
          <w:sz w:val="20"/>
          <w:szCs w:val="20"/>
          <w:lang w:val="en-US"/>
        </w:rPr>
        <w:t>Branquinha</w:t>
      </w:r>
      <w:proofErr w:type="spellEnd"/>
      <w:r>
        <w:rPr>
          <w:rFonts w:ascii="Times New Roman" w:hAnsi="Times New Roman" w:cs="Times New Roman"/>
          <w:sz w:val="20"/>
          <w:szCs w:val="20"/>
          <w:lang w:val="en-US"/>
        </w:rPr>
        <w:t xml:space="preserve">, M. (1996) Detection of extracellular proteases from microorganisms on agar plates. </w:t>
      </w:r>
      <w:proofErr w:type="spellStart"/>
      <w:proofErr w:type="gramStart"/>
      <w:r>
        <w:rPr>
          <w:rFonts w:ascii="Times New Roman" w:hAnsi="Times New Roman" w:cs="Times New Roman"/>
          <w:i/>
          <w:iCs/>
          <w:sz w:val="20"/>
          <w:szCs w:val="20"/>
          <w:lang w:val="en-US"/>
        </w:rPr>
        <w:t>Mem</w:t>
      </w:r>
      <w:proofErr w:type="spellEnd"/>
      <w:r>
        <w:rPr>
          <w:rFonts w:ascii="Times New Roman" w:hAnsi="Times New Roman" w:cs="Times New Roman"/>
          <w:i/>
          <w:iCs/>
          <w:sz w:val="20"/>
          <w:szCs w:val="20"/>
          <w:lang w:val="en-US"/>
        </w:rPr>
        <w:t xml:space="preserve"> Inst </w:t>
      </w:r>
      <w:proofErr w:type="spellStart"/>
      <w:r>
        <w:rPr>
          <w:rFonts w:ascii="Times New Roman" w:hAnsi="Times New Roman" w:cs="Times New Roman"/>
          <w:i/>
          <w:iCs/>
          <w:sz w:val="20"/>
          <w:szCs w:val="20"/>
          <w:lang w:val="en-US"/>
        </w:rPr>
        <w:t>Oswaldo</w:t>
      </w:r>
      <w:proofErr w:type="spellEnd"/>
      <w:r>
        <w:rPr>
          <w:rFonts w:ascii="Times New Roman" w:hAnsi="Times New Roman" w:cs="Times New Roman"/>
          <w:i/>
          <w:iCs/>
          <w:sz w:val="20"/>
          <w:szCs w:val="20"/>
          <w:lang w:val="en-US"/>
        </w:rPr>
        <w:t xml:space="preserve"> Cruz</w:t>
      </w:r>
      <w:r>
        <w:rPr>
          <w:rFonts w:ascii="Times New Roman" w:hAnsi="Times New Roman" w:cs="Times New Roman"/>
          <w:sz w:val="20"/>
          <w:szCs w:val="20"/>
          <w:lang w:val="en-US"/>
        </w:rPr>
        <w:t>, Rio de Janeiro.</w:t>
      </w:r>
      <w:proofErr w:type="gramEnd"/>
      <w:r>
        <w:rPr>
          <w:rFonts w:ascii="Times New Roman" w:hAnsi="Times New Roman" w:cs="Times New Roman"/>
          <w:sz w:val="20"/>
          <w:szCs w:val="20"/>
          <w:lang w:val="en-US"/>
        </w:rPr>
        <w:t xml:space="preserve"> 91(6): 755-760.</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proofErr w:type="spellStart"/>
      <w:proofErr w:type="gramStart"/>
      <w:r>
        <w:rPr>
          <w:rFonts w:ascii="Times New Roman" w:hAnsi="Times New Roman" w:cs="Times New Roman"/>
          <w:sz w:val="20"/>
          <w:szCs w:val="20"/>
          <w:lang w:val="en-US"/>
        </w:rPr>
        <w:t>Vesterberg</w:t>
      </w:r>
      <w:proofErr w:type="spellEnd"/>
      <w:r>
        <w:rPr>
          <w:rFonts w:ascii="Times New Roman" w:hAnsi="Times New Roman" w:cs="Times New Roman"/>
          <w:sz w:val="20"/>
          <w:szCs w:val="20"/>
          <w:lang w:val="en-US"/>
        </w:rPr>
        <w:t xml:space="preserve">, O. (1990) Methods in </w:t>
      </w:r>
      <w:proofErr w:type="spellStart"/>
      <w:r>
        <w:rPr>
          <w:rFonts w:ascii="Times New Roman" w:hAnsi="Times New Roman" w:cs="Times New Roman"/>
          <w:sz w:val="20"/>
          <w:szCs w:val="20"/>
          <w:lang w:val="en-US"/>
        </w:rPr>
        <w:t>Enzymology</w:t>
      </w:r>
      <w:proofErr w:type="spellEnd"/>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w:t>
      </w:r>
      <w:proofErr w:type="gramStart"/>
      <w:r>
        <w:rPr>
          <w:rFonts w:ascii="Times New Roman" w:hAnsi="Times New Roman" w:cs="Times New Roman"/>
          <w:sz w:val="20"/>
          <w:szCs w:val="20"/>
          <w:lang w:val="en-US"/>
        </w:rPr>
        <w:t xml:space="preserve">Academic Press, San Diego, CA. </w:t>
      </w:r>
      <w:proofErr w:type="spellStart"/>
      <w:r w:rsidRPr="00014050">
        <w:rPr>
          <w:rFonts w:ascii="Times New Roman" w:hAnsi="Times New Roman" w:cs="Times New Roman"/>
          <w:sz w:val="20"/>
          <w:szCs w:val="20"/>
          <w:lang w:val="es-ES"/>
        </w:rPr>
        <w:t>Volume</w:t>
      </w:r>
      <w:proofErr w:type="spellEnd"/>
      <w:r w:rsidRPr="00014050">
        <w:rPr>
          <w:rFonts w:ascii="Times New Roman" w:hAnsi="Times New Roman" w:cs="Times New Roman"/>
          <w:sz w:val="20"/>
          <w:szCs w:val="20"/>
          <w:lang w:val="es-ES"/>
        </w:rPr>
        <w:t xml:space="preserve"> 182; </w:t>
      </w:r>
      <w:proofErr w:type="spellStart"/>
      <w:r w:rsidRPr="00014050">
        <w:rPr>
          <w:rFonts w:ascii="Times New Roman" w:hAnsi="Times New Roman" w:cs="Times New Roman"/>
          <w:sz w:val="20"/>
          <w:szCs w:val="20"/>
          <w:lang w:val="es-ES"/>
        </w:rPr>
        <w:t>Chapter</w:t>
      </w:r>
      <w:proofErr w:type="spellEnd"/>
      <w:r w:rsidRPr="00014050">
        <w:rPr>
          <w:rFonts w:ascii="Times New Roman" w:hAnsi="Times New Roman" w:cs="Times New Roman"/>
          <w:sz w:val="20"/>
          <w:szCs w:val="20"/>
          <w:lang w:val="es-ES"/>
        </w:rPr>
        <w:t xml:space="preserve"> 33.</w:t>
      </w:r>
      <w:proofErr w:type="gramEnd"/>
      <w:r w:rsidRPr="00014050">
        <w:rPr>
          <w:rFonts w:ascii="Times New Roman" w:hAnsi="Times New Roman" w:cs="Times New Roman"/>
          <w:sz w:val="20"/>
          <w:szCs w:val="20"/>
          <w:lang w:val="es-ES"/>
        </w:rPr>
        <w:t xml:space="preserve"> </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proofErr w:type="spellStart"/>
      <w:r w:rsidRPr="00014050">
        <w:rPr>
          <w:rFonts w:ascii="Times New Roman" w:hAnsi="Times New Roman" w:cs="Times New Roman"/>
          <w:sz w:val="20"/>
          <w:szCs w:val="20"/>
          <w:lang w:val="es-ES"/>
        </w:rPr>
        <w:t>Villalba</w:t>
      </w:r>
      <w:proofErr w:type="spellEnd"/>
      <w:r w:rsidRPr="00014050">
        <w:rPr>
          <w:rFonts w:ascii="Times New Roman" w:hAnsi="Times New Roman" w:cs="Times New Roman"/>
          <w:sz w:val="20"/>
          <w:szCs w:val="20"/>
          <w:lang w:val="es-ES"/>
        </w:rPr>
        <w:t xml:space="preserve">, L. S., </w:t>
      </w:r>
      <w:proofErr w:type="spellStart"/>
      <w:r w:rsidRPr="00014050">
        <w:rPr>
          <w:rFonts w:ascii="Times New Roman" w:hAnsi="Times New Roman" w:cs="Times New Roman"/>
          <w:sz w:val="20"/>
          <w:szCs w:val="20"/>
          <w:lang w:val="es-ES"/>
        </w:rPr>
        <w:t>Mikan</w:t>
      </w:r>
      <w:proofErr w:type="spellEnd"/>
      <w:r w:rsidRPr="00014050">
        <w:rPr>
          <w:rFonts w:ascii="Times New Roman" w:hAnsi="Times New Roman" w:cs="Times New Roman"/>
          <w:sz w:val="20"/>
          <w:szCs w:val="20"/>
          <w:lang w:val="es-ES"/>
        </w:rPr>
        <w:t xml:space="preserve">, J. F. (2005) Degradación del Archivo General de Colombia: actividades </w:t>
      </w:r>
      <w:proofErr w:type="spellStart"/>
      <w:r w:rsidRPr="00014050">
        <w:rPr>
          <w:rFonts w:ascii="Times New Roman" w:hAnsi="Times New Roman" w:cs="Times New Roman"/>
          <w:sz w:val="20"/>
          <w:szCs w:val="20"/>
          <w:lang w:val="es-ES"/>
        </w:rPr>
        <w:t>hidrolíticas</w:t>
      </w:r>
      <w:proofErr w:type="spellEnd"/>
      <w:r w:rsidRPr="00014050">
        <w:rPr>
          <w:rFonts w:ascii="Times New Roman" w:hAnsi="Times New Roman" w:cs="Times New Roman"/>
          <w:sz w:val="20"/>
          <w:szCs w:val="20"/>
          <w:lang w:val="es-ES"/>
        </w:rPr>
        <w:t xml:space="preserve"> y caracterización </w:t>
      </w:r>
      <w:proofErr w:type="spellStart"/>
      <w:r w:rsidRPr="00014050">
        <w:rPr>
          <w:rFonts w:ascii="Times New Roman" w:hAnsi="Times New Roman" w:cs="Times New Roman"/>
          <w:sz w:val="20"/>
          <w:szCs w:val="20"/>
          <w:lang w:val="es-ES"/>
        </w:rPr>
        <w:t>isoenzimática</w:t>
      </w:r>
      <w:proofErr w:type="spellEnd"/>
      <w:r w:rsidRPr="00014050">
        <w:rPr>
          <w:rFonts w:ascii="Times New Roman" w:hAnsi="Times New Roman" w:cs="Times New Roman"/>
          <w:sz w:val="20"/>
          <w:szCs w:val="20"/>
          <w:lang w:val="es-ES"/>
        </w:rPr>
        <w:t xml:space="preserve"> de poblaciones microbianas aisladas del patrimonio documental. </w:t>
      </w:r>
      <w:r w:rsidRPr="00014050">
        <w:rPr>
          <w:rFonts w:ascii="Times New Roman" w:hAnsi="Times New Roman" w:cs="Times New Roman"/>
          <w:i/>
          <w:iCs/>
          <w:sz w:val="20"/>
          <w:szCs w:val="20"/>
          <w:lang w:val="es-ES"/>
        </w:rPr>
        <w:t>Revista Internacional del Patrimonio Histórico</w:t>
      </w:r>
      <w:r w:rsidRPr="00014050">
        <w:rPr>
          <w:rFonts w:ascii="Times New Roman" w:hAnsi="Times New Roman" w:cs="Times New Roman"/>
          <w:sz w:val="20"/>
          <w:szCs w:val="20"/>
          <w:lang w:val="es-ES"/>
        </w:rPr>
        <w:t>. 3: 60-65.</w:t>
      </w:r>
    </w:p>
    <w:p w:rsidR="00916D36" w:rsidRPr="00291B18" w:rsidRDefault="00916D36" w:rsidP="00EB210E">
      <w:pPr>
        <w:autoSpaceDE w:val="0"/>
        <w:autoSpaceDN w:val="0"/>
        <w:adjustRightInd w:val="0"/>
        <w:spacing w:line="240" w:lineRule="auto"/>
        <w:jc w:val="both"/>
        <w:rPr>
          <w:rFonts w:ascii="Times New Roman" w:hAnsi="Times New Roman" w:cs="Times New Roman"/>
          <w:sz w:val="20"/>
          <w:szCs w:val="20"/>
          <w:lang w:val="es-E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proofErr w:type="spellStart"/>
      <w:r w:rsidRPr="00014050">
        <w:rPr>
          <w:rFonts w:ascii="Times New Roman" w:hAnsi="Times New Roman" w:cs="Times New Roman"/>
          <w:sz w:val="20"/>
          <w:szCs w:val="20"/>
          <w:lang w:val="es-ES"/>
        </w:rPr>
        <w:t>Villalba</w:t>
      </w:r>
      <w:proofErr w:type="spellEnd"/>
      <w:r w:rsidRPr="00014050">
        <w:rPr>
          <w:rFonts w:ascii="Times New Roman" w:hAnsi="Times New Roman" w:cs="Times New Roman"/>
          <w:sz w:val="20"/>
          <w:szCs w:val="20"/>
          <w:lang w:val="es-ES"/>
        </w:rPr>
        <w:t xml:space="preserve">, L. S., </w:t>
      </w:r>
      <w:proofErr w:type="spellStart"/>
      <w:r w:rsidRPr="00014050">
        <w:rPr>
          <w:rFonts w:ascii="Times New Roman" w:hAnsi="Times New Roman" w:cs="Times New Roman"/>
          <w:sz w:val="20"/>
          <w:szCs w:val="20"/>
          <w:lang w:val="es-ES"/>
        </w:rPr>
        <w:t>Mikan</w:t>
      </w:r>
      <w:proofErr w:type="spellEnd"/>
      <w:r w:rsidRPr="00014050">
        <w:rPr>
          <w:rFonts w:ascii="Times New Roman" w:hAnsi="Times New Roman" w:cs="Times New Roman"/>
          <w:sz w:val="20"/>
          <w:szCs w:val="20"/>
          <w:lang w:val="es-ES"/>
        </w:rPr>
        <w:t xml:space="preserve">, J. F., Sanchez, J. (2004) Actividades </w:t>
      </w:r>
      <w:proofErr w:type="spellStart"/>
      <w:r w:rsidRPr="00014050">
        <w:rPr>
          <w:rFonts w:ascii="Times New Roman" w:hAnsi="Times New Roman" w:cs="Times New Roman"/>
          <w:sz w:val="20"/>
          <w:szCs w:val="20"/>
          <w:lang w:val="es-ES"/>
        </w:rPr>
        <w:t>hidrolíticas</w:t>
      </w:r>
      <w:proofErr w:type="spellEnd"/>
      <w:r w:rsidRPr="00014050">
        <w:rPr>
          <w:rFonts w:ascii="Times New Roman" w:hAnsi="Times New Roman" w:cs="Times New Roman"/>
          <w:sz w:val="20"/>
          <w:szCs w:val="20"/>
          <w:lang w:val="es-ES"/>
        </w:rPr>
        <w:t xml:space="preserve"> y caracterización </w:t>
      </w:r>
      <w:proofErr w:type="spellStart"/>
      <w:r w:rsidRPr="00014050">
        <w:rPr>
          <w:rFonts w:ascii="Times New Roman" w:hAnsi="Times New Roman" w:cs="Times New Roman"/>
          <w:sz w:val="20"/>
          <w:szCs w:val="20"/>
          <w:lang w:val="es-ES"/>
        </w:rPr>
        <w:t>isoenzimática</w:t>
      </w:r>
      <w:proofErr w:type="spellEnd"/>
      <w:r w:rsidRPr="00014050">
        <w:rPr>
          <w:rFonts w:ascii="Times New Roman" w:hAnsi="Times New Roman" w:cs="Times New Roman"/>
          <w:sz w:val="20"/>
          <w:szCs w:val="20"/>
          <w:lang w:val="es-ES"/>
        </w:rPr>
        <w:t xml:space="preserve"> de poblaciones microbianas aisladas del patrimonio documental del Archivo General de Colombia. </w:t>
      </w:r>
      <w:proofErr w:type="gramStart"/>
      <w:r>
        <w:rPr>
          <w:rFonts w:ascii="Times New Roman" w:hAnsi="Times New Roman" w:cs="Times New Roman"/>
          <w:i/>
          <w:iCs/>
          <w:sz w:val="20"/>
          <w:szCs w:val="20"/>
          <w:lang w:val="en-US"/>
        </w:rPr>
        <w:t>Nova</w:t>
      </w:r>
      <w:r>
        <w:rPr>
          <w:rFonts w:ascii="Times New Roman" w:hAnsi="Times New Roman" w:cs="Times New Roman"/>
          <w:sz w:val="20"/>
          <w:szCs w:val="20"/>
          <w:lang w:val="en-US"/>
        </w:rPr>
        <w:t>.</w:t>
      </w:r>
      <w:proofErr w:type="gramEnd"/>
      <w:r>
        <w:rPr>
          <w:rFonts w:ascii="Times New Roman" w:hAnsi="Times New Roman" w:cs="Times New Roman"/>
          <w:sz w:val="20"/>
          <w:szCs w:val="20"/>
          <w:lang w:val="en-US"/>
        </w:rPr>
        <w:t xml:space="preserve"> 2(2): 50-58.</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4F27B4" w:rsidRDefault="00014050" w:rsidP="00EB210E">
      <w:pPr>
        <w:autoSpaceDE w:val="0"/>
        <w:autoSpaceDN w:val="0"/>
        <w:adjustRightInd w:val="0"/>
        <w:spacing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Wang, L., Ridgway, D., </w:t>
      </w:r>
      <w:proofErr w:type="spellStart"/>
      <w:proofErr w:type="gramStart"/>
      <w:r>
        <w:rPr>
          <w:rFonts w:ascii="Times New Roman" w:hAnsi="Times New Roman" w:cs="Times New Roman"/>
          <w:sz w:val="20"/>
          <w:szCs w:val="20"/>
          <w:lang w:val="en-US"/>
        </w:rPr>
        <w:t>Gu</w:t>
      </w:r>
      <w:proofErr w:type="spellEnd"/>
      <w:proofErr w:type="gramEnd"/>
      <w:r>
        <w:rPr>
          <w:rFonts w:ascii="Times New Roman" w:hAnsi="Times New Roman" w:cs="Times New Roman"/>
          <w:sz w:val="20"/>
          <w:szCs w:val="20"/>
          <w:lang w:val="en-US"/>
        </w:rPr>
        <w:t xml:space="preserve">, T., Moo-Young, M. (2005) </w:t>
      </w:r>
      <w:proofErr w:type="spellStart"/>
      <w:r>
        <w:rPr>
          <w:rFonts w:ascii="Times New Roman" w:hAnsi="Times New Roman" w:cs="Times New Roman"/>
          <w:sz w:val="20"/>
          <w:szCs w:val="20"/>
          <w:lang w:val="en-US"/>
        </w:rPr>
        <w:t>Bioprocessing</w:t>
      </w:r>
      <w:proofErr w:type="spellEnd"/>
      <w:r>
        <w:rPr>
          <w:rFonts w:ascii="Times New Roman" w:hAnsi="Times New Roman" w:cs="Times New Roman"/>
          <w:sz w:val="20"/>
          <w:szCs w:val="20"/>
          <w:lang w:val="en-US"/>
        </w:rPr>
        <w:t xml:space="preserve"> strategies to improve </w:t>
      </w:r>
      <w:proofErr w:type="spellStart"/>
      <w:r>
        <w:rPr>
          <w:rFonts w:ascii="Times New Roman" w:hAnsi="Times New Roman" w:cs="Times New Roman"/>
          <w:sz w:val="20"/>
          <w:szCs w:val="20"/>
          <w:lang w:val="en-US"/>
        </w:rPr>
        <w:t>heterologous</w:t>
      </w:r>
      <w:proofErr w:type="spellEnd"/>
      <w:r>
        <w:rPr>
          <w:rFonts w:ascii="Times New Roman" w:hAnsi="Times New Roman" w:cs="Times New Roman"/>
          <w:sz w:val="20"/>
          <w:szCs w:val="20"/>
          <w:lang w:val="en-US"/>
        </w:rPr>
        <w:t xml:space="preserve"> protein production in filamentous fungal fermentations. </w:t>
      </w:r>
      <w:r>
        <w:rPr>
          <w:rFonts w:ascii="Times New Roman" w:hAnsi="Times New Roman" w:cs="Times New Roman"/>
          <w:i/>
          <w:iCs/>
          <w:sz w:val="20"/>
          <w:szCs w:val="20"/>
          <w:lang w:val="en-US"/>
        </w:rPr>
        <w:t>Biotechnology Advances</w:t>
      </w:r>
      <w:r>
        <w:rPr>
          <w:rFonts w:ascii="Times New Roman" w:hAnsi="Times New Roman" w:cs="Times New Roman"/>
          <w:sz w:val="20"/>
          <w:szCs w:val="20"/>
          <w:lang w:val="en-US"/>
        </w:rPr>
        <w:t>. 23: 115–129.</w:t>
      </w:r>
    </w:p>
    <w:p w:rsidR="00916D36" w:rsidRPr="004F27B4" w:rsidRDefault="00916D36" w:rsidP="00EB210E">
      <w:pPr>
        <w:autoSpaceDE w:val="0"/>
        <w:autoSpaceDN w:val="0"/>
        <w:adjustRightInd w:val="0"/>
        <w:spacing w:line="240" w:lineRule="auto"/>
        <w:jc w:val="both"/>
        <w:rPr>
          <w:rFonts w:ascii="Times New Roman" w:hAnsi="Times New Roman" w:cs="Times New Roman"/>
          <w:sz w:val="20"/>
          <w:szCs w:val="20"/>
          <w:lang w:val="en-US"/>
        </w:rPr>
      </w:pPr>
    </w:p>
    <w:p w:rsidR="00916D36" w:rsidRPr="00291B18" w:rsidRDefault="00014050" w:rsidP="00EB210E">
      <w:pPr>
        <w:autoSpaceDE w:val="0"/>
        <w:autoSpaceDN w:val="0"/>
        <w:adjustRightInd w:val="0"/>
        <w:spacing w:line="240" w:lineRule="auto"/>
        <w:jc w:val="both"/>
        <w:rPr>
          <w:rFonts w:ascii="Times New Roman" w:hAnsi="Times New Roman" w:cs="Times New Roman"/>
          <w:sz w:val="20"/>
          <w:szCs w:val="20"/>
          <w:lang w:val="es-ES"/>
        </w:rPr>
      </w:pPr>
      <w:proofErr w:type="spellStart"/>
      <w:r>
        <w:rPr>
          <w:rFonts w:ascii="Times New Roman" w:hAnsi="Times New Roman" w:cs="Times New Roman"/>
          <w:sz w:val="20"/>
          <w:szCs w:val="20"/>
          <w:lang w:val="en-US"/>
        </w:rPr>
        <w:t>Zyska</w:t>
      </w:r>
      <w:proofErr w:type="spellEnd"/>
      <w:r>
        <w:rPr>
          <w:rFonts w:ascii="Times New Roman" w:hAnsi="Times New Roman" w:cs="Times New Roman"/>
          <w:sz w:val="20"/>
          <w:szCs w:val="20"/>
          <w:lang w:val="en-US"/>
        </w:rPr>
        <w:t xml:space="preserve">, B. (1997) Fungi isolated from library materials: A review of the literature. </w:t>
      </w:r>
      <w:r w:rsidRPr="00014050">
        <w:rPr>
          <w:rFonts w:ascii="Times New Roman" w:hAnsi="Times New Roman" w:cs="Times New Roman"/>
          <w:i/>
          <w:iCs/>
          <w:sz w:val="20"/>
          <w:szCs w:val="20"/>
          <w:lang w:val="es-ES"/>
        </w:rPr>
        <w:t xml:space="preserve">International </w:t>
      </w:r>
      <w:proofErr w:type="spellStart"/>
      <w:r w:rsidRPr="00014050">
        <w:rPr>
          <w:rFonts w:ascii="Times New Roman" w:hAnsi="Times New Roman" w:cs="Times New Roman"/>
          <w:i/>
          <w:iCs/>
          <w:sz w:val="20"/>
          <w:szCs w:val="20"/>
          <w:lang w:val="es-ES"/>
        </w:rPr>
        <w:t>Biodeterioration</w:t>
      </w:r>
      <w:proofErr w:type="spellEnd"/>
      <w:r w:rsidRPr="00014050">
        <w:rPr>
          <w:rFonts w:ascii="Times New Roman" w:hAnsi="Times New Roman" w:cs="Times New Roman"/>
          <w:i/>
          <w:iCs/>
          <w:sz w:val="20"/>
          <w:szCs w:val="20"/>
          <w:lang w:val="es-ES"/>
        </w:rPr>
        <w:t xml:space="preserve"> &amp; </w:t>
      </w:r>
      <w:proofErr w:type="spellStart"/>
      <w:r w:rsidRPr="00014050">
        <w:rPr>
          <w:rFonts w:ascii="Times New Roman" w:hAnsi="Times New Roman" w:cs="Times New Roman"/>
          <w:i/>
          <w:iCs/>
          <w:sz w:val="20"/>
          <w:szCs w:val="20"/>
          <w:lang w:val="es-ES"/>
        </w:rPr>
        <w:t>Biodegradation</w:t>
      </w:r>
      <w:proofErr w:type="spellEnd"/>
      <w:r w:rsidRPr="00014050">
        <w:rPr>
          <w:rFonts w:ascii="Times New Roman" w:hAnsi="Times New Roman" w:cs="Times New Roman"/>
          <w:sz w:val="20"/>
          <w:szCs w:val="20"/>
          <w:lang w:val="es-ES"/>
        </w:rPr>
        <w:t>. 40(1): 43-5.</w:t>
      </w:r>
    </w:p>
    <w:sectPr w:rsidR="00916D36" w:rsidRPr="00291B18" w:rsidSect="003F57C6">
      <w:type w:val="continuous"/>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68B" w:rsidRDefault="009E368B" w:rsidP="00D925B2">
      <w:pPr>
        <w:spacing w:line="240" w:lineRule="auto"/>
      </w:pPr>
      <w:r>
        <w:separator/>
      </w:r>
    </w:p>
  </w:endnote>
  <w:endnote w:type="continuationSeparator" w:id="0">
    <w:p w:rsidR="009E368B" w:rsidRDefault="009E368B" w:rsidP="00D925B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605" w:rsidRDefault="00802605">
    <w:pPr>
      <w:pStyle w:val="Piedepgina"/>
    </w:pPr>
  </w:p>
  <w:p w:rsidR="00802605" w:rsidRDefault="0080260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68B" w:rsidRDefault="009E368B" w:rsidP="00D925B2">
      <w:pPr>
        <w:spacing w:line="240" w:lineRule="auto"/>
      </w:pPr>
      <w:r>
        <w:separator/>
      </w:r>
    </w:p>
  </w:footnote>
  <w:footnote w:type="continuationSeparator" w:id="0">
    <w:p w:rsidR="009E368B" w:rsidRDefault="009E368B" w:rsidP="00D925B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C532F"/>
    <w:multiLevelType w:val="hybridMultilevel"/>
    <w:tmpl w:val="15687F4E"/>
    <w:lvl w:ilvl="0" w:tplc="79285F8A">
      <w:start w:val="1"/>
      <w:numFmt w:val="decimal"/>
      <w:lvlText w:val="%1"/>
      <w:lvlJc w:val="left"/>
      <w:pPr>
        <w:ind w:left="1065" w:hanging="705"/>
      </w:pPr>
      <w:rPr>
        <w:rFonts w:hint="default"/>
        <w:sz w:val="24"/>
        <w:szCs w:val="24"/>
        <w:vertAlign w:val="baseline"/>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
    <w:nsid w:val="36645339"/>
    <w:multiLevelType w:val="hybridMultilevel"/>
    <w:tmpl w:val="FEB63E40"/>
    <w:lvl w:ilvl="0" w:tplc="CC52F998">
      <w:start w:val="1"/>
      <w:numFmt w:val="bullet"/>
      <w:lvlText w:val=""/>
      <w:lvlJc w:val="left"/>
      <w:pPr>
        <w:ind w:left="720" w:hanging="363"/>
      </w:pPr>
      <w:rPr>
        <w:rFonts w:ascii="Wingdings" w:hAnsi="Wingdings" w:cs="Wingdings"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cs="Wingdings" w:hint="default"/>
      </w:rPr>
    </w:lvl>
    <w:lvl w:ilvl="3" w:tplc="440A0001">
      <w:start w:val="1"/>
      <w:numFmt w:val="bullet"/>
      <w:lvlText w:val=""/>
      <w:lvlJc w:val="left"/>
      <w:pPr>
        <w:ind w:left="2880" w:hanging="360"/>
      </w:pPr>
      <w:rPr>
        <w:rFonts w:ascii="Symbol" w:hAnsi="Symbol" w:cs="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cs="Wingdings" w:hint="default"/>
      </w:rPr>
    </w:lvl>
    <w:lvl w:ilvl="6" w:tplc="440A0001">
      <w:start w:val="1"/>
      <w:numFmt w:val="bullet"/>
      <w:lvlText w:val=""/>
      <w:lvlJc w:val="left"/>
      <w:pPr>
        <w:ind w:left="5040" w:hanging="360"/>
      </w:pPr>
      <w:rPr>
        <w:rFonts w:ascii="Symbol" w:hAnsi="Symbol" w:cs="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cs="Wingdings" w:hint="default"/>
      </w:rPr>
    </w:lvl>
  </w:abstractNum>
  <w:abstractNum w:abstractNumId="2">
    <w:nsid w:val="4C911C4F"/>
    <w:multiLevelType w:val="multilevel"/>
    <w:tmpl w:val="55A4CA0C"/>
    <w:lvl w:ilvl="0">
      <w:start w:val="1"/>
      <w:numFmt w:val="decimal"/>
      <w:pStyle w:val="Ttulo1"/>
      <w:lvlText w:val="%1."/>
      <w:lvlJc w:val="left"/>
      <w:pPr>
        <w:ind w:left="644" w:hanging="360"/>
      </w:pPr>
      <w:rPr>
        <w:rFonts w:hint="default"/>
      </w:rPr>
    </w:lvl>
    <w:lvl w:ilvl="1">
      <w:start w:val="1"/>
      <w:numFmt w:val="decimal"/>
      <w:pStyle w:val="Ttulo2"/>
      <w:lvlText w:val="%1.%2"/>
      <w:lvlJc w:val="left"/>
      <w:pPr>
        <w:ind w:left="860" w:hanging="576"/>
      </w:pPr>
      <w:rPr>
        <w:rFonts w:hint="default"/>
        <w:b/>
        <w:bCs/>
        <w:color w:val="auto"/>
        <w:sz w:val="32"/>
        <w:szCs w:val="32"/>
      </w:rPr>
    </w:lvl>
    <w:lvl w:ilvl="2">
      <w:start w:val="1"/>
      <w:numFmt w:val="decimal"/>
      <w:pStyle w:val="Ttulo3"/>
      <w:lvlText w:val="%1.%2.%3"/>
      <w:lvlJc w:val="left"/>
      <w:pPr>
        <w:ind w:left="1004" w:hanging="720"/>
      </w:pPr>
      <w:rPr>
        <w:rFonts w:hint="default"/>
        <w:b/>
        <w:bCs/>
        <w:i w:val="0"/>
        <w:iCs w:val="0"/>
        <w:color w:val="auto"/>
      </w:rPr>
    </w:lvl>
    <w:lvl w:ilvl="3">
      <w:start w:val="1"/>
      <w:numFmt w:val="decimal"/>
      <w:lvlText w:val="%1.%2.%3.%4"/>
      <w:lvlJc w:val="left"/>
      <w:pPr>
        <w:ind w:left="1148" w:hanging="864"/>
      </w:pPr>
      <w:rPr>
        <w:rFonts w:hint="default"/>
        <w:b/>
        <w:bCs/>
      </w:rPr>
    </w:lvl>
    <w:lvl w:ilvl="4">
      <w:start w:val="1"/>
      <w:numFmt w:val="decimal"/>
      <w:pStyle w:val="Ttulo5"/>
      <w:lvlText w:val="%1.%2.%3.%4.%5"/>
      <w:lvlJc w:val="left"/>
      <w:pPr>
        <w:ind w:left="1292" w:hanging="1008"/>
      </w:pPr>
      <w:rPr>
        <w:rFonts w:hint="default"/>
        <w:b/>
        <w:bCs/>
      </w:rPr>
    </w:lvl>
    <w:lvl w:ilvl="5">
      <w:start w:val="1"/>
      <w:numFmt w:val="decimal"/>
      <w:pStyle w:val="Ttulo6"/>
      <w:lvlText w:val="%1.%2.%3.%4.%5.%6"/>
      <w:lvlJc w:val="left"/>
      <w:pPr>
        <w:ind w:left="1436" w:hanging="1152"/>
      </w:pPr>
      <w:rPr>
        <w:rFonts w:hint="default"/>
        <w:b/>
        <w:bCs/>
      </w:rPr>
    </w:lvl>
    <w:lvl w:ilvl="6">
      <w:start w:val="1"/>
      <w:numFmt w:val="decimal"/>
      <w:pStyle w:val="Ttulo7"/>
      <w:lvlText w:val="%1.%2.%3.%4.%5.%6.%7"/>
      <w:lvlJc w:val="left"/>
      <w:pPr>
        <w:ind w:left="1580" w:hanging="1296"/>
      </w:pPr>
      <w:rPr>
        <w:rFonts w:hint="default"/>
        <w:b/>
        <w:bCs/>
      </w:rPr>
    </w:lvl>
    <w:lvl w:ilvl="7">
      <w:start w:val="1"/>
      <w:numFmt w:val="decimal"/>
      <w:pStyle w:val="Ttulo8"/>
      <w:lvlText w:val="%1.%2.%3.%4.%5.%6.%7.%8"/>
      <w:lvlJc w:val="left"/>
      <w:pPr>
        <w:ind w:left="1724" w:hanging="1440"/>
      </w:pPr>
      <w:rPr>
        <w:rFonts w:hint="default"/>
        <w:b/>
        <w:bCs/>
      </w:rPr>
    </w:lvl>
    <w:lvl w:ilvl="8">
      <w:start w:val="1"/>
      <w:numFmt w:val="decimal"/>
      <w:pStyle w:val="Ttulo9"/>
      <w:lvlText w:val="%1.%2.%3.%4.%5.%6.%7.%8.%9"/>
      <w:lvlJc w:val="left"/>
      <w:pPr>
        <w:ind w:left="1868" w:hanging="1584"/>
      </w:pPr>
      <w:rPr>
        <w:rFonts w:hint="default"/>
        <w:b/>
        <w:bCs/>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trackRevision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11266">
      <o:colormenu v:ext="edit" strokecolor="none [3213]"/>
    </o:shapedefaults>
  </w:hdrShapeDefaults>
  <w:footnotePr>
    <w:footnote w:id="-1"/>
    <w:footnote w:id="0"/>
  </w:footnotePr>
  <w:endnotePr>
    <w:endnote w:id="-1"/>
    <w:endnote w:id="0"/>
  </w:endnotePr>
  <w:compat/>
  <w:rsids>
    <w:rsidRoot w:val="00D925B2"/>
    <w:rsid w:val="000001DB"/>
    <w:rsid w:val="0001137E"/>
    <w:rsid w:val="00012BA1"/>
    <w:rsid w:val="00014050"/>
    <w:rsid w:val="00014A1A"/>
    <w:rsid w:val="00015E8B"/>
    <w:rsid w:val="00016F19"/>
    <w:rsid w:val="0001705C"/>
    <w:rsid w:val="000208BB"/>
    <w:rsid w:val="00021E90"/>
    <w:rsid w:val="00023335"/>
    <w:rsid w:val="00025430"/>
    <w:rsid w:val="00026D06"/>
    <w:rsid w:val="00031507"/>
    <w:rsid w:val="00035CBD"/>
    <w:rsid w:val="0004067A"/>
    <w:rsid w:val="0004730F"/>
    <w:rsid w:val="00047E01"/>
    <w:rsid w:val="00053723"/>
    <w:rsid w:val="00056DF5"/>
    <w:rsid w:val="0005758B"/>
    <w:rsid w:val="00060D94"/>
    <w:rsid w:val="00062033"/>
    <w:rsid w:val="000636FB"/>
    <w:rsid w:val="00066668"/>
    <w:rsid w:val="00071C27"/>
    <w:rsid w:val="0007288E"/>
    <w:rsid w:val="00091ECA"/>
    <w:rsid w:val="000963A9"/>
    <w:rsid w:val="000A0D91"/>
    <w:rsid w:val="000A1537"/>
    <w:rsid w:val="000A3C7A"/>
    <w:rsid w:val="000A5745"/>
    <w:rsid w:val="000C1C2C"/>
    <w:rsid w:val="000C2FE5"/>
    <w:rsid w:val="000C33DF"/>
    <w:rsid w:val="000C3D4C"/>
    <w:rsid w:val="000C45EB"/>
    <w:rsid w:val="000D0074"/>
    <w:rsid w:val="000D40B9"/>
    <w:rsid w:val="000D67C3"/>
    <w:rsid w:val="000E040C"/>
    <w:rsid w:val="000E3B0E"/>
    <w:rsid w:val="000E53F4"/>
    <w:rsid w:val="000F286F"/>
    <w:rsid w:val="000F44DE"/>
    <w:rsid w:val="000F547F"/>
    <w:rsid w:val="001018CA"/>
    <w:rsid w:val="00103B73"/>
    <w:rsid w:val="00106052"/>
    <w:rsid w:val="00116052"/>
    <w:rsid w:val="001202A5"/>
    <w:rsid w:val="00121897"/>
    <w:rsid w:val="00124BC2"/>
    <w:rsid w:val="001304AE"/>
    <w:rsid w:val="00137749"/>
    <w:rsid w:val="00140DAD"/>
    <w:rsid w:val="001527FC"/>
    <w:rsid w:val="00156A63"/>
    <w:rsid w:val="001578EB"/>
    <w:rsid w:val="0016128A"/>
    <w:rsid w:val="00163075"/>
    <w:rsid w:val="00167E06"/>
    <w:rsid w:val="001805CC"/>
    <w:rsid w:val="00184777"/>
    <w:rsid w:val="00191DBA"/>
    <w:rsid w:val="001A00BC"/>
    <w:rsid w:val="001A13C0"/>
    <w:rsid w:val="001A2134"/>
    <w:rsid w:val="001A5332"/>
    <w:rsid w:val="001A5A38"/>
    <w:rsid w:val="001A5F0B"/>
    <w:rsid w:val="001B38D4"/>
    <w:rsid w:val="001B5C99"/>
    <w:rsid w:val="001C3475"/>
    <w:rsid w:val="001C6739"/>
    <w:rsid w:val="001F6327"/>
    <w:rsid w:val="001F6724"/>
    <w:rsid w:val="0020114E"/>
    <w:rsid w:val="00201BB6"/>
    <w:rsid w:val="00203693"/>
    <w:rsid w:val="00204366"/>
    <w:rsid w:val="00211D6F"/>
    <w:rsid w:val="00217F80"/>
    <w:rsid w:val="00222484"/>
    <w:rsid w:val="002232DB"/>
    <w:rsid w:val="00232FBD"/>
    <w:rsid w:val="002330E8"/>
    <w:rsid w:val="002349CA"/>
    <w:rsid w:val="002349E0"/>
    <w:rsid w:val="002354E7"/>
    <w:rsid w:val="002458C6"/>
    <w:rsid w:val="0024727C"/>
    <w:rsid w:val="002472A6"/>
    <w:rsid w:val="00247C41"/>
    <w:rsid w:val="002507CD"/>
    <w:rsid w:val="00270C65"/>
    <w:rsid w:val="00280F90"/>
    <w:rsid w:val="00284E30"/>
    <w:rsid w:val="00287B2E"/>
    <w:rsid w:val="00287B4A"/>
    <w:rsid w:val="00290313"/>
    <w:rsid w:val="00291B18"/>
    <w:rsid w:val="002A1F34"/>
    <w:rsid w:val="002A294D"/>
    <w:rsid w:val="002A5AB2"/>
    <w:rsid w:val="002A666D"/>
    <w:rsid w:val="002A73A0"/>
    <w:rsid w:val="002B1A20"/>
    <w:rsid w:val="002B1D71"/>
    <w:rsid w:val="002B1E92"/>
    <w:rsid w:val="002B451A"/>
    <w:rsid w:val="002B4B22"/>
    <w:rsid w:val="002B6481"/>
    <w:rsid w:val="002C0947"/>
    <w:rsid w:val="002C655F"/>
    <w:rsid w:val="002D30CE"/>
    <w:rsid w:val="002D5E51"/>
    <w:rsid w:val="002D5FD6"/>
    <w:rsid w:val="002E04EC"/>
    <w:rsid w:val="002E1CB7"/>
    <w:rsid w:val="002E3E7A"/>
    <w:rsid w:val="002E6AB8"/>
    <w:rsid w:val="002E72B8"/>
    <w:rsid w:val="002F17CD"/>
    <w:rsid w:val="002F4636"/>
    <w:rsid w:val="002F7C25"/>
    <w:rsid w:val="003030AD"/>
    <w:rsid w:val="0030367F"/>
    <w:rsid w:val="00305257"/>
    <w:rsid w:val="003058CE"/>
    <w:rsid w:val="00306572"/>
    <w:rsid w:val="00311660"/>
    <w:rsid w:val="00314590"/>
    <w:rsid w:val="00316EDC"/>
    <w:rsid w:val="003271E9"/>
    <w:rsid w:val="00336989"/>
    <w:rsid w:val="00336D69"/>
    <w:rsid w:val="003373F2"/>
    <w:rsid w:val="003440D9"/>
    <w:rsid w:val="00345A04"/>
    <w:rsid w:val="00345FB9"/>
    <w:rsid w:val="003462F7"/>
    <w:rsid w:val="00346B00"/>
    <w:rsid w:val="003477CA"/>
    <w:rsid w:val="00350AB0"/>
    <w:rsid w:val="003530F2"/>
    <w:rsid w:val="003539C0"/>
    <w:rsid w:val="00353CD7"/>
    <w:rsid w:val="003706CD"/>
    <w:rsid w:val="003708CC"/>
    <w:rsid w:val="00380329"/>
    <w:rsid w:val="003830EB"/>
    <w:rsid w:val="0038421A"/>
    <w:rsid w:val="00384E22"/>
    <w:rsid w:val="00386A30"/>
    <w:rsid w:val="00396A8B"/>
    <w:rsid w:val="003A2526"/>
    <w:rsid w:val="003A65B0"/>
    <w:rsid w:val="003B05B7"/>
    <w:rsid w:val="003C0E1C"/>
    <w:rsid w:val="003C37DF"/>
    <w:rsid w:val="003C5500"/>
    <w:rsid w:val="003C68EA"/>
    <w:rsid w:val="003D1A7B"/>
    <w:rsid w:val="003D2AA6"/>
    <w:rsid w:val="003D50F3"/>
    <w:rsid w:val="003D60C8"/>
    <w:rsid w:val="003D7D21"/>
    <w:rsid w:val="003E472F"/>
    <w:rsid w:val="003E5B37"/>
    <w:rsid w:val="003F57C6"/>
    <w:rsid w:val="003F784A"/>
    <w:rsid w:val="004012BC"/>
    <w:rsid w:val="004013B6"/>
    <w:rsid w:val="0040548C"/>
    <w:rsid w:val="0041034E"/>
    <w:rsid w:val="00414934"/>
    <w:rsid w:val="00416DA9"/>
    <w:rsid w:val="00424B1D"/>
    <w:rsid w:val="00424E88"/>
    <w:rsid w:val="0042623C"/>
    <w:rsid w:val="0042626E"/>
    <w:rsid w:val="004263FF"/>
    <w:rsid w:val="00430AA7"/>
    <w:rsid w:val="00432740"/>
    <w:rsid w:val="0043711E"/>
    <w:rsid w:val="004500AC"/>
    <w:rsid w:val="00457F5B"/>
    <w:rsid w:val="0046089F"/>
    <w:rsid w:val="00462BE4"/>
    <w:rsid w:val="00471DFE"/>
    <w:rsid w:val="00477E31"/>
    <w:rsid w:val="00481204"/>
    <w:rsid w:val="0048280B"/>
    <w:rsid w:val="00484316"/>
    <w:rsid w:val="00491B09"/>
    <w:rsid w:val="00493290"/>
    <w:rsid w:val="004A3110"/>
    <w:rsid w:val="004A68E4"/>
    <w:rsid w:val="004B01A9"/>
    <w:rsid w:val="004B4D92"/>
    <w:rsid w:val="004B5A91"/>
    <w:rsid w:val="004B68A1"/>
    <w:rsid w:val="004C4A93"/>
    <w:rsid w:val="004D26C0"/>
    <w:rsid w:val="004E1AD3"/>
    <w:rsid w:val="004E23D6"/>
    <w:rsid w:val="004E2DDE"/>
    <w:rsid w:val="004E56F8"/>
    <w:rsid w:val="004F27B4"/>
    <w:rsid w:val="004F2AEC"/>
    <w:rsid w:val="0050545C"/>
    <w:rsid w:val="00505BFA"/>
    <w:rsid w:val="00506E80"/>
    <w:rsid w:val="00507421"/>
    <w:rsid w:val="00507B1D"/>
    <w:rsid w:val="005107F2"/>
    <w:rsid w:val="00512344"/>
    <w:rsid w:val="00512438"/>
    <w:rsid w:val="005127A6"/>
    <w:rsid w:val="00520591"/>
    <w:rsid w:val="00520594"/>
    <w:rsid w:val="00533607"/>
    <w:rsid w:val="005344BB"/>
    <w:rsid w:val="00534693"/>
    <w:rsid w:val="005423DE"/>
    <w:rsid w:val="00551BE5"/>
    <w:rsid w:val="00552F86"/>
    <w:rsid w:val="005602EA"/>
    <w:rsid w:val="00560882"/>
    <w:rsid w:val="00560A0B"/>
    <w:rsid w:val="00565A84"/>
    <w:rsid w:val="0057142B"/>
    <w:rsid w:val="00571D3B"/>
    <w:rsid w:val="00581AF1"/>
    <w:rsid w:val="00582F10"/>
    <w:rsid w:val="005901E0"/>
    <w:rsid w:val="0059131F"/>
    <w:rsid w:val="00597F49"/>
    <w:rsid w:val="005A18F6"/>
    <w:rsid w:val="005A2563"/>
    <w:rsid w:val="005B003B"/>
    <w:rsid w:val="005B2759"/>
    <w:rsid w:val="005B4ACD"/>
    <w:rsid w:val="005B4BB9"/>
    <w:rsid w:val="005C3682"/>
    <w:rsid w:val="005C3CE3"/>
    <w:rsid w:val="005C6056"/>
    <w:rsid w:val="005D0B16"/>
    <w:rsid w:val="005D3F7C"/>
    <w:rsid w:val="005D5BF2"/>
    <w:rsid w:val="005E160E"/>
    <w:rsid w:val="005F0063"/>
    <w:rsid w:val="005F5499"/>
    <w:rsid w:val="005F61BD"/>
    <w:rsid w:val="006000B8"/>
    <w:rsid w:val="00601024"/>
    <w:rsid w:val="0060398F"/>
    <w:rsid w:val="00611F53"/>
    <w:rsid w:val="00612720"/>
    <w:rsid w:val="00615005"/>
    <w:rsid w:val="0061578B"/>
    <w:rsid w:val="00616770"/>
    <w:rsid w:val="00617716"/>
    <w:rsid w:val="006222A8"/>
    <w:rsid w:val="0062276C"/>
    <w:rsid w:val="00623616"/>
    <w:rsid w:val="00623B6F"/>
    <w:rsid w:val="00624C22"/>
    <w:rsid w:val="00637096"/>
    <w:rsid w:val="0063712A"/>
    <w:rsid w:val="00637F84"/>
    <w:rsid w:val="00642838"/>
    <w:rsid w:val="00643808"/>
    <w:rsid w:val="00643D7A"/>
    <w:rsid w:val="0064659C"/>
    <w:rsid w:val="00650AE7"/>
    <w:rsid w:val="006547A6"/>
    <w:rsid w:val="00657ABA"/>
    <w:rsid w:val="00660866"/>
    <w:rsid w:val="00661F3B"/>
    <w:rsid w:val="00666D9E"/>
    <w:rsid w:val="006717E0"/>
    <w:rsid w:val="006743EC"/>
    <w:rsid w:val="0067581E"/>
    <w:rsid w:val="0068010A"/>
    <w:rsid w:val="0068511E"/>
    <w:rsid w:val="00685299"/>
    <w:rsid w:val="006954D3"/>
    <w:rsid w:val="006A32FC"/>
    <w:rsid w:val="006B1FE5"/>
    <w:rsid w:val="006B5DA9"/>
    <w:rsid w:val="006B7818"/>
    <w:rsid w:val="006C7A75"/>
    <w:rsid w:val="006D258F"/>
    <w:rsid w:val="006D2C5D"/>
    <w:rsid w:val="006D5D36"/>
    <w:rsid w:val="006D603D"/>
    <w:rsid w:val="006E2B36"/>
    <w:rsid w:val="006E5193"/>
    <w:rsid w:val="006E71D8"/>
    <w:rsid w:val="006E75AD"/>
    <w:rsid w:val="006F1FC4"/>
    <w:rsid w:val="006F24C9"/>
    <w:rsid w:val="006F332F"/>
    <w:rsid w:val="00700D6C"/>
    <w:rsid w:val="007032A2"/>
    <w:rsid w:val="0071099B"/>
    <w:rsid w:val="00713BA4"/>
    <w:rsid w:val="007238CB"/>
    <w:rsid w:val="00726BB4"/>
    <w:rsid w:val="00734268"/>
    <w:rsid w:val="00734600"/>
    <w:rsid w:val="00734844"/>
    <w:rsid w:val="00734973"/>
    <w:rsid w:val="007366A9"/>
    <w:rsid w:val="0074173E"/>
    <w:rsid w:val="00742EA1"/>
    <w:rsid w:val="00745A1B"/>
    <w:rsid w:val="007473A3"/>
    <w:rsid w:val="007477AB"/>
    <w:rsid w:val="0075033C"/>
    <w:rsid w:val="00752873"/>
    <w:rsid w:val="00753554"/>
    <w:rsid w:val="00754861"/>
    <w:rsid w:val="00755AC1"/>
    <w:rsid w:val="00756FCA"/>
    <w:rsid w:val="00770519"/>
    <w:rsid w:val="0077096E"/>
    <w:rsid w:val="00770A3E"/>
    <w:rsid w:val="007711DF"/>
    <w:rsid w:val="00782110"/>
    <w:rsid w:val="00782B0A"/>
    <w:rsid w:val="007837E6"/>
    <w:rsid w:val="00786051"/>
    <w:rsid w:val="0078685F"/>
    <w:rsid w:val="00787419"/>
    <w:rsid w:val="007875F8"/>
    <w:rsid w:val="007907C8"/>
    <w:rsid w:val="0079219B"/>
    <w:rsid w:val="007934D9"/>
    <w:rsid w:val="007947CE"/>
    <w:rsid w:val="00794BF9"/>
    <w:rsid w:val="00794D1A"/>
    <w:rsid w:val="00795972"/>
    <w:rsid w:val="007A3C91"/>
    <w:rsid w:val="007A705F"/>
    <w:rsid w:val="007B0F3D"/>
    <w:rsid w:val="007B39CF"/>
    <w:rsid w:val="007C2C77"/>
    <w:rsid w:val="007C4F99"/>
    <w:rsid w:val="007C7020"/>
    <w:rsid w:val="007C7553"/>
    <w:rsid w:val="007C767F"/>
    <w:rsid w:val="007D6E77"/>
    <w:rsid w:val="007E0644"/>
    <w:rsid w:val="007E1F6D"/>
    <w:rsid w:val="007E44AD"/>
    <w:rsid w:val="007E47E9"/>
    <w:rsid w:val="007E5486"/>
    <w:rsid w:val="007E5B17"/>
    <w:rsid w:val="007E5FD8"/>
    <w:rsid w:val="007E7210"/>
    <w:rsid w:val="007E758D"/>
    <w:rsid w:val="007F0D99"/>
    <w:rsid w:val="007F1B13"/>
    <w:rsid w:val="007F62DA"/>
    <w:rsid w:val="00802605"/>
    <w:rsid w:val="0081079F"/>
    <w:rsid w:val="00811A03"/>
    <w:rsid w:val="008130DE"/>
    <w:rsid w:val="00814AC6"/>
    <w:rsid w:val="00815808"/>
    <w:rsid w:val="00826553"/>
    <w:rsid w:val="00830BDC"/>
    <w:rsid w:val="008319A0"/>
    <w:rsid w:val="00835963"/>
    <w:rsid w:val="00836A01"/>
    <w:rsid w:val="008408FC"/>
    <w:rsid w:val="00840C88"/>
    <w:rsid w:val="00845622"/>
    <w:rsid w:val="00850EDC"/>
    <w:rsid w:val="00852600"/>
    <w:rsid w:val="00852F3D"/>
    <w:rsid w:val="00855771"/>
    <w:rsid w:val="00855ADA"/>
    <w:rsid w:val="00856016"/>
    <w:rsid w:val="00856A85"/>
    <w:rsid w:val="00860238"/>
    <w:rsid w:val="0086066F"/>
    <w:rsid w:val="00861827"/>
    <w:rsid w:val="00884F0C"/>
    <w:rsid w:val="00885ED6"/>
    <w:rsid w:val="00886FED"/>
    <w:rsid w:val="008878E0"/>
    <w:rsid w:val="008903D0"/>
    <w:rsid w:val="00891AE2"/>
    <w:rsid w:val="008955E8"/>
    <w:rsid w:val="00895D0A"/>
    <w:rsid w:val="008A158A"/>
    <w:rsid w:val="008B0172"/>
    <w:rsid w:val="008B1726"/>
    <w:rsid w:val="008B1F45"/>
    <w:rsid w:val="008B48CC"/>
    <w:rsid w:val="008B502B"/>
    <w:rsid w:val="008C0FE5"/>
    <w:rsid w:val="008C1388"/>
    <w:rsid w:val="008C36EB"/>
    <w:rsid w:val="008C43D6"/>
    <w:rsid w:val="008C6497"/>
    <w:rsid w:val="008D2E4E"/>
    <w:rsid w:val="008D793A"/>
    <w:rsid w:val="008E0758"/>
    <w:rsid w:val="008E1C09"/>
    <w:rsid w:val="008E4D39"/>
    <w:rsid w:val="008E61C5"/>
    <w:rsid w:val="008F011B"/>
    <w:rsid w:val="008F2B32"/>
    <w:rsid w:val="00900350"/>
    <w:rsid w:val="00902B10"/>
    <w:rsid w:val="0090733F"/>
    <w:rsid w:val="0091046A"/>
    <w:rsid w:val="00916D36"/>
    <w:rsid w:val="00926351"/>
    <w:rsid w:val="00930C8E"/>
    <w:rsid w:val="00941722"/>
    <w:rsid w:val="0094782F"/>
    <w:rsid w:val="00951F57"/>
    <w:rsid w:val="00954A59"/>
    <w:rsid w:val="00954ACE"/>
    <w:rsid w:val="009560BB"/>
    <w:rsid w:val="009577FF"/>
    <w:rsid w:val="009704A1"/>
    <w:rsid w:val="0097425D"/>
    <w:rsid w:val="009778F2"/>
    <w:rsid w:val="00984091"/>
    <w:rsid w:val="00995439"/>
    <w:rsid w:val="009A0442"/>
    <w:rsid w:val="009A05C0"/>
    <w:rsid w:val="009A1A4E"/>
    <w:rsid w:val="009A5B8E"/>
    <w:rsid w:val="009A7EDA"/>
    <w:rsid w:val="009B4611"/>
    <w:rsid w:val="009B5DDC"/>
    <w:rsid w:val="009C34A6"/>
    <w:rsid w:val="009C5C5E"/>
    <w:rsid w:val="009D1374"/>
    <w:rsid w:val="009D2D0D"/>
    <w:rsid w:val="009D45EF"/>
    <w:rsid w:val="009D4650"/>
    <w:rsid w:val="009D54E3"/>
    <w:rsid w:val="009D6E09"/>
    <w:rsid w:val="009E02A4"/>
    <w:rsid w:val="009E368B"/>
    <w:rsid w:val="009E6AFF"/>
    <w:rsid w:val="009E70A2"/>
    <w:rsid w:val="009F28B5"/>
    <w:rsid w:val="009F5249"/>
    <w:rsid w:val="009F7549"/>
    <w:rsid w:val="00A00CE8"/>
    <w:rsid w:val="00A01581"/>
    <w:rsid w:val="00A05A31"/>
    <w:rsid w:val="00A06BB7"/>
    <w:rsid w:val="00A0787C"/>
    <w:rsid w:val="00A21309"/>
    <w:rsid w:val="00A222F5"/>
    <w:rsid w:val="00A307CC"/>
    <w:rsid w:val="00A408AF"/>
    <w:rsid w:val="00A40AE0"/>
    <w:rsid w:val="00A418E6"/>
    <w:rsid w:val="00A4527A"/>
    <w:rsid w:val="00A46199"/>
    <w:rsid w:val="00A46613"/>
    <w:rsid w:val="00A51E60"/>
    <w:rsid w:val="00A52020"/>
    <w:rsid w:val="00A62E8E"/>
    <w:rsid w:val="00A66BD7"/>
    <w:rsid w:val="00A71470"/>
    <w:rsid w:val="00A72F22"/>
    <w:rsid w:val="00A73C90"/>
    <w:rsid w:val="00A77D33"/>
    <w:rsid w:val="00A841E7"/>
    <w:rsid w:val="00A85393"/>
    <w:rsid w:val="00A860E6"/>
    <w:rsid w:val="00A91190"/>
    <w:rsid w:val="00A91C3A"/>
    <w:rsid w:val="00A92F7F"/>
    <w:rsid w:val="00A97D0B"/>
    <w:rsid w:val="00AA39EA"/>
    <w:rsid w:val="00AA770B"/>
    <w:rsid w:val="00AB1608"/>
    <w:rsid w:val="00AB69F1"/>
    <w:rsid w:val="00AC0890"/>
    <w:rsid w:val="00AC2069"/>
    <w:rsid w:val="00AC4722"/>
    <w:rsid w:val="00AD0F73"/>
    <w:rsid w:val="00AD2A0E"/>
    <w:rsid w:val="00AD58E7"/>
    <w:rsid w:val="00AE356F"/>
    <w:rsid w:val="00AE47EF"/>
    <w:rsid w:val="00AE621E"/>
    <w:rsid w:val="00AE6A74"/>
    <w:rsid w:val="00AE7A9F"/>
    <w:rsid w:val="00AF54ED"/>
    <w:rsid w:val="00B01945"/>
    <w:rsid w:val="00B170DD"/>
    <w:rsid w:val="00B20596"/>
    <w:rsid w:val="00B24773"/>
    <w:rsid w:val="00B267D7"/>
    <w:rsid w:val="00B309CC"/>
    <w:rsid w:val="00B40045"/>
    <w:rsid w:val="00B45BA2"/>
    <w:rsid w:val="00B46D35"/>
    <w:rsid w:val="00B46D7B"/>
    <w:rsid w:val="00B474E4"/>
    <w:rsid w:val="00B53F7A"/>
    <w:rsid w:val="00B560F3"/>
    <w:rsid w:val="00B57348"/>
    <w:rsid w:val="00B61E41"/>
    <w:rsid w:val="00B62D82"/>
    <w:rsid w:val="00B639B3"/>
    <w:rsid w:val="00B66EDB"/>
    <w:rsid w:val="00B70BE2"/>
    <w:rsid w:val="00B737B1"/>
    <w:rsid w:val="00B75166"/>
    <w:rsid w:val="00B75ED0"/>
    <w:rsid w:val="00B87E5C"/>
    <w:rsid w:val="00B9085D"/>
    <w:rsid w:val="00B92170"/>
    <w:rsid w:val="00B93AE4"/>
    <w:rsid w:val="00B973A2"/>
    <w:rsid w:val="00BA2AA7"/>
    <w:rsid w:val="00BA6350"/>
    <w:rsid w:val="00BB00FD"/>
    <w:rsid w:val="00BB0CC6"/>
    <w:rsid w:val="00BD0464"/>
    <w:rsid w:val="00BE3030"/>
    <w:rsid w:val="00BE44D1"/>
    <w:rsid w:val="00BE601F"/>
    <w:rsid w:val="00BE6A50"/>
    <w:rsid w:val="00BF4B37"/>
    <w:rsid w:val="00BF72CD"/>
    <w:rsid w:val="00C2008D"/>
    <w:rsid w:val="00C26C2C"/>
    <w:rsid w:val="00C32DD7"/>
    <w:rsid w:val="00C33A60"/>
    <w:rsid w:val="00C4094F"/>
    <w:rsid w:val="00C41A29"/>
    <w:rsid w:val="00C468C8"/>
    <w:rsid w:val="00C47CF8"/>
    <w:rsid w:val="00C528DE"/>
    <w:rsid w:val="00C61F9C"/>
    <w:rsid w:val="00C63464"/>
    <w:rsid w:val="00C650C2"/>
    <w:rsid w:val="00C704F4"/>
    <w:rsid w:val="00C757D8"/>
    <w:rsid w:val="00C75BEB"/>
    <w:rsid w:val="00C8327D"/>
    <w:rsid w:val="00C92A34"/>
    <w:rsid w:val="00CA1933"/>
    <w:rsid w:val="00CB013E"/>
    <w:rsid w:val="00CB33D2"/>
    <w:rsid w:val="00CC3B44"/>
    <w:rsid w:val="00CC6B3D"/>
    <w:rsid w:val="00CC775D"/>
    <w:rsid w:val="00CD02AF"/>
    <w:rsid w:val="00CD02ED"/>
    <w:rsid w:val="00CD4CB7"/>
    <w:rsid w:val="00CD7D89"/>
    <w:rsid w:val="00CE0CEF"/>
    <w:rsid w:val="00CE2455"/>
    <w:rsid w:val="00CE26B4"/>
    <w:rsid w:val="00CE7B9F"/>
    <w:rsid w:val="00D00121"/>
    <w:rsid w:val="00D011DE"/>
    <w:rsid w:val="00D037CF"/>
    <w:rsid w:val="00D0742F"/>
    <w:rsid w:val="00D1265D"/>
    <w:rsid w:val="00D17876"/>
    <w:rsid w:val="00D23650"/>
    <w:rsid w:val="00D36FC2"/>
    <w:rsid w:val="00D43FCB"/>
    <w:rsid w:val="00D47F09"/>
    <w:rsid w:val="00D51066"/>
    <w:rsid w:val="00D53C37"/>
    <w:rsid w:val="00D62A9C"/>
    <w:rsid w:val="00D643BC"/>
    <w:rsid w:val="00D646DE"/>
    <w:rsid w:val="00D745EE"/>
    <w:rsid w:val="00D85713"/>
    <w:rsid w:val="00D915CD"/>
    <w:rsid w:val="00D925B2"/>
    <w:rsid w:val="00D93244"/>
    <w:rsid w:val="00D95679"/>
    <w:rsid w:val="00DA5E2D"/>
    <w:rsid w:val="00DB157A"/>
    <w:rsid w:val="00DB445E"/>
    <w:rsid w:val="00DB45FC"/>
    <w:rsid w:val="00DC3AF4"/>
    <w:rsid w:val="00DC78B7"/>
    <w:rsid w:val="00DD1F8A"/>
    <w:rsid w:val="00DD2E17"/>
    <w:rsid w:val="00DD65AD"/>
    <w:rsid w:val="00DD6D4D"/>
    <w:rsid w:val="00DE0DA7"/>
    <w:rsid w:val="00DE37D0"/>
    <w:rsid w:val="00DF541B"/>
    <w:rsid w:val="00DF6BF3"/>
    <w:rsid w:val="00DF6FDC"/>
    <w:rsid w:val="00DF755D"/>
    <w:rsid w:val="00E00A08"/>
    <w:rsid w:val="00E00B79"/>
    <w:rsid w:val="00E02802"/>
    <w:rsid w:val="00E06532"/>
    <w:rsid w:val="00E06BED"/>
    <w:rsid w:val="00E10060"/>
    <w:rsid w:val="00E1777C"/>
    <w:rsid w:val="00E200FF"/>
    <w:rsid w:val="00E22CE2"/>
    <w:rsid w:val="00E25CEE"/>
    <w:rsid w:val="00E262B8"/>
    <w:rsid w:val="00E279B4"/>
    <w:rsid w:val="00E338A4"/>
    <w:rsid w:val="00E53170"/>
    <w:rsid w:val="00E64FE3"/>
    <w:rsid w:val="00E65E0B"/>
    <w:rsid w:val="00E67098"/>
    <w:rsid w:val="00E71638"/>
    <w:rsid w:val="00E71707"/>
    <w:rsid w:val="00E728D2"/>
    <w:rsid w:val="00E73983"/>
    <w:rsid w:val="00E74FF3"/>
    <w:rsid w:val="00E772A4"/>
    <w:rsid w:val="00E81F00"/>
    <w:rsid w:val="00E82477"/>
    <w:rsid w:val="00E95847"/>
    <w:rsid w:val="00E96059"/>
    <w:rsid w:val="00EA1516"/>
    <w:rsid w:val="00EA1696"/>
    <w:rsid w:val="00EA3277"/>
    <w:rsid w:val="00EA47AF"/>
    <w:rsid w:val="00EB210E"/>
    <w:rsid w:val="00EC04A1"/>
    <w:rsid w:val="00EC397E"/>
    <w:rsid w:val="00ED1BB5"/>
    <w:rsid w:val="00ED7192"/>
    <w:rsid w:val="00EE2D62"/>
    <w:rsid w:val="00EE36AE"/>
    <w:rsid w:val="00EE6F0A"/>
    <w:rsid w:val="00EE77EA"/>
    <w:rsid w:val="00F00C2D"/>
    <w:rsid w:val="00F066AE"/>
    <w:rsid w:val="00F070D6"/>
    <w:rsid w:val="00F105FA"/>
    <w:rsid w:val="00F12164"/>
    <w:rsid w:val="00F22001"/>
    <w:rsid w:val="00F26721"/>
    <w:rsid w:val="00F31EC4"/>
    <w:rsid w:val="00F3492D"/>
    <w:rsid w:val="00F355FB"/>
    <w:rsid w:val="00F375B3"/>
    <w:rsid w:val="00F4584A"/>
    <w:rsid w:val="00F46A59"/>
    <w:rsid w:val="00F46FB4"/>
    <w:rsid w:val="00F505C2"/>
    <w:rsid w:val="00F512A9"/>
    <w:rsid w:val="00F56794"/>
    <w:rsid w:val="00F57ECC"/>
    <w:rsid w:val="00F659C6"/>
    <w:rsid w:val="00F67A40"/>
    <w:rsid w:val="00F74B8D"/>
    <w:rsid w:val="00F75033"/>
    <w:rsid w:val="00F81A6F"/>
    <w:rsid w:val="00F836E6"/>
    <w:rsid w:val="00F8462D"/>
    <w:rsid w:val="00F857E9"/>
    <w:rsid w:val="00F91278"/>
    <w:rsid w:val="00F958FE"/>
    <w:rsid w:val="00F97647"/>
    <w:rsid w:val="00FA7DB9"/>
    <w:rsid w:val="00FB513B"/>
    <w:rsid w:val="00FB5EF3"/>
    <w:rsid w:val="00FC0396"/>
    <w:rsid w:val="00FC18C3"/>
    <w:rsid w:val="00FD6B9B"/>
    <w:rsid w:val="00FE53E5"/>
    <w:rsid w:val="00FE5B06"/>
    <w:rsid w:val="00FF14B2"/>
    <w:rsid w:val="00FF4D54"/>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colormenu v:ext="edit" strokecolor="none [3213]"/>
    </o:shapedefaults>
    <o:shapelayout v:ext="edit">
      <o:idmap v:ext="edit" data="1"/>
      <o:rules v:ext="edit">
        <o:r id="V:Rule33" type="connector" idref="#AutoShape 68"/>
        <o:r id="V:Rule35" type="connector" idref="#AutoShape 89"/>
        <o:r id="V:Rule36" type="connector" idref="#AutoShape 88"/>
        <o:r id="V:Rule37" type="connector" idref="#AutoShape 125"/>
        <o:r id="V:Rule38" type="connector" idref="#AutoShape 35"/>
        <o:r id="V:Rule39" type="connector" idref="#AutoShape 86"/>
        <o:r id="V:Rule40" type="connector" idref="#AutoShape 105"/>
        <o:r id="V:Rule41" type="connector" idref="#AutoShape 66"/>
        <o:r id="V:Rule43" type="connector" idref="#AutoShape 70"/>
        <o:r id="V:Rule44" type="connector" idref="#AutoShape 87"/>
        <o:r id="V:Rule45" type="connector" idref="#AutoShape 104"/>
        <o:r id="V:Rule46" type="connector" idref="#AutoShape 84"/>
        <o:r id="V:Rule47" type="connector" idref="#AutoShape 65"/>
        <o:r id="V:Rule48" type="connector" idref="#AutoShape 153"/>
        <o:r id="V:Rule49" type="connector" idref="#AutoShape 69"/>
        <o:r id="V:Rule50" type="connector" idref="#AutoShape 85"/>
        <o:r id="V:Rule52" type="connector" idref="#AutoShape 152"/>
        <o:r id="V:Rule53" type="connector" idref="#AutoShape 72"/>
        <o:r id="V:Rule55" type="connector" idref="#AutoShape 71"/>
        <o:r id="V:Rule56" type="connector" idref="#AutoShape 126"/>
        <o:r id="V:Rule57" type="connector" idref="#AutoShape 73"/>
        <o:r id="V:Rule58" type="connector" idref="#AutoShape 10"/>
        <o:r id="V:Rule59" type="connector" idref="#AutoShape 67"/>
        <o:r id="V:Rule60" type="connector" idref="#AutoShape 151"/>
        <o:r id="V:Rule62" type="connector" idref="#AutoShape 123"/>
        <o:r id="V:Rule64" type="connector" idref="#AutoShape 124"/>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45"/>
    <w:pPr>
      <w:spacing w:line="360" w:lineRule="auto"/>
    </w:pPr>
    <w:rPr>
      <w:rFonts w:cs="Calibri"/>
      <w:lang w:val="es-SV"/>
    </w:rPr>
  </w:style>
  <w:style w:type="paragraph" w:styleId="Ttulo1">
    <w:name w:val="heading 1"/>
    <w:aliases w:val="Título Primer Nivel"/>
    <w:basedOn w:val="Normal"/>
    <w:next w:val="Normal"/>
    <w:link w:val="Ttulo1Car"/>
    <w:autoRedefine/>
    <w:uiPriority w:val="99"/>
    <w:qFormat/>
    <w:rsid w:val="005D5BF2"/>
    <w:pPr>
      <w:keepNext/>
      <w:numPr>
        <w:numId w:val="1"/>
      </w:numPr>
      <w:spacing w:before="2000" w:after="480" w:line="240" w:lineRule="auto"/>
      <w:ind w:left="360"/>
      <w:outlineLvl w:val="0"/>
    </w:pPr>
    <w:rPr>
      <w:rFonts w:ascii="Arial" w:eastAsia="Times New Roman" w:hAnsi="Arial" w:cs="Arial"/>
      <w:b/>
      <w:bCs/>
      <w:kern w:val="32"/>
      <w:sz w:val="40"/>
      <w:szCs w:val="40"/>
      <w:lang w:val="es-ES" w:eastAsia="es-ES"/>
    </w:rPr>
  </w:style>
  <w:style w:type="paragraph" w:styleId="Ttulo2">
    <w:name w:val="heading 2"/>
    <w:aliases w:val="Título Segundo nivel"/>
    <w:basedOn w:val="Normal"/>
    <w:next w:val="Normal"/>
    <w:link w:val="Ttulo2Car"/>
    <w:uiPriority w:val="99"/>
    <w:qFormat/>
    <w:rsid w:val="005D5BF2"/>
    <w:pPr>
      <w:keepNext/>
      <w:keepLines/>
      <w:numPr>
        <w:ilvl w:val="1"/>
        <w:numId w:val="1"/>
      </w:numPr>
      <w:spacing w:before="400" w:after="200" w:line="240" w:lineRule="auto"/>
      <w:ind w:left="576"/>
      <w:outlineLvl w:val="1"/>
    </w:pPr>
    <w:rPr>
      <w:rFonts w:ascii="Arial" w:eastAsia="Times New Roman" w:hAnsi="Arial" w:cs="Arial"/>
      <w:b/>
      <w:bCs/>
      <w:sz w:val="32"/>
      <w:szCs w:val="32"/>
      <w:lang w:val="es-CO"/>
    </w:rPr>
  </w:style>
  <w:style w:type="paragraph" w:styleId="Ttulo3">
    <w:name w:val="heading 3"/>
    <w:aliases w:val="Título Tercer nivel"/>
    <w:basedOn w:val="Normal"/>
    <w:next w:val="Normal"/>
    <w:link w:val="Ttulo3Car"/>
    <w:uiPriority w:val="99"/>
    <w:qFormat/>
    <w:rsid w:val="005D5BF2"/>
    <w:pPr>
      <w:keepNext/>
      <w:keepLines/>
      <w:numPr>
        <w:ilvl w:val="2"/>
        <w:numId w:val="1"/>
      </w:numPr>
      <w:spacing w:before="400" w:after="200" w:line="240" w:lineRule="auto"/>
      <w:ind w:left="720"/>
      <w:outlineLvl w:val="2"/>
    </w:pPr>
    <w:rPr>
      <w:rFonts w:ascii="Arial" w:eastAsia="Times New Roman" w:hAnsi="Arial" w:cs="Arial"/>
      <w:b/>
      <w:bCs/>
      <w:sz w:val="28"/>
      <w:szCs w:val="28"/>
      <w:lang w:val="es-CO"/>
    </w:rPr>
  </w:style>
  <w:style w:type="paragraph" w:styleId="Ttulo5">
    <w:name w:val="heading 5"/>
    <w:basedOn w:val="Normal"/>
    <w:next w:val="Normal"/>
    <w:link w:val="Ttulo5Car"/>
    <w:uiPriority w:val="99"/>
    <w:qFormat/>
    <w:rsid w:val="005D5BF2"/>
    <w:pPr>
      <w:keepNext/>
      <w:keepLines/>
      <w:numPr>
        <w:ilvl w:val="4"/>
        <w:numId w:val="1"/>
      </w:numPr>
      <w:spacing w:before="200" w:line="276" w:lineRule="auto"/>
      <w:outlineLvl w:val="4"/>
    </w:pPr>
    <w:rPr>
      <w:rFonts w:ascii="Arial" w:eastAsia="Times New Roman" w:hAnsi="Arial" w:cs="Arial"/>
      <w:color w:val="243F60"/>
      <w:lang w:val="es-CO"/>
    </w:rPr>
  </w:style>
  <w:style w:type="paragraph" w:styleId="Ttulo6">
    <w:name w:val="heading 6"/>
    <w:basedOn w:val="Normal"/>
    <w:next w:val="Normal"/>
    <w:link w:val="Ttulo6Car"/>
    <w:uiPriority w:val="99"/>
    <w:qFormat/>
    <w:rsid w:val="005D5BF2"/>
    <w:pPr>
      <w:keepNext/>
      <w:keepLines/>
      <w:numPr>
        <w:ilvl w:val="5"/>
        <w:numId w:val="1"/>
      </w:numPr>
      <w:spacing w:before="200" w:line="276" w:lineRule="auto"/>
      <w:outlineLvl w:val="5"/>
    </w:pPr>
    <w:rPr>
      <w:rFonts w:ascii="Cambria" w:eastAsia="Times New Roman" w:hAnsi="Cambria" w:cs="Cambria"/>
      <w:i/>
      <w:iCs/>
      <w:color w:val="243F60"/>
      <w:lang w:val="es-CO"/>
    </w:rPr>
  </w:style>
  <w:style w:type="paragraph" w:styleId="Ttulo7">
    <w:name w:val="heading 7"/>
    <w:basedOn w:val="Normal"/>
    <w:next w:val="Normal"/>
    <w:link w:val="Ttulo7Car"/>
    <w:uiPriority w:val="99"/>
    <w:qFormat/>
    <w:rsid w:val="005D5BF2"/>
    <w:pPr>
      <w:keepNext/>
      <w:keepLines/>
      <w:numPr>
        <w:ilvl w:val="6"/>
        <w:numId w:val="1"/>
      </w:numPr>
      <w:spacing w:before="200" w:line="276" w:lineRule="auto"/>
      <w:outlineLvl w:val="6"/>
    </w:pPr>
    <w:rPr>
      <w:rFonts w:ascii="Cambria" w:eastAsia="Times New Roman" w:hAnsi="Cambria" w:cs="Cambria"/>
      <w:i/>
      <w:iCs/>
      <w:color w:val="404040"/>
      <w:lang w:val="es-CO"/>
    </w:rPr>
  </w:style>
  <w:style w:type="paragraph" w:styleId="Ttulo8">
    <w:name w:val="heading 8"/>
    <w:basedOn w:val="Normal"/>
    <w:next w:val="Normal"/>
    <w:link w:val="Ttulo8Car"/>
    <w:uiPriority w:val="99"/>
    <w:qFormat/>
    <w:rsid w:val="005D5BF2"/>
    <w:pPr>
      <w:keepNext/>
      <w:keepLines/>
      <w:numPr>
        <w:ilvl w:val="7"/>
        <w:numId w:val="1"/>
      </w:numPr>
      <w:spacing w:before="200" w:line="276" w:lineRule="auto"/>
      <w:outlineLvl w:val="7"/>
    </w:pPr>
    <w:rPr>
      <w:rFonts w:ascii="Cambria" w:eastAsia="Times New Roman" w:hAnsi="Cambria" w:cs="Cambria"/>
      <w:color w:val="404040"/>
      <w:sz w:val="20"/>
      <w:szCs w:val="20"/>
      <w:lang w:val="es-CO"/>
    </w:rPr>
  </w:style>
  <w:style w:type="paragraph" w:styleId="Ttulo9">
    <w:name w:val="heading 9"/>
    <w:basedOn w:val="Normal"/>
    <w:next w:val="Normal"/>
    <w:link w:val="Ttulo9Car"/>
    <w:uiPriority w:val="99"/>
    <w:qFormat/>
    <w:rsid w:val="005D5BF2"/>
    <w:pPr>
      <w:keepNext/>
      <w:keepLines/>
      <w:numPr>
        <w:ilvl w:val="8"/>
        <w:numId w:val="1"/>
      </w:numPr>
      <w:spacing w:before="200" w:line="276" w:lineRule="auto"/>
      <w:outlineLvl w:val="8"/>
    </w:pPr>
    <w:rPr>
      <w:rFonts w:ascii="Cambria" w:eastAsia="Times New Roman" w:hAnsi="Cambria" w:cs="Cambria"/>
      <w:i/>
      <w:iCs/>
      <w:color w:val="404040"/>
      <w:sz w:val="20"/>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mer Nivel Car"/>
    <w:basedOn w:val="Fuentedeprrafopredeter"/>
    <w:link w:val="Ttulo1"/>
    <w:uiPriority w:val="99"/>
    <w:locked/>
    <w:rsid w:val="005D5BF2"/>
    <w:rPr>
      <w:rFonts w:ascii="Arial" w:hAnsi="Arial" w:cs="Arial"/>
      <w:b/>
      <w:bCs/>
      <w:kern w:val="32"/>
      <w:sz w:val="32"/>
      <w:szCs w:val="32"/>
      <w:lang w:val="es-ES" w:eastAsia="es-ES"/>
    </w:rPr>
  </w:style>
  <w:style w:type="character" w:customStyle="1" w:styleId="Ttulo2Car">
    <w:name w:val="Título 2 Car"/>
    <w:aliases w:val="Título Segundo nivel Car"/>
    <w:basedOn w:val="Fuentedeprrafopredeter"/>
    <w:link w:val="Ttulo2"/>
    <w:uiPriority w:val="99"/>
    <w:locked/>
    <w:rsid w:val="005D5BF2"/>
    <w:rPr>
      <w:rFonts w:ascii="Arial" w:hAnsi="Arial" w:cs="Arial"/>
      <w:b/>
      <w:bCs/>
      <w:sz w:val="26"/>
      <w:szCs w:val="26"/>
      <w:lang w:val="es-CO"/>
    </w:rPr>
  </w:style>
  <w:style w:type="character" w:customStyle="1" w:styleId="Ttulo3Car">
    <w:name w:val="Título 3 Car"/>
    <w:aliases w:val="Título Tercer nivel Car"/>
    <w:basedOn w:val="Fuentedeprrafopredeter"/>
    <w:link w:val="Ttulo3"/>
    <w:uiPriority w:val="99"/>
    <w:locked/>
    <w:rsid w:val="005D5BF2"/>
    <w:rPr>
      <w:rFonts w:ascii="Arial" w:hAnsi="Arial" w:cs="Arial"/>
      <w:b/>
      <w:bCs/>
      <w:sz w:val="28"/>
      <w:szCs w:val="28"/>
      <w:lang w:val="es-CO"/>
    </w:rPr>
  </w:style>
  <w:style w:type="character" w:customStyle="1" w:styleId="Ttulo5Car">
    <w:name w:val="Título 5 Car"/>
    <w:basedOn w:val="Fuentedeprrafopredeter"/>
    <w:link w:val="Ttulo5"/>
    <w:uiPriority w:val="99"/>
    <w:locked/>
    <w:rsid w:val="005D5BF2"/>
    <w:rPr>
      <w:rFonts w:ascii="Arial" w:hAnsi="Arial" w:cs="Arial"/>
      <w:color w:val="243F60"/>
      <w:lang w:val="es-CO"/>
    </w:rPr>
  </w:style>
  <w:style w:type="character" w:customStyle="1" w:styleId="Ttulo6Car">
    <w:name w:val="Título 6 Car"/>
    <w:basedOn w:val="Fuentedeprrafopredeter"/>
    <w:link w:val="Ttulo6"/>
    <w:uiPriority w:val="99"/>
    <w:locked/>
    <w:rsid w:val="005D5BF2"/>
    <w:rPr>
      <w:rFonts w:ascii="Cambria" w:hAnsi="Cambria" w:cs="Cambria"/>
      <w:i/>
      <w:iCs/>
      <w:color w:val="243F60"/>
      <w:lang w:val="es-CO"/>
    </w:rPr>
  </w:style>
  <w:style w:type="character" w:customStyle="1" w:styleId="Ttulo7Car">
    <w:name w:val="Título 7 Car"/>
    <w:basedOn w:val="Fuentedeprrafopredeter"/>
    <w:link w:val="Ttulo7"/>
    <w:uiPriority w:val="99"/>
    <w:locked/>
    <w:rsid w:val="005D5BF2"/>
    <w:rPr>
      <w:rFonts w:ascii="Cambria" w:hAnsi="Cambria" w:cs="Cambria"/>
      <w:i/>
      <w:iCs/>
      <w:color w:val="404040"/>
      <w:lang w:val="es-CO"/>
    </w:rPr>
  </w:style>
  <w:style w:type="character" w:customStyle="1" w:styleId="Ttulo8Car">
    <w:name w:val="Título 8 Car"/>
    <w:basedOn w:val="Fuentedeprrafopredeter"/>
    <w:link w:val="Ttulo8"/>
    <w:uiPriority w:val="99"/>
    <w:semiHidden/>
    <w:locked/>
    <w:rsid w:val="005D5BF2"/>
    <w:rPr>
      <w:rFonts w:ascii="Cambria" w:hAnsi="Cambria" w:cs="Cambria"/>
      <w:color w:val="404040"/>
      <w:sz w:val="20"/>
      <w:szCs w:val="20"/>
      <w:lang w:val="es-CO"/>
    </w:rPr>
  </w:style>
  <w:style w:type="character" w:customStyle="1" w:styleId="Ttulo9Car">
    <w:name w:val="Título 9 Car"/>
    <w:basedOn w:val="Fuentedeprrafopredeter"/>
    <w:link w:val="Ttulo9"/>
    <w:uiPriority w:val="99"/>
    <w:semiHidden/>
    <w:locked/>
    <w:rsid w:val="005D5BF2"/>
    <w:rPr>
      <w:rFonts w:ascii="Cambria" w:hAnsi="Cambria" w:cs="Cambria"/>
      <w:i/>
      <w:iCs/>
      <w:color w:val="404040"/>
      <w:sz w:val="20"/>
      <w:szCs w:val="20"/>
      <w:lang w:val="es-CO"/>
    </w:rPr>
  </w:style>
  <w:style w:type="paragraph" w:styleId="Encabezado">
    <w:name w:val="header"/>
    <w:basedOn w:val="Normal"/>
    <w:link w:val="EncabezadoCar"/>
    <w:uiPriority w:val="99"/>
    <w:rsid w:val="00D925B2"/>
    <w:pPr>
      <w:tabs>
        <w:tab w:val="center" w:pos="4419"/>
        <w:tab w:val="right" w:pos="8838"/>
      </w:tabs>
      <w:spacing w:line="240" w:lineRule="auto"/>
    </w:pPr>
  </w:style>
  <w:style w:type="character" w:customStyle="1" w:styleId="EncabezadoCar">
    <w:name w:val="Encabezado Car"/>
    <w:basedOn w:val="Fuentedeprrafopredeter"/>
    <w:link w:val="Encabezado"/>
    <w:uiPriority w:val="99"/>
    <w:locked/>
    <w:rsid w:val="00D925B2"/>
  </w:style>
  <w:style w:type="paragraph" w:styleId="Piedepgina">
    <w:name w:val="footer"/>
    <w:basedOn w:val="Normal"/>
    <w:link w:val="PiedepginaCar"/>
    <w:uiPriority w:val="99"/>
    <w:rsid w:val="00D925B2"/>
    <w:pPr>
      <w:tabs>
        <w:tab w:val="center" w:pos="4419"/>
        <w:tab w:val="right" w:pos="8838"/>
      </w:tabs>
      <w:spacing w:line="240" w:lineRule="auto"/>
    </w:pPr>
  </w:style>
  <w:style w:type="character" w:customStyle="1" w:styleId="PiedepginaCar">
    <w:name w:val="Pie de página Car"/>
    <w:basedOn w:val="Fuentedeprrafopredeter"/>
    <w:link w:val="Piedepgina"/>
    <w:uiPriority w:val="99"/>
    <w:locked/>
    <w:rsid w:val="00D925B2"/>
  </w:style>
  <w:style w:type="character" w:styleId="Hipervnculo">
    <w:name w:val="Hyperlink"/>
    <w:basedOn w:val="Fuentedeprrafopredeter"/>
    <w:uiPriority w:val="99"/>
    <w:rsid w:val="000208BB"/>
    <w:rPr>
      <w:color w:val="0000FF"/>
      <w:u w:val="single"/>
    </w:rPr>
  </w:style>
  <w:style w:type="paragraph" w:styleId="Prrafodelista">
    <w:name w:val="List Paragraph"/>
    <w:basedOn w:val="Normal"/>
    <w:uiPriority w:val="34"/>
    <w:qFormat/>
    <w:rsid w:val="001A00BC"/>
    <w:pPr>
      <w:jc w:val="both"/>
    </w:pPr>
    <w:rPr>
      <w:rFonts w:ascii="Arial" w:eastAsia="Times New Roman" w:hAnsi="Arial" w:cs="Arial"/>
      <w:lang w:val="es-ES" w:eastAsia="es-ES"/>
    </w:rPr>
  </w:style>
  <w:style w:type="character" w:styleId="Nmerodelnea">
    <w:name w:val="line number"/>
    <w:basedOn w:val="Fuentedeprrafopredeter"/>
    <w:uiPriority w:val="99"/>
    <w:semiHidden/>
    <w:rsid w:val="003373F2"/>
  </w:style>
  <w:style w:type="character" w:styleId="Textoennegrita">
    <w:name w:val="Strong"/>
    <w:aliases w:val="Texto de la tesis"/>
    <w:basedOn w:val="Fuentedeprrafopredeter"/>
    <w:uiPriority w:val="99"/>
    <w:qFormat/>
    <w:rsid w:val="005D5BF2"/>
    <w:rPr>
      <w:rFonts w:ascii="Arial" w:hAnsi="Arial" w:cs="Arial"/>
      <w:sz w:val="24"/>
      <w:szCs w:val="24"/>
    </w:rPr>
  </w:style>
  <w:style w:type="paragraph" w:styleId="Textodeglobo">
    <w:name w:val="Balloon Text"/>
    <w:basedOn w:val="Normal"/>
    <w:link w:val="TextodegloboCar"/>
    <w:uiPriority w:val="99"/>
    <w:semiHidden/>
    <w:rsid w:val="005D5BF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D5BF2"/>
    <w:rPr>
      <w:rFonts w:ascii="Tahoma" w:hAnsi="Tahoma" w:cs="Tahoma"/>
      <w:sz w:val="16"/>
      <w:szCs w:val="16"/>
    </w:rPr>
  </w:style>
  <w:style w:type="character" w:customStyle="1" w:styleId="dct-tt">
    <w:name w:val="dct-tt"/>
    <w:basedOn w:val="Fuentedeprrafopredeter"/>
    <w:uiPriority w:val="99"/>
    <w:rsid w:val="000A0D91"/>
  </w:style>
  <w:style w:type="paragraph" w:styleId="Textonotapie">
    <w:name w:val="footnote text"/>
    <w:basedOn w:val="Normal"/>
    <w:link w:val="TextonotapieCar"/>
    <w:uiPriority w:val="99"/>
    <w:unhideWhenUsed/>
    <w:rsid w:val="00EA3277"/>
    <w:pPr>
      <w:spacing w:line="240" w:lineRule="auto"/>
    </w:pPr>
    <w:rPr>
      <w:sz w:val="24"/>
      <w:szCs w:val="24"/>
    </w:rPr>
  </w:style>
  <w:style w:type="character" w:customStyle="1" w:styleId="TextonotapieCar">
    <w:name w:val="Texto nota pie Car"/>
    <w:basedOn w:val="Fuentedeprrafopredeter"/>
    <w:link w:val="Textonotapie"/>
    <w:uiPriority w:val="99"/>
    <w:rsid w:val="00EA3277"/>
    <w:rPr>
      <w:rFonts w:cs="Calibri"/>
      <w:sz w:val="24"/>
      <w:szCs w:val="24"/>
      <w:lang w:val="es-SV"/>
    </w:rPr>
  </w:style>
  <w:style w:type="character" w:styleId="Refdenotaalpie">
    <w:name w:val="footnote reference"/>
    <w:basedOn w:val="Fuentedeprrafopredeter"/>
    <w:uiPriority w:val="99"/>
    <w:unhideWhenUsed/>
    <w:rsid w:val="00EA3277"/>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45"/>
    <w:pPr>
      <w:spacing w:line="360" w:lineRule="auto"/>
    </w:pPr>
    <w:rPr>
      <w:rFonts w:cs="Calibri"/>
      <w:lang w:val="es-SV"/>
    </w:rPr>
  </w:style>
  <w:style w:type="paragraph" w:styleId="Ttulo1">
    <w:name w:val="heading 1"/>
    <w:aliases w:val="Título Primer Nivel"/>
    <w:basedOn w:val="Normal"/>
    <w:next w:val="Normal"/>
    <w:link w:val="Ttulo1Car"/>
    <w:autoRedefine/>
    <w:uiPriority w:val="99"/>
    <w:qFormat/>
    <w:rsid w:val="005D5BF2"/>
    <w:pPr>
      <w:keepNext/>
      <w:numPr>
        <w:numId w:val="1"/>
      </w:numPr>
      <w:spacing w:before="2000" w:after="480" w:line="240" w:lineRule="auto"/>
      <w:ind w:left="360"/>
      <w:outlineLvl w:val="0"/>
    </w:pPr>
    <w:rPr>
      <w:rFonts w:ascii="Arial" w:eastAsia="Times New Roman" w:hAnsi="Arial" w:cs="Arial"/>
      <w:b/>
      <w:bCs/>
      <w:kern w:val="32"/>
      <w:sz w:val="40"/>
      <w:szCs w:val="40"/>
      <w:lang w:val="es-ES" w:eastAsia="es-ES"/>
    </w:rPr>
  </w:style>
  <w:style w:type="paragraph" w:styleId="Ttulo2">
    <w:name w:val="heading 2"/>
    <w:aliases w:val="Título Segundo nivel"/>
    <w:basedOn w:val="Normal"/>
    <w:next w:val="Normal"/>
    <w:link w:val="Ttulo2Car"/>
    <w:uiPriority w:val="99"/>
    <w:qFormat/>
    <w:rsid w:val="005D5BF2"/>
    <w:pPr>
      <w:keepNext/>
      <w:keepLines/>
      <w:numPr>
        <w:ilvl w:val="1"/>
        <w:numId w:val="1"/>
      </w:numPr>
      <w:spacing w:before="400" w:after="200" w:line="240" w:lineRule="auto"/>
      <w:ind w:left="576"/>
      <w:outlineLvl w:val="1"/>
    </w:pPr>
    <w:rPr>
      <w:rFonts w:ascii="Arial" w:eastAsia="Times New Roman" w:hAnsi="Arial" w:cs="Arial"/>
      <w:b/>
      <w:bCs/>
      <w:sz w:val="32"/>
      <w:szCs w:val="32"/>
      <w:lang w:val="es-CO"/>
    </w:rPr>
  </w:style>
  <w:style w:type="paragraph" w:styleId="Ttulo3">
    <w:name w:val="heading 3"/>
    <w:aliases w:val="Título Tercer nivel"/>
    <w:basedOn w:val="Normal"/>
    <w:next w:val="Normal"/>
    <w:link w:val="Ttulo3Car"/>
    <w:uiPriority w:val="99"/>
    <w:qFormat/>
    <w:rsid w:val="005D5BF2"/>
    <w:pPr>
      <w:keepNext/>
      <w:keepLines/>
      <w:numPr>
        <w:ilvl w:val="2"/>
        <w:numId w:val="1"/>
      </w:numPr>
      <w:spacing w:before="400" w:after="200" w:line="240" w:lineRule="auto"/>
      <w:ind w:left="720"/>
      <w:outlineLvl w:val="2"/>
    </w:pPr>
    <w:rPr>
      <w:rFonts w:ascii="Arial" w:eastAsia="Times New Roman" w:hAnsi="Arial" w:cs="Arial"/>
      <w:b/>
      <w:bCs/>
      <w:sz w:val="28"/>
      <w:szCs w:val="28"/>
      <w:lang w:val="es-CO"/>
    </w:rPr>
  </w:style>
  <w:style w:type="paragraph" w:styleId="Ttulo5">
    <w:name w:val="heading 5"/>
    <w:basedOn w:val="Normal"/>
    <w:next w:val="Normal"/>
    <w:link w:val="Ttulo5Car"/>
    <w:uiPriority w:val="99"/>
    <w:qFormat/>
    <w:rsid w:val="005D5BF2"/>
    <w:pPr>
      <w:keepNext/>
      <w:keepLines/>
      <w:numPr>
        <w:ilvl w:val="4"/>
        <w:numId w:val="1"/>
      </w:numPr>
      <w:spacing w:before="200" w:line="276" w:lineRule="auto"/>
      <w:outlineLvl w:val="4"/>
    </w:pPr>
    <w:rPr>
      <w:rFonts w:ascii="Arial" w:eastAsia="Times New Roman" w:hAnsi="Arial" w:cs="Arial"/>
      <w:color w:val="243F60"/>
      <w:lang w:val="es-CO"/>
    </w:rPr>
  </w:style>
  <w:style w:type="paragraph" w:styleId="Ttulo6">
    <w:name w:val="heading 6"/>
    <w:basedOn w:val="Normal"/>
    <w:next w:val="Normal"/>
    <w:link w:val="Ttulo6Car"/>
    <w:uiPriority w:val="99"/>
    <w:qFormat/>
    <w:rsid w:val="005D5BF2"/>
    <w:pPr>
      <w:keepNext/>
      <w:keepLines/>
      <w:numPr>
        <w:ilvl w:val="5"/>
        <w:numId w:val="1"/>
      </w:numPr>
      <w:spacing w:before="200" w:line="276" w:lineRule="auto"/>
      <w:outlineLvl w:val="5"/>
    </w:pPr>
    <w:rPr>
      <w:rFonts w:ascii="Cambria" w:eastAsia="Times New Roman" w:hAnsi="Cambria" w:cs="Cambria"/>
      <w:i/>
      <w:iCs/>
      <w:color w:val="243F60"/>
      <w:lang w:val="es-CO"/>
    </w:rPr>
  </w:style>
  <w:style w:type="paragraph" w:styleId="Ttulo7">
    <w:name w:val="heading 7"/>
    <w:basedOn w:val="Normal"/>
    <w:next w:val="Normal"/>
    <w:link w:val="Ttulo7Car"/>
    <w:uiPriority w:val="99"/>
    <w:qFormat/>
    <w:rsid w:val="005D5BF2"/>
    <w:pPr>
      <w:keepNext/>
      <w:keepLines/>
      <w:numPr>
        <w:ilvl w:val="6"/>
        <w:numId w:val="1"/>
      </w:numPr>
      <w:spacing w:before="200" w:line="276" w:lineRule="auto"/>
      <w:outlineLvl w:val="6"/>
    </w:pPr>
    <w:rPr>
      <w:rFonts w:ascii="Cambria" w:eastAsia="Times New Roman" w:hAnsi="Cambria" w:cs="Cambria"/>
      <w:i/>
      <w:iCs/>
      <w:color w:val="404040"/>
      <w:lang w:val="es-CO"/>
    </w:rPr>
  </w:style>
  <w:style w:type="paragraph" w:styleId="Ttulo8">
    <w:name w:val="heading 8"/>
    <w:basedOn w:val="Normal"/>
    <w:next w:val="Normal"/>
    <w:link w:val="Ttulo8Car"/>
    <w:uiPriority w:val="99"/>
    <w:qFormat/>
    <w:rsid w:val="005D5BF2"/>
    <w:pPr>
      <w:keepNext/>
      <w:keepLines/>
      <w:numPr>
        <w:ilvl w:val="7"/>
        <w:numId w:val="1"/>
      </w:numPr>
      <w:spacing w:before="200" w:line="276" w:lineRule="auto"/>
      <w:outlineLvl w:val="7"/>
    </w:pPr>
    <w:rPr>
      <w:rFonts w:ascii="Cambria" w:eastAsia="Times New Roman" w:hAnsi="Cambria" w:cs="Cambria"/>
      <w:color w:val="404040"/>
      <w:sz w:val="20"/>
      <w:szCs w:val="20"/>
      <w:lang w:val="es-CO"/>
    </w:rPr>
  </w:style>
  <w:style w:type="paragraph" w:styleId="Ttulo9">
    <w:name w:val="heading 9"/>
    <w:basedOn w:val="Normal"/>
    <w:next w:val="Normal"/>
    <w:link w:val="Ttulo9Car"/>
    <w:uiPriority w:val="99"/>
    <w:qFormat/>
    <w:rsid w:val="005D5BF2"/>
    <w:pPr>
      <w:keepNext/>
      <w:keepLines/>
      <w:numPr>
        <w:ilvl w:val="8"/>
        <w:numId w:val="1"/>
      </w:numPr>
      <w:spacing w:before="200" w:line="276" w:lineRule="auto"/>
      <w:outlineLvl w:val="8"/>
    </w:pPr>
    <w:rPr>
      <w:rFonts w:ascii="Cambria" w:eastAsia="Times New Roman" w:hAnsi="Cambria" w:cs="Cambria"/>
      <w:i/>
      <w:iCs/>
      <w:color w:val="404040"/>
      <w:sz w:val="20"/>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mer Nivel Car"/>
    <w:basedOn w:val="Fuentedeprrafopredeter"/>
    <w:link w:val="Ttulo1"/>
    <w:uiPriority w:val="99"/>
    <w:locked/>
    <w:rsid w:val="005D5BF2"/>
    <w:rPr>
      <w:rFonts w:ascii="Arial" w:hAnsi="Arial" w:cs="Arial"/>
      <w:b/>
      <w:bCs/>
      <w:kern w:val="32"/>
      <w:sz w:val="32"/>
      <w:szCs w:val="32"/>
      <w:lang w:val="es-ES" w:eastAsia="es-ES"/>
    </w:rPr>
  </w:style>
  <w:style w:type="character" w:customStyle="1" w:styleId="Ttulo2Car">
    <w:name w:val="Título 2 Car"/>
    <w:aliases w:val="Título Segundo nivel Car"/>
    <w:basedOn w:val="Fuentedeprrafopredeter"/>
    <w:link w:val="Ttulo2"/>
    <w:uiPriority w:val="99"/>
    <w:locked/>
    <w:rsid w:val="005D5BF2"/>
    <w:rPr>
      <w:rFonts w:ascii="Arial" w:hAnsi="Arial" w:cs="Arial"/>
      <w:b/>
      <w:bCs/>
      <w:sz w:val="26"/>
      <w:szCs w:val="26"/>
      <w:lang w:val="es-CO"/>
    </w:rPr>
  </w:style>
  <w:style w:type="character" w:customStyle="1" w:styleId="Ttulo3Car">
    <w:name w:val="Título 3 Car"/>
    <w:aliases w:val="Título Tercer nivel Car"/>
    <w:basedOn w:val="Fuentedeprrafopredeter"/>
    <w:link w:val="Ttulo3"/>
    <w:uiPriority w:val="99"/>
    <w:locked/>
    <w:rsid w:val="005D5BF2"/>
    <w:rPr>
      <w:rFonts w:ascii="Arial" w:hAnsi="Arial" w:cs="Arial"/>
      <w:b/>
      <w:bCs/>
      <w:sz w:val="28"/>
      <w:szCs w:val="28"/>
      <w:lang w:val="es-CO"/>
    </w:rPr>
  </w:style>
  <w:style w:type="character" w:customStyle="1" w:styleId="Ttulo5Car">
    <w:name w:val="Título 5 Car"/>
    <w:basedOn w:val="Fuentedeprrafopredeter"/>
    <w:link w:val="Ttulo5"/>
    <w:uiPriority w:val="99"/>
    <w:locked/>
    <w:rsid w:val="005D5BF2"/>
    <w:rPr>
      <w:rFonts w:ascii="Arial" w:hAnsi="Arial" w:cs="Arial"/>
      <w:color w:val="243F60"/>
      <w:lang w:val="es-CO"/>
    </w:rPr>
  </w:style>
  <w:style w:type="character" w:customStyle="1" w:styleId="Ttulo6Car">
    <w:name w:val="Título 6 Car"/>
    <w:basedOn w:val="Fuentedeprrafopredeter"/>
    <w:link w:val="Ttulo6"/>
    <w:uiPriority w:val="99"/>
    <w:locked/>
    <w:rsid w:val="005D5BF2"/>
    <w:rPr>
      <w:rFonts w:ascii="Cambria" w:hAnsi="Cambria" w:cs="Cambria"/>
      <w:i/>
      <w:iCs/>
      <w:color w:val="243F60"/>
      <w:lang w:val="es-CO"/>
    </w:rPr>
  </w:style>
  <w:style w:type="character" w:customStyle="1" w:styleId="Ttulo7Car">
    <w:name w:val="Título 7 Car"/>
    <w:basedOn w:val="Fuentedeprrafopredeter"/>
    <w:link w:val="Ttulo7"/>
    <w:uiPriority w:val="99"/>
    <w:locked/>
    <w:rsid w:val="005D5BF2"/>
    <w:rPr>
      <w:rFonts w:ascii="Cambria" w:hAnsi="Cambria" w:cs="Cambria"/>
      <w:i/>
      <w:iCs/>
      <w:color w:val="404040"/>
      <w:lang w:val="es-CO"/>
    </w:rPr>
  </w:style>
  <w:style w:type="character" w:customStyle="1" w:styleId="Ttulo8Car">
    <w:name w:val="Título 8 Car"/>
    <w:basedOn w:val="Fuentedeprrafopredeter"/>
    <w:link w:val="Ttulo8"/>
    <w:uiPriority w:val="99"/>
    <w:semiHidden/>
    <w:locked/>
    <w:rsid w:val="005D5BF2"/>
    <w:rPr>
      <w:rFonts w:ascii="Cambria" w:hAnsi="Cambria" w:cs="Cambria"/>
      <w:color w:val="404040"/>
      <w:sz w:val="20"/>
      <w:szCs w:val="20"/>
      <w:lang w:val="es-CO"/>
    </w:rPr>
  </w:style>
  <w:style w:type="character" w:customStyle="1" w:styleId="Ttulo9Car">
    <w:name w:val="Título 9 Car"/>
    <w:basedOn w:val="Fuentedeprrafopredeter"/>
    <w:link w:val="Ttulo9"/>
    <w:uiPriority w:val="99"/>
    <w:semiHidden/>
    <w:locked/>
    <w:rsid w:val="005D5BF2"/>
    <w:rPr>
      <w:rFonts w:ascii="Cambria" w:hAnsi="Cambria" w:cs="Cambria"/>
      <w:i/>
      <w:iCs/>
      <w:color w:val="404040"/>
      <w:sz w:val="20"/>
      <w:szCs w:val="20"/>
      <w:lang w:val="es-CO"/>
    </w:rPr>
  </w:style>
  <w:style w:type="paragraph" w:styleId="Encabezado">
    <w:name w:val="header"/>
    <w:basedOn w:val="Normal"/>
    <w:link w:val="EncabezadoCar"/>
    <w:uiPriority w:val="99"/>
    <w:rsid w:val="00D925B2"/>
    <w:pPr>
      <w:tabs>
        <w:tab w:val="center" w:pos="4419"/>
        <w:tab w:val="right" w:pos="8838"/>
      </w:tabs>
      <w:spacing w:line="240" w:lineRule="auto"/>
    </w:pPr>
  </w:style>
  <w:style w:type="character" w:customStyle="1" w:styleId="EncabezadoCar">
    <w:name w:val="Encabezado Car"/>
    <w:basedOn w:val="Fuentedeprrafopredeter"/>
    <w:link w:val="Encabezado"/>
    <w:uiPriority w:val="99"/>
    <w:locked/>
    <w:rsid w:val="00D925B2"/>
  </w:style>
  <w:style w:type="paragraph" w:styleId="Piedepgina">
    <w:name w:val="footer"/>
    <w:basedOn w:val="Normal"/>
    <w:link w:val="PiedepginaCar"/>
    <w:uiPriority w:val="99"/>
    <w:rsid w:val="00D925B2"/>
    <w:pPr>
      <w:tabs>
        <w:tab w:val="center" w:pos="4419"/>
        <w:tab w:val="right" w:pos="8838"/>
      </w:tabs>
      <w:spacing w:line="240" w:lineRule="auto"/>
    </w:pPr>
  </w:style>
  <w:style w:type="character" w:customStyle="1" w:styleId="PiedepginaCar">
    <w:name w:val="Pie de página Car"/>
    <w:basedOn w:val="Fuentedeprrafopredeter"/>
    <w:link w:val="Piedepgina"/>
    <w:uiPriority w:val="99"/>
    <w:locked/>
    <w:rsid w:val="00D925B2"/>
  </w:style>
  <w:style w:type="character" w:styleId="Hipervnculo">
    <w:name w:val="Hyperlink"/>
    <w:basedOn w:val="Fuentedeprrafopredeter"/>
    <w:uiPriority w:val="99"/>
    <w:rsid w:val="000208BB"/>
    <w:rPr>
      <w:color w:val="0000FF"/>
      <w:u w:val="single"/>
    </w:rPr>
  </w:style>
  <w:style w:type="paragraph" w:styleId="Prrafodelista">
    <w:name w:val="List Paragraph"/>
    <w:basedOn w:val="Normal"/>
    <w:uiPriority w:val="34"/>
    <w:qFormat/>
    <w:rsid w:val="001A00BC"/>
    <w:pPr>
      <w:jc w:val="both"/>
    </w:pPr>
    <w:rPr>
      <w:rFonts w:ascii="Arial" w:eastAsia="Times New Roman" w:hAnsi="Arial" w:cs="Arial"/>
      <w:lang w:val="es-ES" w:eastAsia="es-ES"/>
    </w:rPr>
  </w:style>
  <w:style w:type="character" w:styleId="Nmerodelnea">
    <w:name w:val="line number"/>
    <w:basedOn w:val="Fuentedeprrafopredeter"/>
    <w:uiPriority w:val="99"/>
    <w:semiHidden/>
    <w:rsid w:val="003373F2"/>
  </w:style>
  <w:style w:type="character" w:styleId="Textoennegrita">
    <w:name w:val="Strong"/>
    <w:aliases w:val="Texto de la tesis"/>
    <w:basedOn w:val="Fuentedeprrafopredeter"/>
    <w:uiPriority w:val="99"/>
    <w:qFormat/>
    <w:rsid w:val="005D5BF2"/>
    <w:rPr>
      <w:rFonts w:ascii="Arial" w:hAnsi="Arial" w:cs="Arial"/>
      <w:sz w:val="24"/>
      <w:szCs w:val="24"/>
    </w:rPr>
  </w:style>
  <w:style w:type="paragraph" w:styleId="Textodeglobo">
    <w:name w:val="Balloon Text"/>
    <w:basedOn w:val="Normal"/>
    <w:link w:val="TextodegloboCar"/>
    <w:uiPriority w:val="99"/>
    <w:semiHidden/>
    <w:rsid w:val="005D5BF2"/>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5D5BF2"/>
    <w:rPr>
      <w:rFonts w:ascii="Tahoma" w:hAnsi="Tahoma" w:cs="Tahoma"/>
      <w:sz w:val="16"/>
      <w:szCs w:val="16"/>
    </w:rPr>
  </w:style>
  <w:style w:type="character" w:customStyle="1" w:styleId="dct-tt">
    <w:name w:val="dct-tt"/>
    <w:basedOn w:val="Fuentedeprrafopredeter"/>
    <w:uiPriority w:val="99"/>
    <w:rsid w:val="000A0D91"/>
  </w:style>
  <w:style w:type="paragraph" w:styleId="Textonotapie">
    <w:name w:val="footnote text"/>
    <w:basedOn w:val="Normal"/>
    <w:link w:val="TextonotapieCar"/>
    <w:uiPriority w:val="99"/>
    <w:unhideWhenUsed/>
    <w:rsid w:val="00EA3277"/>
    <w:pPr>
      <w:spacing w:line="240" w:lineRule="auto"/>
    </w:pPr>
    <w:rPr>
      <w:sz w:val="24"/>
      <w:szCs w:val="24"/>
    </w:rPr>
  </w:style>
  <w:style w:type="character" w:customStyle="1" w:styleId="TextonotapieCar">
    <w:name w:val="Texto nota pie Car"/>
    <w:basedOn w:val="Fuentedeprrafopredeter"/>
    <w:link w:val="Textonotapie"/>
    <w:uiPriority w:val="99"/>
    <w:rsid w:val="00EA3277"/>
    <w:rPr>
      <w:rFonts w:cs="Calibri"/>
      <w:sz w:val="24"/>
      <w:szCs w:val="24"/>
      <w:lang w:val="es-SV"/>
    </w:rPr>
  </w:style>
  <w:style w:type="character" w:styleId="Refdenotaalpie">
    <w:name w:val="footnote reference"/>
    <w:basedOn w:val="Fuentedeprrafopredeter"/>
    <w:uiPriority w:val="99"/>
    <w:unhideWhenUsed/>
    <w:rsid w:val="00EA3277"/>
    <w:rPr>
      <w:vertAlign w:val="superscript"/>
    </w:rPr>
  </w:style>
</w:styles>
</file>

<file path=word/webSettings.xml><?xml version="1.0" encoding="utf-8"?>
<w:webSettings xmlns:r="http://schemas.openxmlformats.org/officeDocument/2006/relationships" xmlns:w="http://schemas.openxmlformats.org/wordprocessingml/2006/main">
  <w:divs>
    <w:div w:id="1851530482">
      <w:marLeft w:val="0"/>
      <w:marRight w:val="0"/>
      <w:marTop w:val="0"/>
      <w:marBottom w:val="0"/>
      <w:divBdr>
        <w:top w:val="none" w:sz="0" w:space="0" w:color="auto"/>
        <w:left w:val="none" w:sz="0" w:space="0" w:color="auto"/>
        <w:bottom w:val="none" w:sz="0" w:space="0" w:color="auto"/>
        <w:right w:val="none" w:sz="0" w:space="0" w:color="auto"/>
      </w:divBdr>
      <w:divsChild>
        <w:div w:id="1851530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B7B5C-77BF-4932-8033-A22CFC2B2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7665</Words>
  <Characters>42160</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Búsqueda e identificación de una proteasa con aplicación a las prácticas de restauración y conservación de documentos históricos </vt:lpstr>
    </vt:vector>
  </TitlesOfParts>
  <Company>Andres</Company>
  <LinksUpToDate>false</LinksUpToDate>
  <CharactersWithSpaces>49726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Búsqueda e identificación de una proteasa con aplicación a las prácticas de restauración y conservación de documentos históricos</dc:title>
  <dc:creator>Carlos Cruz</dc:creator>
  <cp:lastModifiedBy>Universidad Nacional de Colombia</cp:lastModifiedBy>
  <cp:revision>4</cp:revision>
  <cp:lastPrinted>2012-03-28T19:24:00Z</cp:lastPrinted>
  <dcterms:created xsi:type="dcterms:W3CDTF">2012-07-25T14:47:00Z</dcterms:created>
  <dcterms:modified xsi:type="dcterms:W3CDTF">2012-07-25T14:52:00Z</dcterms:modified>
</cp:coreProperties>
</file>