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C7" w:rsidRPr="00D52999" w:rsidRDefault="000C4B1D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999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4A0550">
        <w:rPr>
          <w:rFonts w:ascii="Times New Roman" w:hAnsi="Times New Roman" w:cs="Times New Roman"/>
          <w:b/>
          <w:sz w:val="24"/>
          <w:szCs w:val="24"/>
        </w:rPr>
        <w:t xml:space="preserve">idrólisis </w:t>
      </w:r>
      <w:r w:rsidR="00A750A2">
        <w:rPr>
          <w:rFonts w:ascii="Times New Roman" w:hAnsi="Times New Roman" w:cs="Times New Roman"/>
          <w:b/>
          <w:sz w:val="24"/>
          <w:szCs w:val="24"/>
        </w:rPr>
        <w:t>e</w:t>
      </w:r>
      <w:r w:rsidR="004A0550">
        <w:rPr>
          <w:rFonts w:ascii="Times New Roman" w:hAnsi="Times New Roman" w:cs="Times New Roman"/>
          <w:b/>
          <w:sz w:val="24"/>
          <w:szCs w:val="24"/>
        </w:rPr>
        <w:t>nzimática de residuos de la cosecha de caña de azúcar</w:t>
      </w:r>
    </w:p>
    <w:p w:rsidR="00A02159" w:rsidRPr="00D52999" w:rsidRDefault="00A02159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0C7" w:rsidRPr="00D52999" w:rsidRDefault="00890922" w:rsidP="006C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apple-style-span"/>
          <w:rFonts w:ascii="Times New Roman" w:hAnsi="Times New Roman" w:cs="Times New Roman"/>
          <w:b/>
          <w:sz w:val="24"/>
          <w:szCs w:val="24"/>
        </w:rPr>
        <w:t xml:space="preserve">  </w:t>
      </w:r>
      <w:r w:rsidR="004A0550" w:rsidRPr="00D52999">
        <w:rPr>
          <w:rStyle w:val="apple-style-span"/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4A0550">
        <w:rPr>
          <w:rStyle w:val="apple-style-span"/>
          <w:rFonts w:ascii="Times New Roman" w:hAnsi="Times New Roman" w:cs="Times New Roman"/>
          <w:b/>
          <w:sz w:val="24"/>
          <w:szCs w:val="24"/>
          <w:lang w:val="en-US"/>
        </w:rPr>
        <w:t>ydrolysis</w:t>
      </w:r>
      <w:r w:rsidR="004A0550" w:rsidRPr="00D52999">
        <w:rPr>
          <w:rStyle w:val="apple-style-span"/>
          <w:rFonts w:ascii="Times New Roman" w:hAnsi="Times New Roman" w:cs="Times New Roman"/>
          <w:b/>
          <w:sz w:val="24"/>
          <w:szCs w:val="24"/>
          <w:lang w:val="en-US"/>
        </w:rPr>
        <w:t xml:space="preserve"> E</w:t>
      </w:r>
      <w:r w:rsidR="004A0550">
        <w:rPr>
          <w:rStyle w:val="apple-style-span"/>
          <w:rFonts w:ascii="Times New Roman" w:hAnsi="Times New Roman" w:cs="Times New Roman"/>
          <w:b/>
          <w:sz w:val="24"/>
          <w:szCs w:val="24"/>
          <w:lang w:val="en-US"/>
        </w:rPr>
        <w:t>nzymatic of crop residues sugar cane</w:t>
      </w:r>
    </w:p>
    <w:p w:rsidR="00A02159" w:rsidRPr="00D52999" w:rsidRDefault="00A02159" w:rsidP="006C11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E10C7" w:rsidRPr="0005283D" w:rsidRDefault="000E10C7" w:rsidP="006C11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7848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52999" w:rsidRPr="00D52999">
        <w:rPr>
          <w:rFonts w:ascii="Times New Roman" w:hAnsi="Times New Roman" w:cs="Times New Roman"/>
          <w:b/>
          <w:bCs/>
          <w:sz w:val="24"/>
          <w:szCs w:val="24"/>
        </w:rPr>
        <w:t xml:space="preserve">Salcedo Mendoza </w:t>
      </w:r>
      <w:r w:rsidR="00E3142B" w:rsidRPr="00D52999">
        <w:rPr>
          <w:rFonts w:ascii="Times New Roman" w:hAnsi="Times New Roman" w:cs="Times New Roman"/>
          <w:b/>
          <w:bCs/>
          <w:sz w:val="24"/>
          <w:szCs w:val="24"/>
        </w:rPr>
        <w:t>Jairo</w:t>
      </w:r>
      <w:r w:rsidR="00A80F82">
        <w:rPr>
          <w:rFonts w:ascii="Times New Roman" w:hAnsi="Times New Roman" w:cs="Times New Roman"/>
          <w:b/>
          <w:bCs/>
          <w:sz w:val="24"/>
          <w:szCs w:val="24"/>
        </w:rPr>
        <w:t xml:space="preserve"> G.</w:t>
      </w:r>
      <w:r w:rsidR="00E1134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D52999" w:rsidRPr="00D52999">
        <w:rPr>
          <w:rFonts w:ascii="Times New Roman" w:hAnsi="Times New Roman" w:cs="Times New Roman"/>
          <w:b/>
          <w:bCs/>
          <w:sz w:val="24"/>
          <w:szCs w:val="24"/>
        </w:rPr>
        <w:t>,  Galán López Jorge</w:t>
      </w:r>
      <w:r w:rsidR="00A80F82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proofErr w:type="gramStart"/>
      <w:r w:rsidR="00A80F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1348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gramEnd"/>
      <w:r w:rsidR="00E1134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D52999" w:rsidRPr="00D52999">
        <w:rPr>
          <w:rFonts w:ascii="Times New Roman" w:hAnsi="Times New Roman" w:cs="Times New Roman"/>
          <w:b/>
          <w:bCs/>
          <w:sz w:val="24"/>
          <w:szCs w:val="24"/>
        </w:rPr>
        <w:t>, Pardo Flórez Luz Marina</w:t>
      </w:r>
      <w:r w:rsidR="00E11348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:rsidR="004A0550" w:rsidRDefault="00E11348" w:rsidP="004A0550">
      <w:pPr>
        <w:spacing w:after="0" w:line="240" w:lineRule="auto"/>
        <w:jc w:val="both"/>
      </w:pPr>
      <w:r>
        <w:rPr>
          <w:rStyle w:val="Refdenotaalpie"/>
        </w:rPr>
        <w:t>*</w:t>
      </w:r>
      <w:r w:rsidR="004A0550" w:rsidRPr="0005283D">
        <w:rPr>
          <w:rFonts w:ascii="Times New Roman" w:hAnsi="Times New Roman" w:cs="Times New Roman"/>
          <w:sz w:val="16"/>
          <w:szCs w:val="16"/>
        </w:rPr>
        <w:t xml:space="preserve"> c. </w:t>
      </w:r>
      <w:proofErr w:type="spellStart"/>
      <w:r w:rsidR="004A0550" w:rsidRPr="0005283D">
        <w:rPr>
          <w:rFonts w:ascii="Times New Roman" w:hAnsi="Times New Roman" w:cs="Times New Roman"/>
          <w:sz w:val="16"/>
          <w:szCs w:val="16"/>
        </w:rPr>
        <w:t>Ph.D.</w:t>
      </w:r>
      <w:proofErr w:type="spellEnd"/>
      <w:r w:rsidR="004A0550" w:rsidRPr="0005283D">
        <w:rPr>
          <w:rFonts w:ascii="Times New Roman" w:hAnsi="Times New Roman" w:cs="Times New Roman"/>
          <w:sz w:val="16"/>
          <w:szCs w:val="16"/>
        </w:rPr>
        <w:t xml:space="preserve"> Escuela de Ingeniería Química. Universidad del Valle. Universidad de Sucre. </w:t>
      </w:r>
      <w:hyperlink r:id="rId8" w:history="1">
        <w:r w:rsidR="004A0550" w:rsidRPr="0005283D">
          <w:rPr>
            <w:rStyle w:val="Hipervnculo"/>
            <w:rFonts w:ascii="Times New Roman" w:hAnsi="Times New Roman" w:cs="Times New Roman"/>
            <w:color w:val="auto"/>
            <w:sz w:val="16"/>
            <w:szCs w:val="16"/>
          </w:rPr>
          <w:t>jairo.salcedo@unisucre.edu.co</w:t>
        </w:r>
      </w:hyperlink>
    </w:p>
    <w:p w:rsidR="004A0550" w:rsidRDefault="00E11348" w:rsidP="004A0550">
      <w:pPr>
        <w:spacing w:after="0" w:line="240" w:lineRule="auto"/>
      </w:pPr>
      <w:r>
        <w:rPr>
          <w:rStyle w:val="Refdenotaalpie"/>
        </w:rPr>
        <w:t>**</w:t>
      </w:r>
      <w:r w:rsidR="004A0550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r w:rsidR="004A0550" w:rsidRPr="00FE62CA">
        <w:rPr>
          <w:rFonts w:ascii="Times New Roman" w:hAnsi="Times New Roman" w:cs="Times New Roman"/>
          <w:sz w:val="16"/>
          <w:szCs w:val="16"/>
          <w:lang w:val="fr-FR"/>
        </w:rPr>
        <w:t xml:space="preserve">Dr. </w:t>
      </w:r>
      <w:proofErr w:type="spellStart"/>
      <w:r w:rsidR="004A0550" w:rsidRPr="00FE62CA">
        <w:rPr>
          <w:rFonts w:ascii="Times New Roman" w:hAnsi="Times New Roman" w:cs="Times New Roman"/>
          <w:sz w:val="16"/>
          <w:szCs w:val="16"/>
          <w:lang w:val="fr-FR"/>
        </w:rPr>
        <w:t>Sci</w:t>
      </w:r>
      <w:proofErr w:type="spellEnd"/>
      <w:r w:rsidR="004A0550" w:rsidRPr="00FE62CA">
        <w:rPr>
          <w:rFonts w:ascii="Times New Roman" w:hAnsi="Times New Roman" w:cs="Times New Roman"/>
          <w:sz w:val="16"/>
          <w:szCs w:val="16"/>
          <w:lang w:val="fr-FR"/>
        </w:rPr>
        <w:t xml:space="preserve">. </w:t>
      </w:r>
      <w:r w:rsidR="004A0550" w:rsidRPr="00FE62CA">
        <w:rPr>
          <w:rFonts w:ascii="Times New Roman" w:hAnsi="Times New Roman" w:cs="Times New Roman"/>
          <w:sz w:val="16"/>
          <w:szCs w:val="16"/>
        </w:rPr>
        <w:t xml:space="preserve">Grupo Interinstitucional de Investigación en Biocombustibles. GRUBIOC. Universidad del Valle.  </w:t>
      </w:r>
      <w:hyperlink r:id="rId9" w:history="1">
        <w:r w:rsidR="004A0550" w:rsidRPr="00383C2B">
          <w:rPr>
            <w:rStyle w:val="Hipervnculo"/>
            <w:rFonts w:ascii="Times New Roman" w:hAnsi="Times New Roman" w:cs="Times New Roman"/>
            <w:color w:val="auto"/>
            <w:sz w:val="16"/>
            <w:szCs w:val="16"/>
          </w:rPr>
          <w:t>jorge.lopez@correounivalle.edu.co</w:t>
        </w:r>
      </w:hyperlink>
    </w:p>
    <w:p w:rsidR="004A0550" w:rsidRPr="00FE62CA" w:rsidRDefault="00E11348" w:rsidP="004A05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Refdenotaalpie"/>
        </w:rPr>
        <w:t>***</w:t>
      </w:r>
      <w:r w:rsidR="004A0550">
        <w:rPr>
          <w:rFonts w:ascii="Times New Roman" w:hAnsi="Times New Roman" w:cs="Times New Roman"/>
          <w:sz w:val="16"/>
          <w:szCs w:val="16"/>
        </w:rPr>
        <w:t xml:space="preserve"> </w:t>
      </w:r>
      <w:r w:rsidR="004A0550" w:rsidRPr="00FE62CA">
        <w:rPr>
          <w:rFonts w:ascii="Times New Roman" w:hAnsi="Times New Roman" w:cs="Times New Roman"/>
          <w:sz w:val="16"/>
          <w:szCs w:val="16"/>
        </w:rPr>
        <w:t xml:space="preserve">Dr. </w:t>
      </w:r>
      <w:proofErr w:type="spellStart"/>
      <w:r w:rsidR="004A0550" w:rsidRPr="00FE62CA">
        <w:rPr>
          <w:rFonts w:ascii="Times New Roman" w:hAnsi="Times New Roman" w:cs="Times New Roman"/>
          <w:sz w:val="16"/>
          <w:szCs w:val="16"/>
        </w:rPr>
        <w:t>Sci</w:t>
      </w:r>
      <w:proofErr w:type="spellEnd"/>
      <w:r w:rsidR="004A0550" w:rsidRPr="00FE62CA">
        <w:rPr>
          <w:rFonts w:ascii="Times New Roman" w:hAnsi="Times New Roman" w:cs="Times New Roman"/>
          <w:sz w:val="16"/>
          <w:szCs w:val="16"/>
        </w:rPr>
        <w:t xml:space="preserve">. Grupo Interinstitucional de Investigación en Biocombustibles. GRUBIOC. Universidad Autónoma de Occidente. </w:t>
      </w:r>
    </w:p>
    <w:p w:rsidR="0005283D" w:rsidRDefault="00890922" w:rsidP="004A0550">
      <w:pPr>
        <w:spacing w:after="0" w:line="240" w:lineRule="auto"/>
        <w:jc w:val="center"/>
      </w:pPr>
      <w:hyperlink r:id="rId10" w:history="1">
        <w:r w:rsidR="004A0550" w:rsidRPr="00FE62CA">
          <w:rPr>
            <w:rStyle w:val="Hipervnculo"/>
            <w:rFonts w:ascii="Times New Roman" w:hAnsi="Times New Roman" w:cs="Times New Roman"/>
            <w:color w:val="auto"/>
            <w:sz w:val="16"/>
            <w:szCs w:val="16"/>
          </w:rPr>
          <w:t>lmflorez@uao.edu.co</w:t>
        </w:r>
      </w:hyperlink>
    </w:p>
    <w:p w:rsidR="004A0550" w:rsidRDefault="004A0550" w:rsidP="004A05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</w:p>
    <w:p w:rsidR="0099501B" w:rsidRDefault="004A0550" w:rsidP="006C11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EF258B">
        <w:rPr>
          <w:rFonts w:ascii="Times New Roman" w:eastAsiaTheme="minorEastAsia" w:hAnsi="Times New Roman" w:cs="Times New Roman"/>
          <w:b/>
          <w:sz w:val="24"/>
          <w:szCs w:val="24"/>
        </w:rPr>
        <w:t>R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esumen</w:t>
      </w:r>
    </w:p>
    <w:p w:rsidR="00E11348" w:rsidRPr="00EF258B" w:rsidRDefault="00E11348" w:rsidP="006C11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CA5960" w:rsidRPr="00895021" w:rsidRDefault="006E7615" w:rsidP="006C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021">
        <w:rPr>
          <w:rFonts w:ascii="Times New Roman" w:hAnsi="Times New Roman" w:cs="Times New Roman"/>
          <w:sz w:val="24"/>
          <w:szCs w:val="24"/>
        </w:rPr>
        <w:t xml:space="preserve">En esta investigación, </w:t>
      </w:r>
      <w:r w:rsidR="0077502A" w:rsidRPr="00895021">
        <w:rPr>
          <w:rFonts w:ascii="Times New Roman" w:hAnsi="Times New Roman" w:cs="Times New Roman"/>
          <w:sz w:val="24"/>
          <w:szCs w:val="24"/>
        </w:rPr>
        <w:t xml:space="preserve">se hidrolizó un sustrato </w:t>
      </w:r>
      <w:proofErr w:type="spellStart"/>
      <w:r w:rsidR="0077502A" w:rsidRPr="00895021">
        <w:rPr>
          <w:rFonts w:ascii="Times New Roman" w:hAnsi="Times New Roman" w:cs="Times New Roman"/>
          <w:sz w:val="24"/>
          <w:szCs w:val="24"/>
        </w:rPr>
        <w:t>de</w:t>
      </w:r>
      <w:r w:rsidR="005C5E43">
        <w:rPr>
          <w:rFonts w:ascii="Times New Roman" w:hAnsi="Times New Roman" w:cs="Times New Roman"/>
          <w:sz w:val="24"/>
          <w:szCs w:val="24"/>
        </w:rPr>
        <w:t>s</w:t>
      </w:r>
      <w:r w:rsidRPr="00895021">
        <w:rPr>
          <w:rFonts w:ascii="Times New Roman" w:hAnsi="Times New Roman" w:cs="Times New Roman"/>
          <w:sz w:val="24"/>
          <w:szCs w:val="24"/>
        </w:rPr>
        <w:t>lignificado</w:t>
      </w:r>
      <w:proofErr w:type="spellEnd"/>
      <w:r w:rsidRPr="00895021">
        <w:rPr>
          <w:rFonts w:ascii="Times New Roman" w:hAnsi="Times New Roman" w:cs="Times New Roman"/>
          <w:sz w:val="24"/>
          <w:szCs w:val="24"/>
        </w:rPr>
        <w:t xml:space="preserve"> proveniente de residuos de la</w:t>
      </w:r>
      <w:r w:rsidR="0077502A" w:rsidRPr="00895021">
        <w:rPr>
          <w:rFonts w:ascii="Times New Roman" w:hAnsi="Times New Roman" w:cs="Times New Roman"/>
          <w:sz w:val="24"/>
          <w:szCs w:val="24"/>
        </w:rPr>
        <w:t xml:space="preserve"> cosecha </w:t>
      </w:r>
      <w:r w:rsidRPr="00895021">
        <w:rPr>
          <w:rFonts w:ascii="Times New Roman" w:hAnsi="Times New Roman" w:cs="Times New Roman"/>
          <w:sz w:val="24"/>
          <w:szCs w:val="24"/>
        </w:rPr>
        <w:t xml:space="preserve">caña de azúcar </w:t>
      </w:r>
      <w:r w:rsidR="004363F2">
        <w:rPr>
          <w:rFonts w:ascii="Times New Roman" w:hAnsi="Times New Roman" w:cs="Times New Roman"/>
          <w:sz w:val="24"/>
          <w:szCs w:val="24"/>
        </w:rPr>
        <w:t xml:space="preserve"> (hojas y cogollos) </w:t>
      </w:r>
      <w:r w:rsidR="0077502A" w:rsidRPr="00895021">
        <w:rPr>
          <w:rFonts w:ascii="Times New Roman" w:hAnsi="Times New Roman" w:cs="Times New Roman"/>
          <w:sz w:val="24"/>
          <w:szCs w:val="24"/>
        </w:rPr>
        <w:t>usando</w:t>
      </w:r>
      <w:r w:rsidRPr="00895021">
        <w:rPr>
          <w:rFonts w:ascii="Times New Roman" w:hAnsi="Times New Roman" w:cs="Times New Roman"/>
          <w:sz w:val="24"/>
          <w:szCs w:val="24"/>
        </w:rPr>
        <w:t xml:space="preserve"> un</w:t>
      </w:r>
      <w:r w:rsidR="001C12A4" w:rsidRPr="00895021">
        <w:rPr>
          <w:rFonts w:ascii="Times New Roman" w:hAnsi="Times New Roman" w:cs="Times New Roman"/>
          <w:sz w:val="24"/>
          <w:szCs w:val="24"/>
        </w:rPr>
        <w:t xml:space="preserve">  preparado</w:t>
      </w:r>
      <w:r w:rsidRPr="00895021">
        <w:rPr>
          <w:rFonts w:ascii="Times New Roman" w:hAnsi="Times New Roman" w:cs="Times New Roman"/>
          <w:sz w:val="24"/>
          <w:szCs w:val="24"/>
        </w:rPr>
        <w:t xml:space="preserve"> enzimátic</w:t>
      </w:r>
      <w:r w:rsidR="001C12A4" w:rsidRPr="00895021">
        <w:rPr>
          <w:rFonts w:ascii="Times New Roman" w:hAnsi="Times New Roman" w:cs="Times New Roman"/>
          <w:sz w:val="24"/>
          <w:szCs w:val="24"/>
        </w:rPr>
        <w:t>o</w:t>
      </w:r>
      <w:r w:rsidRPr="00895021">
        <w:rPr>
          <w:rFonts w:ascii="Times New Roman" w:hAnsi="Times New Roman" w:cs="Times New Roman"/>
          <w:sz w:val="24"/>
          <w:szCs w:val="24"/>
        </w:rPr>
        <w:t xml:space="preserve"> </w:t>
      </w:r>
      <w:r w:rsidR="001C12A4" w:rsidRPr="00895021">
        <w:rPr>
          <w:rFonts w:ascii="Times New Roman" w:hAnsi="Times New Roman" w:cs="Times New Roman"/>
          <w:sz w:val="24"/>
          <w:szCs w:val="24"/>
        </w:rPr>
        <w:t xml:space="preserve">con 27.53 </w:t>
      </w:r>
      <w:r w:rsidR="00F56474">
        <w:rPr>
          <w:rFonts w:ascii="Times New Roman" w:hAnsi="Times New Roman" w:cs="Times New Roman"/>
          <w:sz w:val="24"/>
          <w:szCs w:val="24"/>
        </w:rPr>
        <w:t>unidades de papel filtro (</w:t>
      </w:r>
      <w:r w:rsidR="001C12A4" w:rsidRPr="00895021">
        <w:rPr>
          <w:rFonts w:ascii="Times New Roman" w:hAnsi="Times New Roman" w:cs="Times New Roman"/>
          <w:sz w:val="24"/>
          <w:szCs w:val="24"/>
        </w:rPr>
        <w:t>FPU</w:t>
      </w:r>
      <w:r w:rsidR="00F56474">
        <w:rPr>
          <w:rFonts w:ascii="Times New Roman" w:hAnsi="Times New Roman" w:cs="Times New Roman"/>
          <w:sz w:val="24"/>
          <w:szCs w:val="24"/>
        </w:rPr>
        <w:t>)</w:t>
      </w:r>
      <w:r w:rsidR="001C12A4" w:rsidRPr="00895021">
        <w:rPr>
          <w:rFonts w:ascii="Times New Roman" w:hAnsi="Times New Roman" w:cs="Times New Roman"/>
          <w:sz w:val="24"/>
          <w:szCs w:val="24"/>
        </w:rPr>
        <w:t>, obtenido a partir de enzimas comerciales</w:t>
      </w:r>
      <w:r w:rsidR="00A56413" w:rsidRPr="00895021">
        <w:rPr>
          <w:rFonts w:ascii="Times New Roman" w:hAnsi="Times New Roman" w:cs="Times New Roman"/>
          <w:sz w:val="24"/>
          <w:szCs w:val="24"/>
        </w:rPr>
        <w:t>.</w:t>
      </w:r>
      <w:r w:rsidR="001C12A4" w:rsidRPr="00895021">
        <w:rPr>
          <w:rFonts w:ascii="Times New Roman" w:hAnsi="Times New Roman" w:cs="Times New Roman"/>
          <w:sz w:val="24"/>
          <w:szCs w:val="24"/>
        </w:rPr>
        <w:t xml:space="preserve"> </w:t>
      </w:r>
      <w:r w:rsidR="00A56413" w:rsidRPr="00895021">
        <w:rPr>
          <w:rFonts w:ascii="Times New Roman" w:hAnsi="Times New Roman" w:cs="Times New Roman"/>
          <w:sz w:val="24"/>
          <w:szCs w:val="24"/>
        </w:rPr>
        <w:t>L</w:t>
      </w:r>
      <w:r w:rsidR="00AE7B2A" w:rsidRPr="00895021">
        <w:rPr>
          <w:rFonts w:ascii="Times New Roman" w:hAnsi="Times New Roman" w:cs="Times New Roman"/>
          <w:sz w:val="24"/>
          <w:szCs w:val="24"/>
        </w:rPr>
        <w:t>a hidrólisis se llevó</w:t>
      </w:r>
      <w:r w:rsidR="001C12A4" w:rsidRPr="00895021">
        <w:rPr>
          <w:rFonts w:ascii="Times New Roman" w:hAnsi="Times New Roman" w:cs="Times New Roman"/>
          <w:sz w:val="24"/>
          <w:szCs w:val="24"/>
        </w:rPr>
        <w:t xml:space="preserve"> a cabo a</w:t>
      </w:r>
      <w:r w:rsidRPr="00895021">
        <w:rPr>
          <w:rFonts w:ascii="Times New Roman" w:hAnsi="Times New Roman" w:cs="Times New Roman"/>
          <w:sz w:val="24"/>
          <w:szCs w:val="24"/>
        </w:rPr>
        <w:t xml:space="preserve"> un pH </w:t>
      </w:r>
      <w:r w:rsidR="001C12A4" w:rsidRPr="00895021">
        <w:rPr>
          <w:rFonts w:ascii="Times New Roman" w:hAnsi="Times New Roman" w:cs="Times New Roman"/>
          <w:sz w:val="24"/>
          <w:szCs w:val="24"/>
        </w:rPr>
        <w:t xml:space="preserve">de 4.2 </w:t>
      </w:r>
      <w:r w:rsidRPr="00895021">
        <w:rPr>
          <w:rFonts w:ascii="Times New Roman" w:hAnsi="Times New Roman" w:cs="Times New Roman"/>
          <w:sz w:val="24"/>
          <w:szCs w:val="24"/>
        </w:rPr>
        <w:t xml:space="preserve">y una temperatura </w:t>
      </w:r>
      <w:r w:rsidR="001C12A4" w:rsidRPr="00895021">
        <w:rPr>
          <w:rFonts w:ascii="Times New Roman" w:hAnsi="Times New Roman" w:cs="Times New Roman"/>
          <w:sz w:val="24"/>
          <w:szCs w:val="24"/>
        </w:rPr>
        <w:t xml:space="preserve">de 50 </w:t>
      </w:r>
      <w:proofErr w:type="spellStart"/>
      <w:r w:rsidR="001C12A4" w:rsidRPr="0089502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C12A4" w:rsidRPr="00895021">
        <w:rPr>
          <w:rFonts w:ascii="Times New Roman" w:hAnsi="Times New Roman" w:cs="Times New Roman"/>
          <w:sz w:val="24"/>
          <w:szCs w:val="24"/>
        </w:rPr>
        <w:t>C.</w:t>
      </w:r>
      <w:proofErr w:type="spellEnd"/>
      <w:r w:rsidR="001C12A4" w:rsidRPr="00895021">
        <w:rPr>
          <w:rFonts w:ascii="Times New Roman" w:hAnsi="Times New Roman" w:cs="Times New Roman"/>
          <w:sz w:val="24"/>
          <w:szCs w:val="24"/>
        </w:rPr>
        <w:t xml:space="preserve"> </w:t>
      </w:r>
      <w:r w:rsidR="00606435" w:rsidRPr="00895021">
        <w:rPr>
          <w:rFonts w:ascii="Times New Roman" w:hAnsi="Times New Roman" w:cs="Times New Roman"/>
          <w:sz w:val="24"/>
          <w:szCs w:val="24"/>
        </w:rPr>
        <w:t xml:space="preserve">Fueron </w:t>
      </w:r>
      <w:r w:rsidR="003B0B4E" w:rsidRPr="00895021">
        <w:rPr>
          <w:rFonts w:ascii="Times New Roman" w:hAnsi="Times New Roman" w:cs="Times New Roman"/>
          <w:sz w:val="24"/>
          <w:szCs w:val="24"/>
        </w:rPr>
        <w:t>analiz</w:t>
      </w:r>
      <w:r w:rsidR="001C12A4" w:rsidRPr="00895021">
        <w:rPr>
          <w:rFonts w:ascii="Times New Roman" w:hAnsi="Times New Roman" w:cs="Times New Roman"/>
          <w:sz w:val="24"/>
          <w:szCs w:val="24"/>
        </w:rPr>
        <w:t>a</w:t>
      </w:r>
      <w:r w:rsidR="00606435" w:rsidRPr="00895021">
        <w:rPr>
          <w:rFonts w:ascii="Times New Roman" w:hAnsi="Times New Roman" w:cs="Times New Roman"/>
          <w:sz w:val="24"/>
          <w:szCs w:val="24"/>
        </w:rPr>
        <w:t>dos</w:t>
      </w:r>
      <w:r w:rsidR="003B0B4E" w:rsidRPr="00895021">
        <w:rPr>
          <w:rFonts w:ascii="Times New Roman" w:hAnsi="Times New Roman" w:cs="Times New Roman"/>
          <w:sz w:val="24"/>
          <w:szCs w:val="24"/>
        </w:rPr>
        <w:t xml:space="preserve"> </w:t>
      </w:r>
      <w:r w:rsidRPr="00895021">
        <w:rPr>
          <w:rFonts w:ascii="Times New Roman" w:hAnsi="Times New Roman" w:cs="Times New Roman"/>
          <w:sz w:val="24"/>
          <w:szCs w:val="24"/>
        </w:rPr>
        <w:t xml:space="preserve"> modelos de inhibición por sustrato, glucosa e inhibición total por producto. </w:t>
      </w:r>
      <w:r w:rsidR="001C12A4" w:rsidRPr="00895021">
        <w:rPr>
          <w:rFonts w:ascii="Times New Roman" w:hAnsi="Times New Roman" w:cs="Times New Roman"/>
          <w:sz w:val="24"/>
          <w:szCs w:val="24"/>
        </w:rPr>
        <w:t>L</w:t>
      </w:r>
      <w:r w:rsidRPr="00895021">
        <w:rPr>
          <w:rFonts w:ascii="Times New Roman" w:hAnsi="Times New Roman" w:cs="Times New Roman"/>
          <w:sz w:val="24"/>
          <w:szCs w:val="24"/>
        </w:rPr>
        <w:t xml:space="preserve">os resultados mostraron que los modelos que mejor se ajustan a los datos experimentales, son </w:t>
      </w:r>
      <w:r w:rsidR="00557EB2" w:rsidRPr="00895021">
        <w:rPr>
          <w:rFonts w:ascii="Times New Roman" w:hAnsi="Times New Roman" w:cs="Times New Roman"/>
          <w:sz w:val="24"/>
          <w:szCs w:val="24"/>
        </w:rPr>
        <w:t>los</w:t>
      </w:r>
      <w:r w:rsidRPr="00895021">
        <w:rPr>
          <w:rFonts w:ascii="Times New Roman" w:hAnsi="Times New Roman" w:cs="Times New Roman"/>
          <w:sz w:val="24"/>
          <w:szCs w:val="24"/>
        </w:rPr>
        <w:t xml:space="preserve"> modelos </w:t>
      </w:r>
      <w:r w:rsidR="001C12A4" w:rsidRPr="00895021">
        <w:rPr>
          <w:rFonts w:ascii="Times New Roman" w:hAnsi="Times New Roman" w:cs="Times New Roman"/>
          <w:sz w:val="24"/>
          <w:szCs w:val="24"/>
        </w:rPr>
        <w:t>de inhibición competitiva</w:t>
      </w:r>
      <w:r w:rsidR="00CA5960" w:rsidRPr="00895021">
        <w:rPr>
          <w:rFonts w:ascii="Times New Roman" w:hAnsi="Times New Roman" w:cs="Times New Roman"/>
          <w:sz w:val="24"/>
          <w:szCs w:val="24"/>
        </w:rPr>
        <w:t xml:space="preserve"> </w:t>
      </w:r>
      <w:r w:rsidR="00A56413" w:rsidRPr="00895021">
        <w:rPr>
          <w:rFonts w:ascii="Times New Roman" w:hAnsi="Times New Roman" w:cs="Times New Roman"/>
          <w:sz w:val="24"/>
          <w:szCs w:val="24"/>
        </w:rPr>
        <w:t>por glucosa</w:t>
      </w:r>
      <w:r w:rsidR="00536668">
        <w:rPr>
          <w:rFonts w:ascii="Times New Roman" w:hAnsi="Times New Roman" w:cs="Times New Roman"/>
          <w:sz w:val="24"/>
          <w:szCs w:val="24"/>
        </w:rPr>
        <w:t xml:space="preserve">, con una </w:t>
      </w:r>
      <w:r w:rsidR="00536668" w:rsidRPr="002D0B10">
        <w:rPr>
          <w:rFonts w:ascii="Times New Roman" w:hAnsi="Times New Roman" w:cs="Times New Roman"/>
          <w:sz w:val="24"/>
          <w:szCs w:val="24"/>
        </w:rPr>
        <w:t xml:space="preserve">constante de </w:t>
      </w:r>
      <w:proofErr w:type="spellStart"/>
      <w:r w:rsidR="00536668" w:rsidRPr="002D0B10">
        <w:rPr>
          <w:rFonts w:ascii="Times New Roman" w:hAnsi="Times New Roman" w:cs="Times New Roman"/>
          <w:sz w:val="24"/>
          <w:szCs w:val="24"/>
        </w:rPr>
        <w:t>Michaelis</w:t>
      </w:r>
      <w:proofErr w:type="spellEnd"/>
      <w:r w:rsidR="00536668" w:rsidRPr="002D0B10">
        <w:rPr>
          <w:rFonts w:ascii="Times New Roman" w:hAnsi="Times New Roman" w:cs="Times New Roman"/>
          <w:sz w:val="24"/>
          <w:szCs w:val="24"/>
        </w:rPr>
        <w:t xml:space="preserve"> </w:t>
      </w:r>
      <w:r w:rsidR="00536668">
        <w:rPr>
          <w:rFonts w:ascii="Times New Roman" w:hAnsi="Times New Roman" w:cs="Times New Roman"/>
          <w:sz w:val="24"/>
          <w:szCs w:val="24"/>
        </w:rPr>
        <w:t>(</w:t>
      </w:r>
      <w:r w:rsidR="007229B6">
        <w:rPr>
          <w:rFonts w:ascii="Times New Roman" w:hAnsi="Times New Roman" w:cs="Times New Roman"/>
          <w:sz w:val="24"/>
          <w:szCs w:val="24"/>
        </w:rPr>
        <w:t>K</w:t>
      </w:r>
      <w:r w:rsidR="00536668" w:rsidRPr="002D0B10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536668">
        <w:rPr>
          <w:rFonts w:ascii="Times New Roman" w:hAnsi="Times New Roman" w:cs="Times New Roman"/>
          <w:sz w:val="24"/>
          <w:szCs w:val="24"/>
        </w:rPr>
        <w:t xml:space="preserve">) de 20.37 g/L, </w:t>
      </w:r>
      <w:r w:rsidR="00CA5960" w:rsidRPr="00895021">
        <w:rPr>
          <w:rFonts w:ascii="Times New Roman" w:hAnsi="Times New Roman" w:cs="Times New Roman"/>
          <w:sz w:val="24"/>
          <w:szCs w:val="24"/>
        </w:rPr>
        <w:t xml:space="preserve"> </w:t>
      </w:r>
      <w:r w:rsidR="00536668" w:rsidRPr="002D0B10">
        <w:rPr>
          <w:rFonts w:ascii="Times New Roman" w:hAnsi="Times New Roman" w:cs="Times New Roman"/>
          <w:sz w:val="24"/>
          <w:szCs w:val="24"/>
        </w:rPr>
        <w:t xml:space="preserve">velocidad máxima </w:t>
      </w:r>
      <w:r w:rsidR="005366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36668" w:rsidRPr="002D0B10">
        <w:rPr>
          <w:rFonts w:ascii="Times New Roman" w:hAnsi="Times New Roman" w:cs="Times New Roman"/>
          <w:sz w:val="24"/>
          <w:szCs w:val="24"/>
        </w:rPr>
        <w:t>V</w:t>
      </w:r>
      <w:r w:rsidR="00536668" w:rsidRPr="002D0B10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="00536668">
        <w:rPr>
          <w:rFonts w:ascii="Times New Roman" w:hAnsi="Times New Roman" w:cs="Times New Roman"/>
          <w:sz w:val="24"/>
          <w:szCs w:val="24"/>
        </w:rPr>
        <w:t>) 39 g/L</w:t>
      </w:r>
      <w:r w:rsidR="00750440">
        <w:rPr>
          <w:rFonts w:ascii="Times New Roman" w:hAnsi="Times New Roman" w:cs="Times New Roman"/>
          <w:sz w:val="24"/>
          <w:szCs w:val="24"/>
        </w:rPr>
        <w:t xml:space="preserve"> </w:t>
      </w:r>
      <w:r w:rsidR="00536668">
        <w:rPr>
          <w:rFonts w:ascii="Times New Roman" w:hAnsi="Times New Roman" w:cs="Times New Roman"/>
          <w:sz w:val="24"/>
          <w:szCs w:val="24"/>
        </w:rPr>
        <w:t>h y una constante de inhibición  (</w:t>
      </w:r>
      <w:proofErr w:type="spellStart"/>
      <w:r w:rsidR="00536668">
        <w:rPr>
          <w:rFonts w:ascii="Times New Roman" w:hAnsi="Times New Roman" w:cs="Times New Roman"/>
          <w:sz w:val="24"/>
          <w:szCs w:val="24"/>
        </w:rPr>
        <w:t>k</w:t>
      </w:r>
      <w:r w:rsidR="00536668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="00536668">
        <w:rPr>
          <w:rFonts w:ascii="Times New Roman" w:hAnsi="Times New Roman" w:cs="Times New Roman"/>
          <w:sz w:val="24"/>
          <w:szCs w:val="24"/>
        </w:rPr>
        <w:t>) de 0.442</w:t>
      </w:r>
      <w:r w:rsidR="00CA5960" w:rsidRPr="00895021">
        <w:rPr>
          <w:rFonts w:ascii="Times New Roman" w:hAnsi="Times New Roman" w:cs="Times New Roman"/>
          <w:sz w:val="24"/>
          <w:szCs w:val="24"/>
        </w:rPr>
        <w:t>. En el caso que las</w:t>
      </w:r>
      <w:r w:rsidR="00CA5960" w:rsidRPr="00895021">
        <w:rPr>
          <w:rFonts w:ascii="Times New Roman" w:hAnsi="Times New Roman"/>
          <w:sz w:val="24"/>
          <w:szCs w:val="24"/>
        </w:rPr>
        <w:t xml:space="preserve"> relaciones </w:t>
      </w:r>
      <w:r w:rsidR="00CB7D4F">
        <w:rPr>
          <w:rFonts w:ascii="Times New Roman" w:hAnsi="Times New Roman"/>
          <w:sz w:val="24"/>
          <w:szCs w:val="24"/>
        </w:rPr>
        <w:t xml:space="preserve"> enzima – Sustrato (</w:t>
      </w:r>
      <w:r w:rsidR="00CA5960" w:rsidRPr="00895021">
        <w:rPr>
          <w:rFonts w:ascii="Times New Roman" w:hAnsi="Times New Roman"/>
          <w:sz w:val="24"/>
          <w:szCs w:val="24"/>
        </w:rPr>
        <w:t>E/S</w:t>
      </w:r>
      <w:r w:rsidR="00CB7D4F">
        <w:rPr>
          <w:rFonts w:ascii="Times New Roman" w:hAnsi="Times New Roman"/>
          <w:sz w:val="24"/>
          <w:szCs w:val="24"/>
        </w:rPr>
        <w:t>)</w:t>
      </w:r>
      <w:r w:rsidR="00CA5960" w:rsidRPr="00895021">
        <w:rPr>
          <w:rFonts w:ascii="Times New Roman" w:hAnsi="Times New Roman"/>
          <w:sz w:val="24"/>
          <w:szCs w:val="24"/>
        </w:rPr>
        <w:t xml:space="preserve"> sean mayor</w:t>
      </w:r>
      <w:r w:rsidR="00A56413" w:rsidRPr="00895021">
        <w:rPr>
          <w:rFonts w:ascii="Times New Roman" w:hAnsi="Times New Roman"/>
          <w:sz w:val="24"/>
          <w:szCs w:val="24"/>
        </w:rPr>
        <w:t>es</w:t>
      </w:r>
      <w:r w:rsidR="00CA5960" w:rsidRPr="00895021">
        <w:rPr>
          <w:rFonts w:ascii="Times New Roman" w:hAnsi="Times New Roman"/>
          <w:sz w:val="24"/>
          <w:szCs w:val="24"/>
        </w:rPr>
        <w:t xml:space="preserve">  </w:t>
      </w:r>
      <w:r w:rsidR="00A56413" w:rsidRPr="00895021">
        <w:rPr>
          <w:rFonts w:ascii="Times New Roman" w:hAnsi="Times New Roman"/>
          <w:sz w:val="24"/>
          <w:szCs w:val="24"/>
        </w:rPr>
        <w:t>de</w:t>
      </w:r>
      <w:r w:rsidR="00CA5960" w:rsidRPr="00895021">
        <w:rPr>
          <w:rFonts w:ascii="Times New Roman" w:hAnsi="Times New Roman"/>
          <w:sz w:val="24"/>
          <w:szCs w:val="24"/>
        </w:rPr>
        <w:t xml:space="preserve"> 0.</w:t>
      </w:r>
      <w:r w:rsidR="0003592B">
        <w:rPr>
          <w:rFonts w:ascii="Times New Roman" w:hAnsi="Times New Roman"/>
          <w:sz w:val="24"/>
          <w:szCs w:val="24"/>
        </w:rPr>
        <w:t>5</w:t>
      </w:r>
      <w:r w:rsidR="00CA5960" w:rsidRPr="00895021">
        <w:rPr>
          <w:rFonts w:ascii="Times New Roman" w:hAnsi="Times New Roman"/>
          <w:sz w:val="24"/>
          <w:szCs w:val="24"/>
        </w:rPr>
        <w:t xml:space="preserve">, se puede aplicar el modelo cinético de </w:t>
      </w:r>
      <w:proofErr w:type="spellStart"/>
      <w:r w:rsidR="00CA5960" w:rsidRPr="00895021">
        <w:rPr>
          <w:rFonts w:ascii="Times New Roman" w:hAnsi="Times New Roman"/>
          <w:sz w:val="24"/>
          <w:szCs w:val="24"/>
        </w:rPr>
        <w:t>Michaelis-Menten</w:t>
      </w:r>
      <w:proofErr w:type="spellEnd"/>
      <w:r w:rsidR="00487818">
        <w:rPr>
          <w:rFonts w:ascii="Times New Roman" w:hAnsi="Times New Roman"/>
          <w:sz w:val="24"/>
          <w:szCs w:val="24"/>
        </w:rPr>
        <w:t>.</w:t>
      </w:r>
    </w:p>
    <w:p w:rsidR="00CA5960" w:rsidRPr="00895021" w:rsidRDefault="00CA5960" w:rsidP="006C1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01B" w:rsidRPr="00895021" w:rsidRDefault="004A0550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clave</w:t>
      </w:r>
      <w:r w:rsidR="00A02159" w:rsidRPr="00895021">
        <w:rPr>
          <w:rFonts w:ascii="Times New Roman" w:hAnsi="Times New Roman" w:cs="Times New Roman"/>
          <w:sz w:val="24"/>
          <w:szCs w:val="24"/>
        </w:rPr>
        <w:t>:</w:t>
      </w:r>
      <w:r w:rsidR="000A02C8">
        <w:rPr>
          <w:rFonts w:ascii="Times New Roman" w:hAnsi="Times New Roman" w:cs="Times New Roman"/>
          <w:sz w:val="24"/>
          <w:szCs w:val="24"/>
        </w:rPr>
        <w:t xml:space="preserve"> Inhibición,</w:t>
      </w:r>
      <w:r w:rsidR="008F0782">
        <w:rPr>
          <w:rFonts w:ascii="Times New Roman" w:hAnsi="Times New Roman" w:cs="Times New Roman"/>
          <w:sz w:val="24"/>
          <w:szCs w:val="24"/>
        </w:rPr>
        <w:t xml:space="preserve"> modelos cinéticos,</w:t>
      </w:r>
      <w:r w:rsidR="00A02159" w:rsidRPr="00895021">
        <w:rPr>
          <w:rFonts w:ascii="Times New Roman" w:hAnsi="Times New Roman" w:cs="Times New Roman"/>
          <w:sz w:val="24"/>
          <w:szCs w:val="24"/>
        </w:rPr>
        <w:t xml:space="preserve"> hojas y cogollos, </w:t>
      </w:r>
      <w:r w:rsidR="00FA3367">
        <w:rPr>
          <w:rFonts w:ascii="Times New Roman" w:hAnsi="Times New Roman" w:cs="Times New Roman"/>
          <w:sz w:val="24"/>
          <w:szCs w:val="24"/>
        </w:rPr>
        <w:t>coctel de enzimas</w:t>
      </w:r>
    </w:p>
    <w:p w:rsidR="00025559" w:rsidRPr="00895021" w:rsidRDefault="00025559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9501B" w:rsidRDefault="004A0550" w:rsidP="006C11CF">
      <w:pPr>
        <w:pStyle w:val="Prrafodelista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Abstract</w:t>
      </w:r>
    </w:p>
    <w:p w:rsidR="00EF258B" w:rsidRPr="00895021" w:rsidRDefault="00EF258B" w:rsidP="006C11CF">
      <w:pPr>
        <w:pStyle w:val="Prrafodelista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4165B2" w:rsidRPr="00895021" w:rsidRDefault="004165B2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In this research, </w:t>
      </w:r>
      <w:r w:rsidR="006E761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77502A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>del</w:t>
      </w:r>
      <w:r w:rsidR="006E761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>ignified</w:t>
      </w:r>
      <w:proofErr w:type="spellEnd"/>
      <w:r w:rsidR="006E761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502A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>substrate from crops residues sugar cane residues</w:t>
      </w:r>
      <w:r w:rsidR="004363F2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(leaves and top cane)</w:t>
      </w:r>
      <w:r w:rsidR="0077502A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was hydrolyzed using </w:t>
      </w:r>
      <w:r w:rsidR="00025559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>an enzyme</w:t>
      </w:r>
      <w:r w:rsidR="0077502A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2D3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>preparation with 27.53 FPU</w:t>
      </w:r>
      <w:r w:rsidR="005B06C2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0643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>This enzyme was obtained from trade. Hydrolysis</w:t>
      </w:r>
      <w:r w:rsidR="00AE7B2A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60643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carried out </w:t>
      </w:r>
      <w:r w:rsidR="00AE7B2A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>to</w:t>
      </w:r>
      <w:r w:rsidR="0060643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pH of 4.2 and a temperature of 50 </w:t>
      </w:r>
      <w:proofErr w:type="spellStart"/>
      <w:r w:rsidR="00606435" w:rsidRPr="00895021">
        <w:rPr>
          <w:rStyle w:val="hps"/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60643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>C.</w:t>
      </w:r>
      <w:proofErr w:type="spellEnd"/>
      <w:r w:rsidR="00606435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 Models of inhibition models substrate, glucose and total inhibition product was analyzed. The results showed that models that best fit the data experimental </w:t>
      </w:r>
      <w:r w:rsidR="00025559" w:rsidRPr="00895021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was the models competitive glucose inhibition </w:t>
      </w:r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F258B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23C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 xml:space="preserve">= 20.37, </w:t>
      </w:r>
      <w:proofErr w:type="spellStart"/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025559" w:rsidRPr="0089502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</w:t>
      </w:r>
      <w:r w:rsidR="00E23C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ax</w:t>
      </w:r>
      <w:proofErr w:type="spellEnd"/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 xml:space="preserve">=39 and </w:t>
      </w:r>
      <w:proofErr w:type="spellStart"/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23CA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 xml:space="preserve">= 0.442). In the event that E/S </w:t>
      </w:r>
      <w:r w:rsidR="00AE7B2A" w:rsidRPr="0089502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 xml:space="preserve"> above 0.</w:t>
      </w:r>
      <w:r w:rsidR="0003592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 xml:space="preserve">, can applied kinetic models of </w:t>
      </w:r>
      <w:proofErr w:type="spellStart"/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>Michaelis</w:t>
      </w:r>
      <w:proofErr w:type="spellEnd"/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025559" w:rsidRPr="00895021">
        <w:rPr>
          <w:rFonts w:ascii="Times New Roman" w:hAnsi="Times New Roman" w:cs="Times New Roman"/>
          <w:sz w:val="24"/>
          <w:szCs w:val="24"/>
          <w:lang w:val="en-US"/>
        </w:rPr>
        <w:t>Menten</w:t>
      </w:r>
      <w:proofErr w:type="spellEnd"/>
      <w:r w:rsidR="004878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5559" w:rsidRPr="00895021" w:rsidRDefault="00025559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A02159" w:rsidRPr="00895021" w:rsidRDefault="004A0550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A02159" w:rsidRPr="008950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A02C8">
        <w:rPr>
          <w:rFonts w:ascii="Times New Roman" w:hAnsi="Times New Roman" w:cs="Times New Roman"/>
          <w:sz w:val="24"/>
          <w:szCs w:val="24"/>
          <w:lang w:val="en-US"/>
        </w:rPr>
        <w:t>Inhibition</w:t>
      </w:r>
      <w:r w:rsidR="00A02159" w:rsidRPr="00895021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,</w:t>
      </w:r>
      <w:r w:rsidR="000A02C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078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kinetic models</w:t>
      </w:r>
      <w:r w:rsidR="000A02C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,</w:t>
      </w:r>
      <w:r w:rsidR="00A02159" w:rsidRPr="00895021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leaves and tops cane,</w:t>
      </w:r>
      <w:r w:rsidR="00FA3367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enzyme cocktail</w:t>
      </w:r>
      <w:r w:rsidR="0048781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</w:t>
      </w:r>
    </w:p>
    <w:p w:rsidR="00D40EB5" w:rsidRDefault="00D40EB5" w:rsidP="006C11CF">
      <w:pPr>
        <w:pStyle w:val="Prrafodelista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en-US"/>
        </w:rPr>
      </w:pPr>
    </w:p>
    <w:p w:rsidR="00B130E1" w:rsidRPr="001E0269" w:rsidRDefault="001E0269" w:rsidP="001E0269">
      <w:pPr>
        <w:pStyle w:val="Prrafodelista"/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1E0269">
        <w:rPr>
          <w:rFonts w:ascii="Times New Roman" w:eastAsiaTheme="minorEastAsia" w:hAnsi="Times New Roman" w:cs="Times New Roman"/>
          <w:b/>
          <w:sz w:val="20"/>
          <w:szCs w:val="20"/>
        </w:rPr>
        <w:t xml:space="preserve">Recibido: </w:t>
      </w:r>
      <w:r w:rsidRPr="001E0269">
        <w:rPr>
          <w:rFonts w:ascii="Times New Roman" w:eastAsiaTheme="minorEastAsia" w:hAnsi="Times New Roman" w:cs="Times New Roman"/>
          <w:sz w:val="20"/>
          <w:szCs w:val="20"/>
        </w:rPr>
        <w:t>enero 2 de 2012</w:t>
      </w:r>
      <w:r w:rsidRPr="001E0269">
        <w:rPr>
          <w:rFonts w:ascii="Times New Roman" w:eastAsiaTheme="minorEastAsia" w:hAnsi="Times New Roman" w:cs="Times New Roman"/>
          <w:b/>
          <w:sz w:val="20"/>
          <w:szCs w:val="20"/>
        </w:rPr>
        <w:tab/>
        <w:t xml:space="preserve">Aprobado: </w:t>
      </w:r>
      <w:r w:rsidRPr="001E0269">
        <w:rPr>
          <w:rFonts w:ascii="Times New Roman" w:eastAsiaTheme="minorEastAsia" w:hAnsi="Times New Roman" w:cs="Times New Roman"/>
          <w:sz w:val="20"/>
          <w:szCs w:val="20"/>
        </w:rPr>
        <w:t>junio 29 de 2012</w:t>
      </w:r>
    </w:p>
    <w:p w:rsidR="001E0269" w:rsidRPr="001E0269" w:rsidRDefault="001E0269" w:rsidP="001E0269">
      <w:pPr>
        <w:pStyle w:val="Prrafodelista"/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1D6F1B" w:rsidRPr="001E0269" w:rsidRDefault="001D6F1B" w:rsidP="006C11CF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</w:rPr>
        <w:sectPr w:rsidR="001D6F1B" w:rsidRPr="001E0269" w:rsidSect="00350647">
          <w:footerReference w:type="default" r:id="rId11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00000" w:rsidRPr="00171C55" w:rsidRDefault="004A0550" w:rsidP="00171C55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proofErr w:type="spellStart"/>
      <w:r w:rsidRPr="00171C55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lastRenderedPageBreak/>
        <w:t>Introducción</w:t>
      </w:r>
      <w:proofErr w:type="spellEnd"/>
    </w:p>
    <w:p w:rsidR="00000000" w:rsidRDefault="006D51FA">
      <w:pPr>
        <w:spacing w:after="0" w:line="240" w:lineRule="auto"/>
        <w:ind w:left="360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932834" w:rsidRPr="007B6A6E" w:rsidRDefault="00932834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A6E">
        <w:rPr>
          <w:rFonts w:ascii="Times New Roman" w:hAnsi="Times New Roman" w:cs="Times New Roman"/>
          <w:sz w:val="24"/>
          <w:szCs w:val="24"/>
        </w:rPr>
        <w:t xml:space="preserve">En el Valle del Cauca (Colombia) se siembran alrededor  de  doscientas mil hectáreas de caña y se cosechan 16 millones de toneladas de caña de azúcar por año </w:t>
      </w:r>
      <w:r w:rsidR="00DC25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F594A" w:rsidRPr="007B6A6E">
        <w:rPr>
          <w:rFonts w:ascii="Times New Roman" w:hAnsi="Times New Roman" w:cs="Times New Roman"/>
          <w:sz w:val="24"/>
          <w:szCs w:val="24"/>
        </w:rPr>
        <w:t>Cenicaña</w:t>
      </w:r>
      <w:proofErr w:type="spellEnd"/>
      <w:r w:rsidR="00DC25D2">
        <w:rPr>
          <w:rFonts w:ascii="Times New Roman" w:hAnsi="Times New Roman" w:cs="Times New Roman"/>
          <w:sz w:val="24"/>
          <w:szCs w:val="24"/>
        </w:rPr>
        <w:t>,</w:t>
      </w:r>
      <w:r w:rsidR="003F594A" w:rsidRPr="007B6A6E">
        <w:rPr>
          <w:rFonts w:ascii="Times New Roman" w:hAnsi="Times New Roman" w:cs="Times New Roman"/>
          <w:sz w:val="24"/>
          <w:szCs w:val="24"/>
        </w:rPr>
        <w:t xml:space="preserve"> 2007)</w:t>
      </w:r>
      <w:r w:rsidRPr="007B6A6E">
        <w:rPr>
          <w:rFonts w:ascii="Times New Roman" w:hAnsi="Times New Roman" w:cs="Times New Roman"/>
          <w:sz w:val="24"/>
          <w:szCs w:val="24"/>
        </w:rPr>
        <w:t xml:space="preserve">. Esta producción genera en el Valle del Cauca abundantes desechos </w:t>
      </w:r>
      <w:proofErr w:type="spellStart"/>
      <w:r w:rsidRPr="007B6A6E">
        <w:rPr>
          <w:rFonts w:ascii="Times New Roman" w:hAnsi="Times New Roman" w:cs="Times New Roman"/>
          <w:sz w:val="24"/>
          <w:szCs w:val="24"/>
        </w:rPr>
        <w:t>lignocelulósicos</w:t>
      </w:r>
      <w:proofErr w:type="spellEnd"/>
      <w:r w:rsidRPr="007B6A6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OLE_LINK1"/>
      <w:bookmarkStart w:id="1" w:name="OLE_LINK2"/>
      <w:r w:rsidRPr="007B6A6E">
        <w:rPr>
          <w:rFonts w:ascii="Times New Roman" w:hAnsi="Times New Roman" w:cs="Times New Roman"/>
          <w:sz w:val="24"/>
          <w:szCs w:val="24"/>
        </w:rPr>
        <w:t xml:space="preserve">alrededor de 7 millones de toneladas por año constituidos principalmente por las hojas y </w:t>
      </w:r>
      <w:r w:rsidRPr="007B6A6E">
        <w:rPr>
          <w:rFonts w:ascii="Times New Roman" w:hAnsi="Times New Roman" w:cs="Times New Roman"/>
          <w:sz w:val="24"/>
          <w:szCs w:val="24"/>
        </w:rPr>
        <w:lastRenderedPageBreak/>
        <w:t>cogollos</w:t>
      </w:r>
      <w:bookmarkEnd w:id="0"/>
      <w:bookmarkEnd w:id="1"/>
      <w:r w:rsidRPr="007B6A6E">
        <w:rPr>
          <w:rFonts w:ascii="Times New Roman" w:hAnsi="Times New Roman" w:cs="Times New Roman"/>
          <w:sz w:val="24"/>
          <w:szCs w:val="24"/>
        </w:rPr>
        <w:t>, los cuales pueden ser aprovechados  en la producción de combustibles de segunda generación. Entendiendo este escenario, es necesario  buscar alternativas tecnológicas que permitan la conversión a azúcares fermentab</w:t>
      </w:r>
      <w:r w:rsidR="00E3142B">
        <w:rPr>
          <w:rFonts w:ascii="Times New Roman" w:hAnsi="Times New Roman" w:cs="Times New Roman"/>
          <w:sz w:val="24"/>
          <w:szCs w:val="24"/>
        </w:rPr>
        <w:t>les de estos residuos agrícolas.</w:t>
      </w:r>
      <w:r w:rsidRPr="007B6A6E">
        <w:rPr>
          <w:rFonts w:ascii="Times New Roman" w:hAnsi="Times New Roman" w:cs="Times New Roman"/>
          <w:sz w:val="24"/>
          <w:szCs w:val="24"/>
        </w:rPr>
        <w:t xml:space="preserve">  </w:t>
      </w:r>
      <w:r w:rsidR="00E3142B">
        <w:rPr>
          <w:rFonts w:ascii="Times New Roman" w:hAnsi="Times New Roman" w:cs="Times New Roman"/>
          <w:sz w:val="24"/>
          <w:szCs w:val="24"/>
        </w:rPr>
        <w:t>En és</w:t>
      </w:r>
      <w:r w:rsidR="00E3142B" w:rsidRPr="007B6A6E">
        <w:rPr>
          <w:rFonts w:ascii="Times New Roman" w:hAnsi="Times New Roman" w:cs="Times New Roman"/>
          <w:sz w:val="24"/>
          <w:szCs w:val="24"/>
        </w:rPr>
        <w:t>te</w:t>
      </w:r>
      <w:r w:rsidRPr="007B6A6E">
        <w:rPr>
          <w:rFonts w:ascii="Times New Roman" w:hAnsi="Times New Roman" w:cs="Times New Roman"/>
          <w:sz w:val="24"/>
          <w:szCs w:val="24"/>
        </w:rPr>
        <w:t xml:space="preserve"> trabajo se evalúan</w:t>
      </w:r>
      <w:r w:rsidR="00E3142B">
        <w:rPr>
          <w:rFonts w:ascii="Times New Roman" w:hAnsi="Times New Roman" w:cs="Times New Roman"/>
          <w:sz w:val="24"/>
          <w:szCs w:val="24"/>
        </w:rPr>
        <w:t xml:space="preserve"> experimentalmente </w:t>
      </w:r>
      <w:r w:rsidRPr="007B6A6E">
        <w:rPr>
          <w:rFonts w:ascii="Times New Roman" w:hAnsi="Times New Roman" w:cs="Times New Roman"/>
          <w:sz w:val="24"/>
          <w:szCs w:val="24"/>
        </w:rPr>
        <w:t xml:space="preserve">parámetros </w:t>
      </w:r>
      <w:r w:rsidR="00E3142B">
        <w:rPr>
          <w:rFonts w:ascii="Times New Roman" w:hAnsi="Times New Roman" w:cs="Times New Roman"/>
          <w:sz w:val="24"/>
          <w:szCs w:val="24"/>
        </w:rPr>
        <w:t xml:space="preserve"> </w:t>
      </w:r>
      <w:r w:rsidRPr="007B6A6E">
        <w:rPr>
          <w:rFonts w:ascii="Times New Roman" w:hAnsi="Times New Roman" w:cs="Times New Roman"/>
          <w:sz w:val="24"/>
          <w:szCs w:val="24"/>
        </w:rPr>
        <w:t>de modelos</w:t>
      </w:r>
      <w:r w:rsidR="00E3142B">
        <w:rPr>
          <w:rFonts w:ascii="Times New Roman" w:hAnsi="Times New Roman" w:cs="Times New Roman"/>
          <w:sz w:val="24"/>
          <w:szCs w:val="24"/>
        </w:rPr>
        <w:t xml:space="preserve"> cinéticos  de la hidrólisis enzimática </w:t>
      </w:r>
      <w:r w:rsidRPr="007B6A6E">
        <w:rPr>
          <w:rFonts w:ascii="Times New Roman" w:hAnsi="Times New Roman" w:cs="Times New Roman"/>
          <w:sz w:val="24"/>
          <w:szCs w:val="24"/>
        </w:rPr>
        <w:t>encontrados en la literatura, utilizando como sustratos residuos de la cosecha de caña de azúcar</w:t>
      </w:r>
      <w:r w:rsidR="00E3142B">
        <w:rPr>
          <w:rFonts w:ascii="Times New Roman" w:hAnsi="Times New Roman" w:cs="Times New Roman"/>
          <w:sz w:val="24"/>
          <w:szCs w:val="24"/>
        </w:rPr>
        <w:t xml:space="preserve"> (hojas y cogollos), para que  puedan ser utilizados en la modelación y simulación de procesos de obtención de alcohol carburante.</w:t>
      </w:r>
    </w:p>
    <w:p w:rsidR="00932834" w:rsidRDefault="00932834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5B7F62" w:rsidRDefault="00F616BE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La hidrólisis </w:t>
      </w:r>
      <w:r w:rsidR="001A5265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enzimática </w:t>
      </w:r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de la celulosa es </w:t>
      </w:r>
      <w:r w:rsidR="001A5265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una reacción de pasos </w:t>
      </w:r>
      <w:r w:rsidR="002D389B" w:rsidRPr="00870A45">
        <w:rPr>
          <w:rFonts w:ascii="Times New Roman" w:eastAsiaTheme="minorEastAsia" w:hAnsi="Times New Roman" w:cs="Times New Roman"/>
          <w:sz w:val="24"/>
          <w:szCs w:val="24"/>
        </w:rPr>
        <w:t>múltiples</w:t>
      </w:r>
      <w:r w:rsidR="001A5265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 que toma lugar en un sistema heterogéneo, en el cual la celulosa insoluble se </w:t>
      </w:r>
      <w:r w:rsidR="000D75B5" w:rsidRPr="00870A45">
        <w:rPr>
          <w:rFonts w:ascii="Times New Roman" w:eastAsiaTheme="minorEastAsia" w:hAnsi="Times New Roman" w:cs="Times New Roman"/>
          <w:sz w:val="24"/>
          <w:szCs w:val="24"/>
        </w:rPr>
        <w:t>fracciona</w:t>
      </w:r>
      <w:r w:rsidR="001A5265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 en la interface s</w:t>
      </w:r>
      <w:r w:rsidR="0005283D" w:rsidRPr="00870A45">
        <w:rPr>
          <w:rFonts w:ascii="Times New Roman" w:eastAsiaTheme="minorEastAsia" w:hAnsi="Times New Roman" w:cs="Times New Roman"/>
          <w:sz w:val="24"/>
          <w:szCs w:val="24"/>
        </w:rPr>
        <w:t>ólido – lí</w:t>
      </w:r>
      <w:r w:rsidR="001A5265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quido por </w:t>
      </w:r>
      <w:r w:rsidR="00FF7F49">
        <w:rPr>
          <w:rFonts w:ascii="Times New Roman" w:eastAsiaTheme="minorEastAsia" w:hAnsi="Times New Roman" w:cs="Times New Roman"/>
          <w:sz w:val="24"/>
          <w:szCs w:val="24"/>
        </w:rPr>
        <w:t xml:space="preserve"> la acción sinérgic</w:t>
      </w:r>
      <w:r w:rsidRPr="00870A45">
        <w:rPr>
          <w:rFonts w:ascii="Times New Roman" w:eastAsiaTheme="minorEastAsia" w:hAnsi="Times New Roman" w:cs="Times New Roman"/>
          <w:sz w:val="24"/>
          <w:szCs w:val="24"/>
        </w:rPr>
        <w:t>a de la  β</w:t>
      </w:r>
      <w:r w:rsidR="0005283D" w:rsidRPr="00870A45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1-4 </w:t>
      </w:r>
      <w:proofErr w:type="spellStart"/>
      <w:r w:rsidRPr="00870A45">
        <w:rPr>
          <w:rFonts w:ascii="Times New Roman" w:eastAsiaTheme="minorEastAsia" w:hAnsi="Times New Roman" w:cs="Times New Roman"/>
          <w:sz w:val="24"/>
          <w:szCs w:val="24"/>
        </w:rPr>
        <w:t>endoglucanasa</w:t>
      </w:r>
      <w:proofErr w:type="spellEnd"/>
      <w:r w:rsidRPr="00870A45">
        <w:rPr>
          <w:rFonts w:ascii="Times New Roman" w:eastAsiaTheme="minorEastAsia" w:hAnsi="Times New Roman" w:cs="Times New Roman"/>
          <w:sz w:val="24"/>
          <w:szCs w:val="24"/>
        </w:rPr>
        <w:t>, β</w:t>
      </w:r>
      <w:r w:rsidR="0005283D" w:rsidRPr="00870A45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1-4 </w:t>
      </w:r>
      <w:proofErr w:type="spellStart"/>
      <w:r w:rsidRPr="00870A45">
        <w:rPr>
          <w:rFonts w:ascii="Times New Roman" w:eastAsiaTheme="minorEastAsia" w:hAnsi="Times New Roman" w:cs="Times New Roman"/>
          <w:sz w:val="24"/>
          <w:szCs w:val="24"/>
        </w:rPr>
        <w:t>exo</w:t>
      </w:r>
      <w:proofErr w:type="spellEnd"/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870A45">
        <w:rPr>
          <w:rFonts w:ascii="Times New Roman" w:eastAsiaTheme="minorEastAsia" w:hAnsi="Times New Roman" w:cs="Times New Roman"/>
          <w:sz w:val="24"/>
          <w:szCs w:val="24"/>
        </w:rPr>
        <w:t>celobiohidrolasas</w:t>
      </w:r>
      <w:proofErr w:type="spellEnd"/>
      <w:r w:rsidRPr="00870A45">
        <w:rPr>
          <w:rFonts w:ascii="Times New Roman" w:eastAsiaTheme="minorEastAsia" w:hAnsi="Times New Roman" w:cs="Times New Roman"/>
          <w:sz w:val="24"/>
          <w:szCs w:val="24"/>
        </w:rPr>
        <w:t>, β</w:t>
      </w:r>
      <w:r w:rsidR="0005283D" w:rsidRPr="00870A45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1-4 </w:t>
      </w:r>
      <w:proofErr w:type="spellStart"/>
      <w:r w:rsidRPr="00870A45">
        <w:rPr>
          <w:rFonts w:ascii="Times New Roman" w:eastAsiaTheme="minorEastAsia" w:hAnsi="Times New Roman" w:cs="Times New Roman"/>
          <w:sz w:val="24"/>
          <w:szCs w:val="24"/>
        </w:rPr>
        <w:t>glucan</w:t>
      </w:r>
      <w:proofErr w:type="spellEnd"/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 hidrolasas y las β</w:t>
      </w:r>
      <w:r w:rsidR="0005283D" w:rsidRPr="00870A45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1-4 </w:t>
      </w:r>
      <w:proofErr w:type="spellStart"/>
      <w:r w:rsidRPr="00870A45">
        <w:rPr>
          <w:rFonts w:ascii="Times New Roman" w:eastAsiaTheme="minorEastAsia" w:hAnsi="Times New Roman" w:cs="Times New Roman"/>
          <w:sz w:val="24"/>
          <w:szCs w:val="24"/>
        </w:rPr>
        <w:t>glucosidasas</w:t>
      </w:r>
      <w:proofErr w:type="spellEnd"/>
      <w:r w:rsidRPr="00870A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6A6E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(Selby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7B6A6E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., 1976; </w:t>
      </w:r>
      <w:proofErr w:type="spellStart"/>
      <w:r w:rsidR="007B6A6E" w:rsidRPr="00870A45">
        <w:rPr>
          <w:rFonts w:ascii="Times New Roman" w:eastAsiaTheme="minorEastAsia" w:hAnsi="Times New Roman" w:cs="Times New Roman"/>
          <w:sz w:val="24"/>
          <w:szCs w:val="24"/>
        </w:rPr>
        <w:t>K</w:t>
      </w:r>
      <w:r w:rsidR="00B804B5">
        <w:rPr>
          <w:rFonts w:ascii="Times New Roman" w:eastAsiaTheme="minorEastAsia" w:hAnsi="Times New Roman" w:cs="Times New Roman"/>
          <w:sz w:val="24"/>
          <w:szCs w:val="24"/>
        </w:rPr>
        <w:t>adam</w:t>
      </w:r>
      <w:proofErr w:type="spellEnd"/>
      <w:r w:rsidR="007B6A6E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7B6A6E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., 2004; </w:t>
      </w:r>
      <w:proofErr w:type="spellStart"/>
      <w:r w:rsidR="007B6A6E" w:rsidRPr="00870A45">
        <w:rPr>
          <w:rFonts w:ascii="Times New Roman" w:eastAsiaTheme="minorEastAsia" w:hAnsi="Times New Roman" w:cs="Times New Roman"/>
          <w:sz w:val="24"/>
          <w:szCs w:val="24"/>
        </w:rPr>
        <w:t>Kubicek</w:t>
      </w:r>
      <w:proofErr w:type="spellEnd"/>
      <w:r w:rsidR="007B6A6E" w:rsidRPr="00870A45">
        <w:rPr>
          <w:rFonts w:ascii="Times New Roman" w:eastAsiaTheme="minorEastAsia" w:hAnsi="Times New Roman" w:cs="Times New Roman"/>
          <w:sz w:val="24"/>
          <w:szCs w:val="24"/>
        </w:rPr>
        <w:t xml:space="preserve">, 1992;  Zhang </w:t>
      </w:r>
      <w:r w:rsidR="00F35C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7B6A6E" w:rsidRPr="00870A45">
        <w:rPr>
          <w:rFonts w:ascii="Times New Roman" w:eastAsiaTheme="minorEastAsia" w:hAnsi="Times New Roman" w:cs="Times New Roman"/>
          <w:sz w:val="24"/>
          <w:szCs w:val="24"/>
        </w:rPr>
        <w:t>., 2004)</w:t>
      </w:r>
      <w:r w:rsidR="004C3546" w:rsidRPr="00D95E35">
        <w:rPr>
          <w:rFonts w:ascii="Times New Roman" w:eastAsiaTheme="minorEastAsia" w:hAnsi="Times New Roman" w:cs="Times New Roman"/>
          <w:sz w:val="20"/>
          <w:szCs w:val="20"/>
        </w:rPr>
        <w:t>.</w:t>
      </w:r>
      <w:r w:rsidR="001E366E" w:rsidRPr="00D95E3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4C3546" w:rsidRPr="000B4CF4">
        <w:rPr>
          <w:rFonts w:ascii="Times New Roman" w:eastAsiaTheme="minorEastAsia" w:hAnsi="Times New Roman" w:cs="Times New Roman"/>
          <w:sz w:val="24"/>
          <w:szCs w:val="24"/>
        </w:rPr>
        <w:t>Numerosos</w:t>
      </w:r>
      <w:r w:rsidR="000D75B5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intentos se han hecho</w:t>
      </w:r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experimentalmente para encontrar modelos que describan los mecanismos de inhibición de glucosa y </w:t>
      </w:r>
      <w:proofErr w:type="spellStart"/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>celobiosa</w:t>
      </w:r>
      <w:proofErr w:type="spellEnd"/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sobre </w:t>
      </w:r>
      <w:proofErr w:type="spellStart"/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>celulasas</w:t>
      </w:r>
      <w:proofErr w:type="spellEnd"/>
      <w:r w:rsidR="006932F2" w:rsidRPr="000B4CF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C3546" w:rsidRPr="000B4CF4">
        <w:rPr>
          <w:rFonts w:ascii="Times New Roman" w:eastAsiaTheme="minorEastAsia" w:hAnsi="Times New Roman" w:cs="Times New Roman"/>
          <w:sz w:val="24"/>
          <w:szCs w:val="24"/>
        </w:rPr>
        <w:t>entre los que se encuentran:</w:t>
      </w:r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modelos competitivos, no-competitivos o mezclados en concordancia con </w:t>
      </w:r>
      <w:r w:rsidR="006932F2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los esquemas clásicos de </w:t>
      </w:r>
      <w:proofErr w:type="spellStart"/>
      <w:r w:rsidR="006932F2" w:rsidRPr="000B4CF4">
        <w:rPr>
          <w:rFonts w:ascii="Times New Roman" w:eastAsiaTheme="minorEastAsia" w:hAnsi="Times New Roman" w:cs="Times New Roman"/>
          <w:sz w:val="24"/>
          <w:szCs w:val="24"/>
        </w:rPr>
        <w:t>Michae</w:t>
      </w:r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>lis</w:t>
      </w:r>
      <w:proofErr w:type="spellEnd"/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spellStart"/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>Menten</w:t>
      </w:r>
      <w:proofErr w:type="spellEnd"/>
      <w:r w:rsidR="00995307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848B5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>Philippidis</w:t>
      </w:r>
      <w:proofErr w:type="spellEnd"/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 w:rsidRPr="00DC25D2">
        <w:rPr>
          <w:rFonts w:ascii="Times New Roman" w:eastAsiaTheme="minorEastAsia" w:hAnsi="Times New Roman" w:cs="Times New Roman"/>
          <w:i/>
          <w:sz w:val="24"/>
          <w:szCs w:val="24"/>
        </w:rPr>
        <w:t>et</w:t>
      </w:r>
      <w:r w:rsidR="004D3B4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 w:rsidRPr="004D3B4E">
        <w:rPr>
          <w:rFonts w:ascii="Times New Roman" w:eastAsiaTheme="minorEastAsia" w:hAnsi="Times New Roman" w:cs="Times New Roman"/>
          <w:i/>
          <w:sz w:val="24"/>
          <w:szCs w:val="24"/>
        </w:rPr>
        <w:t>al</w:t>
      </w:r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>., 1</w:t>
      </w:r>
      <w:r w:rsidR="00B804B5">
        <w:rPr>
          <w:rFonts w:ascii="Times New Roman" w:eastAsiaTheme="minorEastAsia" w:hAnsi="Times New Roman" w:cs="Times New Roman"/>
          <w:sz w:val="24"/>
          <w:szCs w:val="24"/>
        </w:rPr>
        <w:t xml:space="preserve">993; </w:t>
      </w:r>
      <w:proofErr w:type="spellStart"/>
      <w:r w:rsidR="00B804B5">
        <w:rPr>
          <w:rFonts w:ascii="Times New Roman" w:eastAsiaTheme="minorEastAsia" w:hAnsi="Times New Roman" w:cs="Times New Roman"/>
          <w:sz w:val="24"/>
          <w:szCs w:val="24"/>
        </w:rPr>
        <w:t>Beltram</w:t>
      </w:r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>e</w:t>
      </w:r>
      <w:proofErr w:type="spellEnd"/>
      <w:r w:rsidR="00A50A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>., 1984; Al-</w:t>
      </w:r>
      <w:proofErr w:type="spellStart"/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>zuhair</w:t>
      </w:r>
      <w:proofErr w:type="spellEnd"/>
      <w:r w:rsidR="00A50A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2007; </w:t>
      </w:r>
      <w:proofErr w:type="spellStart"/>
      <w:r w:rsidR="000E7261" w:rsidRPr="000B4CF4">
        <w:rPr>
          <w:rFonts w:ascii="Times New Roman" w:eastAsiaTheme="minorEastAsia" w:hAnsi="Times New Roman" w:cs="Times New Roman"/>
          <w:sz w:val="24"/>
          <w:szCs w:val="24"/>
        </w:rPr>
        <w:t>Ka</w:t>
      </w:r>
      <w:r w:rsidR="00B804B5">
        <w:rPr>
          <w:rFonts w:ascii="Times New Roman" w:eastAsiaTheme="minorEastAsia" w:hAnsi="Times New Roman" w:cs="Times New Roman"/>
          <w:sz w:val="24"/>
          <w:szCs w:val="24"/>
        </w:rPr>
        <w:t>dam</w:t>
      </w:r>
      <w:proofErr w:type="spellEnd"/>
      <w:r w:rsidR="00EC1231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EC1231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2004; </w:t>
      </w:r>
      <w:proofErr w:type="spellStart"/>
      <w:r w:rsidR="00EC1231" w:rsidRPr="000B4CF4">
        <w:rPr>
          <w:rFonts w:ascii="Times New Roman" w:eastAsiaTheme="minorEastAsia" w:hAnsi="Times New Roman" w:cs="Times New Roman"/>
          <w:sz w:val="24"/>
          <w:szCs w:val="24"/>
        </w:rPr>
        <w:t>Gruno</w:t>
      </w:r>
      <w:proofErr w:type="spellEnd"/>
      <w:r w:rsidR="00EC1231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EC1231" w:rsidRPr="000B4CF4">
        <w:rPr>
          <w:rFonts w:ascii="Times New Roman" w:eastAsiaTheme="minorEastAsia" w:hAnsi="Times New Roman" w:cs="Times New Roman"/>
          <w:sz w:val="24"/>
          <w:szCs w:val="24"/>
        </w:rPr>
        <w:t>2004</w:t>
      </w:r>
      <w:r w:rsidR="00EC1231">
        <w:rPr>
          <w:rFonts w:ascii="Times New Roman" w:eastAsiaTheme="minorEastAsia" w:hAnsi="Times New Roman" w:cs="Times New Roman"/>
          <w:sz w:val="20"/>
          <w:szCs w:val="20"/>
        </w:rPr>
        <w:t>)</w:t>
      </w:r>
      <w:r w:rsidR="00204424" w:rsidRPr="00D95E35">
        <w:rPr>
          <w:rFonts w:ascii="Times New Roman" w:eastAsiaTheme="minorEastAsia" w:hAnsi="Times New Roman" w:cs="Times New Roman"/>
          <w:sz w:val="20"/>
          <w:szCs w:val="20"/>
        </w:rPr>
        <w:t>.</w:t>
      </w:r>
      <w:r w:rsidR="00A647B9" w:rsidRPr="00D95E3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6932F2" w:rsidRPr="000B4CF4"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5F29B3" w:rsidRPr="000B4CF4">
        <w:rPr>
          <w:rFonts w:ascii="Times New Roman" w:eastAsiaTheme="minorEastAsia" w:hAnsi="Times New Roman" w:cs="Times New Roman"/>
          <w:sz w:val="24"/>
          <w:szCs w:val="24"/>
        </w:rPr>
        <w:t>ambién</w:t>
      </w:r>
      <w:r w:rsidR="006932F2" w:rsidRPr="000B4CF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F29B3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ha sido evaluada la inhibición por </w:t>
      </w:r>
      <w:proofErr w:type="spellStart"/>
      <w:r w:rsidR="005F29B3" w:rsidRPr="000B4CF4">
        <w:rPr>
          <w:rFonts w:ascii="Times New Roman" w:eastAsiaTheme="minorEastAsia" w:hAnsi="Times New Roman" w:cs="Times New Roman"/>
          <w:sz w:val="24"/>
          <w:szCs w:val="24"/>
        </w:rPr>
        <w:t>celobiosa</w:t>
      </w:r>
      <w:proofErr w:type="spellEnd"/>
      <w:r w:rsidR="005F29B3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sobre diferentes sistemas enzimáticos celulíticos usando </w:t>
      </w:r>
      <w:r w:rsidR="00EA7AF4" w:rsidRPr="000B4CF4">
        <w:rPr>
          <w:rFonts w:ascii="Times New Roman" w:eastAsiaTheme="minorEastAsia" w:hAnsi="Times New Roman" w:cs="Times New Roman"/>
          <w:sz w:val="24"/>
          <w:szCs w:val="24"/>
        </w:rPr>
        <w:t>principalmente</w:t>
      </w:r>
      <w:r w:rsidR="005F29B3" w:rsidRPr="000B4CF4">
        <w:rPr>
          <w:rFonts w:ascii="Times New Roman" w:eastAsiaTheme="minorEastAsia" w:hAnsi="Times New Roman" w:cs="Times New Roman"/>
          <w:sz w:val="24"/>
          <w:szCs w:val="24"/>
        </w:rPr>
        <w:t xml:space="preserve"> Celulosa “pura”</w:t>
      </w:r>
      <w:r w:rsidR="000B4CF4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0B4CF4">
        <w:rPr>
          <w:rFonts w:ascii="Times New Roman" w:eastAsiaTheme="minorEastAsia" w:hAnsi="Times New Roman" w:cs="Times New Roman"/>
          <w:sz w:val="24"/>
          <w:szCs w:val="24"/>
        </w:rPr>
        <w:t>Andric</w:t>
      </w:r>
      <w:proofErr w:type="spellEnd"/>
      <w:r w:rsidR="000B4C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50AF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4B6C">
        <w:rPr>
          <w:rFonts w:ascii="Times New Roman" w:eastAsiaTheme="minorEastAsia" w:hAnsi="Times New Roman" w:cs="Times New Roman"/>
          <w:i/>
          <w:sz w:val="24"/>
          <w:szCs w:val="24"/>
        </w:rPr>
        <w:t>et al,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0B4CF4">
        <w:rPr>
          <w:rFonts w:ascii="Times New Roman" w:eastAsiaTheme="minorEastAsia" w:hAnsi="Times New Roman" w:cs="Times New Roman"/>
          <w:sz w:val="24"/>
          <w:szCs w:val="24"/>
        </w:rPr>
        <w:t>2010</w:t>
      </w:r>
      <w:r w:rsidR="000B4CF4" w:rsidRPr="00741A17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B7F62" w:rsidRPr="00741A1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443AE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71AF8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En </w:t>
      </w:r>
      <w:r w:rsidR="00B443AE" w:rsidRPr="00741A17">
        <w:rPr>
          <w:rFonts w:ascii="Times New Roman" w:eastAsiaTheme="minorEastAsia" w:hAnsi="Times New Roman" w:cs="Times New Roman"/>
          <w:sz w:val="24"/>
          <w:szCs w:val="24"/>
        </w:rPr>
        <w:t>la búsqueda  de</w:t>
      </w:r>
      <w:r w:rsidR="006932F2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 la </w:t>
      </w:r>
      <w:r w:rsidR="00B443AE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 producción de alcohol carburante </w:t>
      </w:r>
      <w:r w:rsidR="00B71AF8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 de residuos de caña de azúcar</w:t>
      </w:r>
      <w:r w:rsidR="005B7F62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82B02" w:rsidRPr="00741A17">
        <w:rPr>
          <w:rFonts w:ascii="Times New Roman" w:eastAsiaTheme="minorEastAsia" w:hAnsi="Times New Roman" w:cs="Times New Roman"/>
          <w:sz w:val="24"/>
          <w:szCs w:val="24"/>
        </w:rPr>
        <w:t>se han propuesto diferentes alternativas</w:t>
      </w:r>
      <w:r w:rsidR="00B443AE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 para la prod</w:t>
      </w:r>
      <w:r w:rsidR="00DB64DE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ucción de azúcares fermentables como </w:t>
      </w:r>
      <w:r w:rsidR="00B443AE" w:rsidRPr="00741A17">
        <w:rPr>
          <w:rFonts w:ascii="Times New Roman" w:eastAsiaTheme="minorEastAsia" w:hAnsi="Times New Roman" w:cs="Times New Roman"/>
          <w:sz w:val="24"/>
          <w:szCs w:val="24"/>
        </w:rPr>
        <w:t xml:space="preserve">la </w:t>
      </w:r>
      <w:r w:rsidR="00FA7702" w:rsidRPr="00741A17">
        <w:rPr>
          <w:rFonts w:ascii="Times New Roman" w:eastAsiaTheme="minorEastAsia" w:hAnsi="Times New Roman" w:cs="Times New Roman"/>
          <w:sz w:val="24"/>
          <w:szCs w:val="24"/>
        </w:rPr>
        <w:t>hidrólisis química</w:t>
      </w:r>
      <w:r w:rsidR="00741A17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7848B5">
        <w:rPr>
          <w:rFonts w:ascii="Times New Roman" w:eastAsiaTheme="minorEastAsia" w:hAnsi="Times New Roman" w:cs="Times New Roman"/>
          <w:sz w:val="24"/>
          <w:szCs w:val="24"/>
        </w:rPr>
        <w:t>Rodríguez -</w:t>
      </w:r>
      <w:r w:rsidR="00B804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41A17">
        <w:rPr>
          <w:rFonts w:ascii="Times New Roman" w:eastAsiaTheme="minorEastAsia" w:hAnsi="Times New Roman" w:cs="Times New Roman"/>
          <w:sz w:val="24"/>
          <w:szCs w:val="24"/>
        </w:rPr>
        <w:t xml:space="preserve">Chong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741A17">
        <w:rPr>
          <w:rFonts w:ascii="Times New Roman" w:eastAsiaTheme="minorEastAsia" w:hAnsi="Times New Roman" w:cs="Times New Roman"/>
          <w:sz w:val="24"/>
          <w:szCs w:val="24"/>
        </w:rPr>
        <w:t xml:space="preserve">2004; </w:t>
      </w:r>
      <w:proofErr w:type="spellStart"/>
      <w:r w:rsidR="00741A17">
        <w:rPr>
          <w:rFonts w:ascii="Times New Roman" w:eastAsiaTheme="minorEastAsia" w:hAnsi="Times New Roman" w:cs="Times New Roman"/>
          <w:sz w:val="24"/>
          <w:szCs w:val="24"/>
        </w:rPr>
        <w:t>Geddes</w:t>
      </w:r>
      <w:proofErr w:type="spellEnd"/>
      <w:r w:rsidR="00741A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741A17">
        <w:rPr>
          <w:rFonts w:ascii="Times New Roman" w:eastAsiaTheme="minorEastAsia" w:hAnsi="Times New Roman" w:cs="Times New Roman"/>
          <w:sz w:val="24"/>
          <w:szCs w:val="24"/>
        </w:rPr>
        <w:t>2010)</w:t>
      </w:r>
      <w:r w:rsidR="00DB64DE" w:rsidRPr="00D95E3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DB64DE" w:rsidRPr="00FE76B4">
        <w:rPr>
          <w:rFonts w:ascii="Times New Roman" w:eastAsiaTheme="minorEastAsia" w:hAnsi="Times New Roman" w:cs="Times New Roman"/>
          <w:sz w:val="24"/>
          <w:szCs w:val="24"/>
        </w:rPr>
        <w:t>y</w:t>
      </w:r>
      <w:r w:rsidR="00D876F6" w:rsidRPr="00FE76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95E35" w:rsidRPr="00FE76B4">
        <w:rPr>
          <w:rFonts w:ascii="Times New Roman" w:eastAsiaTheme="minorEastAsia" w:hAnsi="Times New Roman" w:cs="Times New Roman"/>
          <w:sz w:val="24"/>
          <w:szCs w:val="24"/>
        </w:rPr>
        <w:t xml:space="preserve">diferentes </w:t>
      </w:r>
      <w:proofErr w:type="spellStart"/>
      <w:r w:rsidR="00D95E35" w:rsidRPr="00FE76B4">
        <w:rPr>
          <w:rFonts w:ascii="Times New Roman" w:eastAsiaTheme="minorEastAsia" w:hAnsi="Times New Roman" w:cs="Times New Roman"/>
          <w:sz w:val="24"/>
          <w:szCs w:val="24"/>
        </w:rPr>
        <w:t>pre</w:t>
      </w:r>
      <w:r w:rsidR="00C660B6" w:rsidRPr="00FE76B4">
        <w:rPr>
          <w:rFonts w:ascii="Times New Roman" w:eastAsiaTheme="minorEastAsia" w:hAnsi="Times New Roman" w:cs="Times New Roman"/>
          <w:sz w:val="24"/>
          <w:szCs w:val="24"/>
        </w:rPr>
        <w:t>tratamientos</w:t>
      </w:r>
      <w:proofErr w:type="spellEnd"/>
      <w:r w:rsidR="00C660B6" w:rsidRPr="00FE76B4">
        <w:rPr>
          <w:rFonts w:ascii="Times New Roman" w:eastAsiaTheme="minorEastAsia" w:hAnsi="Times New Roman" w:cs="Times New Roman"/>
          <w:sz w:val="24"/>
          <w:szCs w:val="24"/>
        </w:rPr>
        <w:t xml:space="preserve"> del material </w:t>
      </w:r>
      <w:proofErr w:type="spellStart"/>
      <w:r w:rsidR="00D95E35" w:rsidRPr="00FE76B4">
        <w:rPr>
          <w:rFonts w:ascii="Times New Roman" w:eastAsiaTheme="minorEastAsia" w:hAnsi="Times New Roman" w:cs="Times New Roman"/>
          <w:sz w:val="24"/>
          <w:szCs w:val="24"/>
        </w:rPr>
        <w:t>lignocelulósico</w:t>
      </w:r>
      <w:proofErr w:type="spellEnd"/>
      <w:r w:rsidR="00D876F6" w:rsidRPr="00FE76B4">
        <w:rPr>
          <w:rFonts w:ascii="Times New Roman" w:eastAsiaTheme="minorEastAsia" w:hAnsi="Times New Roman" w:cs="Times New Roman"/>
          <w:sz w:val="24"/>
          <w:szCs w:val="24"/>
        </w:rPr>
        <w:t xml:space="preserve"> se</w:t>
      </w:r>
      <w:r w:rsidR="00FA7702" w:rsidRPr="00FE76B4">
        <w:rPr>
          <w:rFonts w:ascii="Times New Roman" w:eastAsiaTheme="minorEastAsia" w:hAnsi="Times New Roman" w:cs="Times New Roman"/>
          <w:sz w:val="24"/>
          <w:szCs w:val="24"/>
        </w:rPr>
        <w:t>guido de hidrólisis enzimática</w:t>
      </w:r>
      <w:r w:rsidR="00FE76B4">
        <w:rPr>
          <w:rFonts w:ascii="Times New Roman" w:eastAsiaTheme="minorEastAsia" w:hAnsi="Times New Roman" w:cs="Times New Roman"/>
          <w:sz w:val="24"/>
          <w:szCs w:val="24"/>
        </w:rPr>
        <w:t xml:space="preserve"> (Fuentes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FE76B4">
        <w:rPr>
          <w:rFonts w:ascii="Times New Roman" w:eastAsiaTheme="minorEastAsia" w:hAnsi="Times New Roman" w:cs="Times New Roman"/>
          <w:sz w:val="24"/>
          <w:szCs w:val="24"/>
        </w:rPr>
        <w:t>201</w:t>
      </w:r>
      <w:r w:rsidR="002C7772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FE76B4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proofErr w:type="spellStart"/>
      <w:r w:rsidR="00FE76B4">
        <w:rPr>
          <w:rFonts w:ascii="Times New Roman" w:eastAsiaTheme="minorEastAsia" w:hAnsi="Times New Roman" w:cs="Times New Roman"/>
          <w:sz w:val="24"/>
          <w:szCs w:val="24"/>
        </w:rPr>
        <w:t>Adsul</w:t>
      </w:r>
      <w:proofErr w:type="spellEnd"/>
      <w:r w:rsidR="00FE76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B804B5">
        <w:rPr>
          <w:rFonts w:ascii="Times New Roman" w:eastAsiaTheme="minorEastAsia" w:hAnsi="Times New Roman" w:cs="Times New Roman"/>
          <w:sz w:val="24"/>
          <w:szCs w:val="24"/>
        </w:rPr>
        <w:t xml:space="preserve">2005; </w:t>
      </w:r>
      <w:proofErr w:type="spellStart"/>
      <w:r w:rsidR="00B804B5">
        <w:rPr>
          <w:rFonts w:ascii="Times New Roman" w:eastAsiaTheme="minorEastAsia" w:hAnsi="Times New Roman" w:cs="Times New Roman"/>
          <w:sz w:val="24"/>
          <w:szCs w:val="24"/>
        </w:rPr>
        <w:t>Rol</w:t>
      </w:r>
      <w:r w:rsidR="00FE76B4">
        <w:rPr>
          <w:rFonts w:ascii="Times New Roman" w:eastAsiaTheme="minorEastAsia" w:hAnsi="Times New Roman" w:cs="Times New Roman"/>
          <w:sz w:val="24"/>
          <w:szCs w:val="24"/>
        </w:rPr>
        <w:t>z</w:t>
      </w:r>
      <w:proofErr w:type="spellEnd"/>
      <w:r w:rsidR="00FE76B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FE76B4">
        <w:rPr>
          <w:rFonts w:ascii="Times New Roman" w:eastAsiaTheme="minorEastAsia" w:hAnsi="Times New Roman" w:cs="Times New Roman"/>
          <w:sz w:val="24"/>
          <w:szCs w:val="24"/>
        </w:rPr>
        <w:t xml:space="preserve">1987; Martin </w:t>
      </w:r>
      <w:r w:rsidR="004D3B4E">
        <w:rPr>
          <w:rFonts w:ascii="Times New Roman" w:eastAsiaTheme="minorEastAsia" w:hAnsi="Times New Roman" w:cs="Times New Roman"/>
          <w:i/>
          <w:sz w:val="24"/>
          <w:szCs w:val="24"/>
        </w:rPr>
        <w:t xml:space="preserve">et al., </w:t>
      </w:r>
      <w:r w:rsidR="00FE76B4">
        <w:rPr>
          <w:rFonts w:ascii="Times New Roman" w:eastAsiaTheme="minorEastAsia" w:hAnsi="Times New Roman" w:cs="Times New Roman"/>
          <w:sz w:val="24"/>
          <w:szCs w:val="24"/>
        </w:rPr>
        <w:t>2002)</w:t>
      </w:r>
      <w:r w:rsidR="00A85B52" w:rsidRPr="00FE76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E76B4" w:rsidRDefault="00FE76B4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E76B4" w:rsidRPr="00FE76B4" w:rsidRDefault="00FE76B4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952C0" w:rsidRDefault="00C6592E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550">
        <w:rPr>
          <w:rFonts w:ascii="Times New Roman" w:hAnsi="Times New Roman" w:cs="Times New Roman"/>
          <w:b/>
          <w:sz w:val="24"/>
          <w:szCs w:val="24"/>
        </w:rPr>
        <w:t xml:space="preserve">Materiales y métodos </w:t>
      </w:r>
    </w:p>
    <w:p w:rsidR="004A0550" w:rsidRPr="00AA6F68" w:rsidRDefault="004A0550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4DA" w:rsidRPr="00AA6F68" w:rsidRDefault="006932F2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68">
        <w:rPr>
          <w:rStyle w:val="txt"/>
          <w:rFonts w:ascii="Times New Roman" w:hAnsi="Times New Roman" w:cs="Times New Roman"/>
          <w:sz w:val="24"/>
          <w:szCs w:val="24"/>
        </w:rPr>
        <w:t xml:space="preserve">Las </w:t>
      </w:r>
      <w:r w:rsidR="004314DA" w:rsidRPr="00AA6F68">
        <w:rPr>
          <w:rStyle w:val="txt"/>
          <w:rFonts w:ascii="Times New Roman" w:hAnsi="Times New Roman" w:cs="Times New Roman"/>
          <w:sz w:val="24"/>
          <w:szCs w:val="24"/>
        </w:rPr>
        <w:t>hojas y cogollos usado</w:t>
      </w:r>
      <w:r w:rsidR="00CF0526" w:rsidRPr="00AA6F68">
        <w:rPr>
          <w:rStyle w:val="txt"/>
          <w:rFonts w:ascii="Times New Roman" w:hAnsi="Times New Roman" w:cs="Times New Roman"/>
          <w:sz w:val="24"/>
          <w:szCs w:val="24"/>
        </w:rPr>
        <w:t>s</w:t>
      </w:r>
      <w:r w:rsidR="004314DA" w:rsidRPr="00AA6F68">
        <w:rPr>
          <w:rStyle w:val="txt"/>
          <w:rFonts w:ascii="Times New Roman" w:hAnsi="Times New Roman" w:cs="Times New Roman"/>
          <w:sz w:val="24"/>
          <w:szCs w:val="24"/>
        </w:rPr>
        <w:t xml:space="preserve"> en  este estudio </w:t>
      </w:r>
      <w:r w:rsidR="00AA6F68" w:rsidRPr="00AA6F68">
        <w:rPr>
          <w:rStyle w:val="txt"/>
          <w:rFonts w:ascii="Times New Roman" w:hAnsi="Times New Roman" w:cs="Times New Roman"/>
          <w:sz w:val="24"/>
          <w:szCs w:val="24"/>
        </w:rPr>
        <w:t xml:space="preserve">provienen </w:t>
      </w:r>
      <w:r w:rsidRPr="00AA6F68">
        <w:rPr>
          <w:rStyle w:val="txt"/>
          <w:rFonts w:ascii="Times New Roman" w:hAnsi="Times New Roman" w:cs="Times New Roman"/>
          <w:sz w:val="24"/>
          <w:szCs w:val="24"/>
        </w:rPr>
        <w:t xml:space="preserve">de los residuos de cosecha  </w:t>
      </w:r>
      <w:r w:rsidR="004314DA" w:rsidRPr="00AA6F68">
        <w:rPr>
          <w:rStyle w:val="txt"/>
          <w:rFonts w:ascii="Times New Roman" w:hAnsi="Times New Roman" w:cs="Times New Roman"/>
          <w:sz w:val="24"/>
          <w:szCs w:val="24"/>
        </w:rPr>
        <w:t>de dos  variedades</w:t>
      </w:r>
      <w:r w:rsidR="00CF0526" w:rsidRPr="00AA6F68">
        <w:rPr>
          <w:rStyle w:val="txt"/>
          <w:rFonts w:ascii="Times New Roman" w:hAnsi="Times New Roman" w:cs="Times New Roman"/>
          <w:sz w:val="24"/>
          <w:szCs w:val="24"/>
        </w:rPr>
        <w:t xml:space="preserve"> Colombianas de caña de azúcar </w:t>
      </w:r>
      <w:r w:rsidR="004314DA" w:rsidRPr="00AA6F68">
        <w:rPr>
          <w:rStyle w:val="txt"/>
          <w:rFonts w:ascii="Times New Roman" w:hAnsi="Times New Roman" w:cs="Times New Roman"/>
          <w:sz w:val="24"/>
          <w:szCs w:val="24"/>
        </w:rPr>
        <w:t xml:space="preserve"> cultivadas en el Valle del Cauca </w:t>
      </w:r>
      <w:r w:rsidR="004314DA" w:rsidRPr="00AA6F68">
        <w:rPr>
          <w:rFonts w:ascii="Times New Roman" w:hAnsi="Times New Roman" w:cs="Times New Roman"/>
          <w:sz w:val="24"/>
          <w:szCs w:val="24"/>
        </w:rPr>
        <w:t xml:space="preserve">(CC 8475 - CC 8592), </w:t>
      </w:r>
      <w:r w:rsidR="00AA6F68" w:rsidRPr="00AA6F68">
        <w:rPr>
          <w:rFonts w:ascii="Times New Roman" w:hAnsi="Times New Roman" w:cs="Times New Roman"/>
          <w:sz w:val="24"/>
          <w:szCs w:val="24"/>
        </w:rPr>
        <w:t xml:space="preserve">siendo </w:t>
      </w:r>
      <w:r w:rsidR="004314DA" w:rsidRPr="00AA6F68">
        <w:rPr>
          <w:rFonts w:ascii="Times New Roman" w:hAnsi="Times New Roman" w:cs="Times New Roman"/>
          <w:sz w:val="24"/>
          <w:szCs w:val="24"/>
        </w:rPr>
        <w:t xml:space="preserve">suministradas por </w:t>
      </w:r>
      <w:r w:rsidR="00CF0526" w:rsidRPr="00AA6F68">
        <w:rPr>
          <w:rFonts w:ascii="Times New Roman" w:hAnsi="Times New Roman" w:cs="Times New Roman"/>
          <w:sz w:val="24"/>
          <w:szCs w:val="24"/>
        </w:rPr>
        <w:t>el Centro de Investigaciones de la Caña de Azúcar “CENICAÑA”</w:t>
      </w:r>
    </w:p>
    <w:p w:rsidR="00333B8D" w:rsidRPr="00AA6F68" w:rsidRDefault="00333B8D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070" w:rsidRPr="007A277B" w:rsidRDefault="00A350B8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277B">
        <w:rPr>
          <w:rFonts w:ascii="Times New Roman" w:hAnsi="Times New Roman" w:cs="Times New Roman"/>
          <w:b/>
          <w:sz w:val="24"/>
          <w:szCs w:val="24"/>
        </w:rPr>
        <w:t>Pretratamiento</w:t>
      </w:r>
      <w:proofErr w:type="spellEnd"/>
      <w:r w:rsidR="00D95E35" w:rsidRPr="007A277B">
        <w:rPr>
          <w:rFonts w:ascii="Times New Roman" w:hAnsi="Times New Roman" w:cs="Times New Roman"/>
          <w:b/>
          <w:sz w:val="24"/>
          <w:szCs w:val="24"/>
        </w:rPr>
        <w:t xml:space="preserve"> de residuos de cosecha de caña de azúcar</w:t>
      </w:r>
      <w:r w:rsidRPr="007A277B">
        <w:rPr>
          <w:rFonts w:ascii="Times New Roman" w:hAnsi="Times New Roman" w:cs="Times New Roman"/>
          <w:sz w:val="24"/>
          <w:szCs w:val="24"/>
        </w:rPr>
        <w:t xml:space="preserve">. </w:t>
      </w:r>
      <w:r w:rsidR="004354EC" w:rsidRPr="007A277B">
        <w:rPr>
          <w:rFonts w:ascii="Times New Roman" w:hAnsi="Times New Roman" w:cs="Times New Roman"/>
          <w:sz w:val="24"/>
          <w:szCs w:val="24"/>
        </w:rPr>
        <w:t>Los</w:t>
      </w:r>
      <w:r w:rsidR="009C5CE5" w:rsidRPr="007A277B">
        <w:rPr>
          <w:rFonts w:ascii="Times New Roman" w:hAnsi="Times New Roman" w:cs="Times New Roman"/>
          <w:sz w:val="24"/>
          <w:szCs w:val="24"/>
        </w:rPr>
        <w:t xml:space="preserve"> residuos de</w:t>
      </w:r>
      <w:r w:rsidR="00B85246" w:rsidRPr="007A277B">
        <w:rPr>
          <w:rFonts w:ascii="Times New Roman" w:hAnsi="Times New Roman" w:cs="Times New Roman"/>
          <w:sz w:val="24"/>
          <w:szCs w:val="24"/>
        </w:rPr>
        <w:t xml:space="preserve"> la cosecha de la </w:t>
      </w:r>
      <w:r w:rsidR="009C5CE5" w:rsidRPr="007A277B">
        <w:rPr>
          <w:rFonts w:ascii="Times New Roman" w:hAnsi="Times New Roman" w:cs="Times New Roman"/>
          <w:sz w:val="24"/>
          <w:szCs w:val="24"/>
        </w:rPr>
        <w:t xml:space="preserve"> caña</w:t>
      </w:r>
      <w:r w:rsidR="00714E1C" w:rsidRPr="007A277B">
        <w:rPr>
          <w:rFonts w:ascii="Times New Roman" w:hAnsi="Times New Roman" w:cs="Times New Roman"/>
          <w:sz w:val="24"/>
          <w:szCs w:val="24"/>
        </w:rPr>
        <w:t xml:space="preserve"> que se usaron en esta investigación</w:t>
      </w:r>
      <w:r w:rsidR="00B85246" w:rsidRPr="007A277B">
        <w:rPr>
          <w:rFonts w:ascii="Times New Roman" w:hAnsi="Times New Roman" w:cs="Times New Roman"/>
          <w:sz w:val="24"/>
          <w:szCs w:val="24"/>
        </w:rPr>
        <w:t>,</w:t>
      </w:r>
      <w:r w:rsidR="009C5CE5" w:rsidRPr="007A277B">
        <w:rPr>
          <w:rFonts w:ascii="Times New Roman" w:hAnsi="Times New Roman" w:cs="Times New Roman"/>
          <w:sz w:val="24"/>
          <w:szCs w:val="24"/>
        </w:rPr>
        <w:t xml:space="preserve"> </w:t>
      </w:r>
      <w:r w:rsidR="003419A5" w:rsidRPr="007A277B">
        <w:rPr>
          <w:rFonts w:ascii="Times New Roman" w:hAnsi="Times New Roman" w:cs="Times New Roman"/>
          <w:sz w:val="24"/>
          <w:szCs w:val="24"/>
        </w:rPr>
        <w:t xml:space="preserve"> </w:t>
      </w:r>
      <w:r w:rsidR="003A204D" w:rsidRPr="007A277B">
        <w:rPr>
          <w:rFonts w:ascii="Times New Roman" w:hAnsi="Times New Roman" w:cs="Times New Roman"/>
          <w:sz w:val="24"/>
          <w:szCs w:val="24"/>
        </w:rPr>
        <w:t xml:space="preserve">se sometieron a </w:t>
      </w:r>
      <w:r w:rsidR="00B85246" w:rsidRPr="007A277B">
        <w:rPr>
          <w:rFonts w:ascii="Times New Roman" w:hAnsi="Times New Roman" w:cs="Times New Roman"/>
          <w:sz w:val="24"/>
          <w:szCs w:val="24"/>
        </w:rPr>
        <w:t xml:space="preserve"> secado y</w:t>
      </w:r>
      <w:r w:rsidR="003A204D" w:rsidRPr="007A277B">
        <w:rPr>
          <w:rFonts w:ascii="Times New Roman" w:hAnsi="Times New Roman" w:cs="Times New Roman"/>
          <w:sz w:val="24"/>
          <w:szCs w:val="24"/>
        </w:rPr>
        <w:t xml:space="preserve"> molienda </w:t>
      </w:r>
      <w:r w:rsidR="00B85246" w:rsidRPr="007A277B">
        <w:rPr>
          <w:rFonts w:ascii="Times New Roman" w:hAnsi="Times New Roman" w:cs="Times New Roman"/>
          <w:sz w:val="24"/>
          <w:szCs w:val="24"/>
        </w:rPr>
        <w:t xml:space="preserve"> hasta que </w:t>
      </w:r>
      <w:r w:rsidR="00971C73" w:rsidRPr="007A277B">
        <w:rPr>
          <w:rFonts w:ascii="Times New Roman" w:hAnsi="Times New Roman" w:cs="Times New Roman"/>
          <w:sz w:val="24"/>
          <w:szCs w:val="24"/>
        </w:rPr>
        <w:t xml:space="preserve">el </w:t>
      </w:r>
      <w:r w:rsidR="00B85246" w:rsidRPr="007A277B">
        <w:rPr>
          <w:rFonts w:ascii="Times New Roman" w:hAnsi="Times New Roman" w:cs="Times New Roman"/>
          <w:sz w:val="24"/>
          <w:szCs w:val="24"/>
        </w:rPr>
        <w:t xml:space="preserve">94.5% </w:t>
      </w:r>
      <w:r w:rsidR="00971C73" w:rsidRPr="007A277B">
        <w:rPr>
          <w:rFonts w:ascii="Times New Roman" w:hAnsi="Times New Roman" w:cs="Times New Roman"/>
          <w:sz w:val="24"/>
          <w:szCs w:val="24"/>
        </w:rPr>
        <w:t xml:space="preserve"> del material </w:t>
      </w:r>
      <w:r w:rsidR="00B85246" w:rsidRPr="007A277B">
        <w:rPr>
          <w:rFonts w:ascii="Times New Roman" w:hAnsi="Times New Roman" w:cs="Times New Roman"/>
          <w:sz w:val="24"/>
          <w:szCs w:val="24"/>
        </w:rPr>
        <w:t>pasara una malla 10</w:t>
      </w:r>
      <w:r w:rsidR="003A204D" w:rsidRPr="007A277B">
        <w:rPr>
          <w:rFonts w:ascii="Times New Roman" w:hAnsi="Times New Roman" w:cs="Times New Roman"/>
          <w:sz w:val="24"/>
          <w:szCs w:val="24"/>
        </w:rPr>
        <w:t xml:space="preserve"> (2 mm)</w:t>
      </w:r>
      <w:r w:rsidR="00B85246" w:rsidRPr="007A277B">
        <w:rPr>
          <w:rFonts w:ascii="Times New Roman" w:hAnsi="Times New Roman" w:cs="Times New Roman"/>
          <w:sz w:val="24"/>
          <w:szCs w:val="24"/>
        </w:rPr>
        <w:t xml:space="preserve"> y</w:t>
      </w:r>
      <w:r w:rsidR="00512308" w:rsidRPr="007A277B">
        <w:rPr>
          <w:rFonts w:ascii="Times New Roman" w:hAnsi="Times New Roman" w:cs="Times New Roman"/>
          <w:sz w:val="24"/>
          <w:szCs w:val="24"/>
        </w:rPr>
        <w:t xml:space="preserve"> el</w:t>
      </w:r>
      <w:r w:rsidR="00B85246" w:rsidRPr="007A277B">
        <w:rPr>
          <w:rFonts w:ascii="Times New Roman" w:hAnsi="Times New Roman" w:cs="Times New Roman"/>
          <w:sz w:val="24"/>
          <w:szCs w:val="24"/>
        </w:rPr>
        <w:t xml:space="preserve"> 22% una malla 60</w:t>
      </w:r>
      <w:r w:rsidR="003A204D" w:rsidRPr="007A277B">
        <w:rPr>
          <w:rFonts w:ascii="Times New Roman" w:hAnsi="Times New Roman" w:cs="Times New Roman"/>
          <w:sz w:val="24"/>
          <w:szCs w:val="24"/>
        </w:rPr>
        <w:t xml:space="preserve"> (0.25 mm)</w:t>
      </w:r>
      <w:r w:rsidR="00B85246" w:rsidRPr="007A277B">
        <w:rPr>
          <w:rFonts w:ascii="Times New Roman" w:hAnsi="Times New Roman" w:cs="Times New Roman"/>
          <w:sz w:val="24"/>
          <w:szCs w:val="24"/>
        </w:rPr>
        <w:t xml:space="preserve">. </w:t>
      </w:r>
      <w:r w:rsidR="00634947" w:rsidRPr="007A277B">
        <w:rPr>
          <w:rFonts w:ascii="Times New Roman" w:hAnsi="Times New Roman" w:cs="Times New Roman"/>
          <w:sz w:val="24"/>
          <w:szCs w:val="24"/>
        </w:rPr>
        <w:t xml:space="preserve">Se preparó un sustrato obtenido por </w:t>
      </w:r>
      <w:r w:rsidR="003A204D" w:rsidRPr="007A277B">
        <w:rPr>
          <w:rFonts w:ascii="Times New Roman" w:hAnsi="Times New Roman" w:cs="Times New Roman"/>
          <w:sz w:val="24"/>
          <w:szCs w:val="24"/>
        </w:rPr>
        <w:t>un</w:t>
      </w:r>
      <w:r w:rsidR="00634947" w:rsidRPr="007A277B">
        <w:rPr>
          <w:rFonts w:ascii="Times New Roman" w:hAnsi="Times New Roman" w:cs="Times New Roman"/>
          <w:sz w:val="24"/>
          <w:szCs w:val="24"/>
        </w:rPr>
        <w:t xml:space="preserve">  tratamiento con </w:t>
      </w:r>
      <w:proofErr w:type="spellStart"/>
      <w:r w:rsidR="00634947" w:rsidRPr="007A277B">
        <w:rPr>
          <w:rFonts w:ascii="Times New Roman" w:hAnsi="Times New Roman" w:cs="Times New Roman"/>
          <w:sz w:val="24"/>
          <w:szCs w:val="24"/>
        </w:rPr>
        <w:t>organosolvente</w:t>
      </w:r>
      <w:proofErr w:type="spellEnd"/>
      <w:r w:rsidR="00714E1C" w:rsidRPr="007A277B">
        <w:rPr>
          <w:rFonts w:ascii="Times New Roman" w:hAnsi="Times New Roman" w:cs="Times New Roman"/>
          <w:sz w:val="24"/>
          <w:szCs w:val="24"/>
        </w:rPr>
        <w:t xml:space="preserve">, </w:t>
      </w:r>
      <w:r w:rsidR="003A204D" w:rsidRPr="007A277B">
        <w:rPr>
          <w:rFonts w:ascii="Times New Roman" w:hAnsi="Times New Roman" w:cs="Times New Roman"/>
          <w:sz w:val="24"/>
          <w:szCs w:val="24"/>
        </w:rPr>
        <w:t xml:space="preserve"> </w:t>
      </w:r>
      <w:r w:rsidR="000608FC" w:rsidRPr="007A277B">
        <w:rPr>
          <w:rFonts w:ascii="Times New Roman" w:hAnsi="Times New Roman" w:cs="Times New Roman"/>
          <w:sz w:val="24"/>
          <w:szCs w:val="24"/>
        </w:rPr>
        <w:t>con</w:t>
      </w:r>
      <w:r w:rsidR="00634947" w:rsidRPr="007A277B">
        <w:rPr>
          <w:rFonts w:ascii="Times New Roman" w:hAnsi="Times New Roman" w:cs="Times New Roman"/>
          <w:sz w:val="24"/>
          <w:szCs w:val="24"/>
        </w:rPr>
        <w:t xml:space="preserve">  alcohol etílico al 45% v/v</w:t>
      </w:r>
      <w:r w:rsidR="00612C52" w:rsidRPr="007A277B">
        <w:rPr>
          <w:rFonts w:ascii="Times New Roman" w:hAnsi="Times New Roman" w:cs="Times New Roman"/>
          <w:sz w:val="24"/>
          <w:szCs w:val="24"/>
        </w:rPr>
        <w:t xml:space="preserve"> como solvente</w:t>
      </w:r>
      <w:r w:rsidR="00634947" w:rsidRPr="007A277B">
        <w:rPr>
          <w:rFonts w:ascii="Times New Roman" w:hAnsi="Times New Roman" w:cs="Times New Roman"/>
          <w:sz w:val="24"/>
          <w:szCs w:val="24"/>
        </w:rPr>
        <w:t xml:space="preserve">, hidróxido de sodio al 3% p/v </w:t>
      </w:r>
      <w:r w:rsidR="000608FC" w:rsidRPr="007A277B">
        <w:rPr>
          <w:rFonts w:ascii="Times New Roman" w:hAnsi="Times New Roman" w:cs="Times New Roman"/>
          <w:sz w:val="24"/>
          <w:szCs w:val="24"/>
        </w:rPr>
        <w:t xml:space="preserve"> como catalizador, se</w:t>
      </w:r>
      <w:r w:rsidR="00B804B5">
        <w:rPr>
          <w:rFonts w:ascii="Times New Roman" w:hAnsi="Times New Roman" w:cs="Times New Roman"/>
          <w:sz w:val="24"/>
          <w:szCs w:val="24"/>
        </w:rPr>
        <w:t xml:space="preserve"> utilizó una relación sólido/lí</w:t>
      </w:r>
      <w:r w:rsidR="00634947" w:rsidRPr="007A277B">
        <w:rPr>
          <w:rFonts w:ascii="Times New Roman" w:hAnsi="Times New Roman" w:cs="Times New Roman"/>
          <w:sz w:val="24"/>
          <w:szCs w:val="24"/>
        </w:rPr>
        <w:t>quido de 1:8</w:t>
      </w:r>
      <w:r w:rsidR="000608FC" w:rsidRPr="007A277B">
        <w:rPr>
          <w:rFonts w:ascii="Times New Roman" w:hAnsi="Times New Roman" w:cs="Times New Roman"/>
          <w:sz w:val="24"/>
          <w:szCs w:val="24"/>
        </w:rPr>
        <w:t xml:space="preserve"> p/v</w:t>
      </w:r>
      <w:r w:rsidR="00634947" w:rsidRPr="007A277B">
        <w:rPr>
          <w:rFonts w:ascii="Times New Roman" w:hAnsi="Times New Roman" w:cs="Times New Roman"/>
          <w:sz w:val="24"/>
          <w:szCs w:val="24"/>
        </w:rPr>
        <w:t xml:space="preserve">. La reacción se llevó a cabo en un reactor de 10 litros durante dos horas a una temperatura de 160 </w:t>
      </w:r>
      <w:proofErr w:type="spellStart"/>
      <w:r w:rsidR="00634947" w:rsidRPr="007A277B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634947" w:rsidRPr="007A277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4D3B4E">
        <w:rPr>
          <w:rFonts w:ascii="Times New Roman" w:hAnsi="Times New Roman" w:cs="Times New Roman"/>
          <w:sz w:val="24"/>
          <w:szCs w:val="24"/>
        </w:rPr>
        <w:t xml:space="preserve"> </w:t>
      </w:r>
      <w:r w:rsidR="00DC25D2">
        <w:rPr>
          <w:rFonts w:ascii="Times New Roman" w:hAnsi="Times New Roman" w:cs="Times New Roman"/>
          <w:sz w:val="24"/>
          <w:szCs w:val="24"/>
        </w:rPr>
        <w:t>(</w:t>
      </w:r>
      <w:r w:rsidR="007A277B" w:rsidRPr="007A277B">
        <w:rPr>
          <w:rFonts w:ascii="Times New Roman" w:hAnsi="Times New Roman" w:cs="Times New Roman"/>
          <w:sz w:val="24"/>
          <w:szCs w:val="24"/>
        </w:rPr>
        <w:t>Mutis</w:t>
      </w:r>
      <w:r w:rsidR="00DC25D2">
        <w:rPr>
          <w:rFonts w:ascii="Times New Roman" w:hAnsi="Times New Roman" w:cs="Times New Roman"/>
          <w:sz w:val="24"/>
          <w:szCs w:val="24"/>
        </w:rPr>
        <w:t>,</w:t>
      </w:r>
      <w:r w:rsidR="007A277B" w:rsidRPr="007A277B">
        <w:rPr>
          <w:rFonts w:ascii="Times New Roman" w:hAnsi="Times New Roman" w:cs="Times New Roman"/>
          <w:sz w:val="24"/>
          <w:szCs w:val="24"/>
        </w:rPr>
        <w:t xml:space="preserve"> 2009</w:t>
      </w:r>
      <w:r w:rsidR="004D3B4E">
        <w:rPr>
          <w:rFonts w:ascii="Times New Roman" w:hAnsi="Times New Roman" w:cs="Times New Roman"/>
          <w:sz w:val="24"/>
          <w:szCs w:val="24"/>
        </w:rPr>
        <w:t>)</w:t>
      </w:r>
      <w:r w:rsidR="00634947" w:rsidRPr="007A277B">
        <w:rPr>
          <w:rFonts w:ascii="Times New Roman" w:hAnsi="Times New Roman" w:cs="Times New Roman"/>
          <w:sz w:val="24"/>
          <w:szCs w:val="24"/>
        </w:rPr>
        <w:t>. El material obtenido se lavó y secó y se le denominó S1 (ver tabla 1)</w:t>
      </w:r>
      <w:r w:rsidR="0084271F" w:rsidRPr="007A277B">
        <w:rPr>
          <w:rFonts w:ascii="Times New Roman" w:hAnsi="Times New Roman" w:cs="Times New Roman"/>
          <w:sz w:val="24"/>
          <w:szCs w:val="24"/>
        </w:rPr>
        <w:t>.</w:t>
      </w:r>
    </w:p>
    <w:p w:rsidR="00612C52" w:rsidRPr="001A476A" w:rsidRDefault="00612C52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34947" w:rsidRDefault="0063494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77B">
        <w:rPr>
          <w:rFonts w:ascii="Times New Roman" w:hAnsi="Times New Roman" w:cs="Times New Roman"/>
          <w:sz w:val="24"/>
          <w:szCs w:val="24"/>
        </w:rPr>
        <w:t>El sustrato S1,</w:t>
      </w:r>
      <w:r w:rsidR="001D6F1B" w:rsidRPr="007A277B">
        <w:rPr>
          <w:rFonts w:ascii="Times New Roman" w:hAnsi="Times New Roman" w:cs="Times New Roman"/>
          <w:sz w:val="24"/>
          <w:szCs w:val="24"/>
        </w:rPr>
        <w:t xml:space="preserve"> </w:t>
      </w:r>
      <w:r w:rsidRPr="007A277B">
        <w:rPr>
          <w:rFonts w:ascii="Times New Roman" w:hAnsi="Times New Roman" w:cs="Times New Roman"/>
          <w:sz w:val="24"/>
          <w:szCs w:val="24"/>
        </w:rPr>
        <w:t>se</w:t>
      </w:r>
      <w:r w:rsidR="00791AC0" w:rsidRPr="007A277B">
        <w:rPr>
          <w:rFonts w:ascii="Times New Roman" w:hAnsi="Times New Roman" w:cs="Times New Roman"/>
          <w:sz w:val="24"/>
          <w:szCs w:val="24"/>
        </w:rPr>
        <w:t xml:space="preserve"> </w:t>
      </w:r>
      <w:r w:rsidR="00B06D1B" w:rsidRPr="007A277B">
        <w:rPr>
          <w:rFonts w:ascii="Times New Roman" w:hAnsi="Times New Roman" w:cs="Times New Roman"/>
          <w:sz w:val="24"/>
          <w:szCs w:val="24"/>
        </w:rPr>
        <w:t>continúo</w:t>
      </w:r>
      <w:r w:rsidR="00791AC0" w:rsidRPr="007A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AC0" w:rsidRPr="007A277B">
        <w:rPr>
          <w:rFonts w:ascii="Times New Roman" w:hAnsi="Times New Roman" w:cs="Times New Roman"/>
          <w:sz w:val="24"/>
          <w:szCs w:val="24"/>
        </w:rPr>
        <w:t>de</w:t>
      </w:r>
      <w:r w:rsidR="00DC7FC2">
        <w:rPr>
          <w:rFonts w:ascii="Times New Roman" w:hAnsi="Times New Roman" w:cs="Times New Roman"/>
          <w:sz w:val="24"/>
          <w:szCs w:val="24"/>
        </w:rPr>
        <w:t>s</w:t>
      </w:r>
      <w:r w:rsidRPr="007A277B">
        <w:rPr>
          <w:rFonts w:ascii="Times New Roman" w:hAnsi="Times New Roman" w:cs="Times New Roman"/>
          <w:sz w:val="24"/>
          <w:szCs w:val="24"/>
        </w:rPr>
        <w:t>lignificando</w:t>
      </w:r>
      <w:proofErr w:type="spellEnd"/>
      <w:r w:rsidR="007A277B" w:rsidRPr="007A277B">
        <w:rPr>
          <w:rFonts w:ascii="Times New Roman" w:hAnsi="Times New Roman" w:cs="Times New Roman"/>
          <w:sz w:val="24"/>
          <w:szCs w:val="24"/>
        </w:rPr>
        <w:t xml:space="preserve"> para separar </w:t>
      </w:r>
      <w:proofErr w:type="spellStart"/>
      <w:r w:rsidR="007A277B" w:rsidRPr="007A277B">
        <w:rPr>
          <w:rFonts w:ascii="Times New Roman" w:hAnsi="Times New Roman" w:cs="Times New Roman"/>
          <w:sz w:val="24"/>
          <w:szCs w:val="24"/>
        </w:rPr>
        <w:t>hemicelulosa</w:t>
      </w:r>
      <w:proofErr w:type="spellEnd"/>
      <w:r w:rsidR="007A277B" w:rsidRPr="007A277B">
        <w:rPr>
          <w:rFonts w:ascii="Times New Roman" w:hAnsi="Times New Roman" w:cs="Times New Roman"/>
          <w:sz w:val="24"/>
          <w:szCs w:val="24"/>
        </w:rPr>
        <w:t xml:space="preserve">. </w:t>
      </w:r>
      <w:r w:rsidR="00B06D1B" w:rsidRPr="007A277B">
        <w:rPr>
          <w:rFonts w:ascii="Times New Roman" w:hAnsi="Times New Roman" w:cs="Times New Roman"/>
          <w:sz w:val="24"/>
          <w:szCs w:val="24"/>
        </w:rPr>
        <w:t xml:space="preserve"> </w:t>
      </w:r>
      <w:r w:rsidR="007A277B" w:rsidRPr="007A277B">
        <w:rPr>
          <w:rFonts w:ascii="Times New Roman" w:hAnsi="Times New Roman" w:cs="Times New Roman"/>
          <w:sz w:val="24"/>
          <w:szCs w:val="24"/>
        </w:rPr>
        <w:t>Inicialmente</w:t>
      </w:r>
      <w:r w:rsidR="00A24405">
        <w:rPr>
          <w:rFonts w:ascii="Times New Roman" w:hAnsi="Times New Roman" w:cs="Times New Roman"/>
          <w:sz w:val="24"/>
          <w:szCs w:val="24"/>
        </w:rPr>
        <w:t>,</w:t>
      </w:r>
      <w:r w:rsidRPr="007A277B">
        <w:rPr>
          <w:rFonts w:ascii="Times New Roman" w:hAnsi="Times New Roman" w:cs="Times New Roman"/>
          <w:sz w:val="24"/>
          <w:szCs w:val="24"/>
        </w:rPr>
        <w:t xml:space="preserve"> se le adiciono ácido sulfúrico 1N hasta un pH de</w:t>
      </w:r>
      <w:r w:rsidR="00B06D1B" w:rsidRPr="007A277B">
        <w:rPr>
          <w:rFonts w:ascii="Times New Roman" w:hAnsi="Times New Roman" w:cs="Times New Roman"/>
          <w:sz w:val="24"/>
          <w:szCs w:val="24"/>
        </w:rPr>
        <w:t xml:space="preserve"> </w:t>
      </w:r>
      <w:r w:rsidRPr="007A277B">
        <w:rPr>
          <w:rFonts w:ascii="Times New Roman" w:hAnsi="Times New Roman" w:cs="Times New Roman"/>
          <w:sz w:val="24"/>
          <w:szCs w:val="24"/>
        </w:rPr>
        <w:t>5, manteniendo una relación sólido/l</w:t>
      </w:r>
      <w:r w:rsidR="00B804B5">
        <w:rPr>
          <w:rFonts w:ascii="Times New Roman" w:hAnsi="Times New Roman" w:cs="Times New Roman"/>
          <w:sz w:val="24"/>
          <w:szCs w:val="24"/>
        </w:rPr>
        <w:t>í</w:t>
      </w:r>
      <w:r w:rsidRPr="007A277B">
        <w:rPr>
          <w:rFonts w:ascii="Times New Roman" w:hAnsi="Times New Roman" w:cs="Times New Roman"/>
          <w:sz w:val="24"/>
          <w:szCs w:val="24"/>
        </w:rPr>
        <w:t>quido 85:15</w:t>
      </w:r>
      <w:r w:rsidR="007A277B" w:rsidRPr="007A277B">
        <w:rPr>
          <w:rFonts w:ascii="Times New Roman" w:hAnsi="Times New Roman" w:cs="Times New Roman"/>
          <w:sz w:val="24"/>
          <w:szCs w:val="24"/>
        </w:rPr>
        <w:t xml:space="preserve"> p/v</w:t>
      </w:r>
      <w:r w:rsidRPr="007A277B">
        <w:rPr>
          <w:rFonts w:ascii="Times New Roman" w:hAnsi="Times New Roman" w:cs="Times New Roman"/>
          <w:sz w:val="24"/>
          <w:szCs w:val="24"/>
        </w:rPr>
        <w:t>. Seguidamente, se agregó EDTA en relación de 1/1000 p/p con respecto al material sólido. La mezcla se agitó a 1000 rpm durante10 minutos, luego se filtró y se lavó el sólido con agua</w:t>
      </w:r>
      <w:r w:rsidR="007848B5">
        <w:rPr>
          <w:rFonts w:ascii="Times New Roman" w:hAnsi="Times New Roman" w:cs="Times New Roman"/>
          <w:sz w:val="24"/>
          <w:szCs w:val="24"/>
        </w:rPr>
        <w:t xml:space="preserve"> suficiente para lograr un</w:t>
      </w:r>
      <w:r w:rsidR="002341DE">
        <w:rPr>
          <w:rFonts w:ascii="Times New Roman" w:hAnsi="Times New Roman" w:cs="Times New Roman"/>
          <w:sz w:val="24"/>
          <w:szCs w:val="24"/>
        </w:rPr>
        <w:t xml:space="preserve"> pH neutro</w:t>
      </w:r>
      <w:r w:rsidRPr="007A277B">
        <w:rPr>
          <w:rFonts w:ascii="Times New Roman" w:hAnsi="Times New Roman" w:cs="Times New Roman"/>
          <w:sz w:val="24"/>
          <w:szCs w:val="24"/>
        </w:rPr>
        <w:t xml:space="preserve">. Luego, éste sólido se </w:t>
      </w:r>
      <w:r w:rsidR="00936D5B" w:rsidRPr="007A277B">
        <w:rPr>
          <w:rFonts w:ascii="Times New Roman" w:hAnsi="Times New Roman" w:cs="Times New Roman"/>
          <w:sz w:val="24"/>
          <w:szCs w:val="24"/>
        </w:rPr>
        <w:t>disolvió</w:t>
      </w:r>
      <w:r w:rsidRPr="007A277B">
        <w:rPr>
          <w:rFonts w:ascii="Times New Roman" w:hAnsi="Times New Roman" w:cs="Times New Roman"/>
          <w:sz w:val="24"/>
          <w:szCs w:val="24"/>
        </w:rPr>
        <w:t xml:space="preserve"> con </w:t>
      </w:r>
      <w:r w:rsidRPr="007A277B">
        <w:rPr>
          <w:rFonts w:ascii="Times New Roman" w:hAnsi="Times New Roman" w:cs="Times New Roman"/>
          <w:sz w:val="24"/>
          <w:szCs w:val="24"/>
        </w:rPr>
        <w:lastRenderedPageBreak/>
        <w:t xml:space="preserve">hidróxido de sodio 1N, hasta llevar la mezcla a un pH de 10.8, </w:t>
      </w:r>
      <w:r w:rsidR="00B06D1B" w:rsidRPr="007A277B">
        <w:rPr>
          <w:rFonts w:ascii="Times New Roman" w:hAnsi="Times New Roman" w:cs="Times New Roman"/>
          <w:sz w:val="24"/>
          <w:szCs w:val="24"/>
        </w:rPr>
        <w:t>con una relación sólido/lí</w:t>
      </w:r>
      <w:r w:rsidRPr="007A277B">
        <w:rPr>
          <w:rFonts w:ascii="Times New Roman" w:hAnsi="Times New Roman" w:cs="Times New Roman"/>
          <w:sz w:val="24"/>
          <w:szCs w:val="24"/>
        </w:rPr>
        <w:t>quido de 85:15 y  agregando 4% de peróxido de hidrógeno con respecto al sólido, durante dos horas. Después</w:t>
      </w:r>
      <w:r w:rsidR="00936D5B" w:rsidRPr="007A277B">
        <w:rPr>
          <w:rFonts w:ascii="Times New Roman" w:hAnsi="Times New Roman" w:cs="Times New Roman"/>
          <w:sz w:val="24"/>
          <w:szCs w:val="24"/>
        </w:rPr>
        <w:t>,</w:t>
      </w:r>
      <w:r w:rsidR="00B06D1B" w:rsidRPr="007A277B">
        <w:rPr>
          <w:rFonts w:ascii="Times New Roman" w:hAnsi="Times New Roman" w:cs="Times New Roman"/>
          <w:sz w:val="24"/>
          <w:szCs w:val="24"/>
        </w:rPr>
        <w:t xml:space="preserve"> se filtró, lavó </w:t>
      </w:r>
      <w:r w:rsidRPr="007A277B">
        <w:rPr>
          <w:rFonts w:ascii="Times New Roman" w:hAnsi="Times New Roman" w:cs="Times New Roman"/>
          <w:sz w:val="24"/>
          <w:szCs w:val="24"/>
        </w:rPr>
        <w:t>y sec</w:t>
      </w:r>
      <w:r w:rsidR="00B06D1B" w:rsidRPr="007A277B">
        <w:rPr>
          <w:rFonts w:ascii="Times New Roman" w:hAnsi="Times New Roman" w:cs="Times New Roman"/>
          <w:sz w:val="24"/>
          <w:szCs w:val="24"/>
        </w:rPr>
        <w:t>ó. A este sustrato</w:t>
      </w:r>
      <w:r w:rsidR="00DC7FC2">
        <w:rPr>
          <w:rFonts w:ascii="Times New Roman" w:hAnsi="Times New Roman" w:cs="Times New Roman"/>
          <w:sz w:val="24"/>
          <w:szCs w:val="24"/>
        </w:rPr>
        <w:t>,</w:t>
      </w:r>
      <w:r w:rsidR="00B06D1B" w:rsidRPr="007A277B">
        <w:rPr>
          <w:rFonts w:ascii="Times New Roman" w:hAnsi="Times New Roman" w:cs="Times New Roman"/>
          <w:sz w:val="24"/>
          <w:szCs w:val="24"/>
        </w:rPr>
        <w:t xml:space="preserve"> se</w:t>
      </w:r>
      <w:r w:rsidR="007A277B" w:rsidRPr="007A277B">
        <w:rPr>
          <w:rFonts w:ascii="Times New Roman" w:hAnsi="Times New Roman" w:cs="Times New Roman"/>
          <w:sz w:val="24"/>
          <w:szCs w:val="24"/>
        </w:rPr>
        <w:t xml:space="preserve"> le</w:t>
      </w:r>
      <w:r w:rsidR="00B06D1B" w:rsidRPr="007A277B">
        <w:rPr>
          <w:rFonts w:ascii="Times New Roman" w:hAnsi="Times New Roman" w:cs="Times New Roman"/>
          <w:sz w:val="24"/>
          <w:szCs w:val="24"/>
        </w:rPr>
        <w:t xml:space="preserve"> </w:t>
      </w:r>
      <w:r w:rsidR="00936D5B" w:rsidRPr="007A277B">
        <w:rPr>
          <w:rFonts w:ascii="Times New Roman" w:hAnsi="Times New Roman" w:cs="Times New Roman"/>
          <w:sz w:val="24"/>
          <w:szCs w:val="24"/>
        </w:rPr>
        <w:t xml:space="preserve">denomino sustrato </w:t>
      </w:r>
      <w:r w:rsidRPr="007A277B">
        <w:rPr>
          <w:rFonts w:ascii="Times New Roman" w:hAnsi="Times New Roman" w:cs="Times New Roman"/>
          <w:sz w:val="24"/>
          <w:szCs w:val="24"/>
        </w:rPr>
        <w:t>S2. Para el análisis composicional de</w:t>
      </w:r>
      <w:r w:rsidR="00A43B99" w:rsidRPr="007A277B">
        <w:rPr>
          <w:rFonts w:ascii="Times New Roman" w:hAnsi="Times New Roman" w:cs="Times New Roman"/>
          <w:sz w:val="24"/>
          <w:szCs w:val="24"/>
        </w:rPr>
        <w:t xml:space="preserve"> los sustratos</w:t>
      </w:r>
      <w:r w:rsidRPr="007A277B">
        <w:rPr>
          <w:rFonts w:ascii="Times New Roman" w:hAnsi="Times New Roman" w:cs="Times New Roman"/>
          <w:sz w:val="24"/>
          <w:szCs w:val="24"/>
        </w:rPr>
        <w:t xml:space="preserve">, se utilizó el método Van </w:t>
      </w:r>
      <w:proofErr w:type="spellStart"/>
      <w:r w:rsidRPr="007A277B">
        <w:rPr>
          <w:rFonts w:ascii="Times New Roman" w:hAnsi="Times New Roman" w:cs="Times New Roman"/>
          <w:sz w:val="24"/>
          <w:szCs w:val="24"/>
        </w:rPr>
        <w:t>Soest</w:t>
      </w:r>
      <w:proofErr w:type="spellEnd"/>
      <w:r w:rsidR="00AA6DAE">
        <w:rPr>
          <w:rFonts w:ascii="Times New Roman" w:hAnsi="Times New Roman" w:cs="Times New Roman"/>
          <w:sz w:val="24"/>
          <w:szCs w:val="24"/>
        </w:rPr>
        <w:t xml:space="preserve"> (</w:t>
      </w:r>
      <w:r w:rsidR="00DC25D2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DC25D2">
        <w:rPr>
          <w:rFonts w:ascii="Times New Roman" w:hAnsi="Times New Roman" w:cs="Times New Roman"/>
          <w:sz w:val="24"/>
          <w:szCs w:val="24"/>
        </w:rPr>
        <w:t>Soest</w:t>
      </w:r>
      <w:proofErr w:type="spellEnd"/>
      <w:r w:rsidR="00DC25D2">
        <w:rPr>
          <w:rFonts w:ascii="Times New Roman" w:hAnsi="Times New Roman" w:cs="Times New Roman"/>
          <w:sz w:val="24"/>
          <w:szCs w:val="24"/>
        </w:rPr>
        <w:t xml:space="preserve">, </w:t>
      </w:r>
      <w:r w:rsidR="00AA6DAE">
        <w:rPr>
          <w:rFonts w:ascii="Times New Roman" w:hAnsi="Times New Roman" w:cs="Times New Roman"/>
          <w:sz w:val="24"/>
          <w:szCs w:val="24"/>
        </w:rPr>
        <w:t>1893)</w:t>
      </w:r>
      <w:r w:rsidR="001C44AE">
        <w:rPr>
          <w:rFonts w:ascii="Times New Roman" w:hAnsi="Times New Roman" w:cs="Times New Roman"/>
          <w:sz w:val="24"/>
          <w:szCs w:val="24"/>
        </w:rPr>
        <w:t>.</w:t>
      </w:r>
    </w:p>
    <w:p w:rsidR="00D40E53" w:rsidRDefault="00D40E53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E53" w:rsidRPr="00185BAB" w:rsidRDefault="00D40E53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BAB">
        <w:rPr>
          <w:rFonts w:ascii="Times New Roman" w:hAnsi="Times New Roman" w:cs="Times New Roman"/>
          <w:b/>
          <w:sz w:val="24"/>
          <w:szCs w:val="24"/>
        </w:rPr>
        <w:t>Coctel de enzimas</w:t>
      </w:r>
      <w:r w:rsidRPr="00185BAB">
        <w:rPr>
          <w:rFonts w:ascii="Times New Roman" w:hAnsi="Times New Roman" w:cs="Times New Roman"/>
          <w:sz w:val="24"/>
          <w:szCs w:val="24"/>
        </w:rPr>
        <w:t xml:space="preserve">. </w:t>
      </w:r>
      <w:r w:rsidR="002F05AA" w:rsidRPr="00185BAB">
        <w:rPr>
          <w:rFonts w:ascii="Times New Roman" w:hAnsi="Times New Roman" w:cs="Times New Roman"/>
          <w:sz w:val="24"/>
          <w:szCs w:val="24"/>
        </w:rPr>
        <w:t xml:space="preserve">La enzima usada en esta investigación estuvo compuesta  por un preparado enzimático de mezclas de enzimas comerciales donadas por </w:t>
      </w:r>
      <w:proofErr w:type="spellStart"/>
      <w:r w:rsidR="002F05AA" w:rsidRPr="00185BAB">
        <w:rPr>
          <w:rFonts w:ascii="Times New Roman" w:hAnsi="Times New Roman" w:cs="Times New Roman"/>
          <w:sz w:val="24"/>
          <w:szCs w:val="24"/>
        </w:rPr>
        <w:t>Genecor</w:t>
      </w:r>
      <w:proofErr w:type="spellEnd"/>
      <w:r w:rsidR="002F05AA" w:rsidRPr="00185BAB">
        <w:rPr>
          <w:rFonts w:ascii="Times New Roman" w:hAnsi="Times New Roman" w:cs="Times New Roman"/>
          <w:sz w:val="24"/>
          <w:szCs w:val="24"/>
        </w:rPr>
        <w:t>®</w:t>
      </w:r>
      <w:r w:rsidR="00C6592E">
        <w:rPr>
          <w:rFonts w:ascii="Times New Roman" w:hAnsi="Times New Roman" w:cs="Times New Roman"/>
          <w:sz w:val="24"/>
          <w:szCs w:val="24"/>
        </w:rPr>
        <w:t xml:space="preserve"> </w:t>
      </w:r>
      <w:r w:rsidR="00190D03">
        <w:rPr>
          <w:rFonts w:ascii="Times New Roman" w:hAnsi="Times New Roman" w:cs="Times New Roman"/>
          <w:sz w:val="24"/>
          <w:szCs w:val="24"/>
        </w:rPr>
        <w:t>International.</w:t>
      </w:r>
      <w:r w:rsidR="002F05AA" w:rsidRPr="00185BA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F05AA" w:rsidRPr="00185BAB">
        <w:rPr>
          <w:rFonts w:ascii="Times New Roman" w:hAnsi="Times New Roman" w:cs="Times New Roman"/>
          <w:sz w:val="24"/>
          <w:szCs w:val="24"/>
        </w:rPr>
        <w:t xml:space="preserve"> Las cuales tuvieron las siguientes actividades:</w:t>
      </w:r>
      <w:r w:rsidRPr="0018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Celulasa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 xml:space="preserve"> 27.53 unidades de papel filtro /ml,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Endoglucanasa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 xml:space="preserve"> 1782.1 CMC/ml,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Exoglucanasa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 xml:space="preserve"> 0.37 UI/ml, </w:t>
      </w:r>
      <w:r w:rsidRPr="00185BAB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β- </w:t>
      </w:r>
      <w:proofErr w:type="spellStart"/>
      <w:r w:rsidRPr="00185BAB">
        <w:rPr>
          <w:rFonts w:ascii="Times New Roman" w:eastAsia="Times New Roman" w:hAnsi="Times New Roman" w:cs="Times New Roman"/>
          <w:sz w:val="24"/>
          <w:szCs w:val="24"/>
          <w:lang w:eastAsia="es-CO"/>
        </w:rPr>
        <w:t>glucosidasa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 xml:space="preserve">  550 p NPG U/ml,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Xilanasa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 xml:space="preserve"> 28.23 UI/ml,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Galactosidasa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 xml:space="preserve"> 7.11 UI/ml,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Mananasa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 xml:space="preserve"> 2.76 UI/ml,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Ramnosidasa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 xml:space="preserve"> 14.63 UI/ml.</w:t>
      </w:r>
      <w:r w:rsidR="00C6592E">
        <w:rPr>
          <w:rFonts w:ascii="Times New Roman" w:hAnsi="Times New Roman" w:cs="Times New Roman"/>
          <w:sz w:val="24"/>
          <w:szCs w:val="24"/>
        </w:rPr>
        <w:t xml:space="preserve">  </w:t>
      </w:r>
      <w:r w:rsidRPr="00185BAB">
        <w:rPr>
          <w:rFonts w:ascii="Times New Roman" w:hAnsi="Times New Roman" w:cs="Times New Roman"/>
          <w:sz w:val="24"/>
          <w:szCs w:val="24"/>
        </w:rPr>
        <w:t xml:space="preserve">Este </w:t>
      </w:r>
      <w:r w:rsidR="00190D03">
        <w:rPr>
          <w:rFonts w:ascii="Times New Roman" w:hAnsi="Times New Roman" w:cs="Times New Roman"/>
          <w:sz w:val="24"/>
          <w:szCs w:val="24"/>
        </w:rPr>
        <w:t>coctel</w:t>
      </w:r>
      <w:r w:rsidR="002F05AA" w:rsidRPr="00185BAB">
        <w:rPr>
          <w:rFonts w:ascii="Times New Roman" w:hAnsi="Times New Roman" w:cs="Times New Roman"/>
          <w:sz w:val="24"/>
          <w:szCs w:val="24"/>
        </w:rPr>
        <w:t xml:space="preserve">  </w:t>
      </w:r>
      <w:r w:rsidRPr="00185BAB">
        <w:rPr>
          <w:rFonts w:ascii="Times New Roman" w:hAnsi="Times New Roman" w:cs="Times New Roman"/>
          <w:sz w:val="24"/>
          <w:szCs w:val="24"/>
        </w:rPr>
        <w:t>se caracteriz</w:t>
      </w:r>
      <w:r w:rsidR="00185BAB">
        <w:rPr>
          <w:rFonts w:ascii="Times New Roman" w:hAnsi="Times New Roman" w:cs="Times New Roman"/>
          <w:sz w:val="24"/>
          <w:szCs w:val="24"/>
        </w:rPr>
        <w:t xml:space="preserve">ó </w:t>
      </w:r>
      <w:r w:rsidRPr="00185BAB">
        <w:rPr>
          <w:rFonts w:ascii="Times New Roman" w:hAnsi="Times New Roman" w:cs="Times New Roman"/>
          <w:sz w:val="24"/>
          <w:szCs w:val="24"/>
        </w:rPr>
        <w:t xml:space="preserve">por la distribución de sus actividades enzimáticas, las cuales están dirigidas a la degradación de celulosa y 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hemicelulosa</w:t>
      </w:r>
      <w:proofErr w:type="spellEnd"/>
      <w:r w:rsidR="00185BAB">
        <w:rPr>
          <w:rFonts w:ascii="Times New Roman" w:hAnsi="Times New Roman" w:cs="Times New Roman"/>
          <w:sz w:val="24"/>
          <w:szCs w:val="24"/>
        </w:rPr>
        <w:t>;</w:t>
      </w:r>
      <w:r w:rsidRPr="00185BAB">
        <w:rPr>
          <w:rFonts w:ascii="Times New Roman" w:hAnsi="Times New Roman" w:cs="Times New Roman"/>
          <w:sz w:val="24"/>
          <w:szCs w:val="24"/>
        </w:rPr>
        <w:t xml:space="preserve"> </w:t>
      </w:r>
      <w:r w:rsidR="00185BAB">
        <w:rPr>
          <w:rFonts w:ascii="Times New Roman" w:hAnsi="Times New Roman" w:cs="Times New Roman"/>
          <w:sz w:val="24"/>
          <w:szCs w:val="24"/>
        </w:rPr>
        <w:t>a</w:t>
      </w:r>
      <w:r w:rsidR="00190D03">
        <w:rPr>
          <w:rFonts w:ascii="Times New Roman" w:hAnsi="Times New Roman" w:cs="Times New Roman"/>
          <w:sz w:val="24"/>
          <w:szCs w:val="24"/>
        </w:rPr>
        <w:t>demás</w:t>
      </w:r>
      <w:r w:rsidRPr="00185BAB">
        <w:rPr>
          <w:rFonts w:ascii="Times New Roman" w:hAnsi="Times New Roman" w:cs="Times New Roman"/>
          <w:sz w:val="24"/>
          <w:szCs w:val="24"/>
        </w:rPr>
        <w:t xml:space="preserve"> del alto contenido  de actividad β- </w:t>
      </w:r>
      <w:proofErr w:type="spellStart"/>
      <w:r w:rsidRPr="00185BAB">
        <w:rPr>
          <w:rFonts w:ascii="Times New Roman" w:hAnsi="Times New Roman" w:cs="Times New Roman"/>
          <w:sz w:val="24"/>
          <w:szCs w:val="24"/>
        </w:rPr>
        <w:t>glucosidasa</w:t>
      </w:r>
      <w:proofErr w:type="spellEnd"/>
      <w:r w:rsidRPr="00185BAB">
        <w:rPr>
          <w:rFonts w:ascii="Times New Roman" w:hAnsi="Times New Roman" w:cs="Times New Roman"/>
          <w:sz w:val="24"/>
          <w:szCs w:val="24"/>
        </w:rPr>
        <w:t>, que genera una mayor velocidad de degr</w:t>
      </w:r>
      <w:r w:rsidR="00DC25D2">
        <w:rPr>
          <w:rFonts w:ascii="Times New Roman" w:hAnsi="Times New Roman" w:cs="Times New Roman"/>
          <w:sz w:val="24"/>
          <w:szCs w:val="24"/>
        </w:rPr>
        <w:t xml:space="preserve">adación  de </w:t>
      </w:r>
      <w:proofErr w:type="spellStart"/>
      <w:r w:rsidR="00DC25D2">
        <w:rPr>
          <w:rFonts w:ascii="Times New Roman" w:hAnsi="Times New Roman" w:cs="Times New Roman"/>
          <w:sz w:val="24"/>
          <w:szCs w:val="24"/>
        </w:rPr>
        <w:t>celobiosa</w:t>
      </w:r>
      <w:proofErr w:type="spellEnd"/>
      <w:r w:rsidR="001C44AE">
        <w:rPr>
          <w:rFonts w:ascii="Times New Roman" w:hAnsi="Times New Roman" w:cs="Times New Roman"/>
          <w:sz w:val="24"/>
          <w:szCs w:val="24"/>
        </w:rPr>
        <w:t xml:space="preserve"> </w:t>
      </w:r>
      <w:r w:rsidR="00DC25D2">
        <w:rPr>
          <w:rFonts w:ascii="Times New Roman" w:hAnsi="Times New Roman" w:cs="Times New Roman"/>
          <w:sz w:val="24"/>
          <w:szCs w:val="24"/>
        </w:rPr>
        <w:t>(</w:t>
      </w:r>
      <w:r w:rsidR="00A50AF8">
        <w:rPr>
          <w:rFonts w:ascii="Times New Roman" w:hAnsi="Times New Roman" w:cs="Times New Roman"/>
          <w:sz w:val="24"/>
          <w:szCs w:val="24"/>
        </w:rPr>
        <w:t xml:space="preserve">Salcedo </w:t>
      </w:r>
      <w:r w:rsidR="004D3B4E">
        <w:rPr>
          <w:rFonts w:ascii="Times New Roman" w:hAnsi="Times New Roman" w:cs="Times New Roman"/>
          <w:i/>
          <w:sz w:val="24"/>
          <w:szCs w:val="24"/>
        </w:rPr>
        <w:t>et al.</w:t>
      </w:r>
      <w:r w:rsidR="00A24405" w:rsidRPr="00A24405">
        <w:rPr>
          <w:rFonts w:ascii="Times New Roman" w:hAnsi="Times New Roman" w:cs="Times New Roman"/>
          <w:sz w:val="24"/>
          <w:szCs w:val="24"/>
        </w:rPr>
        <w:t>,</w:t>
      </w:r>
      <w:r w:rsidR="00DC25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5BAB">
        <w:rPr>
          <w:rFonts w:ascii="Times New Roman" w:hAnsi="Times New Roman" w:cs="Times New Roman"/>
          <w:sz w:val="24"/>
          <w:szCs w:val="24"/>
        </w:rPr>
        <w:t>2010)</w:t>
      </w:r>
      <w:r w:rsidR="001C44AE">
        <w:rPr>
          <w:rFonts w:ascii="Times New Roman" w:hAnsi="Times New Roman" w:cs="Times New Roman"/>
          <w:sz w:val="24"/>
          <w:szCs w:val="24"/>
        </w:rPr>
        <w:t>.</w:t>
      </w:r>
    </w:p>
    <w:p w:rsidR="00B06D1B" w:rsidRPr="00D61651" w:rsidRDefault="00B06D1B" w:rsidP="006C11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786CBD" w:rsidRPr="00970802" w:rsidRDefault="00467846" w:rsidP="006C11C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80F7F">
        <w:rPr>
          <w:rFonts w:ascii="Times New Roman" w:hAnsi="Times New Roman" w:cs="Times New Roman"/>
          <w:b/>
          <w:color w:val="auto"/>
        </w:rPr>
        <w:t xml:space="preserve">Evaluación del </w:t>
      </w:r>
      <w:r w:rsidR="00B94FDE" w:rsidRPr="00480F7F">
        <w:rPr>
          <w:rFonts w:ascii="Times New Roman" w:hAnsi="Times New Roman" w:cs="Times New Roman"/>
          <w:b/>
          <w:color w:val="auto"/>
        </w:rPr>
        <w:t>pH</w:t>
      </w:r>
      <w:r w:rsidR="003E6A3D" w:rsidRPr="00480F7F">
        <w:rPr>
          <w:rFonts w:ascii="Times New Roman" w:hAnsi="Times New Roman" w:cs="Times New Roman"/>
          <w:b/>
          <w:color w:val="auto"/>
        </w:rPr>
        <w:t xml:space="preserve"> y temperatura</w:t>
      </w:r>
      <w:r w:rsidR="00CB7D4F">
        <w:rPr>
          <w:rFonts w:ascii="Times New Roman" w:hAnsi="Times New Roman" w:cs="Times New Roman"/>
          <w:b/>
          <w:color w:val="auto"/>
        </w:rPr>
        <w:t xml:space="preserve"> </w:t>
      </w:r>
      <w:r w:rsidRPr="00480F7F">
        <w:rPr>
          <w:rFonts w:ascii="Times New Roman" w:hAnsi="Times New Roman" w:cs="Times New Roman"/>
          <w:b/>
          <w:color w:val="auto"/>
        </w:rPr>
        <w:t xml:space="preserve"> sobre la actividad de la enzima</w:t>
      </w:r>
      <w:r w:rsidRPr="00480F7F">
        <w:rPr>
          <w:rFonts w:ascii="Times New Roman" w:hAnsi="Times New Roman" w:cs="Times New Roman"/>
          <w:color w:val="auto"/>
        </w:rPr>
        <w:t>.</w:t>
      </w:r>
      <w:r w:rsidR="00C6592E" w:rsidRPr="003426E0">
        <w:rPr>
          <w:rFonts w:ascii="Times New Roman" w:hAnsi="Times New Roman" w:cs="Times New Roman"/>
          <w:color w:val="auto"/>
        </w:rPr>
        <w:t xml:space="preserve"> El sustrato S1 se utilizó para determinar </w:t>
      </w:r>
      <w:r w:rsidR="00A24405">
        <w:rPr>
          <w:rFonts w:ascii="Times New Roman" w:hAnsi="Times New Roman" w:cs="Times New Roman"/>
          <w:color w:val="auto"/>
        </w:rPr>
        <w:t>las</w:t>
      </w:r>
      <w:r w:rsidR="00C6592E" w:rsidRPr="003426E0">
        <w:rPr>
          <w:rFonts w:ascii="Times New Roman" w:hAnsi="Times New Roman" w:cs="Times New Roman"/>
          <w:color w:val="auto"/>
        </w:rPr>
        <w:t xml:space="preserve"> condiciones de temperatura y pH</w:t>
      </w:r>
      <w:r w:rsidR="00A24405">
        <w:rPr>
          <w:rFonts w:ascii="Times New Roman" w:hAnsi="Times New Roman" w:cs="Times New Roman"/>
          <w:color w:val="auto"/>
        </w:rPr>
        <w:t xml:space="preserve"> a los</w:t>
      </w:r>
      <w:r w:rsidR="00C6592E">
        <w:rPr>
          <w:rFonts w:ascii="Times New Roman" w:hAnsi="Times New Roman" w:cs="Times New Roman"/>
          <w:color w:val="auto"/>
        </w:rPr>
        <w:t xml:space="preserve"> que pued</w:t>
      </w:r>
      <w:r w:rsidR="00A24405">
        <w:rPr>
          <w:rFonts w:ascii="Times New Roman" w:hAnsi="Times New Roman" w:cs="Times New Roman"/>
          <w:color w:val="auto"/>
        </w:rPr>
        <w:t>e</w:t>
      </w:r>
      <w:r w:rsidR="00C6592E" w:rsidRPr="003426E0">
        <w:rPr>
          <w:rFonts w:ascii="Times New Roman" w:hAnsi="Times New Roman" w:cs="Times New Roman"/>
          <w:color w:val="auto"/>
        </w:rPr>
        <w:t xml:space="preserve"> operar la enzima</w:t>
      </w:r>
      <w:r w:rsidR="00B06D1B" w:rsidRPr="00480F7F">
        <w:rPr>
          <w:rFonts w:ascii="Times New Roman" w:hAnsi="Times New Roman" w:cs="Times New Roman"/>
          <w:color w:val="auto"/>
        </w:rPr>
        <w:t>.</w:t>
      </w:r>
      <w:r w:rsidR="00470C62" w:rsidRPr="00480F7F">
        <w:rPr>
          <w:rFonts w:ascii="Times New Roman" w:hAnsi="Times New Roman" w:cs="Times New Roman"/>
          <w:color w:val="auto"/>
        </w:rPr>
        <w:t xml:space="preserve"> Las actividades enzimáticas</w:t>
      </w:r>
      <w:r w:rsidR="00A10BC3" w:rsidRPr="00480F7F">
        <w:rPr>
          <w:rFonts w:ascii="Times New Roman" w:hAnsi="Times New Roman" w:cs="Times New Roman"/>
          <w:color w:val="auto"/>
        </w:rPr>
        <w:t xml:space="preserve"> </w:t>
      </w:r>
      <w:r w:rsidR="00470C62" w:rsidRPr="00480F7F">
        <w:rPr>
          <w:rFonts w:ascii="Times New Roman" w:hAnsi="Times New Roman"/>
          <w:color w:val="auto"/>
          <w:lang w:eastAsia="es-CO"/>
        </w:rPr>
        <w:t xml:space="preserve">fueron determinadas por los métodos descritos </w:t>
      </w:r>
      <w:r w:rsidR="00190D03">
        <w:rPr>
          <w:rFonts w:ascii="Times New Roman" w:hAnsi="Times New Roman"/>
          <w:color w:val="auto"/>
          <w:lang w:eastAsia="es-CO"/>
        </w:rPr>
        <w:t xml:space="preserve"> por </w:t>
      </w:r>
      <w:proofErr w:type="spellStart"/>
      <w:r w:rsidR="00480F7F">
        <w:rPr>
          <w:rFonts w:ascii="Times New Roman" w:hAnsi="Times New Roman"/>
          <w:color w:val="auto"/>
          <w:lang w:eastAsia="es-CO"/>
        </w:rPr>
        <w:t>Stemberg</w:t>
      </w:r>
      <w:proofErr w:type="spellEnd"/>
      <w:r w:rsidR="00480F7F">
        <w:rPr>
          <w:rFonts w:ascii="Times New Roman" w:hAnsi="Times New Roman"/>
          <w:color w:val="auto"/>
          <w:lang w:eastAsia="es-CO"/>
        </w:rPr>
        <w:t xml:space="preserve"> </w:t>
      </w:r>
      <w:r w:rsidR="004D3B4E">
        <w:rPr>
          <w:rFonts w:ascii="Times New Roman" w:hAnsi="Times New Roman"/>
          <w:i/>
          <w:color w:val="auto"/>
          <w:lang w:eastAsia="es-CO"/>
        </w:rPr>
        <w:t>et al.</w:t>
      </w:r>
      <w:r w:rsidR="001C44AE" w:rsidRPr="00A24405">
        <w:rPr>
          <w:rFonts w:ascii="Times New Roman" w:hAnsi="Times New Roman"/>
          <w:color w:val="auto"/>
          <w:lang w:eastAsia="es-CO"/>
        </w:rPr>
        <w:t>,</w:t>
      </w:r>
      <w:r w:rsidR="001C44AE">
        <w:rPr>
          <w:rFonts w:ascii="Times New Roman" w:hAnsi="Times New Roman"/>
          <w:i/>
          <w:color w:val="auto"/>
          <w:lang w:eastAsia="es-CO"/>
        </w:rPr>
        <w:t xml:space="preserve"> </w:t>
      </w:r>
      <w:r w:rsidR="00480F7F">
        <w:rPr>
          <w:rFonts w:ascii="Times New Roman" w:hAnsi="Times New Roman"/>
          <w:color w:val="auto"/>
          <w:lang w:eastAsia="es-CO"/>
        </w:rPr>
        <w:t xml:space="preserve">1977; </w:t>
      </w:r>
      <w:proofErr w:type="spellStart"/>
      <w:r w:rsidR="00480F7F">
        <w:rPr>
          <w:rFonts w:ascii="Times New Roman" w:hAnsi="Times New Roman"/>
          <w:color w:val="auto"/>
          <w:lang w:eastAsia="es-CO"/>
        </w:rPr>
        <w:t>Mandel</w:t>
      </w:r>
      <w:r w:rsidR="00775E89">
        <w:rPr>
          <w:rFonts w:ascii="Times New Roman" w:hAnsi="Times New Roman"/>
          <w:color w:val="auto"/>
          <w:lang w:eastAsia="es-CO"/>
        </w:rPr>
        <w:t>s</w:t>
      </w:r>
      <w:proofErr w:type="spellEnd"/>
      <w:r w:rsidR="00480F7F">
        <w:rPr>
          <w:rFonts w:ascii="Times New Roman" w:hAnsi="Times New Roman"/>
          <w:color w:val="auto"/>
          <w:lang w:eastAsia="es-CO"/>
        </w:rPr>
        <w:t xml:space="preserve"> </w:t>
      </w:r>
      <w:r w:rsidR="004D3B4E">
        <w:rPr>
          <w:rFonts w:ascii="Times New Roman" w:hAnsi="Times New Roman"/>
          <w:i/>
          <w:color w:val="auto"/>
          <w:lang w:eastAsia="es-CO"/>
        </w:rPr>
        <w:t>et al.</w:t>
      </w:r>
      <w:r w:rsidR="001C44AE" w:rsidRPr="00A24405">
        <w:rPr>
          <w:rFonts w:ascii="Times New Roman" w:hAnsi="Times New Roman"/>
          <w:color w:val="auto"/>
          <w:lang w:eastAsia="es-CO"/>
        </w:rPr>
        <w:t>,</w:t>
      </w:r>
      <w:r w:rsidR="001C44AE">
        <w:rPr>
          <w:rFonts w:ascii="Times New Roman" w:hAnsi="Times New Roman"/>
          <w:i/>
          <w:color w:val="auto"/>
          <w:lang w:eastAsia="es-CO"/>
        </w:rPr>
        <w:t xml:space="preserve"> </w:t>
      </w:r>
      <w:r w:rsidR="00480F7F">
        <w:rPr>
          <w:rFonts w:ascii="Times New Roman" w:hAnsi="Times New Roman"/>
          <w:color w:val="auto"/>
          <w:lang w:eastAsia="es-CO"/>
        </w:rPr>
        <w:t xml:space="preserve">1976; </w:t>
      </w:r>
      <w:proofErr w:type="spellStart"/>
      <w:r w:rsidR="00480F7F">
        <w:rPr>
          <w:rFonts w:ascii="Times New Roman" w:hAnsi="Times New Roman"/>
          <w:color w:val="auto"/>
          <w:lang w:eastAsia="es-CO"/>
        </w:rPr>
        <w:t>Ghose</w:t>
      </w:r>
      <w:proofErr w:type="spellEnd"/>
      <w:r w:rsidR="00480F7F">
        <w:rPr>
          <w:rFonts w:ascii="Times New Roman" w:hAnsi="Times New Roman"/>
          <w:color w:val="auto"/>
          <w:lang w:eastAsia="es-CO"/>
        </w:rPr>
        <w:t xml:space="preserve">, 1987; </w:t>
      </w:r>
      <w:proofErr w:type="spellStart"/>
      <w:r w:rsidR="00480F7F">
        <w:rPr>
          <w:rFonts w:ascii="Times New Roman" w:hAnsi="Times New Roman"/>
          <w:color w:val="auto"/>
          <w:lang w:eastAsia="es-CO"/>
        </w:rPr>
        <w:t>Megazyme</w:t>
      </w:r>
      <w:proofErr w:type="spellEnd"/>
      <w:r w:rsidR="00480F7F">
        <w:rPr>
          <w:rFonts w:ascii="Times New Roman" w:hAnsi="Times New Roman"/>
          <w:color w:val="auto"/>
          <w:lang w:eastAsia="es-CO"/>
        </w:rPr>
        <w:t>, 2009</w:t>
      </w:r>
      <w:r w:rsidR="00970802">
        <w:rPr>
          <w:rFonts w:ascii="Times New Roman" w:hAnsi="Times New Roman"/>
          <w:color w:val="auto"/>
          <w:lang w:eastAsia="es-CO"/>
        </w:rPr>
        <w:t xml:space="preserve">; </w:t>
      </w:r>
      <w:proofErr w:type="spellStart"/>
      <w:r w:rsidR="00970802">
        <w:rPr>
          <w:rFonts w:ascii="Times New Roman" w:hAnsi="Times New Roman"/>
          <w:color w:val="auto"/>
          <w:lang w:eastAsia="es-CO"/>
        </w:rPr>
        <w:t>Jong-Rok</w:t>
      </w:r>
      <w:proofErr w:type="spellEnd"/>
      <w:r w:rsidR="00970802">
        <w:rPr>
          <w:rFonts w:ascii="Times New Roman" w:hAnsi="Times New Roman"/>
          <w:color w:val="auto"/>
          <w:lang w:eastAsia="es-CO"/>
        </w:rPr>
        <w:t xml:space="preserve"> </w:t>
      </w:r>
      <w:r w:rsidR="004D3B4E">
        <w:rPr>
          <w:rFonts w:ascii="Times New Roman" w:hAnsi="Times New Roman"/>
          <w:i/>
          <w:color w:val="auto"/>
          <w:lang w:eastAsia="es-CO"/>
        </w:rPr>
        <w:t>et al.</w:t>
      </w:r>
      <w:r w:rsidR="001C44AE" w:rsidRPr="00A24405">
        <w:rPr>
          <w:rFonts w:ascii="Times New Roman" w:hAnsi="Times New Roman"/>
          <w:color w:val="auto"/>
          <w:lang w:eastAsia="es-CO"/>
        </w:rPr>
        <w:t xml:space="preserve">, </w:t>
      </w:r>
      <w:r w:rsidR="00970802">
        <w:rPr>
          <w:rFonts w:ascii="Times New Roman" w:hAnsi="Times New Roman"/>
          <w:color w:val="auto"/>
          <w:lang w:eastAsia="es-CO"/>
        </w:rPr>
        <w:t>2008</w:t>
      </w:r>
      <w:r w:rsidR="00686FA1" w:rsidRPr="003426E0">
        <w:rPr>
          <w:rFonts w:ascii="Times New Roman" w:hAnsi="Times New Roman" w:cs="Times New Roman"/>
          <w:color w:val="auto"/>
        </w:rPr>
        <w:t>.</w:t>
      </w:r>
      <w:r w:rsidR="00D9698E" w:rsidRPr="003426E0">
        <w:rPr>
          <w:rFonts w:ascii="Times New Roman" w:hAnsi="Times New Roman" w:cs="Times New Roman"/>
          <w:color w:val="auto"/>
        </w:rPr>
        <w:t xml:space="preserve"> </w:t>
      </w:r>
      <w:r w:rsidR="00C6592E">
        <w:rPr>
          <w:rFonts w:ascii="Times New Roman" w:hAnsi="Times New Roman" w:cs="Times New Roman"/>
          <w:color w:val="auto"/>
        </w:rPr>
        <w:t>S</w:t>
      </w:r>
      <w:r w:rsidR="00021884" w:rsidRPr="003426E0">
        <w:rPr>
          <w:rFonts w:ascii="Times New Roman" w:hAnsi="Times New Roman" w:cs="Times New Roman"/>
          <w:color w:val="auto"/>
        </w:rPr>
        <w:t xml:space="preserve">e </w:t>
      </w:r>
      <w:r w:rsidR="00D9698E" w:rsidRPr="003426E0">
        <w:rPr>
          <w:rFonts w:ascii="Times New Roman" w:hAnsi="Times New Roman" w:cs="Times New Roman"/>
          <w:color w:val="auto"/>
        </w:rPr>
        <w:t>recurrió  a</w:t>
      </w:r>
      <w:r w:rsidR="00C44AF0" w:rsidRPr="003426E0">
        <w:rPr>
          <w:rFonts w:ascii="Times New Roman" w:hAnsi="Times New Roman" w:cs="Times New Roman"/>
          <w:color w:val="auto"/>
        </w:rPr>
        <w:t xml:space="preserve"> un diseño experimental </w:t>
      </w:r>
      <w:r w:rsidR="00021884" w:rsidRPr="003426E0">
        <w:rPr>
          <w:rFonts w:ascii="Times New Roman" w:hAnsi="Times New Roman" w:cs="Times New Roman"/>
          <w:color w:val="auto"/>
        </w:rPr>
        <w:t xml:space="preserve"> </w:t>
      </w:r>
      <w:r w:rsidR="00CD2204" w:rsidRPr="003426E0">
        <w:rPr>
          <w:rFonts w:ascii="Times New Roman" w:hAnsi="Times New Roman" w:cs="Times New Roman"/>
          <w:color w:val="auto"/>
        </w:rPr>
        <w:t xml:space="preserve">rotacional compuesto con puntos estrellas para evaluar la relación entre </w:t>
      </w:r>
      <w:proofErr w:type="gramStart"/>
      <w:r w:rsidR="00CD2204" w:rsidRPr="003426E0">
        <w:rPr>
          <w:rFonts w:ascii="Times New Roman" w:hAnsi="Times New Roman" w:cs="Times New Roman"/>
          <w:color w:val="auto"/>
        </w:rPr>
        <w:t>las</w:t>
      </w:r>
      <w:proofErr w:type="gramEnd"/>
      <w:r w:rsidR="00CD2204" w:rsidRPr="003426E0">
        <w:rPr>
          <w:rFonts w:ascii="Times New Roman" w:hAnsi="Times New Roman" w:cs="Times New Roman"/>
          <w:color w:val="auto"/>
        </w:rPr>
        <w:t xml:space="preserve"> variables pH y </w:t>
      </w:r>
      <w:r w:rsidR="00807CC9">
        <w:rPr>
          <w:rFonts w:ascii="Times New Roman" w:hAnsi="Times New Roman" w:cs="Times New Roman"/>
          <w:color w:val="auto"/>
        </w:rPr>
        <w:t>temperatura</w:t>
      </w:r>
      <w:r w:rsidR="00A24405">
        <w:rPr>
          <w:rFonts w:ascii="Times New Roman" w:hAnsi="Times New Roman" w:cs="Times New Roman"/>
          <w:color w:val="auto"/>
        </w:rPr>
        <w:t>,</w:t>
      </w:r>
      <w:r w:rsidR="00D9698E" w:rsidRPr="003426E0">
        <w:rPr>
          <w:rFonts w:ascii="Times New Roman" w:hAnsi="Times New Roman" w:cs="Times New Roman"/>
          <w:color w:val="auto"/>
        </w:rPr>
        <w:t xml:space="preserve"> </w:t>
      </w:r>
      <w:r w:rsidR="00A24405">
        <w:rPr>
          <w:rFonts w:ascii="Times New Roman" w:hAnsi="Times New Roman" w:cs="Times New Roman"/>
          <w:color w:val="auto"/>
        </w:rPr>
        <w:t>en</w:t>
      </w:r>
      <w:r w:rsidR="00CD2204" w:rsidRPr="003426E0">
        <w:rPr>
          <w:rFonts w:ascii="Times New Roman" w:hAnsi="Times New Roman" w:cs="Times New Roman"/>
          <w:color w:val="auto"/>
        </w:rPr>
        <w:t xml:space="preserve"> </w:t>
      </w:r>
      <w:r w:rsidR="00021884" w:rsidRPr="003426E0">
        <w:rPr>
          <w:rFonts w:ascii="Times New Roman" w:hAnsi="Times New Roman" w:cs="Times New Roman"/>
          <w:color w:val="auto"/>
        </w:rPr>
        <w:t xml:space="preserve">un diseño factorial </w:t>
      </w:r>
      <w:r w:rsidR="007A396D" w:rsidRPr="003426E0">
        <w:rPr>
          <w:rFonts w:ascii="Times New Roman" w:hAnsi="Times New Roman" w:cs="Times New Roman"/>
          <w:color w:val="auto"/>
        </w:rPr>
        <w:t xml:space="preserve">para la combinación </w:t>
      </w:r>
      <w:r w:rsidR="00C44AF0" w:rsidRPr="003426E0">
        <w:rPr>
          <w:rFonts w:ascii="Times New Roman" w:hAnsi="Times New Roman" w:cs="Times New Roman"/>
          <w:color w:val="auto"/>
        </w:rPr>
        <w:t xml:space="preserve">del </w:t>
      </w:r>
      <w:r w:rsidR="007A396D" w:rsidRPr="003426E0">
        <w:rPr>
          <w:rFonts w:ascii="Times New Roman" w:hAnsi="Times New Roman" w:cs="Times New Roman"/>
          <w:color w:val="auto"/>
        </w:rPr>
        <w:t>tiempo</w:t>
      </w:r>
      <w:r w:rsidR="00C44AF0" w:rsidRPr="003426E0">
        <w:rPr>
          <w:rFonts w:ascii="Times New Roman" w:hAnsi="Times New Roman" w:cs="Times New Roman"/>
          <w:color w:val="auto"/>
        </w:rPr>
        <w:t xml:space="preserve"> de reacción en</w:t>
      </w:r>
      <w:r w:rsidR="007A396D" w:rsidRPr="003426E0">
        <w:rPr>
          <w:rFonts w:ascii="Times New Roman" w:hAnsi="Times New Roman" w:cs="Times New Roman"/>
          <w:color w:val="auto"/>
        </w:rPr>
        <w:t xml:space="preserve"> dos niveles (1 y 3 horas) y pH </w:t>
      </w:r>
      <w:r w:rsidR="00C44AF0" w:rsidRPr="003426E0">
        <w:rPr>
          <w:rFonts w:ascii="Times New Roman" w:hAnsi="Times New Roman" w:cs="Times New Roman"/>
          <w:color w:val="auto"/>
        </w:rPr>
        <w:t>en</w:t>
      </w:r>
      <w:r w:rsidR="007A396D" w:rsidRPr="003426E0">
        <w:rPr>
          <w:rFonts w:ascii="Times New Roman" w:hAnsi="Times New Roman" w:cs="Times New Roman"/>
          <w:color w:val="auto"/>
        </w:rPr>
        <w:t xml:space="preserve"> cinco niveles </w:t>
      </w:r>
      <w:r w:rsidR="009F63F3" w:rsidRPr="003426E0">
        <w:rPr>
          <w:rFonts w:ascii="Times New Roman" w:hAnsi="Times New Roman" w:cs="Times New Roman"/>
          <w:color w:val="auto"/>
        </w:rPr>
        <w:t>(3.5</w:t>
      </w:r>
      <w:r w:rsidR="001A5D73" w:rsidRPr="003426E0">
        <w:rPr>
          <w:rFonts w:ascii="Times New Roman" w:hAnsi="Times New Roman" w:cs="Times New Roman"/>
          <w:color w:val="auto"/>
        </w:rPr>
        <w:t>,</w:t>
      </w:r>
      <w:r w:rsidR="007A396D" w:rsidRPr="003426E0">
        <w:rPr>
          <w:rFonts w:ascii="Times New Roman" w:hAnsi="Times New Roman" w:cs="Times New Roman"/>
          <w:color w:val="auto"/>
        </w:rPr>
        <w:t xml:space="preserve">  3.8</w:t>
      </w:r>
      <w:r w:rsidR="001A5D73" w:rsidRPr="003426E0">
        <w:rPr>
          <w:rFonts w:ascii="Times New Roman" w:hAnsi="Times New Roman" w:cs="Times New Roman"/>
          <w:color w:val="auto"/>
        </w:rPr>
        <w:t>,</w:t>
      </w:r>
      <w:r w:rsidR="007A396D" w:rsidRPr="003426E0">
        <w:rPr>
          <w:rFonts w:ascii="Times New Roman" w:hAnsi="Times New Roman" w:cs="Times New Roman"/>
          <w:color w:val="auto"/>
        </w:rPr>
        <w:t xml:space="preserve"> 4</w:t>
      </w:r>
      <w:r w:rsidR="00190D03">
        <w:rPr>
          <w:rFonts w:ascii="Times New Roman" w:hAnsi="Times New Roman" w:cs="Times New Roman"/>
          <w:color w:val="auto"/>
        </w:rPr>
        <w:t>,</w:t>
      </w:r>
      <w:r w:rsidR="007A396D" w:rsidRPr="003426E0">
        <w:rPr>
          <w:rFonts w:ascii="Times New Roman" w:hAnsi="Times New Roman" w:cs="Times New Roman"/>
          <w:color w:val="auto"/>
        </w:rPr>
        <w:t xml:space="preserve"> 4.5 y 5</w:t>
      </w:r>
      <w:r w:rsidR="007A396D" w:rsidRPr="00970802">
        <w:rPr>
          <w:rFonts w:ascii="Times New Roman" w:hAnsi="Times New Roman" w:cs="Times New Roman"/>
          <w:color w:val="auto"/>
        </w:rPr>
        <w:t>)</w:t>
      </w:r>
      <w:r w:rsidR="009F63F3" w:rsidRPr="00970802">
        <w:rPr>
          <w:rFonts w:ascii="Times New Roman" w:hAnsi="Times New Roman" w:cs="Times New Roman"/>
          <w:color w:val="auto"/>
        </w:rPr>
        <w:t xml:space="preserve">. </w:t>
      </w:r>
      <w:r w:rsidR="004319E4" w:rsidRPr="00970802">
        <w:rPr>
          <w:rFonts w:ascii="Times New Roman" w:hAnsi="Times New Roman" w:cs="Times New Roman"/>
          <w:color w:val="auto"/>
        </w:rPr>
        <w:t xml:space="preserve">Las reacciones </w:t>
      </w:r>
      <w:r w:rsidR="00D9698E" w:rsidRPr="00970802">
        <w:rPr>
          <w:rFonts w:ascii="Times New Roman" w:hAnsi="Times New Roman" w:cs="Times New Roman"/>
          <w:color w:val="auto"/>
        </w:rPr>
        <w:t xml:space="preserve">enzimáticas </w:t>
      </w:r>
      <w:r w:rsidR="004319E4" w:rsidRPr="00970802">
        <w:rPr>
          <w:rFonts w:ascii="Times New Roman" w:hAnsi="Times New Roman" w:cs="Times New Roman"/>
          <w:color w:val="auto"/>
        </w:rPr>
        <w:t>se realizaron en tubos de ensayo de 1</w:t>
      </w:r>
      <w:r w:rsidR="0014749A" w:rsidRPr="00970802">
        <w:rPr>
          <w:rFonts w:ascii="Times New Roman" w:hAnsi="Times New Roman" w:cs="Times New Roman"/>
          <w:color w:val="auto"/>
        </w:rPr>
        <w:t xml:space="preserve">0  ml, </w:t>
      </w:r>
      <w:r w:rsidR="004319E4" w:rsidRPr="00970802">
        <w:rPr>
          <w:rFonts w:ascii="Times New Roman" w:hAnsi="Times New Roman" w:cs="Times New Roman"/>
          <w:color w:val="auto"/>
        </w:rPr>
        <w:t xml:space="preserve"> como medio de calentamiento</w:t>
      </w:r>
      <w:r w:rsidR="00970802" w:rsidRPr="00970802">
        <w:rPr>
          <w:rFonts w:ascii="Times New Roman" w:hAnsi="Times New Roman" w:cs="Times New Roman"/>
          <w:color w:val="auto"/>
        </w:rPr>
        <w:t xml:space="preserve"> se usó</w:t>
      </w:r>
      <w:r w:rsidR="001A5D73" w:rsidRPr="00970802">
        <w:rPr>
          <w:rFonts w:ascii="Times New Roman" w:hAnsi="Times New Roman" w:cs="Times New Roman"/>
          <w:color w:val="auto"/>
        </w:rPr>
        <w:t xml:space="preserve"> </w:t>
      </w:r>
      <w:r w:rsidR="004319E4" w:rsidRPr="00970802">
        <w:rPr>
          <w:rFonts w:ascii="Times New Roman" w:hAnsi="Times New Roman" w:cs="Times New Roman"/>
          <w:color w:val="auto"/>
        </w:rPr>
        <w:t xml:space="preserve"> un baño </w:t>
      </w:r>
      <w:proofErr w:type="spellStart"/>
      <w:r w:rsidR="004319E4" w:rsidRPr="00970802">
        <w:rPr>
          <w:rFonts w:ascii="Times New Roman" w:hAnsi="Times New Roman" w:cs="Times New Roman"/>
          <w:color w:val="auto"/>
        </w:rPr>
        <w:t>termostatado</w:t>
      </w:r>
      <w:proofErr w:type="spellEnd"/>
      <w:r w:rsidR="004319E4" w:rsidRPr="00970802">
        <w:rPr>
          <w:rFonts w:ascii="Times New Roman" w:hAnsi="Times New Roman" w:cs="Times New Roman"/>
          <w:color w:val="auto"/>
        </w:rPr>
        <w:t xml:space="preserve"> con control de temperatura. </w:t>
      </w:r>
      <w:r w:rsidR="00970802" w:rsidRPr="00970802">
        <w:rPr>
          <w:rFonts w:ascii="Times New Roman" w:hAnsi="Times New Roman" w:cs="Times New Roman"/>
          <w:color w:val="auto"/>
        </w:rPr>
        <w:t>Se utilizó</w:t>
      </w:r>
      <w:r w:rsidR="00617883" w:rsidRPr="00970802">
        <w:rPr>
          <w:rFonts w:ascii="Times New Roman" w:hAnsi="Times New Roman" w:cs="Times New Roman"/>
          <w:color w:val="auto"/>
        </w:rPr>
        <w:t xml:space="preserve"> una relación </w:t>
      </w:r>
      <w:r w:rsidR="00017FC4" w:rsidRPr="00970802">
        <w:rPr>
          <w:rFonts w:ascii="Times New Roman" w:hAnsi="Times New Roman" w:cs="Times New Roman"/>
          <w:color w:val="auto"/>
        </w:rPr>
        <w:t xml:space="preserve"> enzima /sustrato </w:t>
      </w:r>
      <w:r w:rsidR="00617883" w:rsidRPr="00970802">
        <w:rPr>
          <w:rFonts w:ascii="Times New Roman" w:hAnsi="Times New Roman" w:cs="Times New Roman"/>
          <w:color w:val="auto"/>
        </w:rPr>
        <w:t xml:space="preserve"> de 0.3</w:t>
      </w:r>
      <w:r w:rsidR="00017FC4" w:rsidRPr="00970802">
        <w:rPr>
          <w:rFonts w:ascii="Times New Roman" w:hAnsi="Times New Roman" w:cs="Times New Roman"/>
          <w:color w:val="auto"/>
        </w:rPr>
        <w:t xml:space="preserve"> ml/g, </w:t>
      </w:r>
      <w:r w:rsidR="00C44AF0" w:rsidRPr="00970802">
        <w:rPr>
          <w:rFonts w:ascii="Times New Roman" w:hAnsi="Times New Roman" w:cs="Times New Roman"/>
          <w:color w:val="auto"/>
        </w:rPr>
        <w:t>e</w:t>
      </w:r>
      <w:r w:rsidR="00617883" w:rsidRPr="00970802">
        <w:rPr>
          <w:rFonts w:ascii="Times New Roman" w:hAnsi="Times New Roman" w:cs="Times New Roman"/>
          <w:color w:val="auto"/>
        </w:rPr>
        <w:t xml:space="preserve">n </w:t>
      </w:r>
      <w:r w:rsidR="00C44AF0" w:rsidRPr="00970802">
        <w:rPr>
          <w:rFonts w:ascii="Times New Roman" w:hAnsi="Times New Roman" w:cs="Times New Roman"/>
          <w:color w:val="auto"/>
        </w:rPr>
        <w:t xml:space="preserve">cinco </w:t>
      </w:r>
      <w:r w:rsidR="00617883" w:rsidRPr="00970802">
        <w:rPr>
          <w:rFonts w:ascii="Times New Roman" w:hAnsi="Times New Roman" w:cs="Times New Roman"/>
          <w:color w:val="auto"/>
        </w:rPr>
        <w:t xml:space="preserve"> m</w:t>
      </w:r>
      <w:r w:rsidR="00C44AF0" w:rsidRPr="00970802">
        <w:rPr>
          <w:rFonts w:ascii="Times New Roman" w:hAnsi="Times New Roman" w:cs="Times New Roman"/>
          <w:color w:val="auto"/>
        </w:rPr>
        <w:t xml:space="preserve">ililitros </w:t>
      </w:r>
      <w:r w:rsidR="00617883" w:rsidRPr="00970802">
        <w:rPr>
          <w:rFonts w:ascii="Times New Roman" w:hAnsi="Times New Roman" w:cs="Times New Roman"/>
          <w:color w:val="auto"/>
        </w:rPr>
        <w:t xml:space="preserve"> de </w:t>
      </w:r>
      <w:r w:rsidR="00C44AF0" w:rsidRPr="00970802">
        <w:rPr>
          <w:rFonts w:ascii="Times New Roman" w:hAnsi="Times New Roman" w:cs="Times New Roman"/>
          <w:color w:val="auto"/>
        </w:rPr>
        <w:t>buffer</w:t>
      </w:r>
      <w:r w:rsidR="00A05934" w:rsidRPr="00970802">
        <w:rPr>
          <w:rFonts w:ascii="Times New Roman" w:hAnsi="Times New Roman" w:cs="Times New Roman"/>
          <w:color w:val="auto"/>
        </w:rPr>
        <w:t xml:space="preserve"> citrato </w:t>
      </w:r>
      <w:r w:rsidR="00970802" w:rsidRPr="00970802">
        <w:rPr>
          <w:rFonts w:ascii="Times New Roman" w:hAnsi="Times New Roman" w:cs="Times New Roman"/>
          <w:color w:val="auto"/>
        </w:rPr>
        <w:t xml:space="preserve"> de sodio 0.05 M. </w:t>
      </w:r>
      <w:r w:rsidR="00C44AF0" w:rsidRPr="00970802">
        <w:rPr>
          <w:rFonts w:ascii="Times New Roman" w:hAnsi="Times New Roman" w:cs="Times New Roman"/>
          <w:color w:val="auto"/>
        </w:rPr>
        <w:t xml:space="preserve"> </w:t>
      </w:r>
      <w:r w:rsidR="00970802" w:rsidRPr="00970802">
        <w:rPr>
          <w:rFonts w:ascii="Times New Roman" w:hAnsi="Times New Roman" w:cs="Times New Roman"/>
          <w:color w:val="auto"/>
        </w:rPr>
        <w:t>C</w:t>
      </w:r>
      <w:r w:rsidR="0014749A" w:rsidRPr="00970802">
        <w:rPr>
          <w:rFonts w:ascii="Times New Roman" w:hAnsi="Times New Roman" w:cs="Times New Roman"/>
          <w:color w:val="auto"/>
        </w:rPr>
        <w:t xml:space="preserve">ada </w:t>
      </w:r>
      <w:r w:rsidR="00EF258B">
        <w:rPr>
          <w:rFonts w:ascii="Times New Roman" w:hAnsi="Times New Roman" w:cs="Times New Roman"/>
          <w:color w:val="auto"/>
        </w:rPr>
        <w:t>1</w:t>
      </w:r>
      <w:r w:rsidR="00617883" w:rsidRPr="00970802">
        <w:rPr>
          <w:rFonts w:ascii="Times New Roman" w:hAnsi="Times New Roman" w:cs="Times New Roman"/>
          <w:color w:val="auto"/>
        </w:rPr>
        <w:t xml:space="preserve">0 minutos se </w:t>
      </w:r>
      <w:r w:rsidR="00C44AF0" w:rsidRPr="00970802">
        <w:rPr>
          <w:rFonts w:ascii="Times New Roman" w:hAnsi="Times New Roman" w:cs="Times New Roman"/>
          <w:color w:val="auto"/>
        </w:rPr>
        <w:t xml:space="preserve">agitaron las </w:t>
      </w:r>
      <w:r w:rsidR="00617883" w:rsidRPr="00970802">
        <w:rPr>
          <w:rFonts w:ascii="Times New Roman" w:hAnsi="Times New Roman" w:cs="Times New Roman"/>
          <w:color w:val="auto"/>
        </w:rPr>
        <w:t xml:space="preserve"> muestras hasta cumplir el tiempo de reacción.  </w:t>
      </w:r>
      <w:r w:rsidR="00D9698E" w:rsidRPr="00970802">
        <w:rPr>
          <w:rFonts w:ascii="Times New Roman" w:hAnsi="Times New Roman" w:cs="Times New Roman"/>
          <w:color w:val="auto"/>
        </w:rPr>
        <w:t>Al final de cada ensayo, las muestras</w:t>
      </w:r>
      <w:r w:rsidR="00617883" w:rsidRPr="00970802">
        <w:rPr>
          <w:rFonts w:ascii="Times New Roman" w:hAnsi="Times New Roman" w:cs="Times New Roman"/>
          <w:color w:val="auto"/>
        </w:rPr>
        <w:t xml:space="preserve"> se sometieron a centrifugación a 5000 rpm en una </w:t>
      </w:r>
      <w:r w:rsidR="0014749A" w:rsidRPr="00970802">
        <w:rPr>
          <w:rFonts w:ascii="Times New Roman" w:hAnsi="Times New Roman" w:cs="Times New Roman"/>
          <w:color w:val="auto"/>
        </w:rPr>
        <w:t>centrifuga</w:t>
      </w:r>
      <w:r w:rsidR="00490418" w:rsidRPr="00970802">
        <w:rPr>
          <w:rFonts w:ascii="Times New Roman" w:hAnsi="Times New Roman" w:cs="Times New Roman"/>
          <w:color w:val="auto"/>
        </w:rPr>
        <w:t xml:space="preserve"> Marca </w:t>
      </w:r>
      <w:proofErr w:type="spellStart"/>
      <w:r w:rsidR="00490418" w:rsidRPr="00970802">
        <w:rPr>
          <w:rFonts w:ascii="Times New Roman" w:hAnsi="Times New Roman" w:cs="Times New Roman"/>
          <w:color w:val="auto"/>
        </w:rPr>
        <w:t>Beckman</w:t>
      </w:r>
      <w:proofErr w:type="spellEnd"/>
      <w:r w:rsidR="00490418" w:rsidRPr="00970802">
        <w:rPr>
          <w:rFonts w:ascii="Times New Roman" w:hAnsi="Times New Roman" w:cs="Times New Roman"/>
          <w:color w:val="auto"/>
        </w:rPr>
        <w:t>®</w:t>
      </w:r>
      <w:r w:rsidR="00017FC4" w:rsidRPr="00970802">
        <w:rPr>
          <w:rFonts w:ascii="Times New Roman" w:hAnsi="Times New Roman" w:cs="Times New Roman"/>
          <w:color w:val="auto"/>
        </w:rPr>
        <w:t xml:space="preserve">, </w:t>
      </w:r>
      <w:r w:rsidR="00490418" w:rsidRPr="00970802">
        <w:rPr>
          <w:rFonts w:ascii="Times New Roman" w:hAnsi="Times New Roman" w:cs="Times New Roman"/>
          <w:color w:val="auto"/>
        </w:rPr>
        <w:t>Modelo 5414</w:t>
      </w:r>
      <w:r w:rsidR="00017FC4" w:rsidRPr="00970802">
        <w:rPr>
          <w:rFonts w:ascii="Times New Roman" w:hAnsi="Times New Roman" w:cs="Times New Roman"/>
          <w:color w:val="auto"/>
        </w:rPr>
        <w:t>. El</w:t>
      </w:r>
      <w:r w:rsidR="00AF2B28" w:rsidRPr="00970802">
        <w:rPr>
          <w:rFonts w:ascii="Times New Roman" w:hAnsi="Times New Roman" w:cs="Times New Roman"/>
          <w:color w:val="auto"/>
        </w:rPr>
        <w:t xml:space="preserve"> líquido</w:t>
      </w:r>
      <w:r w:rsidR="00617883" w:rsidRPr="00970802">
        <w:rPr>
          <w:rFonts w:ascii="Times New Roman" w:hAnsi="Times New Roman" w:cs="Times New Roman"/>
          <w:color w:val="auto"/>
        </w:rPr>
        <w:t xml:space="preserve"> sobrenadante </w:t>
      </w:r>
      <w:r w:rsidR="0014749A" w:rsidRPr="00970802">
        <w:rPr>
          <w:rFonts w:ascii="Times New Roman" w:hAnsi="Times New Roman" w:cs="Times New Roman"/>
          <w:color w:val="auto"/>
        </w:rPr>
        <w:t xml:space="preserve"> se  centrifu</w:t>
      </w:r>
      <w:r w:rsidR="00AF2B28" w:rsidRPr="00970802">
        <w:rPr>
          <w:rFonts w:ascii="Times New Roman" w:hAnsi="Times New Roman" w:cs="Times New Roman"/>
          <w:color w:val="auto"/>
        </w:rPr>
        <w:t>g</w:t>
      </w:r>
      <w:r w:rsidR="00775E89">
        <w:rPr>
          <w:rFonts w:ascii="Times New Roman" w:hAnsi="Times New Roman" w:cs="Times New Roman"/>
          <w:color w:val="auto"/>
        </w:rPr>
        <w:t>ó</w:t>
      </w:r>
      <w:r w:rsidR="00617883" w:rsidRPr="00970802">
        <w:rPr>
          <w:rFonts w:ascii="Times New Roman" w:hAnsi="Times New Roman" w:cs="Times New Roman"/>
          <w:color w:val="auto"/>
        </w:rPr>
        <w:t xml:space="preserve"> a 14000 rpm a -5 </w:t>
      </w:r>
      <w:proofErr w:type="spellStart"/>
      <w:r w:rsidR="00617883" w:rsidRPr="00970802">
        <w:rPr>
          <w:rFonts w:ascii="Times New Roman" w:hAnsi="Times New Roman" w:cs="Times New Roman"/>
          <w:color w:val="auto"/>
          <w:vertAlign w:val="superscript"/>
        </w:rPr>
        <w:t>o</w:t>
      </w:r>
      <w:r w:rsidR="00617883" w:rsidRPr="00970802">
        <w:rPr>
          <w:rFonts w:ascii="Times New Roman" w:hAnsi="Times New Roman" w:cs="Times New Roman"/>
          <w:color w:val="auto"/>
        </w:rPr>
        <w:t>C</w:t>
      </w:r>
      <w:proofErr w:type="spellEnd"/>
      <w:r w:rsidR="00C44AF0" w:rsidRPr="00970802">
        <w:rPr>
          <w:rFonts w:ascii="Times New Roman" w:hAnsi="Times New Roman" w:cs="Times New Roman"/>
          <w:color w:val="auto"/>
        </w:rPr>
        <w:t xml:space="preserve"> durante 10 </w:t>
      </w:r>
      <w:r w:rsidR="000632E2" w:rsidRPr="00970802">
        <w:rPr>
          <w:rFonts w:ascii="Times New Roman" w:hAnsi="Times New Roman" w:cs="Times New Roman"/>
          <w:color w:val="auto"/>
        </w:rPr>
        <w:t>minutos</w:t>
      </w:r>
      <w:r w:rsidR="00AF2B28" w:rsidRPr="00970802">
        <w:rPr>
          <w:rFonts w:ascii="Times New Roman" w:hAnsi="Times New Roman" w:cs="Times New Roman"/>
          <w:color w:val="auto"/>
        </w:rPr>
        <w:t>. Al nuevo sobrenadante</w:t>
      </w:r>
      <w:r w:rsidR="0014749A" w:rsidRPr="00970802">
        <w:rPr>
          <w:rFonts w:ascii="Times New Roman" w:hAnsi="Times New Roman" w:cs="Times New Roman"/>
          <w:color w:val="auto"/>
        </w:rPr>
        <w:t xml:space="preserve"> se</w:t>
      </w:r>
      <w:r w:rsidR="000632E2" w:rsidRPr="00970802">
        <w:rPr>
          <w:rFonts w:ascii="Times New Roman" w:hAnsi="Times New Roman" w:cs="Times New Roman"/>
          <w:color w:val="auto"/>
        </w:rPr>
        <w:t xml:space="preserve"> </w:t>
      </w:r>
      <w:r w:rsidR="00A24405">
        <w:rPr>
          <w:rFonts w:ascii="Times New Roman" w:hAnsi="Times New Roman" w:cs="Times New Roman"/>
          <w:color w:val="auto"/>
        </w:rPr>
        <w:t xml:space="preserve">le </w:t>
      </w:r>
      <w:r w:rsidR="00970802" w:rsidRPr="00970802">
        <w:rPr>
          <w:rFonts w:ascii="Times New Roman" w:hAnsi="Times New Roman" w:cs="Times New Roman"/>
          <w:color w:val="auto"/>
        </w:rPr>
        <w:t>determinó</w:t>
      </w:r>
      <w:r w:rsidR="00BA1EB9" w:rsidRPr="00970802">
        <w:rPr>
          <w:rFonts w:ascii="Times New Roman" w:hAnsi="Times New Roman" w:cs="Times New Roman"/>
          <w:color w:val="auto"/>
        </w:rPr>
        <w:t xml:space="preserve"> </w:t>
      </w:r>
      <w:r w:rsidR="00BB7DAD" w:rsidRPr="00970802">
        <w:rPr>
          <w:rFonts w:ascii="Times New Roman" w:hAnsi="Times New Roman" w:cs="Times New Roman"/>
          <w:color w:val="auto"/>
        </w:rPr>
        <w:t>los azú</w:t>
      </w:r>
      <w:r w:rsidR="00C44AF0" w:rsidRPr="00970802">
        <w:rPr>
          <w:rFonts w:ascii="Times New Roman" w:hAnsi="Times New Roman" w:cs="Times New Roman"/>
          <w:color w:val="auto"/>
        </w:rPr>
        <w:t>care</w:t>
      </w:r>
      <w:r w:rsidR="00FC0070" w:rsidRPr="00970802">
        <w:rPr>
          <w:rFonts w:ascii="Times New Roman" w:hAnsi="Times New Roman" w:cs="Times New Roman"/>
          <w:color w:val="auto"/>
        </w:rPr>
        <w:t>s reductores por el método DNS</w:t>
      </w:r>
      <w:r w:rsidR="001C44AE">
        <w:rPr>
          <w:rFonts w:ascii="Times New Roman" w:hAnsi="Times New Roman" w:cs="Times New Roman"/>
          <w:color w:val="auto"/>
        </w:rPr>
        <w:t xml:space="preserve"> </w:t>
      </w:r>
      <w:r w:rsidR="00DC25D2">
        <w:rPr>
          <w:rFonts w:ascii="Times New Roman" w:hAnsi="Times New Roman" w:cs="Times New Roman"/>
          <w:color w:val="auto"/>
        </w:rPr>
        <w:t>(</w:t>
      </w:r>
      <w:r w:rsidR="001C44AE">
        <w:rPr>
          <w:rFonts w:ascii="Times New Roman" w:hAnsi="Times New Roman" w:cs="Times New Roman"/>
          <w:color w:val="auto"/>
        </w:rPr>
        <w:t>Miller</w:t>
      </w:r>
      <w:r w:rsidR="00DC25D2">
        <w:rPr>
          <w:rFonts w:ascii="Times New Roman" w:hAnsi="Times New Roman" w:cs="Times New Roman"/>
          <w:color w:val="auto"/>
        </w:rPr>
        <w:t>,</w:t>
      </w:r>
      <w:r w:rsidR="008414B9">
        <w:rPr>
          <w:rFonts w:ascii="Times New Roman" w:hAnsi="Times New Roman" w:cs="Times New Roman"/>
          <w:color w:val="auto"/>
        </w:rPr>
        <w:t xml:space="preserve"> 1959)</w:t>
      </w:r>
      <w:r w:rsidR="000632E2" w:rsidRPr="00970802">
        <w:rPr>
          <w:rFonts w:ascii="Times New Roman" w:hAnsi="Times New Roman" w:cs="Times New Roman"/>
          <w:color w:val="auto"/>
        </w:rPr>
        <w:t>.</w:t>
      </w:r>
      <w:r w:rsidR="003A1429" w:rsidRPr="00970802">
        <w:rPr>
          <w:rFonts w:ascii="Times New Roman" w:hAnsi="Times New Roman" w:cs="Times New Roman"/>
          <w:color w:val="auto"/>
        </w:rPr>
        <w:t xml:space="preserve"> </w:t>
      </w:r>
    </w:p>
    <w:p w:rsidR="000632E2" w:rsidRPr="00970802" w:rsidRDefault="00371BF9" w:rsidP="006C11CF">
      <w:pPr>
        <w:pStyle w:val="Default"/>
        <w:tabs>
          <w:tab w:val="left" w:pos="1020"/>
        </w:tabs>
        <w:jc w:val="both"/>
        <w:rPr>
          <w:rFonts w:ascii="Times New Roman" w:hAnsi="Times New Roman" w:cs="Times New Roman"/>
          <w:color w:val="auto"/>
        </w:rPr>
      </w:pPr>
      <w:r w:rsidRPr="00970802">
        <w:rPr>
          <w:rFonts w:ascii="Times New Roman" w:hAnsi="Times New Roman" w:cs="Times New Roman"/>
          <w:color w:val="auto"/>
        </w:rPr>
        <w:tab/>
      </w:r>
    </w:p>
    <w:p w:rsidR="00D40EB5" w:rsidRDefault="00FD01A6" w:rsidP="006C11C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5288C">
        <w:rPr>
          <w:rFonts w:ascii="Times New Roman" w:hAnsi="Times New Roman" w:cs="Times New Roman"/>
          <w:b/>
          <w:color w:val="auto"/>
        </w:rPr>
        <w:t>Determinación del m</w:t>
      </w:r>
      <w:r w:rsidR="00775E89">
        <w:rPr>
          <w:rFonts w:ascii="Times New Roman" w:hAnsi="Times New Roman" w:cs="Times New Roman"/>
          <w:b/>
          <w:color w:val="auto"/>
        </w:rPr>
        <w:t>odelo c</w:t>
      </w:r>
      <w:r w:rsidR="003B144A" w:rsidRPr="00B5288C">
        <w:rPr>
          <w:rFonts w:ascii="Times New Roman" w:hAnsi="Times New Roman" w:cs="Times New Roman"/>
          <w:b/>
          <w:color w:val="auto"/>
        </w:rPr>
        <w:t>inético</w:t>
      </w:r>
      <w:r w:rsidR="003B144A" w:rsidRPr="00FD01A6">
        <w:rPr>
          <w:rFonts w:ascii="Times New Roman" w:hAnsi="Times New Roman" w:cs="Times New Roman"/>
          <w:b/>
          <w:color w:val="auto"/>
        </w:rPr>
        <w:t>.</w:t>
      </w:r>
      <w:r w:rsidR="003B144A" w:rsidRPr="00FD01A6">
        <w:rPr>
          <w:rFonts w:ascii="Times New Roman" w:hAnsi="Times New Roman" w:cs="Times New Roman"/>
          <w:color w:val="auto"/>
        </w:rPr>
        <w:t xml:space="preserve"> </w:t>
      </w:r>
      <w:r w:rsidR="00962431" w:rsidRPr="00FD01A6">
        <w:rPr>
          <w:rFonts w:ascii="Times New Roman" w:hAnsi="Times New Roman" w:cs="Times New Roman"/>
          <w:color w:val="auto"/>
        </w:rPr>
        <w:t xml:space="preserve"> La </w:t>
      </w:r>
      <w:r w:rsidR="00CA514D" w:rsidRPr="00FD01A6">
        <w:rPr>
          <w:rFonts w:ascii="Times New Roman" w:hAnsi="Times New Roman" w:cs="Times New Roman"/>
          <w:color w:val="auto"/>
        </w:rPr>
        <w:t>información</w:t>
      </w:r>
      <w:r w:rsidR="00962431" w:rsidRPr="00FD01A6">
        <w:rPr>
          <w:rFonts w:ascii="Times New Roman" w:hAnsi="Times New Roman" w:cs="Times New Roman"/>
          <w:color w:val="auto"/>
        </w:rPr>
        <w:t xml:space="preserve"> recolectada</w:t>
      </w:r>
      <w:r w:rsidR="00CA514D" w:rsidRPr="00FD01A6">
        <w:rPr>
          <w:rFonts w:ascii="Times New Roman" w:hAnsi="Times New Roman" w:cs="Times New Roman"/>
          <w:color w:val="auto"/>
        </w:rPr>
        <w:t xml:space="preserve"> para validar los modelos cinéticos, </w:t>
      </w:r>
      <w:r w:rsidR="00962431" w:rsidRPr="00FD01A6">
        <w:rPr>
          <w:rFonts w:ascii="Times New Roman" w:hAnsi="Times New Roman" w:cs="Times New Roman"/>
          <w:color w:val="auto"/>
        </w:rPr>
        <w:t>se obtuv</w:t>
      </w:r>
      <w:r w:rsidR="004B662C" w:rsidRPr="00FD01A6">
        <w:rPr>
          <w:rFonts w:ascii="Times New Roman" w:hAnsi="Times New Roman" w:cs="Times New Roman"/>
          <w:color w:val="auto"/>
        </w:rPr>
        <w:t>o</w:t>
      </w:r>
      <w:r w:rsidR="00962431" w:rsidRPr="00FD01A6">
        <w:rPr>
          <w:rFonts w:ascii="Times New Roman" w:hAnsi="Times New Roman" w:cs="Times New Roman"/>
          <w:color w:val="auto"/>
        </w:rPr>
        <w:t xml:space="preserve"> a partir de</w:t>
      </w:r>
      <w:r w:rsidR="00CA514D" w:rsidRPr="00FD01A6">
        <w:rPr>
          <w:rFonts w:ascii="Times New Roman" w:hAnsi="Times New Roman" w:cs="Times New Roman"/>
          <w:color w:val="auto"/>
        </w:rPr>
        <w:t xml:space="preserve"> reacciones</w:t>
      </w:r>
      <w:r w:rsidR="00A24405">
        <w:rPr>
          <w:rFonts w:ascii="Times New Roman" w:hAnsi="Times New Roman" w:cs="Times New Roman"/>
          <w:color w:val="auto"/>
        </w:rPr>
        <w:t xml:space="preserve"> </w:t>
      </w:r>
      <w:r w:rsidR="004B662C" w:rsidRPr="00FD01A6">
        <w:rPr>
          <w:rFonts w:ascii="Times New Roman" w:hAnsi="Times New Roman" w:cs="Times New Roman"/>
          <w:color w:val="auto"/>
        </w:rPr>
        <w:t>de hidrolisis</w:t>
      </w:r>
      <w:r w:rsidR="00962431" w:rsidRPr="00FD01A6">
        <w:rPr>
          <w:rFonts w:ascii="Times New Roman" w:hAnsi="Times New Roman" w:cs="Times New Roman"/>
          <w:color w:val="auto"/>
        </w:rPr>
        <w:t xml:space="preserve"> enzimáticas</w:t>
      </w:r>
      <w:r w:rsidR="004B662C" w:rsidRPr="00FD01A6">
        <w:rPr>
          <w:rFonts w:ascii="Times New Roman" w:hAnsi="Times New Roman" w:cs="Times New Roman"/>
          <w:color w:val="auto"/>
        </w:rPr>
        <w:t xml:space="preserve"> de residuos de caña de azúcar. </w:t>
      </w:r>
      <w:r w:rsidRPr="00FD01A6">
        <w:rPr>
          <w:rFonts w:ascii="Times New Roman" w:hAnsi="Times New Roman" w:cs="Times New Roman"/>
          <w:color w:val="auto"/>
        </w:rPr>
        <w:t xml:space="preserve">Estas reacciones </w:t>
      </w:r>
      <w:r w:rsidR="004B662C" w:rsidRPr="00FD01A6">
        <w:rPr>
          <w:rFonts w:ascii="Times New Roman" w:hAnsi="Times New Roman" w:cs="Times New Roman"/>
          <w:color w:val="auto"/>
        </w:rPr>
        <w:t xml:space="preserve">se </w:t>
      </w:r>
      <w:r w:rsidR="00CA514D" w:rsidRPr="00FD01A6">
        <w:rPr>
          <w:rFonts w:ascii="Times New Roman" w:hAnsi="Times New Roman" w:cs="Times New Roman"/>
          <w:color w:val="auto"/>
        </w:rPr>
        <w:t xml:space="preserve"> </w:t>
      </w:r>
      <w:r w:rsidR="00962431" w:rsidRPr="00FD01A6">
        <w:rPr>
          <w:rFonts w:ascii="Times New Roman" w:hAnsi="Times New Roman" w:cs="Times New Roman"/>
          <w:color w:val="auto"/>
        </w:rPr>
        <w:t>realizaron</w:t>
      </w:r>
      <w:r w:rsidR="00CA514D" w:rsidRPr="00FD01A6">
        <w:rPr>
          <w:rFonts w:ascii="Times New Roman" w:hAnsi="Times New Roman" w:cs="Times New Roman"/>
          <w:color w:val="auto"/>
        </w:rPr>
        <w:t xml:space="preserve"> en </w:t>
      </w:r>
      <w:r w:rsidR="00A05934" w:rsidRPr="00FD01A6">
        <w:rPr>
          <w:rFonts w:ascii="Times New Roman" w:hAnsi="Times New Roman" w:cs="Times New Roman"/>
          <w:color w:val="auto"/>
        </w:rPr>
        <w:t xml:space="preserve"> matraces de 250 ml</w:t>
      </w:r>
      <w:r w:rsidR="004B662C" w:rsidRPr="00FD01A6">
        <w:rPr>
          <w:rFonts w:ascii="Times New Roman" w:hAnsi="Times New Roman" w:cs="Times New Roman"/>
          <w:color w:val="auto"/>
        </w:rPr>
        <w:t xml:space="preserve"> con una agitación de 2</w:t>
      </w:r>
      <w:r w:rsidR="00371BF9" w:rsidRPr="00FD01A6">
        <w:rPr>
          <w:rFonts w:ascii="Times New Roman" w:hAnsi="Times New Roman" w:cs="Times New Roman"/>
          <w:color w:val="auto"/>
        </w:rPr>
        <w:t>50 rpm</w:t>
      </w:r>
      <w:r w:rsidR="00CA514D" w:rsidRPr="00FD01A6">
        <w:rPr>
          <w:rFonts w:ascii="Times New Roman" w:hAnsi="Times New Roman" w:cs="Times New Roman"/>
          <w:color w:val="auto"/>
        </w:rPr>
        <w:t xml:space="preserve">. </w:t>
      </w:r>
      <w:r w:rsidR="004B662C" w:rsidRPr="00FD01A6">
        <w:rPr>
          <w:rFonts w:ascii="Times New Roman" w:hAnsi="Times New Roman" w:cs="Times New Roman"/>
          <w:color w:val="auto"/>
        </w:rPr>
        <w:t xml:space="preserve">Al material </w:t>
      </w:r>
      <w:proofErr w:type="spellStart"/>
      <w:r w:rsidR="004B662C" w:rsidRPr="00FD01A6">
        <w:rPr>
          <w:rFonts w:ascii="Times New Roman" w:hAnsi="Times New Roman" w:cs="Times New Roman"/>
          <w:color w:val="auto"/>
        </w:rPr>
        <w:t>pretratado</w:t>
      </w:r>
      <w:proofErr w:type="spellEnd"/>
      <w:r w:rsidR="004B662C" w:rsidRPr="00FD01A6">
        <w:rPr>
          <w:rFonts w:ascii="Times New Roman" w:hAnsi="Times New Roman" w:cs="Times New Roman"/>
          <w:color w:val="auto"/>
        </w:rPr>
        <w:t xml:space="preserve"> (S2), se </w:t>
      </w:r>
      <w:r w:rsidR="00A24405">
        <w:rPr>
          <w:rFonts w:ascii="Times New Roman" w:hAnsi="Times New Roman" w:cs="Times New Roman"/>
          <w:color w:val="auto"/>
        </w:rPr>
        <w:t>le  adicionaron</w:t>
      </w:r>
      <w:r w:rsidR="00CA514D" w:rsidRPr="00FD01A6">
        <w:rPr>
          <w:rFonts w:ascii="Times New Roman" w:hAnsi="Times New Roman" w:cs="Times New Roman"/>
          <w:color w:val="auto"/>
        </w:rPr>
        <w:t xml:space="preserve"> 100 ml de una solución </w:t>
      </w:r>
      <w:r w:rsidR="00A05934" w:rsidRPr="00FD01A6">
        <w:rPr>
          <w:rFonts w:ascii="Times New Roman" w:hAnsi="Times New Roman" w:cs="Times New Roman"/>
          <w:color w:val="auto"/>
        </w:rPr>
        <w:t xml:space="preserve"> buffer </w:t>
      </w:r>
      <w:r w:rsidR="00E25695" w:rsidRPr="00FD01A6">
        <w:rPr>
          <w:rFonts w:ascii="Times New Roman" w:hAnsi="Times New Roman" w:cs="Times New Roman"/>
          <w:color w:val="auto"/>
        </w:rPr>
        <w:t xml:space="preserve"> 0.05 M de </w:t>
      </w:r>
      <w:r w:rsidR="00A05934" w:rsidRPr="00FD01A6">
        <w:rPr>
          <w:rFonts w:ascii="Times New Roman" w:hAnsi="Times New Roman" w:cs="Times New Roman"/>
          <w:color w:val="auto"/>
        </w:rPr>
        <w:t>citrato de sodio</w:t>
      </w:r>
      <w:r w:rsidR="004B662C" w:rsidRPr="00FD01A6">
        <w:rPr>
          <w:rFonts w:ascii="Times New Roman" w:hAnsi="Times New Roman" w:cs="Times New Roman"/>
          <w:color w:val="auto"/>
        </w:rPr>
        <w:t xml:space="preserve"> a </w:t>
      </w:r>
      <w:r w:rsidR="00A05934" w:rsidRPr="00FD01A6">
        <w:rPr>
          <w:rFonts w:ascii="Times New Roman" w:hAnsi="Times New Roman" w:cs="Times New Roman"/>
          <w:color w:val="auto"/>
        </w:rPr>
        <w:t xml:space="preserve"> pH  4.2 y </w:t>
      </w:r>
      <w:r w:rsidR="00165964" w:rsidRPr="00FD01A6">
        <w:rPr>
          <w:rFonts w:ascii="Times New Roman" w:hAnsi="Times New Roman" w:cs="Times New Roman"/>
          <w:color w:val="auto"/>
        </w:rPr>
        <w:t xml:space="preserve"> </w:t>
      </w:r>
      <w:r w:rsidR="00A05934" w:rsidRPr="00FD01A6">
        <w:rPr>
          <w:rFonts w:ascii="Times New Roman" w:hAnsi="Times New Roman" w:cs="Times New Roman"/>
          <w:color w:val="auto"/>
        </w:rPr>
        <w:t xml:space="preserve">temperatura de 50 </w:t>
      </w:r>
      <w:proofErr w:type="spellStart"/>
      <w:r w:rsidR="00A05934" w:rsidRPr="00FD01A6">
        <w:rPr>
          <w:rFonts w:ascii="Times New Roman" w:hAnsi="Times New Roman" w:cs="Times New Roman"/>
          <w:color w:val="auto"/>
          <w:vertAlign w:val="superscript"/>
        </w:rPr>
        <w:t>o</w:t>
      </w:r>
      <w:r w:rsidR="00A05934" w:rsidRPr="00FD01A6">
        <w:rPr>
          <w:rFonts w:ascii="Times New Roman" w:hAnsi="Times New Roman" w:cs="Times New Roman"/>
          <w:color w:val="auto"/>
        </w:rPr>
        <w:t>C</w:t>
      </w:r>
      <w:r w:rsidR="00894551" w:rsidRPr="00FD01A6">
        <w:rPr>
          <w:rFonts w:ascii="Times New Roman" w:hAnsi="Times New Roman" w:cs="Times New Roman"/>
          <w:color w:val="auto"/>
        </w:rPr>
        <w:t>.</w:t>
      </w:r>
      <w:proofErr w:type="spellEnd"/>
      <w:r w:rsidR="00894551" w:rsidRPr="00FD01A6">
        <w:rPr>
          <w:rFonts w:ascii="Times New Roman" w:hAnsi="Times New Roman" w:cs="Times New Roman"/>
          <w:color w:val="auto"/>
        </w:rPr>
        <w:t xml:space="preserve"> Se mantuvieron</w:t>
      </w:r>
      <w:r w:rsidR="00A24405">
        <w:rPr>
          <w:rFonts w:ascii="Times New Roman" w:hAnsi="Times New Roman" w:cs="Times New Roman"/>
          <w:color w:val="auto"/>
        </w:rPr>
        <w:t xml:space="preserve"> </w:t>
      </w:r>
      <w:r w:rsidR="00A05934" w:rsidRPr="00FD01A6">
        <w:rPr>
          <w:rFonts w:ascii="Times New Roman" w:hAnsi="Times New Roman" w:cs="Times New Roman"/>
          <w:color w:val="auto"/>
        </w:rPr>
        <w:t xml:space="preserve">relaciones </w:t>
      </w:r>
      <w:r w:rsidR="00962431" w:rsidRPr="00FD01A6">
        <w:rPr>
          <w:rFonts w:ascii="Times New Roman" w:hAnsi="Times New Roman" w:cs="Times New Roman"/>
          <w:color w:val="auto"/>
        </w:rPr>
        <w:t>enzima</w:t>
      </w:r>
      <w:r w:rsidR="00894551" w:rsidRPr="00FD01A6">
        <w:rPr>
          <w:rFonts w:ascii="Times New Roman" w:hAnsi="Times New Roman" w:cs="Times New Roman"/>
          <w:color w:val="auto"/>
        </w:rPr>
        <w:t xml:space="preserve"> (ml)</w:t>
      </w:r>
      <w:r w:rsidR="00962431" w:rsidRPr="00FD01A6">
        <w:rPr>
          <w:rFonts w:ascii="Times New Roman" w:hAnsi="Times New Roman" w:cs="Times New Roman"/>
          <w:color w:val="auto"/>
        </w:rPr>
        <w:t>/sustrato</w:t>
      </w:r>
      <w:r w:rsidR="00894551" w:rsidRPr="00FD01A6">
        <w:rPr>
          <w:rFonts w:ascii="Times New Roman" w:hAnsi="Times New Roman" w:cs="Times New Roman"/>
          <w:color w:val="auto"/>
        </w:rPr>
        <w:t xml:space="preserve"> (gr) </w:t>
      </w:r>
      <w:r w:rsidR="00A05934" w:rsidRPr="00FD01A6">
        <w:rPr>
          <w:rFonts w:ascii="Times New Roman" w:hAnsi="Times New Roman" w:cs="Times New Roman"/>
          <w:color w:val="auto"/>
        </w:rPr>
        <w:t xml:space="preserve">de </w:t>
      </w:r>
      <w:r w:rsidR="00645AFF" w:rsidRPr="00FD01A6">
        <w:rPr>
          <w:rFonts w:ascii="Times New Roman" w:hAnsi="Times New Roman" w:cs="Times New Roman"/>
          <w:color w:val="auto"/>
        </w:rPr>
        <w:t xml:space="preserve"> 1.5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4D0F34" w:rsidRPr="00FD01A6">
        <w:rPr>
          <w:rFonts w:ascii="Times New Roman" w:hAnsi="Times New Roman" w:cs="Times New Roman"/>
          <w:color w:val="auto"/>
        </w:rPr>
        <w:t xml:space="preserve"> 0.75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4D0F34" w:rsidRPr="00FD01A6">
        <w:rPr>
          <w:rFonts w:ascii="Times New Roman" w:hAnsi="Times New Roman" w:cs="Times New Roman"/>
          <w:color w:val="auto"/>
        </w:rPr>
        <w:t xml:space="preserve"> 0.5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4D0F34" w:rsidRPr="00FD01A6">
        <w:rPr>
          <w:rFonts w:ascii="Times New Roman" w:hAnsi="Times New Roman" w:cs="Times New Roman"/>
          <w:color w:val="auto"/>
        </w:rPr>
        <w:t xml:space="preserve"> 0.375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4D0F34" w:rsidRPr="00FD01A6">
        <w:rPr>
          <w:rFonts w:ascii="Times New Roman" w:hAnsi="Times New Roman" w:cs="Times New Roman"/>
          <w:color w:val="auto"/>
        </w:rPr>
        <w:t xml:space="preserve"> 0.25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4D0F34" w:rsidRPr="00FD01A6">
        <w:rPr>
          <w:rFonts w:ascii="Times New Roman" w:hAnsi="Times New Roman" w:cs="Times New Roman"/>
          <w:color w:val="auto"/>
        </w:rPr>
        <w:t xml:space="preserve"> 0.187</w:t>
      </w:r>
      <w:r w:rsidR="00165964" w:rsidRPr="00FD01A6">
        <w:rPr>
          <w:rFonts w:ascii="Times New Roman" w:hAnsi="Times New Roman" w:cs="Times New Roman"/>
          <w:color w:val="auto"/>
        </w:rPr>
        <w:t xml:space="preserve">. </w:t>
      </w:r>
      <w:r w:rsidR="00962431" w:rsidRPr="00FD01A6">
        <w:rPr>
          <w:rFonts w:ascii="Times New Roman" w:hAnsi="Times New Roman" w:cs="Times New Roman"/>
          <w:color w:val="auto"/>
        </w:rPr>
        <w:t>Los</w:t>
      </w:r>
      <w:r w:rsidR="00165964" w:rsidRPr="00FD01A6">
        <w:rPr>
          <w:rFonts w:ascii="Times New Roman" w:hAnsi="Times New Roman" w:cs="Times New Roman"/>
          <w:color w:val="auto"/>
        </w:rPr>
        <w:t xml:space="preserve"> tratamientos  se realiz</w:t>
      </w:r>
      <w:r w:rsidR="00962431" w:rsidRPr="00FD01A6">
        <w:rPr>
          <w:rFonts w:ascii="Times New Roman" w:hAnsi="Times New Roman" w:cs="Times New Roman"/>
          <w:color w:val="auto"/>
        </w:rPr>
        <w:t xml:space="preserve">aron </w:t>
      </w:r>
      <w:r w:rsidR="00165964" w:rsidRPr="00FD01A6">
        <w:rPr>
          <w:rFonts w:ascii="Times New Roman" w:hAnsi="Times New Roman" w:cs="Times New Roman"/>
          <w:color w:val="auto"/>
        </w:rPr>
        <w:t xml:space="preserve"> por triplicado durante 51 horas</w:t>
      </w:r>
      <w:r w:rsidR="00894551" w:rsidRPr="00FD01A6">
        <w:rPr>
          <w:rFonts w:ascii="Times New Roman" w:hAnsi="Times New Roman" w:cs="Times New Roman"/>
          <w:color w:val="auto"/>
        </w:rPr>
        <w:t xml:space="preserve">, coleccionando </w:t>
      </w:r>
      <w:r w:rsidR="00165964" w:rsidRPr="00FD01A6">
        <w:rPr>
          <w:rFonts w:ascii="Times New Roman" w:hAnsi="Times New Roman" w:cs="Times New Roman"/>
          <w:color w:val="auto"/>
        </w:rPr>
        <w:t xml:space="preserve"> muestras </w:t>
      </w:r>
      <w:r w:rsidR="00962431" w:rsidRPr="00FD01A6">
        <w:rPr>
          <w:rFonts w:ascii="Times New Roman" w:hAnsi="Times New Roman" w:cs="Times New Roman"/>
          <w:color w:val="auto"/>
        </w:rPr>
        <w:t xml:space="preserve"> para análisis </w:t>
      </w:r>
      <w:r w:rsidR="00165964" w:rsidRPr="00FD01A6">
        <w:rPr>
          <w:rFonts w:ascii="Times New Roman" w:hAnsi="Times New Roman" w:cs="Times New Roman"/>
          <w:color w:val="auto"/>
        </w:rPr>
        <w:t>a (0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165964" w:rsidRPr="00FD01A6">
        <w:rPr>
          <w:rFonts w:ascii="Times New Roman" w:hAnsi="Times New Roman" w:cs="Times New Roman"/>
          <w:color w:val="auto"/>
        </w:rPr>
        <w:t xml:space="preserve"> 0.5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165964" w:rsidRPr="00FD01A6">
        <w:rPr>
          <w:rFonts w:ascii="Times New Roman" w:hAnsi="Times New Roman" w:cs="Times New Roman"/>
          <w:color w:val="auto"/>
        </w:rPr>
        <w:t xml:space="preserve"> 1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165964" w:rsidRPr="00FD01A6">
        <w:rPr>
          <w:rFonts w:ascii="Times New Roman" w:hAnsi="Times New Roman" w:cs="Times New Roman"/>
          <w:color w:val="auto"/>
        </w:rPr>
        <w:t xml:space="preserve"> 1.5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165964" w:rsidRPr="00FD01A6">
        <w:rPr>
          <w:rFonts w:ascii="Times New Roman" w:hAnsi="Times New Roman" w:cs="Times New Roman"/>
          <w:color w:val="auto"/>
        </w:rPr>
        <w:t xml:space="preserve"> 2</w:t>
      </w:r>
      <w:r w:rsidR="006A0D79" w:rsidRPr="00FD01A6">
        <w:rPr>
          <w:rFonts w:ascii="Times New Roman" w:hAnsi="Times New Roman" w:cs="Times New Roman"/>
          <w:color w:val="auto"/>
        </w:rPr>
        <w:t xml:space="preserve">, </w:t>
      </w:r>
      <w:r w:rsidR="00165964" w:rsidRPr="00FD01A6">
        <w:rPr>
          <w:rFonts w:ascii="Times New Roman" w:hAnsi="Times New Roman" w:cs="Times New Roman"/>
          <w:color w:val="auto"/>
        </w:rPr>
        <w:t>6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165964" w:rsidRPr="00FD01A6">
        <w:rPr>
          <w:rFonts w:ascii="Times New Roman" w:hAnsi="Times New Roman" w:cs="Times New Roman"/>
          <w:color w:val="auto"/>
        </w:rPr>
        <w:t xml:space="preserve"> 9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165964" w:rsidRPr="00FD01A6">
        <w:rPr>
          <w:rFonts w:ascii="Times New Roman" w:hAnsi="Times New Roman" w:cs="Times New Roman"/>
          <w:color w:val="auto"/>
        </w:rPr>
        <w:t xml:space="preserve"> 24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165964" w:rsidRPr="00FD01A6">
        <w:rPr>
          <w:rFonts w:ascii="Times New Roman" w:hAnsi="Times New Roman" w:cs="Times New Roman"/>
          <w:color w:val="auto"/>
        </w:rPr>
        <w:t xml:space="preserve"> 27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165964" w:rsidRPr="00FD01A6">
        <w:rPr>
          <w:rFonts w:ascii="Times New Roman" w:hAnsi="Times New Roman" w:cs="Times New Roman"/>
          <w:color w:val="auto"/>
        </w:rPr>
        <w:t xml:space="preserve"> 33</w:t>
      </w:r>
      <w:r w:rsidR="006A0D79" w:rsidRPr="00FD01A6">
        <w:rPr>
          <w:rFonts w:ascii="Times New Roman" w:hAnsi="Times New Roman" w:cs="Times New Roman"/>
          <w:color w:val="auto"/>
        </w:rPr>
        <w:t xml:space="preserve">, </w:t>
      </w:r>
      <w:r w:rsidR="00AF2B28" w:rsidRPr="00FD01A6">
        <w:rPr>
          <w:rFonts w:ascii="Times New Roman" w:hAnsi="Times New Roman" w:cs="Times New Roman"/>
          <w:color w:val="auto"/>
        </w:rPr>
        <w:t>48 y 51 horas). L</w:t>
      </w:r>
      <w:r w:rsidR="00165964" w:rsidRPr="00FD01A6">
        <w:rPr>
          <w:rFonts w:ascii="Times New Roman" w:hAnsi="Times New Roman" w:cs="Times New Roman"/>
          <w:color w:val="auto"/>
        </w:rPr>
        <w:t xml:space="preserve">as muestras recolectadas se sometieron a centrifugación a -5 </w:t>
      </w:r>
      <w:proofErr w:type="spellStart"/>
      <w:r w:rsidR="00165964" w:rsidRPr="00FD01A6">
        <w:rPr>
          <w:rFonts w:ascii="Times New Roman" w:hAnsi="Times New Roman" w:cs="Times New Roman"/>
          <w:color w:val="auto"/>
          <w:vertAlign w:val="superscript"/>
        </w:rPr>
        <w:t>o</w:t>
      </w:r>
      <w:r w:rsidR="00165964" w:rsidRPr="00FD01A6">
        <w:rPr>
          <w:rFonts w:ascii="Times New Roman" w:hAnsi="Times New Roman" w:cs="Times New Roman"/>
          <w:color w:val="auto"/>
        </w:rPr>
        <w:t>C</w:t>
      </w:r>
      <w:proofErr w:type="spellEnd"/>
      <w:r w:rsidR="00165964" w:rsidRPr="00FD01A6">
        <w:rPr>
          <w:rFonts w:ascii="Times New Roman" w:hAnsi="Times New Roman" w:cs="Times New Roman"/>
          <w:color w:val="auto"/>
        </w:rPr>
        <w:t xml:space="preserve"> durante 10 minutos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BB7DAD" w:rsidRPr="00FD01A6">
        <w:rPr>
          <w:rFonts w:ascii="Times New Roman" w:hAnsi="Times New Roman" w:cs="Times New Roman"/>
          <w:color w:val="auto"/>
        </w:rPr>
        <w:t xml:space="preserve"> al </w:t>
      </w:r>
      <w:r w:rsidR="00F37A1D" w:rsidRPr="00FD01A6">
        <w:rPr>
          <w:rFonts w:ascii="Times New Roman" w:hAnsi="Times New Roman" w:cs="Times New Roman"/>
          <w:color w:val="auto"/>
        </w:rPr>
        <w:t xml:space="preserve"> </w:t>
      </w:r>
      <w:r w:rsidR="00775E89">
        <w:rPr>
          <w:rFonts w:ascii="Times New Roman" w:hAnsi="Times New Roman" w:cs="Times New Roman"/>
          <w:color w:val="auto"/>
        </w:rPr>
        <w:t>líquido</w:t>
      </w:r>
      <w:r w:rsidR="00F37A1D" w:rsidRPr="00FD01A6">
        <w:rPr>
          <w:rFonts w:ascii="Times New Roman" w:hAnsi="Times New Roman" w:cs="Times New Roman"/>
          <w:color w:val="auto"/>
        </w:rPr>
        <w:t xml:space="preserve"> </w:t>
      </w:r>
      <w:r w:rsidR="00BB7DAD" w:rsidRPr="00FD01A6">
        <w:rPr>
          <w:rFonts w:ascii="Times New Roman" w:hAnsi="Times New Roman" w:cs="Times New Roman"/>
          <w:color w:val="auto"/>
        </w:rPr>
        <w:t>sobrenadante se le determino azúcares</w:t>
      </w:r>
      <w:r w:rsidR="00A24405">
        <w:rPr>
          <w:rFonts w:ascii="Times New Roman" w:hAnsi="Times New Roman" w:cs="Times New Roman"/>
          <w:color w:val="auto"/>
        </w:rPr>
        <w:t xml:space="preserve"> </w:t>
      </w:r>
      <w:r w:rsidR="00BB7DAD" w:rsidRPr="00FD01A6">
        <w:rPr>
          <w:rFonts w:ascii="Times New Roman" w:hAnsi="Times New Roman" w:cs="Times New Roman"/>
          <w:color w:val="auto"/>
        </w:rPr>
        <w:t>r</w:t>
      </w:r>
      <w:r w:rsidR="00EC6CB9" w:rsidRPr="00FD01A6">
        <w:rPr>
          <w:rFonts w:ascii="Times New Roman" w:hAnsi="Times New Roman" w:cs="Times New Roman"/>
          <w:color w:val="auto"/>
        </w:rPr>
        <w:t>e</w:t>
      </w:r>
      <w:r w:rsidR="00BB7DAD" w:rsidRPr="00FD01A6">
        <w:rPr>
          <w:rFonts w:ascii="Times New Roman" w:hAnsi="Times New Roman" w:cs="Times New Roman"/>
          <w:color w:val="auto"/>
        </w:rPr>
        <w:t>ductores</w:t>
      </w:r>
      <w:r w:rsidR="00EC6CB9" w:rsidRPr="00FD01A6">
        <w:rPr>
          <w:rFonts w:ascii="Times New Roman" w:hAnsi="Times New Roman" w:cs="Times New Roman"/>
          <w:color w:val="auto"/>
        </w:rPr>
        <w:t xml:space="preserve">  por </w:t>
      </w:r>
      <w:r w:rsidR="00324CAE" w:rsidRPr="00FD01A6">
        <w:rPr>
          <w:rFonts w:ascii="Times New Roman" w:hAnsi="Times New Roman" w:cs="Times New Roman"/>
          <w:color w:val="auto"/>
        </w:rPr>
        <w:t xml:space="preserve"> el </w:t>
      </w:r>
      <w:r w:rsidR="00EC6CB9" w:rsidRPr="00FD01A6">
        <w:rPr>
          <w:rFonts w:ascii="Times New Roman" w:hAnsi="Times New Roman" w:cs="Times New Roman"/>
          <w:color w:val="auto"/>
        </w:rPr>
        <w:t>método DNS</w:t>
      </w:r>
      <w:r w:rsidR="00FF171C" w:rsidRPr="00FD01A6">
        <w:rPr>
          <w:rFonts w:ascii="Times New Roman" w:hAnsi="Times New Roman" w:cs="Times New Roman"/>
          <w:color w:val="auto"/>
        </w:rPr>
        <w:t>. La cuantificación de</w:t>
      </w:r>
      <w:r w:rsidR="00A24405">
        <w:rPr>
          <w:rFonts w:ascii="Times New Roman" w:hAnsi="Times New Roman" w:cs="Times New Roman"/>
          <w:color w:val="auto"/>
        </w:rPr>
        <w:t xml:space="preserve"> </w:t>
      </w:r>
      <w:r w:rsidR="00BB7DAD" w:rsidRPr="00FD01A6">
        <w:rPr>
          <w:rFonts w:ascii="Times New Roman" w:hAnsi="Times New Roman" w:cs="Times New Roman"/>
          <w:color w:val="auto"/>
        </w:rPr>
        <w:t xml:space="preserve">glucosa y </w:t>
      </w:r>
      <w:proofErr w:type="spellStart"/>
      <w:r w:rsidR="00BB7DAD" w:rsidRPr="00FD01A6">
        <w:rPr>
          <w:rFonts w:ascii="Times New Roman" w:hAnsi="Times New Roman" w:cs="Times New Roman"/>
          <w:color w:val="auto"/>
        </w:rPr>
        <w:t>celobiosa</w:t>
      </w:r>
      <w:proofErr w:type="spellEnd"/>
      <w:r w:rsidR="00BB7DAD" w:rsidRPr="00FD01A6">
        <w:rPr>
          <w:rFonts w:ascii="Times New Roman" w:hAnsi="Times New Roman" w:cs="Times New Roman"/>
          <w:color w:val="auto"/>
        </w:rPr>
        <w:t xml:space="preserve"> </w:t>
      </w:r>
      <w:r w:rsidR="00EC6CB9" w:rsidRPr="00FD01A6">
        <w:rPr>
          <w:rFonts w:ascii="Times New Roman" w:hAnsi="Times New Roman" w:cs="Times New Roman"/>
          <w:color w:val="auto"/>
        </w:rPr>
        <w:t xml:space="preserve"> </w:t>
      </w:r>
      <w:r w:rsidR="00FF171C" w:rsidRPr="00FD01A6">
        <w:rPr>
          <w:rFonts w:ascii="Times New Roman" w:hAnsi="Times New Roman" w:cs="Times New Roman"/>
          <w:color w:val="auto"/>
        </w:rPr>
        <w:t xml:space="preserve">se hizo </w:t>
      </w:r>
      <w:r w:rsidR="00EC6CB9" w:rsidRPr="00FD01A6">
        <w:rPr>
          <w:rFonts w:ascii="Times New Roman" w:hAnsi="Times New Roman" w:cs="Times New Roman"/>
          <w:color w:val="auto"/>
        </w:rPr>
        <w:t>por cromatografía liquida</w:t>
      </w:r>
      <w:r w:rsidR="00BF64EB" w:rsidRPr="00FD01A6">
        <w:rPr>
          <w:rFonts w:ascii="Times New Roman" w:hAnsi="Times New Roman" w:cs="Times New Roman"/>
          <w:color w:val="auto"/>
        </w:rPr>
        <w:t>,</w:t>
      </w:r>
      <w:r w:rsidR="00280A75" w:rsidRPr="00FD01A6">
        <w:rPr>
          <w:rFonts w:ascii="Times New Roman" w:hAnsi="Times New Roman" w:cs="Times New Roman"/>
          <w:color w:val="auto"/>
        </w:rPr>
        <w:t xml:space="preserve"> </w:t>
      </w:r>
      <w:r w:rsidR="00A24405">
        <w:rPr>
          <w:rFonts w:ascii="Times New Roman" w:hAnsi="Times New Roman" w:cs="Times New Roman"/>
          <w:color w:val="auto"/>
        </w:rPr>
        <w:t>empleando</w:t>
      </w:r>
      <w:r w:rsidR="00686FA1" w:rsidRPr="00FD01A6">
        <w:rPr>
          <w:rFonts w:ascii="Times New Roman" w:hAnsi="Times New Roman" w:cs="Times New Roman"/>
          <w:color w:val="auto"/>
        </w:rPr>
        <w:t xml:space="preserve"> un</w:t>
      </w:r>
      <w:r w:rsidR="00280A75" w:rsidRPr="00FD01A6">
        <w:rPr>
          <w:rFonts w:ascii="Times New Roman" w:hAnsi="Times New Roman" w:cs="Times New Roman"/>
          <w:color w:val="auto"/>
        </w:rPr>
        <w:t xml:space="preserve"> </w:t>
      </w:r>
      <w:r w:rsidRPr="00FD01A6">
        <w:rPr>
          <w:rFonts w:ascii="Times New Roman" w:hAnsi="Times New Roman" w:cs="Times New Roman"/>
          <w:color w:val="auto"/>
        </w:rPr>
        <w:t xml:space="preserve"> equipo </w:t>
      </w:r>
      <w:r w:rsidR="00280A75" w:rsidRPr="00FD01A6">
        <w:rPr>
          <w:rFonts w:ascii="Times New Roman" w:hAnsi="Times New Roman" w:cs="Times New Roman"/>
          <w:color w:val="auto"/>
        </w:rPr>
        <w:t xml:space="preserve">HPLC </w:t>
      </w:r>
      <w:proofErr w:type="spellStart"/>
      <w:r w:rsidR="00280A75" w:rsidRPr="00FD01A6">
        <w:rPr>
          <w:rFonts w:ascii="Times New Roman" w:hAnsi="Times New Roman" w:cs="Times New Roman"/>
          <w:color w:val="auto"/>
        </w:rPr>
        <w:t>Shimadzu</w:t>
      </w:r>
      <w:proofErr w:type="spellEnd"/>
      <w:r w:rsidR="00FF171C" w:rsidRPr="00FD01A6">
        <w:rPr>
          <w:rFonts w:ascii="Times New Roman" w:hAnsi="Times New Roman" w:cs="Times New Roman"/>
          <w:color w:val="auto"/>
        </w:rPr>
        <w:t xml:space="preserve"> </w:t>
      </w:r>
      <w:r w:rsidR="00686FA1" w:rsidRPr="00FD01A6">
        <w:rPr>
          <w:rFonts w:ascii="Times New Roman" w:hAnsi="Times New Roman" w:cs="Times New Roman"/>
          <w:color w:val="auto"/>
        </w:rPr>
        <w:t xml:space="preserve">con </w:t>
      </w:r>
      <w:r w:rsidR="00FF171C" w:rsidRPr="00FD01A6">
        <w:rPr>
          <w:rFonts w:ascii="Times New Roman" w:hAnsi="Times New Roman" w:cs="Times New Roman"/>
          <w:color w:val="auto"/>
        </w:rPr>
        <w:t xml:space="preserve"> una columna </w:t>
      </w:r>
      <w:proofErr w:type="spellStart"/>
      <w:r w:rsidR="00FF171C" w:rsidRPr="00FD01A6">
        <w:rPr>
          <w:rFonts w:ascii="Times New Roman" w:hAnsi="Times New Roman" w:cs="Times New Roman"/>
          <w:color w:val="auto"/>
        </w:rPr>
        <w:t>Sugar</w:t>
      </w:r>
      <w:proofErr w:type="spellEnd"/>
      <w:r w:rsidR="00370084" w:rsidRPr="00FD01A6">
        <w:rPr>
          <w:rFonts w:ascii="Times New Roman" w:hAnsi="Times New Roman" w:cs="Times New Roman"/>
          <w:color w:val="auto"/>
        </w:rPr>
        <w:t xml:space="preserve"> Pack I, detector </w:t>
      </w:r>
      <w:r w:rsidR="00A24405">
        <w:rPr>
          <w:rFonts w:ascii="Times New Roman" w:hAnsi="Times New Roman" w:cs="Times New Roman"/>
          <w:color w:val="auto"/>
        </w:rPr>
        <w:t xml:space="preserve">de </w:t>
      </w:r>
      <w:proofErr w:type="spellStart"/>
      <w:r w:rsidR="00A24405">
        <w:rPr>
          <w:rFonts w:ascii="Times New Roman" w:hAnsi="Times New Roman" w:cs="Times New Roman"/>
          <w:color w:val="auto"/>
        </w:rPr>
        <w:t>Indice</w:t>
      </w:r>
      <w:proofErr w:type="spellEnd"/>
      <w:r w:rsidR="00A24405">
        <w:rPr>
          <w:rFonts w:ascii="Times New Roman" w:hAnsi="Times New Roman" w:cs="Times New Roman"/>
          <w:color w:val="auto"/>
        </w:rPr>
        <w:t xml:space="preserve"> de refracción</w:t>
      </w:r>
      <w:r w:rsidR="00370084" w:rsidRPr="00FD01A6">
        <w:rPr>
          <w:rFonts w:ascii="Times New Roman" w:hAnsi="Times New Roman" w:cs="Times New Roman"/>
          <w:color w:val="auto"/>
        </w:rPr>
        <w:t xml:space="preserve"> con </w:t>
      </w:r>
      <w:r w:rsidR="00A56FA8" w:rsidRPr="00FD01A6">
        <w:rPr>
          <w:rFonts w:ascii="Times New Roman" w:hAnsi="Times New Roman" w:cs="Times New Roman"/>
          <w:color w:val="auto"/>
        </w:rPr>
        <w:t xml:space="preserve">agua como </w:t>
      </w:r>
      <w:r w:rsidR="00370084" w:rsidRPr="00FD01A6">
        <w:rPr>
          <w:rFonts w:ascii="Times New Roman" w:hAnsi="Times New Roman" w:cs="Times New Roman"/>
          <w:color w:val="auto"/>
        </w:rPr>
        <w:t xml:space="preserve">fase móvil </w:t>
      </w:r>
      <w:r w:rsidR="00A24405">
        <w:rPr>
          <w:rFonts w:ascii="Times New Roman" w:hAnsi="Times New Roman" w:cs="Times New Roman"/>
          <w:color w:val="auto"/>
        </w:rPr>
        <w:t>a</w:t>
      </w:r>
      <w:r w:rsidR="00370084" w:rsidRPr="00FD01A6">
        <w:rPr>
          <w:rFonts w:ascii="Times New Roman" w:hAnsi="Times New Roman" w:cs="Times New Roman"/>
          <w:color w:val="auto"/>
        </w:rPr>
        <w:t xml:space="preserve"> flujo de 0.4 ml/min y un tiempo de </w:t>
      </w:r>
      <w:r w:rsidR="00036782" w:rsidRPr="00FD01A6">
        <w:rPr>
          <w:rFonts w:ascii="Times New Roman" w:hAnsi="Times New Roman" w:cs="Times New Roman"/>
          <w:color w:val="auto"/>
        </w:rPr>
        <w:t>retención</w:t>
      </w:r>
      <w:r w:rsidR="00370084" w:rsidRPr="00FD01A6">
        <w:rPr>
          <w:rFonts w:ascii="Times New Roman" w:hAnsi="Times New Roman" w:cs="Times New Roman"/>
          <w:color w:val="auto"/>
        </w:rPr>
        <w:t xml:space="preserve"> </w:t>
      </w:r>
      <w:r w:rsidR="00036782" w:rsidRPr="00FD01A6">
        <w:rPr>
          <w:rFonts w:ascii="Times New Roman" w:hAnsi="Times New Roman" w:cs="Times New Roman"/>
          <w:color w:val="auto"/>
        </w:rPr>
        <w:t xml:space="preserve">promedio  de 8.6 minutos para </w:t>
      </w:r>
      <w:proofErr w:type="spellStart"/>
      <w:r w:rsidR="00D26D6A" w:rsidRPr="00FD01A6">
        <w:rPr>
          <w:rFonts w:ascii="Times New Roman" w:hAnsi="Times New Roman" w:cs="Times New Roman"/>
          <w:color w:val="auto"/>
        </w:rPr>
        <w:t>celobiosa</w:t>
      </w:r>
      <w:proofErr w:type="spellEnd"/>
      <w:r w:rsidR="00036782" w:rsidRPr="00FD01A6">
        <w:rPr>
          <w:rFonts w:ascii="Times New Roman" w:hAnsi="Times New Roman" w:cs="Times New Roman"/>
          <w:color w:val="auto"/>
        </w:rPr>
        <w:t xml:space="preserve"> y 11.5 para glucosa</w:t>
      </w:r>
      <w:r w:rsidR="00370084" w:rsidRPr="00FD01A6">
        <w:rPr>
          <w:rFonts w:ascii="Times New Roman" w:hAnsi="Times New Roman" w:cs="Times New Roman"/>
          <w:color w:val="auto"/>
        </w:rPr>
        <w:t xml:space="preserve">. </w:t>
      </w:r>
      <w:r w:rsidR="00962431" w:rsidRPr="00FD01A6">
        <w:rPr>
          <w:rFonts w:ascii="Times New Roman" w:hAnsi="Times New Roman" w:cs="Times New Roman"/>
          <w:color w:val="auto"/>
        </w:rPr>
        <w:t>P</w:t>
      </w:r>
      <w:r w:rsidR="00280A75" w:rsidRPr="00FD01A6">
        <w:rPr>
          <w:rFonts w:ascii="Times New Roman" w:hAnsi="Times New Roman" w:cs="Times New Roman"/>
          <w:color w:val="auto"/>
        </w:rPr>
        <w:t xml:space="preserve">ara la medición de glucosa y </w:t>
      </w:r>
      <w:proofErr w:type="spellStart"/>
      <w:r w:rsidR="00280A75" w:rsidRPr="00FD01A6">
        <w:rPr>
          <w:rFonts w:ascii="Times New Roman" w:hAnsi="Times New Roman" w:cs="Times New Roman"/>
          <w:color w:val="auto"/>
        </w:rPr>
        <w:lastRenderedPageBreak/>
        <w:t>celobiosa</w:t>
      </w:r>
      <w:proofErr w:type="spellEnd"/>
      <w:r w:rsidR="00280A75" w:rsidRPr="00FD01A6">
        <w:rPr>
          <w:rFonts w:ascii="Times New Roman" w:hAnsi="Times New Roman" w:cs="Times New Roman"/>
          <w:color w:val="auto"/>
        </w:rPr>
        <w:t xml:space="preserve"> </w:t>
      </w:r>
      <w:r w:rsidR="00894551" w:rsidRPr="00FD01A6">
        <w:rPr>
          <w:rFonts w:ascii="Times New Roman" w:hAnsi="Times New Roman" w:cs="Times New Roman"/>
          <w:color w:val="auto"/>
        </w:rPr>
        <w:t xml:space="preserve">las muestras </w:t>
      </w:r>
      <w:r w:rsidR="00280A75" w:rsidRPr="00FD01A6">
        <w:rPr>
          <w:rFonts w:ascii="Times New Roman" w:hAnsi="Times New Roman" w:cs="Times New Roman"/>
          <w:color w:val="auto"/>
        </w:rPr>
        <w:t>se centrifuga</w:t>
      </w:r>
      <w:r w:rsidR="001168C5" w:rsidRPr="00FD01A6">
        <w:rPr>
          <w:rFonts w:ascii="Times New Roman" w:hAnsi="Times New Roman" w:cs="Times New Roman"/>
          <w:color w:val="auto"/>
        </w:rPr>
        <w:t xml:space="preserve">ron </w:t>
      </w:r>
      <w:r w:rsidR="00280A75" w:rsidRPr="00FD01A6">
        <w:rPr>
          <w:rFonts w:ascii="Times New Roman" w:hAnsi="Times New Roman" w:cs="Times New Roman"/>
          <w:color w:val="auto"/>
        </w:rPr>
        <w:t xml:space="preserve"> a 14000 rpm  a- 5 </w:t>
      </w:r>
      <w:proofErr w:type="spellStart"/>
      <w:r w:rsidR="00280A75" w:rsidRPr="00FD01A6">
        <w:rPr>
          <w:rFonts w:ascii="Times New Roman" w:hAnsi="Times New Roman" w:cs="Times New Roman"/>
          <w:color w:val="auto"/>
          <w:vertAlign w:val="superscript"/>
        </w:rPr>
        <w:t>o</w:t>
      </w:r>
      <w:r w:rsidR="00FF171C" w:rsidRPr="00FD01A6">
        <w:rPr>
          <w:rFonts w:ascii="Times New Roman" w:hAnsi="Times New Roman" w:cs="Times New Roman"/>
          <w:color w:val="auto"/>
        </w:rPr>
        <w:t>C</w:t>
      </w:r>
      <w:proofErr w:type="spellEnd"/>
      <w:r w:rsidR="00FF171C" w:rsidRPr="00FD01A6">
        <w:rPr>
          <w:rFonts w:ascii="Times New Roman" w:hAnsi="Times New Roman" w:cs="Times New Roman"/>
          <w:color w:val="auto"/>
        </w:rPr>
        <w:t xml:space="preserve"> </w:t>
      </w:r>
      <w:r w:rsidR="00280A75" w:rsidRPr="00FD01A6">
        <w:rPr>
          <w:rFonts w:ascii="Times New Roman" w:hAnsi="Times New Roman" w:cs="Times New Roman"/>
          <w:color w:val="auto"/>
        </w:rPr>
        <w:t xml:space="preserve"> por 30 minutos</w:t>
      </w:r>
      <w:r w:rsidR="006A0D79" w:rsidRPr="00FD01A6">
        <w:rPr>
          <w:rFonts w:ascii="Times New Roman" w:hAnsi="Times New Roman" w:cs="Times New Roman"/>
          <w:color w:val="auto"/>
        </w:rPr>
        <w:t>,</w:t>
      </w:r>
      <w:r w:rsidR="00280A75" w:rsidRPr="00FD01A6">
        <w:rPr>
          <w:rFonts w:ascii="Times New Roman" w:hAnsi="Times New Roman" w:cs="Times New Roman"/>
          <w:color w:val="auto"/>
        </w:rPr>
        <w:t xml:space="preserve"> para luego pr</w:t>
      </w:r>
      <w:r w:rsidR="00FF171C" w:rsidRPr="00FD01A6">
        <w:rPr>
          <w:rFonts w:ascii="Times New Roman" w:hAnsi="Times New Roman" w:cs="Times New Roman"/>
          <w:color w:val="auto"/>
        </w:rPr>
        <w:t>o</w:t>
      </w:r>
      <w:r w:rsidR="00280A75" w:rsidRPr="00FD01A6">
        <w:rPr>
          <w:rFonts w:ascii="Times New Roman" w:hAnsi="Times New Roman" w:cs="Times New Roman"/>
          <w:color w:val="auto"/>
        </w:rPr>
        <w:t xml:space="preserve">ceder a la precipitación de proteínas </w:t>
      </w:r>
      <w:r w:rsidR="00E01B06" w:rsidRPr="00FD01A6">
        <w:rPr>
          <w:rFonts w:ascii="Times New Roman" w:hAnsi="Times New Roman" w:cs="Times New Roman"/>
          <w:color w:val="auto"/>
        </w:rPr>
        <w:t xml:space="preserve">con acetona </w:t>
      </w:r>
      <w:r w:rsidR="00DC25D2">
        <w:rPr>
          <w:rFonts w:ascii="Times New Roman" w:hAnsi="Times New Roman" w:cs="Times New Roman"/>
          <w:color w:val="auto"/>
        </w:rPr>
        <w:t>(</w:t>
      </w:r>
      <w:r w:rsidR="00775E89" w:rsidRPr="00FD01A6">
        <w:rPr>
          <w:rFonts w:ascii="Times New Roman" w:hAnsi="Times New Roman" w:cs="Times New Roman"/>
          <w:bCs/>
          <w:color w:val="auto"/>
        </w:rPr>
        <w:t>CINVESTAV-UGPM</w:t>
      </w:r>
      <w:r w:rsidR="00DC25D2">
        <w:rPr>
          <w:rFonts w:ascii="Times New Roman" w:hAnsi="Times New Roman" w:cs="Times New Roman"/>
          <w:bCs/>
          <w:color w:val="auto"/>
        </w:rPr>
        <w:t>,</w:t>
      </w:r>
      <w:r w:rsidR="001C44A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2009)</w:t>
      </w:r>
      <w:r w:rsidR="00E01B06" w:rsidRPr="00FD01A6">
        <w:rPr>
          <w:rFonts w:ascii="Times New Roman" w:hAnsi="Times New Roman" w:cs="Times New Roman"/>
          <w:color w:val="auto"/>
        </w:rPr>
        <w:t xml:space="preserve">. </w:t>
      </w:r>
      <w:r w:rsidR="00EC615F" w:rsidRPr="00107E11">
        <w:rPr>
          <w:rFonts w:ascii="Times New Roman" w:hAnsi="Times New Roman" w:cs="Times New Roman"/>
          <w:color w:val="auto"/>
        </w:rPr>
        <w:t>Seguidamente</w:t>
      </w:r>
      <w:r w:rsidR="00E01B06" w:rsidRPr="00107E11">
        <w:rPr>
          <w:rFonts w:ascii="Times New Roman" w:hAnsi="Times New Roman" w:cs="Times New Roman"/>
          <w:color w:val="auto"/>
        </w:rPr>
        <w:t xml:space="preserve"> se </w:t>
      </w:r>
      <w:r w:rsidR="00EC615F" w:rsidRPr="00107E11">
        <w:rPr>
          <w:rFonts w:ascii="Times New Roman" w:hAnsi="Times New Roman" w:cs="Times New Roman"/>
          <w:color w:val="auto"/>
        </w:rPr>
        <w:t xml:space="preserve">sometieron </w:t>
      </w:r>
      <w:r w:rsidR="00FE1331">
        <w:rPr>
          <w:rFonts w:ascii="Times New Roman" w:hAnsi="Times New Roman" w:cs="Times New Roman"/>
          <w:color w:val="auto"/>
        </w:rPr>
        <w:t xml:space="preserve">a </w:t>
      </w:r>
      <w:r w:rsidR="00E01B06" w:rsidRPr="00107E11">
        <w:rPr>
          <w:rFonts w:ascii="Times New Roman" w:hAnsi="Times New Roman" w:cs="Times New Roman"/>
          <w:color w:val="auto"/>
        </w:rPr>
        <w:t>rota</w:t>
      </w:r>
      <w:r w:rsidR="00EC615F" w:rsidRPr="00107E11">
        <w:rPr>
          <w:rFonts w:ascii="Times New Roman" w:hAnsi="Times New Roman" w:cs="Times New Roman"/>
          <w:color w:val="auto"/>
        </w:rPr>
        <w:t xml:space="preserve">-evaporación </w:t>
      </w:r>
      <w:r w:rsidR="00E01B06" w:rsidRPr="00107E11">
        <w:rPr>
          <w:rFonts w:ascii="Times New Roman" w:hAnsi="Times New Roman" w:cs="Times New Roman"/>
          <w:color w:val="auto"/>
        </w:rPr>
        <w:t xml:space="preserve">a 40 </w:t>
      </w:r>
      <w:proofErr w:type="spellStart"/>
      <w:r w:rsidR="00FF171C" w:rsidRPr="00107E11">
        <w:rPr>
          <w:rFonts w:ascii="Times New Roman" w:hAnsi="Times New Roman" w:cs="Times New Roman"/>
          <w:color w:val="auto"/>
          <w:vertAlign w:val="superscript"/>
        </w:rPr>
        <w:t>o</w:t>
      </w:r>
      <w:r w:rsidR="00E01B06" w:rsidRPr="00107E11">
        <w:rPr>
          <w:rFonts w:ascii="Times New Roman" w:hAnsi="Times New Roman" w:cs="Times New Roman"/>
          <w:color w:val="auto"/>
        </w:rPr>
        <w:t>C</w:t>
      </w:r>
      <w:proofErr w:type="spellEnd"/>
      <w:r w:rsidR="00E01B06" w:rsidRPr="00107E11">
        <w:rPr>
          <w:rFonts w:ascii="Times New Roman" w:hAnsi="Times New Roman" w:cs="Times New Roman"/>
          <w:color w:val="auto"/>
        </w:rPr>
        <w:t xml:space="preserve"> y 450 mbar a 50 rpm para retirar la acetona</w:t>
      </w:r>
      <w:r w:rsidR="00973DDE" w:rsidRPr="00107E11">
        <w:rPr>
          <w:rFonts w:ascii="Times New Roman" w:hAnsi="Times New Roman" w:cs="Times New Roman"/>
          <w:color w:val="auto"/>
        </w:rPr>
        <w:t xml:space="preserve">, </w:t>
      </w:r>
      <w:r w:rsidR="00EC615F" w:rsidRPr="00107E11">
        <w:rPr>
          <w:rFonts w:ascii="Times New Roman" w:hAnsi="Times New Roman" w:cs="Times New Roman"/>
          <w:color w:val="auto"/>
        </w:rPr>
        <w:t>finalmente</w:t>
      </w:r>
      <w:r w:rsidR="00973DDE" w:rsidRPr="00107E11">
        <w:rPr>
          <w:rFonts w:ascii="Times New Roman" w:hAnsi="Times New Roman" w:cs="Times New Roman"/>
          <w:color w:val="auto"/>
        </w:rPr>
        <w:t xml:space="preserve"> </w:t>
      </w:r>
      <w:r w:rsidR="00E01B06" w:rsidRPr="00107E11">
        <w:rPr>
          <w:rFonts w:ascii="Times New Roman" w:hAnsi="Times New Roman" w:cs="Times New Roman"/>
          <w:color w:val="auto"/>
        </w:rPr>
        <w:t xml:space="preserve"> se retoma la </w:t>
      </w:r>
      <w:r w:rsidR="00FF171C" w:rsidRPr="00107E11">
        <w:rPr>
          <w:rFonts w:ascii="Times New Roman" w:hAnsi="Times New Roman" w:cs="Times New Roman"/>
          <w:color w:val="auto"/>
        </w:rPr>
        <w:t>centrifugación</w:t>
      </w:r>
      <w:r w:rsidR="00E01B06" w:rsidRPr="00107E11">
        <w:rPr>
          <w:rFonts w:ascii="Times New Roman" w:hAnsi="Times New Roman" w:cs="Times New Roman"/>
          <w:color w:val="auto"/>
        </w:rPr>
        <w:t xml:space="preserve"> por 10 minutos y se somete a filtrado (</w:t>
      </w:r>
      <w:r w:rsidR="00FF171C" w:rsidRPr="00107E11">
        <w:rPr>
          <w:rFonts w:ascii="Times New Roman" w:hAnsi="Times New Roman" w:cs="Times New Roman"/>
          <w:color w:val="auto"/>
        </w:rPr>
        <w:t>0.</w:t>
      </w:r>
      <w:r w:rsidR="00E01B06" w:rsidRPr="00107E11">
        <w:rPr>
          <w:rFonts w:ascii="Times New Roman" w:hAnsi="Times New Roman" w:cs="Times New Roman"/>
          <w:color w:val="auto"/>
        </w:rPr>
        <w:t>22μm)</w:t>
      </w:r>
      <w:r w:rsidR="00E74FD6" w:rsidRPr="00107E11">
        <w:rPr>
          <w:rFonts w:ascii="Times New Roman" w:hAnsi="Times New Roman" w:cs="Times New Roman"/>
          <w:color w:val="auto"/>
        </w:rPr>
        <w:t>.</w:t>
      </w:r>
      <w:r w:rsidR="00036782" w:rsidRPr="00107E11">
        <w:rPr>
          <w:rFonts w:ascii="Times New Roman" w:hAnsi="Times New Roman" w:cs="Times New Roman"/>
          <w:color w:val="auto"/>
        </w:rPr>
        <w:t xml:space="preserve"> </w:t>
      </w:r>
      <w:r w:rsidR="009660F0" w:rsidRPr="00107E11">
        <w:rPr>
          <w:rFonts w:ascii="Times New Roman" w:hAnsi="Times New Roman" w:cs="Times New Roman"/>
          <w:color w:val="auto"/>
        </w:rPr>
        <w:t>Con la información</w:t>
      </w:r>
      <w:r w:rsidR="001D6F1B" w:rsidRPr="00107E11">
        <w:rPr>
          <w:rFonts w:ascii="Times New Roman" w:hAnsi="Times New Roman" w:cs="Times New Roman"/>
          <w:color w:val="auto"/>
        </w:rPr>
        <w:t xml:space="preserve"> </w:t>
      </w:r>
      <w:r w:rsidR="009660F0" w:rsidRPr="00107E11">
        <w:rPr>
          <w:rFonts w:ascii="Times New Roman" w:hAnsi="Times New Roman" w:cs="Times New Roman"/>
          <w:color w:val="auto"/>
        </w:rPr>
        <w:t>recolectada se</w:t>
      </w:r>
      <w:r w:rsidR="009660F0" w:rsidRPr="00107E11">
        <w:rPr>
          <w:rFonts w:ascii="Times New Roman" w:hAnsi="Times New Roman" w:cs="Times New Roman"/>
          <w:color w:val="FF0000"/>
        </w:rPr>
        <w:t xml:space="preserve"> </w:t>
      </w:r>
      <w:r w:rsidR="009660F0" w:rsidRPr="00107E11">
        <w:rPr>
          <w:rFonts w:ascii="Times New Roman" w:hAnsi="Times New Roman" w:cs="Times New Roman"/>
          <w:color w:val="auto"/>
        </w:rPr>
        <w:t>construyeron curvas de progreso para la producción de azúcares reductores</w:t>
      </w:r>
      <w:r w:rsidR="00DC5DBD" w:rsidRPr="00107E11">
        <w:rPr>
          <w:rFonts w:ascii="Times New Roman" w:hAnsi="Times New Roman" w:cs="Times New Roman"/>
          <w:color w:val="auto"/>
        </w:rPr>
        <w:t xml:space="preserve"> y </w:t>
      </w:r>
      <w:r w:rsidR="009660F0" w:rsidRPr="00107E11">
        <w:rPr>
          <w:rFonts w:ascii="Times New Roman" w:hAnsi="Times New Roman" w:cs="Times New Roman"/>
          <w:color w:val="auto"/>
        </w:rPr>
        <w:t>glucosa</w:t>
      </w:r>
      <w:r w:rsidR="00962431" w:rsidRPr="00107E11">
        <w:rPr>
          <w:rFonts w:ascii="Times New Roman" w:hAnsi="Times New Roman" w:cs="Times New Roman"/>
          <w:color w:val="auto"/>
        </w:rPr>
        <w:t xml:space="preserve">. </w:t>
      </w:r>
      <w:r w:rsidR="00A56FA8" w:rsidRPr="00107E11">
        <w:rPr>
          <w:rFonts w:ascii="Times New Roman" w:hAnsi="Times New Roman" w:cs="Times New Roman"/>
          <w:color w:val="auto"/>
        </w:rPr>
        <w:t xml:space="preserve">El </w:t>
      </w:r>
      <w:r w:rsidR="00FA171B" w:rsidRPr="00107E11">
        <w:rPr>
          <w:rFonts w:ascii="Times New Roman" w:hAnsi="Times New Roman" w:cs="Times New Roman"/>
          <w:color w:val="auto"/>
        </w:rPr>
        <w:t>porcentaje de</w:t>
      </w:r>
      <w:r w:rsidR="009660F0" w:rsidRPr="00107E11">
        <w:rPr>
          <w:rFonts w:ascii="Times New Roman" w:hAnsi="Times New Roman" w:cs="Times New Roman"/>
          <w:color w:val="auto"/>
        </w:rPr>
        <w:t xml:space="preserve"> conversión </w:t>
      </w:r>
      <w:r w:rsidR="00F5323F" w:rsidRPr="00107E11">
        <w:rPr>
          <w:rFonts w:ascii="Times New Roman" w:hAnsi="Times New Roman" w:cs="Times New Roman"/>
          <w:color w:val="auto"/>
        </w:rPr>
        <w:t>se calculó</w:t>
      </w:r>
      <w:r w:rsidR="00962431" w:rsidRPr="00107E11">
        <w:rPr>
          <w:rFonts w:ascii="Times New Roman" w:hAnsi="Times New Roman" w:cs="Times New Roman"/>
          <w:color w:val="auto"/>
        </w:rPr>
        <w:t xml:space="preserve">  a través de la E</w:t>
      </w:r>
      <w:r w:rsidR="009660F0" w:rsidRPr="00107E11">
        <w:rPr>
          <w:rFonts w:ascii="Times New Roman" w:hAnsi="Times New Roman" w:cs="Times New Roman"/>
          <w:color w:val="auto"/>
        </w:rPr>
        <w:t>cuación 1</w:t>
      </w:r>
      <w:r w:rsidR="001D368F" w:rsidRPr="00107E11">
        <w:rPr>
          <w:rFonts w:ascii="Times New Roman" w:hAnsi="Times New Roman" w:cs="Times New Roman"/>
          <w:color w:val="auto"/>
        </w:rPr>
        <w:t xml:space="preserve"> </w:t>
      </w:r>
      <w:r w:rsidR="00DC25D2">
        <w:rPr>
          <w:rFonts w:ascii="Times New Roman" w:hAnsi="Times New Roman" w:cs="Times New Roman"/>
          <w:color w:val="auto"/>
        </w:rPr>
        <w:t>(</w:t>
      </w:r>
      <w:proofErr w:type="spellStart"/>
      <w:r w:rsidR="00C042D5">
        <w:rPr>
          <w:rFonts w:ascii="Times New Roman" w:hAnsi="Times New Roman" w:cs="Times New Roman"/>
          <w:color w:val="auto"/>
        </w:rPr>
        <w:t>Ghose</w:t>
      </w:r>
      <w:proofErr w:type="spellEnd"/>
      <w:r w:rsidR="00C042D5">
        <w:rPr>
          <w:rFonts w:ascii="Times New Roman" w:hAnsi="Times New Roman" w:cs="Times New Roman"/>
          <w:color w:val="auto"/>
        </w:rPr>
        <w:t>, 1987)</w:t>
      </w:r>
      <w:r w:rsidR="001C44AE">
        <w:rPr>
          <w:rFonts w:ascii="Times New Roman" w:hAnsi="Times New Roman" w:cs="Times New Roman"/>
          <w:color w:val="auto"/>
        </w:rPr>
        <w:t>.</w:t>
      </w:r>
    </w:p>
    <w:p w:rsidR="00C042D5" w:rsidRDefault="00C042D5" w:rsidP="006C11C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042D5" w:rsidRPr="00C042D5" w:rsidRDefault="00C042D5" w:rsidP="006C11CF">
      <w:pPr>
        <w:pStyle w:val="Default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9660F0" w:rsidRPr="00C042D5" w:rsidRDefault="009660F0" w:rsidP="006C11CF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m:oMath>
        <m:r>
          <w:rPr>
            <w:rFonts w:ascii="Cambria Math" w:hAnsi="Cambria Math" w:cs="Times New Roman"/>
            <w:color w:val="auto"/>
            <w:sz w:val="20"/>
            <w:szCs w:val="20"/>
          </w:rPr>
          <m:t>X%=</m:t>
        </m:r>
        <m:d>
          <m:dPr>
            <m:ctrlPr>
              <w:rPr>
                <w:rFonts w:ascii="Cambria Math" w:hAnsi="Cambria Math" w:cs="Times New Roman"/>
                <w:i/>
                <w:color w:val="auto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color w:val="auto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>Azúcare reductores 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l</m:t>
                    </m:r>
                  </m:den>
                </m:f>
                <m: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>)</m:t>
                </m:r>
              </m:num>
              <m:den>
                <m: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>Conc Sustrato 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g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l</m:t>
                    </m:r>
                  </m:den>
                </m:f>
                <m: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>)</m:t>
                </m:r>
              </m:den>
            </m:f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×0.9</m:t>
            </m:r>
          </m:e>
        </m:d>
        <m:r>
          <w:rPr>
            <w:rFonts w:ascii="Cambria Math" w:hAnsi="Cambria Math" w:cs="Times New Roman"/>
            <w:color w:val="auto"/>
            <w:sz w:val="20"/>
            <w:szCs w:val="20"/>
          </w:rPr>
          <m:t>×100</m:t>
        </m:r>
      </m:oMath>
      <w:r w:rsidRPr="00C042D5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 </w:t>
      </w:r>
      <w:r w:rsidR="00C042D5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  </w:t>
      </w:r>
      <w:r w:rsidRPr="00C042D5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 </w:t>
      </w:r>
      <w:r w:rsidR="001D368F" w:rsidRPr="00C042D5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 (</w:t>
      </w:r>
      <w:r w:rsidRPr="00C042D5">
        <w:rPr>
          <w:rFonts w:ascii="Times New Roman" w:eastAsiaTheme="minorEastAsia" w:hAnsi="Times New Roman" w:cs="Times New Roman"/>
          <w:color w:val="auto"/>
          <w:sz w:val="20"/>
          <w:szCs w:val="20"/>
        </w:rPr>
        <w:t>1)</w:t>
      </w:r>
    </w:p>
    <w:p w:rsidR="00D40EB5" w:rsidRDefault="00D40EB5" w:rsidP="006C11CF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56B79" w:rsidRDefault="005C5F41" w:rsidP="006C11CF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B79">
        <w:rPr>
          <w:rFonts w:ascii="Times New Roman" w:hAnsi="Times New Roman" w:cs="Times New Roman"/>
          <w:b/>
          <w:sz w:val="24"/>
          <w:szCs w:val="24"/>
        </w:rPr>
        <w:t>Determinación de los parámetros cinético</w:t>
      </w:r>
      <w:r w:rsidR="00A24405">
        <w:rPr>
          <w:rFonts w:ascii="Times New Roman" w:hAnsi="Times New Roman" w:cs="Times New Roman"/>
          <w:b/>
          <w:sz w:val="24"/>
          <w:szCs w:val="24"/>
        </w:rPr>
        <w:t>s</w:t>
      </w:r>
      <w:r w:rsidR="005706E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714CA">
        <w:rPr>
          <w:rFonts w:ascii="Times New Roman" w:hAnsi="Times New Roman" w:cs="Times New Roman"/>
          <w:b/>
          <w:sz w:val="24"/>
          <w:szCs w:val="24"/>
        </w:rPr>
        <w:t>Michaelis</w:t>
      </w:r>
      <w:proofErr w:type="spellEnd"/>
      <w:r w:rsidR="00F714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6E6">
        <w:rPr>
          <w:rFonts w:ascii="Times New Roman" w:hAnsi="Times New Roman" w:cs="Times New Roman"/>
          <w:b/>
          <w:sz w:val="24"/>
          <w:szCs w:val="24"/>
        </w:rPr>
        <w:t>–</w:t>
      </w:r>
      <w:r w:rsidR="00F714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714CA">
        <w:rPr>
          <w:rFonts w:ascii="Times New Roman" w:hAnsi="Times New Roman" w:cs="Times New Roman"/>
          <w:b/>
          <w:sz w:val="24"/>
          <w:szCs w:val="24"/>
        </w:rPr>
        <w:t>Menten</w:t>
      </w:r>
      <w:proofErr w:type="spellEnd"/>
      <w:r w:rsidR="005706E6">
        <w:rPr>
          <w:rFonts w:ascii="Times New Roman" w:hAnsi="Times New Roman" w:cs="Times New Roman"/>
          <w:b/>
          <w:sz w:val="24"/>
          <w:szCs w:val="24"/>
        </w:rPr>
        <w:t>)</w:t>
      </w:r>
      <w:r w:rsidRPr="00656B79">
        <w:rPr>
          <w:rFonts w:ascii="Times New Roman" w:hAnsi="Times New Roman" w:cs="Times New Roman"/>
          <w:sz w:val="24"/>
          <w:szCs w:val="24"/>
        </w:rPr>
        <w:t xml:space="preserve">. </w:t>
      </w:r>
      <w:r w:rsidR="00C13E8D" w:rsidRPr="00656B79">
        <w:rPr>
          <w:rFonts w:ascii="Times New Roman" w:hAnsi="Times New Roman" w:cs="Times New Roman"/>
          <w:sz w:val="24"/>
          <w:szCs w:val="24"/>
        </w:rPr>
        <w:t xml:space="preserve">Con </w:t>
      </w:r>
      <w:r w:rsidRPr="00656B79">
        <w:rPr>
          <w:rFonts w:ascii="Times New Roman" w:hAnsi="Times New Roman" w:cs="Times New Roman"/>
          <w:sz w:val="24"/>
          <w:szCs w:val="24"/>
        </w:rPr>
        <w:t>los datos</w:t>
      </w:r>
      <w:r w:rsidR="00C13E8D" w:rsidRPr="00656B79">
        <w:rPr>
          <w:rFonts w:ascii="Times New Roman" w:hAnsi="Times New Roman" w:cs="Times New Roman"/>
          <w:sz w:val="24"/>
          <w:szCs w:val="24"/>
        </w:rPr>
        <w:t xml:space="preserve"> de</w:t>
      </w:r>
      <w:r w:rsidR="004773DA" w:rsidRPr="00656B79">
        <w:rPr>
          <w:rFonts w:ascii="Times New Roman" w:hAnsi="Times New Roman" w:cs="Times New Roman"/>
          <w:sz w:val="24"/>
          <w:szCs w:val="24"/>
        </w:rPr>
        <w:t xml:space="preserve"> azúcares reductores</w:t>
      </w:r>
      <w:r w:rsidR="00BA06F4" w:rsidRPr="00656B79">
        <w:rPr>
          <w:rFonts w:ascii="Times New Roman" w:hAnsi="Times New Roman" w:cs="Times New Roman"/>
          <w:sz w:val="24"/>
          <w:szCs w:val="24"/>
        </w:rPr>
        <w:t xml:space="preserve"> obtenidos</w:t>
      </w:r>
      <w:r w:rsidRPr="00656B79">
        <w:rPr>
          <w:rFonts w:ascii="Times New Roman" w:hAnsi="Times New Roman" w:cs="Times New Roman"/>
          <w:sz w:val="24"/>
          <w:szCs w:val="24"/>
        </w:rPr>
        <w:t xml:space="preserve"> de las curvas de progreso</w:t>
      </w:r>
      <w:r w:rsidR="00C042D5" w:rsidRPr="00656B79">
        <w:rPr>
          <w:rFonts w:ascii="Times New Roman" w:hAnsi="Times New Roman" w:cs="Times New Roman"/>
          <w:sz w:val="24"/>
          <w:szCs w:val="24"/>
        </w:rPr>
        <w:t xml:space="preserve"> para diferentes concentraciones iniciales de sustrato, </w:t>
      </w:r>
      <w:r w:rsidRPr="00656B79">
        <w:rPr>
          <w:rFonts w:ascii="Times New Roman" w:hAnsi="Times New Roman" w:cs="Times New Roman"/>
          <w:sz w:val="24"/>
          <w:szCs w:val="24"/>
        </w:rPr>
        <w:t xml:space="preserve"> se </w:t>
      </w:r>
      <w:r w:rsidR="00BD11F7" w:rsidRPr="00656B79">
        <w:rPr>
          <w:rFonts w:ascii="Times New Roman" w:hAnsi="Times New Roman" w:cs="Times New Roman"/>
          <w:sz w:val="24"/>
          <w:szCs w:val="24"/>
        </w:rPr>
        <w:t>determinaron las velocidades ini</w:t>
      </w:r>
      <w:r w:rsidRPr="00656B79">
        <w:rPr>
          <w:rFonts w:ascii="Times New Roman" w:hAnsi="Times New Roman" w:cs="Times New Roman"/>
          <w:sz w:val="24"/>
          <w:szCs w:val="24"/>
        </w:rPr>
        <w:t>ciales</w:t>
      </w:r>
      <w:r w:rsidR="002D0A19" w:rsidRPr="00656B79">
        <w:rPr>
          <w:rFonts w:ascii="Times New Roman" w:hAnsi="Times New Roman" w:cs="Times New Roman"/>
          <w:sz w:val="24"/>
          <w:szCs w:val="24"/>
        </w:rPr>
        <w:t>,</w:t>
      </w:r>
      <w:r w:rsidRPr="00656B79">
        <w:rPr>
          <w:rFonts w:ascii="Times New Roman" w:hAnsi="Times New Roman" w:cs="Times New Roman"/>
          <w:sz w:val="24"/>
          <w:szCs w:val="24"/>
        </w:rPr>
        <w:t xml:space="preserve"> a partir de las pendientes cuando el tiempo tiende a cero</w:t>
      </w:r>
      <w:r w:rsidR="00C042D5" w:rsidRPr="00656B7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042D5" w:rsidRPr="00656B79">
        <w:rPr>
          <w:rFonts w:ascii="Times New Roman" w:hAnsi="Times New Roman" w:cs="Times New Roman"/>
          <w:sz w:val="24"/>
          <w:szCs w:val="24"/>
        </w:rPr>
        <w:t>Marangoni</w:t>
      </w:r>
      <w:proofErr w:type="spellEnd"/>
      <w:r w:rsidR="00C042D5" w:rsidRPr="00656B79">
        <w:rPr>
          <w:rFonts w:ascii="Times New Roman" w:hAnsi="Times New Roman" w:cs="Times New Roman"/>
          <w:sz w:val="24"/>
          <w:szCs w:val="24"/>
        </w:rPr>
        <w:t xml:space="preserve">, 1987; Dixon </w:t>
      </w:r>
      <w:r w:rsidR="004D3B4E">
        <w:rPr>
          <w:rFonts w:ascii="Times New Roman" w:hAnsi="Times New Roman" w:cs="Times New Roman"/>
          <w:i/>
          <w:sz w:val="24"/>
          <w:szCs w:val="24"/>
        </w:rPr>
        <w:t>et al.</w:t>
      </w:r>
      <w:r w:rsidR="001C44AE" w:rsidRPr="00A24405">
        <w:rPr>
          <w:rFonts w:ascii="Times New Roman" w:hAnsi="Times New Roman" w:cs="Times New Roman"/>
          <w:sz w:val="24"/>
          <w:szCs w:val="24"/>
        </w:rPr>
        <w:t>,</w:t>
      </w:r>
      <w:r w:rsidR="00A24405">
        <w:rPr>
          <w:rFonts w:ascii="Times New Roman" w:hAnsi="Times New Roman" w:cs="Times New Roman"/>
          <w:sz w:val="24"/>
          <w:szCs w:val="24"/>
        </w:rPr>
        <w:t xml:space="preserve"> </w:t>
      </w:r>
      <w:r w:rsidR="00C042D5" w:rsidRPr="00656B79">
        <w:rPr>
          <w:rFonts w:ascii="Times New Roman" w:hAnsi="Times New Roman" w:cs="Times New Roman"/>
          <w:sz w:val="24"/>
          <w:szCs w:val="24"/>
        </w:rPr>
        <w:t>1979;</w:t>
      </w:r>
      <w:r w:rsidR="00656B79" w:rsidRPr="00656B79">
        <w:rPr>
          <w:rFonts w:ascii="Times New Roman" w:hAnsi="Times New Roman" w:cs="Times New Roman"/>
          <w:sz w:val="24"/>
          <w:szCs w:val="24"/>
        </w:rPr>
        <w:t xml:space="preserve"> Duarte, 1995)</w:t>
      </w:r>
      <w:r w:rsidR="00C13E8D" w:rsidRPr="00656B79">
        <w:rPr>
          <w:rFonts w:ascii="Times New Roman" w:hAnsi="Times New Roman" w:cs="Times New Roman"/>
          <w:sz w:val="24"/>
          <w:szCs w:val="24"/>
        </w:rPr>
        <w:t xml:space="preserve">. Por este método se calculó </w:t>
      </w:r>
      <w:r w:rsidR="005912A5" w:rsidRPr="00656B79">
        <w:rPr>
          <w:rFonts w:ascii="Times New Roman" w:hAnsi="Times New Roman" w:cs="Times New Roman"/>
          <w:sz w:val="24"/>
          <w:szCs w:val="24"/>
        </w:rPr>
        <w:t xml:space="preserve"> la constante de </w:t>
      </w:r>
      <w:proofErr w:type="spellStart"/>
      <w:r w:rsidR="005912A5" w:rsidRPr="00656B79">
        <w:rPr>
          <w:rFonts w:ascii="Times New Roman" w:hAnsi="Times New Roman" w:cs="Times New Roman"/>
          <w:sz w:val="24"/>
          <w:szCs w:val="24"/>
        </w:rPr>
        <w:t>M</w:t>
      </w:r>
      <w:r w:rsidR="00BD11F7" w:rsidRPr="00656B79">
        <w:rPr>
          <w:rFonts w:ascii="Times New Roman" w:hAnsi="Times New Roman" w:cs="Times New Roman"/>
          <w:sz w:val="24"/>
          <w:szCs w:val="24"/>
        </w:rPr>
        <w:t>ichaelis</w:t>
      </w:r>
      <w:proofErr w:type="spellEnd"/>
      <w:r w:rsidR="00BD11F7" w:rsidRPr="00656B7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D11F7" w:rsidRPr="00656B79">
        <w:rPr>
          <w:rFonts w:ascii="Times New Roman" w:hAnsi="Times New Roman" w:cs="Times New Roman"/>
          <w:sz w:val="24"/>
          <w:szCs w:val="24"/>
        </w:rPr>
        <w:t>Menten</w:t>
      </w:r>
      <w:proofErr w:type="spellEnd"/>
      <w:r w:rsidR="00AD5E2F" w:rsidRPr="00656B79">
        <w:rPr>
          <w:rFonts w:ascii="Times New Roman" w:hAnsi="Times New Roman" w:cs="Times New Roman"/>
          <w:sz w:val="24"/>
          <w:szCs w:val="24"/>
        </w:rPr>
        <w:t xml:space="preserve"> </w:t>
      </w:r>
      <w:r w:rsidR="00C13E8D" w:rsidRPr="00656B79">
        <w:rPr>
          <w:rFonts w:ascii="Times New Roman" w:hAnsi="Times New Roman" w:cs="Times New Roman"/>
          <w:sz w:val="24"/>
          <w:szCs w:val="24"/>
        </w:rPr>
        <w:t>(</w:t>
      </w:r>
      <w:r w:rsidR="00AD5E2F" w:rsidRPr="00656B79">
        <w:rPr>
          <w:rFonts w:ascii="Times New Roman" w:hAnsi="Times New Roman" w:cs="Times New Roman"/>
          <w:sz w:val="24"/>
          <w:szCs w:val="24"/>
        </w:rPr>
        <w:t>K</w:t>
      </w:r>
      <w:r w:rsidR="00AD5E2F" w:rsidRPr="00656B7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C13E8D" w:rsidRPr="00656B79">
        <w:rPr>
          <w:rFonts w:ascii="Times New Roman" w:hAnsi="Times New Roman" w:cs="Times New Roman"/>
          <w:sz w:val="24"/>
          <w:szCs w:val="24"/>
        </w:rPr>
        <w:t>)</w:t>
      </w:r>
      <w:r w:rsidR="009348D0">
        <w:rPr>
          <w:rFonts w:ascii="Times New Roman" w:hAnsi="Times New Roman" w:cs="Times New Roman"/>
          <w:sz w:val="24"/>
          <w:szCs w:val="24"/>
        </w:rPr>
        <w:t xml:space="preserve"> y</w:t>
      </w:r>
      <w:r w:rsidR="00BD11F7" w:rsidRPr="00656B79">
        <w:rPr>
          <w:rFonts w:ascii="Times New Roman" w:hAnsi="Times New Roman" w:cs="Times New Roman"/>
          <w:sz w:val="24"/>
          <w:szCs w:val="24"/>
        </w:rPr>
        <w:t xml:space="preserve"> la velocidad </w:t>
      </w:r>
      <w:r w:rsidR="00A32508" w:rsidRPr="00656B79">
        <w:rPr>
          <w:rFonts w:ascii="Times New Roman" w:hAnsi="Times New Roman" w:cs="Times New Roman"/>
          <w:sz w:val="24"/>
          <w:szCs w:val="24"/>
        </w:rPr>
        <w:t>máxima</w:t>
      </w:r>
      <w:r w:rsidR="008E153C" w:rsidRPr="00656B79">
        <w:rPr>
          <w:rFonts w:ascii="Times New Roman" w:hAnsi="Times New Roman" w:cs="Times New Roman"/>
          <w:sz w:val="24"/>
          <w:szCs w:val="24"/>
        </w:rPr>
        <w:t xml:space="preserve"> </w:t>
      </w:r>
      <w:r w:rsidR="00C13E8D" w:rsidRPr="00656B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D5E2F" w:rsidRPr="00656B79">
        <w:rPr>
          <w:rFonts w:ascii="Times New Roman" w:hAnsi="Times New Roman" w:cs="Times New Roman"/>
          <w:sz w:val="24"/>
          <w:szCs w:val="24"/>
        </w:rPr>
        <w:t>V</w:t>
      </w:r>
      <w:r w:rsidR="00AD5E2F" w:rsidRPr="00656B7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AE18CA">
        <w:rPr>
          <w:rFonts w:ascii="Times New Roman" w:hAnsi="Times New Roman" w:cs="Times New Roman"/>
          <w:sz w:val="24"/>
          <w:szCs w:val="24"/>
          <w:vertAlign w:val="subscript"/>
        </w:rPr>
        <w:t>ax</w:t>
      </w:r>
      <w:proofErr w:type="spellEnd"/>
      <w:r w:rsidR="00C13E8D" w:rsidRPr="00656B79">
        <w:rPr>
          <w:rFonts w:ascii="Times New Roman" w:hAnsi="Times New Roman" w:cs="Times New Roman"/>
          <w:sz w:val="24"/>
          <w:szCs w:val="24"/>
        </w:rPr>
        <w:t>)</w:t>
      </w:r>
      <w:r w:rsidR="00B31654" w:rsidRPr="00656B79">
        <w:rPr>
          <w:rFonts w:ascii="Times New Roman" w:hAnsi="Times New Roman" w:cs="Times New Roman"/>
          <w:sz w:val="24"/>
          <w:szCs w:val="24"/>
        </w:rPr>
        <w:t>.</w:t>
      </w:r>
      <w:r w:rsidR="00C13E8D" w:rsidRPr="00656B79">
        <w:rPr>
          <w:rFonts w:ascii="Times New Roman" w:hAnsi="Times New Roman" w:cs="Times New Roman"/>
          <w:sz w:val="24"/>
          <w:szCs w:val="24"/>
        </w:rPr>
        <w:t xml:space="preserve"> </w:t>
      </w:r>
      <w:r w:rsidR="00CE440E" w:rsidRPr="00656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550" w:rsidRDefault="004A0550" w:rsidP="006C11CF">
      <w:pPr>
        <w:tabs>
          <w:tab w:val="left" w:pos="307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B3802" w:rsidRPr="00F714CA" w:rsidRDefault="001B3802" w:rsidP="006C11CF">
      <w:pPr>
        <w:tabs>
          <w:tab w:val="left" w:pos="307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714CA">
        <w:rPr>
          <w:rStyle w:val="SubttuloCar"/>
          <w:rFonts w:ascii="Times New Roman" w:hAnsi="Times New Roman" w:cs="Times New Roman"/>
          <w:b/>
          <w:i w:val="0"/>
          <w:color w:val="auto"/>
        </w:rPr>
        <w:t>Evaluación de la inhibición por sustrato</w:t>
      </w:r>
      <w:r w:rsidRPr="00F714CA">
        <w:rPr>
          <w:rFonts w:ascii="Times New Roman" w:hAnsi="Times New Roman"/>
          <w:sz w:val="24"/>
          <w:szCs w:val="24"/>
          <w:lang w:eastAsia="es-CO"/>
        </w:rPr>
        <w:t xml:space="preserve">. Se basa en la determinación de la velocidad inicial de hidrólisis, con el objetivo de evitar altas concentraciones de producto que incidan sobre la velocidad </w:t>
      </w:r>
      <w:r w:rsidR="007959B7" w:rsidRPr="00F714CA">
        <w:rPr>
          <w:rFonts w:ascii="Times New Roman" w:hAnsi="Times New Roman"/>
          <w:sz w:val="24"/>
          <w:szCs w:val="24"/>
          <w:lang w:eastAsia="es-CO"/>
        </w:rPr>
        <w:t>intrínseca</w:t>
      </w:r>
      <w:r w:rsidRPr="00F714CA">
        <w:rPr>
          <w:rFonts w:ascii="Times New Roman" w:hAnsi="Times New Roman"/>
          <w:sz w:val="24"/>
          <w:szCs w:val="24"/>
          <w:lang w:eastAsia="es-CO"/>
        </w:rPr>
        <w:t xml:space="preserve"> de reacción. Se considera</w:t>
      </w:r>
      <w:r w:rsidR="007959B7" w:rsidRPr="00F714CA">
        <w:rPr>
          <w:rFonts w:ascii="Times New Roman" w:hAnsi="Times New Roman"/>
          <w:sz w:val="24"/>
          <w:szCs w:val="24"/>
          <w:lang w:eastAsia="es-CO"/>
        </w:rPr>
        <w:t>ron</w:t>
      </w:r>
      <w:r w:rsidR="00A24405">
        <w:rPr>
          <w:rFonts w:ascii="Times New Roman" w:hAnsi="Times New Roman"/>
          <w:sz w:val="24"/>
          <w:szCs w:val="24"/>
          <w:lang w:eastAsia="es-CO"/>
        </w:rPr>
        <w:t>,</w:t>
      </w:r>
      <w:r w:rsidRPr="00F714CA">
        <w:rPr>
          <w:rFonts w:ascii="Times New Roman" w:hAnsi="Times New Roman"/>
          <w:sz w:val="24"/>
          <w:szCs w:val="24"/>
          <w:lang w:eastAsia="es-CO"/>
        </w:rPr>
        <w:t xml:space="preserve"> como  variable  independiente la relación enzima/concentración de s</w:t>
      </w:r>
      <w:r w:rsidR="00F714CA">
        <w:rPr>
          <w:rFonts w:ascii="Times New Roman" w:hAnsi="Times New Roman"/>
          <w:sz w:val="24"/>
          <w:szCs w:val="24"/>
          <w:lang w:eastAsia="es-CO"/>
        </w:rPr>
        <w:t xml:space="preserve">ustrato (E/S) y como variable </w:t>
      </w:r>
      <w:r w:rsidRPr="00F714CA">
        <w:rPr>
          <w:rFonts w:ascii="Times New Roman" w:hAnsi="Times New Roman"/>
          <w:sz w:val="24"/>
          <w:szCs w:val="24"/>
          <w:lang w:eastAsia="es-CO"/>
        </w:rPr>
        <w:t xml:space="preserve">dependiente </w:t>
      </w:r>
      <w:r w:rsidR="00A24405">
        <w:rPr>
          <w:rFonts w:ascii="Times New Roman" w:hAnsi="Times New Roman"/>
          <w:sz w:val="24"/>
          <w:szCs w:val="24"/>
          <w:lang w:eastAsia="es-CO"/>
        </w:rPr>
        <w:t xml:space="preserve">la </w:t>
      </w:r>
      <w:r w:rsidRPr="00F714CA">
        <w:rPr>
          <w:rFonts w:ascii="Times New Roman" w:hAnsi="Times New Roman"/>
          <w:sz w:val="24"/>
          <w:szCs w:val="24"/>
          <w:lang w:eastAsia="es-CO"/>
        </w:rPr>
        <w:t xml:space="preserve">velocidad inicial de hidrólisis. </w:t>
      </w:r>
      <w:r w:rsidR="00F714CA" w:rsidRPr="00F714CA">
        <w:rPr>
          <w:rFonts w:ascii="Times New Roman" w:hAnsi="Times New Roman"/>
          <w:sz w:val="24"/>
          <w:szCs w:val="24"/>
          <w:lang w:eastAsia="es-CO"/>
        </w:rPr>
        <w:t xml:space="preserve">Para </w:t>
      </w:r>
      <w:r w:rsidR="00A24405">
        <w:rPr>
          <w:rFonts w:ascii="Times New Roman" w:hAnsi="Times New Roman"/>
          <w:sz w:val="24"/>
          <w:szCs w:val="24"/>
          <w:lang w:eastAsia="es-CO"/>
        </w:rPr>
        <w:t>confirmar</w:t>
      </w:r>
      <w:r w:rsidR="00F714CA" w:rsidRPr="00F714CA">
        <w:rPr>
          <w:rFonts w:ascii="Times New Roman" w:hAnsi="Times New Roman"/>
          <w:sz w:val="24"/>
          <w:szCs w:val="24"/>
          <w:lang w:eastAsia="es-CO"/>
        </w:rPr>
        <w:t xml:space="preserve"> los modelos de </w:t>
      </w:r>
      <w:r w:rsidR="00F714CA">
        <w:rPr>
          <w:rFonts w:ascii="Times New Roman" w:hAnsi="Times New Roman"/>
          <w:sz w:val="24"/>
          <w:szCs w:val="24"/>
          <w:lang w:eastAsia="es-CO"/>
        </w:rPr>
        <w:t xml:space="preserve">inhibición </w:t>
      </w:r>
      <w:proofErr w:type="spellStart"/>
      <w:r w:rsidR="00F714CA">
        <w:rPr>
          <w:rFonts w:ascii="Times New Roman" w:hAnsi="Times New Roman"/>
          <w:sz w:val="24"/>
          <w:szCs w:val="24"/>
          <w:lang w:eastAsia="es-CO"/>
        </w:rPr>
        <w:t>incompetitiva</w:t>
      </w:r>
      <w:proofErr w:type="spellEnd"/>
      <w:r w:rsidR="00F714CA">
        <w:rPr>
          <w:rFonts w:ascii="Times New Roman" w:hAnsi="Times New Roman"/>
          <w:sz w:val="24"/>
          <w:szCs w:val="24"/>
          <w:lang w:eastAsia="es-CO"/>
        </w:rPr>
        <w:t xml:space="preserve"> por sus</w:t>
      </w:r>
      <w:r w:rsidR="00F714CA" w:rsidRPr="00F714CA">
        <w:rPr>
          <w:rFonts w:ascii="Times New Roman" w:hAnsi="Times New Roman"/>
          <w:sz w:val="24"/>
          <w:szCs w:val="24"/>
          <w:lang w:eastAsia="es-CO"/>
        </w:rPr>
        <w:t xml:space="preserve">trato, inhibición no competitiva por sustrato (ecuaciones </w:t>
      </w:r>
      <w:r w:rsidR="003B24F9">
        <w:rPr>
          <w:rFonts w:ascii="Times New Roman" w:hAnsi="Times New Roman"/>
          <w:sz w:val="24"/>
          <w:szCs w:val="24"/>
          <w:lang w:eastAsia="es-CO"/>
        </w:rPr>
        <w:t>2</w:t>
      </w:r>
      <w:r w:rsidR="00F714CA" w:rsidRPr="00F714CA">
        <w:rPr>
          <w:rFonts w:ascii="Times New Roman" w:hAnsi="Times New Roman"/>
          <w:sz w:val="24"/>
          <w:szCs w:val="24"/>
          <w:lang w:eastAsia="es-CO"/>
        </w:rPr>
        <w:t xml:space="preserve"> y</w:t>
      </w:r>
      <w:r w:rsidR="003B24F9">
        <w:rPr>
          <w:rFonts w:ascii="Times New Roman" w:hAnsi="Times New Roman"/>
          <w:sz w:val="24"/>
          <w:szCs w:val="24"/>
          <w:lang w:eastAsia="es-CO"/>
        </w:rPr>
        <w:t xml:space="preserve"> 3</w:t>
      </w:r>
      <w:r w:rsidR="00F714CA" w:rsidRPr="00F714CA">
        <w:rPr>
          <w:rFonts w:ascii="Times New Roman" w:hAnsi="Times New Roman"/>
          <w:sz w:val="24"/>
          <w:szCs w:val="24"/>
          <w:lang w:eastAsia="es-CO"/>
        </w:rPr>
        <w:t>)</w:t>
      </w:r>
      <w:r w:rsidR="00B51801">
        <w:rPr>
          <w:rFonts w:ascii="Times New Roman" w:hAnsi="Times New Roman"/>
          <w:sz w:val="24"/>
          <w:szCs w:val="24"/>
          <w:lang w:eastAsia="es-CO"/>
        </w:rPr>
        <w:t>, se utilizó</w:t>
      </w:r>
      <w:r w:rsidRPr="00F714CA">
        <w:rPr>
          <w:rFonts w:ascii="Times New Roman" w:hAnsi="Times New Roman"/>
          <w:sz w:val="24"/>
          <w:szCs w:val="24"/>
          <w:lang w:eastAsia="es-CO"/>
        </w:rPr>
        <w:t xml:space="preserve"> la metodología propuesta por </w:t>
      </w:r>
      <w:proofErr w:type="spellStart"/>
      <w:r w:rsidRPr="00F714CA">
        <w:rPr>
          <w:rFonts w:ascii="Times New Roman" w:hAnsi="Times New Roman"/>
          <w:sz w:val="24"/>
          <w:szCs w:val="24"/>
          <w:lang w:eastAsia="es-CO"/>
        </w:rPr>
        <w:t>Alberty</w:t>
      </w:r>
      <w:proofErr w:type="spellEnd"/>
      <w:r w:rsidR="00004320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AE18CA">
        <w:rPr>
          <w:rFonts w:ascii="Times New Roman" w:hAnsi="Times New Roman"/>
          <w:sz w:val="24"/>
          <w:szCs w:val="24"/>
          <w:lang w:eastAsia="es-CO"/>
        </w:rPr>
        <w:t>(</w:t>
      </w:r>
      <w:r w:rsidR="00F714CA">
        <w:rPr>
          <w:rFonts w:ascii="Times New Roman" w:hAnsi="Times New Roman"/>
          <w:sz w:val="24"/>
          <w:szCs w:val="24"/>
          <w:lang w:eastAsia="es-CO"/>
        </w:rPr>
        <w:t>2008</w:t>
      </w:r>
      <w:r w:rsidR="00AE18CA">
        <w:rPr>
          <w:rFonts w:ascii="Times New Roman" w:hAnsi="Times New Roman"/>
          <w:sz w:val="24"/>
          <w:szCs w:val="24"/>
          <w:lang w:eastAsia="es-CO"/>
        </w:rPr>
        <w:t>)</w:t>
      </w:r>
      <w:r w:rsidRPr="00F714CA">
        <w:rPr>
          <w:rFonts w:ascii="Times New Roman" w:hAnsi="Times New Roman"/>
          <w:sz w:val="24"/>
          <w:szCs w:val="24"/>
          <w:lang w:eastAsia="es-CO"/>
        </w:rPr>
        <w:t xml:space="preserve">. Estas ecuaciones se </w:t>
      </w:r>
      <w:r w:rsidRPr="00F714CA">
        <w:rPr>
          <w:rFonts w:ascii="Times New Roman" w:hAnsi="Times New Roman"/>
          <w:sz w:val="24"/>
          <w:szCs w:val="24"/>
        </w:rPr>
        <w:t>re</w:t>
      </w:r>
      <w:r w:rsidR="003B24F9">
        <w:rPr>
          <w:rFonts w:ascii="Times New Roman" w:hAnsi="Times New Roman"/>
          <w:sz w:val="24"/>
          <w:szCs w:val="24"/>
        </w:rPr>
        <w:t>ordenaron</w:t>
      </w:r>
      <w:r w:rsidRPr="00F714CA">
        <w:rPr>
          <w:rFonts w:ascii="Times New Roman" w:hAnsi="Times New Roman"/>
          <w:sz w:val="24"/>
          <w:szCs w:val="24"/>
        </w:rPr>
        <w:t xml:space="preserve">, </w:t>
      </w:r>
      <w:r w:rsidR="00004320">
        <w:rPr>
          <w:rFonts w:ascii="Times New Roman" w:hAnsi="Times New Roman"/>
          <w:sz w:val="24"/>
          <w:szCs w:val="24"/>
        </w:rPr>
        <w:t xml:space="preserve">formulándose </w:t>
      </w:r>
      <w:r w:rsidRPr="00F714CA">
        <w:rPr>
          <w:rFonts w:ascii="Times New Roman" w:hAnsi="Times New Roman"/>
          <w:sz w:val="24"/>
          <w:szCs w:val="24"/>
        </w:rPr>
        <w:t xml:space="preserve"> las ecuaciones </w:t>
      </w:r>
      <w:r w:rsidR="003B24F9">
        <w:rPr>
          <w:rFonts w:ascii="Times New Roman" w:hAnsi="Times New Roman"/>
          <w:sz w:val="24"/>
          <w:szCs w:val="24"/>
        </w:rPr>
        <w:t>4</w:t>
      </w:r>
      <w:r w:rsidRPr="00F714CA">
        <w:rPr>
          <w:rFonts w:ascii="Times New Roman" w:hAnsi="Times New Roman"/>
          <w:sz w:val="24"/>
          <w:szCs w:val="24"/>
        </w:rPr>
        <w:t xml:space="preserve"> y </w:t>
      </w:r>
      <w:r w:rsidR="003B24F9">
        <w:rPr>
          <w:rFonts w:ascii="Times New Roman" w:hAnsi="Times New Roman"/>
          <w:sz w:val="24"/>
          <w:szCs w:val="24"/>
        </w:rPr>
        <w:t>5</w:t>
      </w:r>
      <w:r w:rsidRPr="00F714CA">
        <w:rPr>
          <w:rFonts w:ascii="Times New Roman" w:hAnsi="Times New Roman"/>
          <w:sz w:val="24"/>
          <w:szCs w:val="24"/>
        </w:rPr>
        <w:t xml:space="preserve">,  </w:t>
      </w:r>
      <w:r w:rsidR="003B24F9">
        <w:rPr>
          <w:rFonts w:ascii="Times New Roman" w:hAnsi="Times New Roman"/>
          <w:sz w:val="24"/>
          <w:szCs w:val="24"/>
        </w:rPr>
        <w:t>las cuales</w:t>
      </w:r>
      <w:r w:rsidRPr="00F714CA">
        <w:rPr>
          <w:rFonts w:ascii="Times New Roman" w:hAnsi="Times New Roman"/>
          <w:sz w:val="24"/>
          <w:szCs w:val="24"/>
        </w:rPr>
        <w:t xml:space="preserve"> puede</w:t>
      </w:r>
      <w:r w:rsidR="003B24F9">
        <w:rPr>
          <w:rFonts w:ascii="Times New Roman" w:hAnsi="Times New Roman"/>
          <w:sz w:val="24"/>
          <w:szCs w:val="24"/>
        </w:rPr>
        <w:t>n</w:t>
      </w:r>
      <w:r w:rsidRPr="00F714CA">
        <w:rPr>
          <w:rFonts w:ascii="Times New Roman" w:hAnsi="Times New Roman"/>
          <w:sz w:val="24"/>
          <w:szCs w:val="24"/>
        </w:rPr>
        <w:t xml:space="preserve"> ser </w:t>
      </w:r>
      <w:r w:rsidR="003B24F9" w:rsidRPr="00F714CA">
        <w:rPr>
          <w:rFonts w:ascii="Times New Roman" w:hAnsi="Times New Roman"/>
          <w:sz w:val="24"/>
          <w:szCs w:val="24"/>
        </w:rPr>
        <w:t>expresadas</w:t>
      </w:r>
      <w:r w:rsidRPr="00F714CA">
        <w:rPr>
          <w:rFonts w:ascii="Times New Roman" w:hAnsi="Times New Roman"/>
          <w:sz w:val="24"/>
          <w:szCs w:val="24"/>
        </w:rPr>
        <w:t xml:space="preserve"> por un modelo en función de  las constantes a, b y c  (ver ecuación </w:t>
      </w:r>
      <w:r w:rsidR="003B24F9">
        <w:rPr>
          <w:rFonts w:ascii="Times New Roman" w:hAnsi="Times New Roman"/>
          <w:sz w:val="24"/>
          <w:szCs w:val="24"/>
        </w:rPr>
        <w:t>6</w:t>
      </w:r>
      <w:r w:rsidRPr="00F714CA">
        <w:rPr>
          <w:rFonts w:ascii="Times New Roman" w:hAnsi="Times New Roman"/>
          <w:sz w:val="24"/>
          <w:szCs w:val="24"/>
        </w:rPr>
        <w:t>). A t</w:t>
      </w:r>
      <w:r w:rsidR="003B24F9">
        <w:rPr>
          <w:rFonts w:ascii="Times New Roman" w:hAnsi="Times New Roman"/>
          <w:sz w:val="24"/>
          <w:szCs w:val="24"/>
        </w:rPr>
        <w:t xml:space="preserve">ravés de la construcción de  </w:t>
      </w:r>
      <w:r w:rsidR="00D76C3F">
        <w:rPr>
          <w:rFonts w:ascii="Times New Roman" w:hAnsi="Times New Roman"/>
          <w:sz w:val="24"/>
          <w:szCs w:val="24"/>
        </w:rPr>
        <w:t>figuras</w:t>
      </w:r>
      <w:r w:rsidR="00D76C3F" w:rsidRPr="00F714CA">
        <w:rPr>
          <w:rFonts w:ascii="Times New Roman" w:hAnsi="Times New Roman"/>
          <w:sz w:val="24"/>
          <w:szCs w:val="24"/>
        </w:rPr>
        <w:t xml:space="preserve"> </w:t>
      </w:r>
      <w:r w:rsidRPr="00F714CA">
        <w:rPr>
          <w:rFonts w:ascii="Times New Roman" w:hAnsi="Times New Roman"/>
          <w:sz w:val="24"/>
          <w:szCs w:val="24"/>
        </w:rPr>
        <w:t>de</w:t>
      </w:r>
      <w:r w:rsidR="003B24F9">
        <w:rPr>
          <w:rFonts w:ascii="Times New Roman" w:hAnsi="Times New Roman"/>
          <w:sz w:val="24"/>
          <w:szCs w:val="24"/>
        </w:rPr>
        <w:t xml:space="preserve"> la relación Sustrato/</w:t>
      </w:r>
      <w:r w:rsidR="00004320">
        <w:rPr>
          <w:rFonts w:ascii="Times New Roman" w:hAnsi="Times New Roman"/>
          <w:sz w:val="24"/>
          <w:szCs w:val="24"/>
        </w:rPr>
        <w:t>V</w:t>
      </w:r>
      <w:r w:rsidR="003B24F9">
        <w:rPr>
          <w:rFonts w:ascii="Times New Roman" w:hAnsi="Times New Roman"/>
          <w:sz w:val="24"/>
          <w:szCs w:val="24"/>
        </w:rPr>
        <w:t>elocidad de</w:t>
      </w:r>
      <w:r w:rsidR="00643815">
        <w:rPr>
          <w:rFonts w:ascii="Times New Roman" w:hAnsi="Times New Roman"/>
          <w:sz w:val="24"/>
          <w:szCs w:val="24"/>
        </w:rPr>
        <w:t xml:space="preserve"> </w:t>
      </w:r>
      <w:r w:rsidR="003B24F9">
        <w:rPr>
          <w:rFonts w:ascii="Times New Roman" w:hAnsi="Times New Roman"/>
          <w:sz w:val="24"/>
          <w:szCs w:val="24"/>
        </w:rPr>
        <w:t>reacción</w:t>
      </w:r>
      <w:r w:rsidRPr="00F714CA">
        <w:rPr>
          <w:rFonts w:ascii="Times New Roman" w:hAnsi="Times New Roman"/>
          <w:sz w:val="24"/>
          <w:szCs w:val="24"/>
        </w:rPr>
        <w:t xml:space="preserve"> </w:t>
      </w:r>
      <w:r w:rsidR="00643815">
        <w:rPr>
          <w:rFonts w:ascii="Times New Roman" w:hAnsi="Times New Roman"/>
          <w:sz w:val="24"/>
          <w:szCs w:val="24"/>
        </w:rPr>
        <w:t>(</w:t>
      </w:r>
      <w:r w:rsidRPr="00F714CA">
        <w:rPr>
          <w:rFonts w:ascii="Times New Roman" w:hAnsi="Times New Roman"/>
          <w:sz w:val="24"/>
          <w:szCs w:val="24"/>
        </w:rPr>
        <w:t>S/V</w:t>
      </w:r>
      <w:r w:rsidR="00643815">
        <w:rPr>
          <w:rFonts w:ascii="Times New Roman" w:hAnsi="Times New Roman"/>
          <w:sz w:val="24"/>
          <w:szCs w:val="24"/>
        </w:rPr>
        <w:t>)</w:t>
      </w:r>
      <w:r w:rsidRPr="00F714CA">
        <w:rPr>
          <w:rFonts w:ascii="Times New Roman" w:hAnsi="Times New Roman"/>
          <w:sz w:val="24"/>
          <w:szCs w:val="24"/>
        </w:rPr>
        <w:t xml:space="preserve"> contra</w:t>
      </w:r>
      <w:r w:rsidR="00643815">
        <w:rPr>
          <w:rFonts w:ascii="Times New Roman" w:hAnsi="Times New Roman"/>
          <w:sz w:val="24"/>
          <w:szCs w:val="24"/>
        </w:rPr>
        <w:t xml:space="preserve"> la concentración de sustrato</w:t>
      </w:r>
      <w:r w:rsidRPr="00F714CA">
        <w:rPr>
          <w:rFonts w:ascii="Times New Roman" w:hAnsi="Times New Roman"/>
          <w:sz w:val="24"/>
          <w:szCs w:val="24"/>
        </w:rPr>
        <w:t xml:space="preserve"> </w:t>
      </w:r>
      <w:r w:rsidR="00643815">
        <w:rPr>
          <w:rFonts w:ascii="Times New Roman" w:hAnsi="Times New Roman"/>
          <w:sz w:val="24"/>
          <w:szCs w:val="24"/>
        </w:rPr>
        <w:t>(</w:t>
      </w:r>
      <w:r w:rsidRPr="00F714CA">
        <w:rPr>
          <w:rFonts w:ascii="Times New Roman" w:hAnsi="Times New Roman"/>
          <w:sz w:val="24"/>
          <w:szCs w:val="24"/>
        </w:rPr>
        <w:t>S</w:t>
      </w:r>
      <w:r w:rsidR="00643815">
        <w:rPr>
          <w:rFonts w:ascii="Times New Roman" w:hAnsi="Times New Roman"/>
          <w:sz w:val="24"/>
          <w:szCs w:val="24"/>
        </w:rPr>
        <w:t>), conjuntamente con</w:t>
      </w:r>
      <w:r w:rsidRPr="00F714CA">
        <w:rPr>
          <w:rFonts w:ascii="Times New Roman" w:eastAsiaTheme="minorEastAsia" w:hAnsi="Times New Roman"/>
          <w:sz w:val="24"/>
          <w:szCs w:val="24"/>
        </w:rPr>
        <w:t xml:space="preserve"> un análisis de regresión </w:t>
      </w:r>
      <w:proofErr w:type="spellStart"/>
      <w:r w:rsidRPr="00F714CA">
        <w:rPr>
          <w:rFonts w:ascii="Times New Roman" w:eastAsiaTheme="minorEastAsia" w:hAnsi="Times New Roman"/>
          <w:sz w:val="24"/>
          <w:szCs w:val="24"/>
        </w:rPr>
        <w:t>polinomial</w:t>
      </w:r>
      <w:proofErr w:type="spellEnd"/>
      <w:r w:rsidRPr="00F714CA">
        <w:rPr>
          <w:rFonts w:ascii="Times New Roman" w:eastAsiaTheme="minorEastAsia" w:hAnsi="Times New Roman"/>
          <w:sz w:val="24"/>
          <w:szCs w:val="24"/>
        </w:rPr>
        <w:t xml:space="preserve"> y de un análisis de  regresión no lineal basado</w:t>
      </w:r>
      <w:r w:rsidR="0064381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714CA">
        <w:rPr>
          <w:rFonts w:ascii="Times New Roman" w:eastAsiaTheme="minorEastAsia" w:hAnsi="Times New Roman"/>
          <w:sz w:val="24"/>
          <w:szCs w:val="24"/>
        </w:rPr>
        <w:t xml:space="preserve">en el algoritmo </w:t>
      </w:r>
      <w:proofErr w:type="spellStart"/>
      <w:r w:rsidRPr="00F714CA">
        <w:rPr>
          <w:rFonts w:ascii="Times New Roman" w:eastAsiaTheme="minorEastAsia" w:hAnsi="Times New Roman"/>
          <w:sz w:val="24"/>
          <w:szCs w:val="24"/>
        </w:rPr>
        <w:t>Marquardt</w:t>
      </w:r>
      <w:proofErr w:type="spellEnd"/>
      <w:r w:rsidRPr="00F714CA">
        <w:rPr>
          <w:rFonts w:ascii="Times New Roman" w:eastAsiaTheme="minorEastAsia" w:hAnsi="Times New Roman"/>
          <w:sz w:val="24"/>
          <w:szCs w:val="24"/>
        </w:rPr>
        <w:t xml:space="preserve"> recurriendo al software estadístico STATGRAPHICS</w:t>
      </w:r>
      <w:r w:rsidRPr="00F714CA">
        <w:rPr>
          <w:rFonts w:ascii="Times New Roman" w:eastAsiaTheme="minorEastAsia" w:hAnsi="Times New Roman"/>
          <w:sz w:val="24"/>
          <w:szCs w:val="24"/>
          <w:vertAlign w:val="superscript"/>
        </w:rPr>
        <w:t>®</w:t>
      </w:r>
      <w:r w:rsidR="003B24F9">
        <w:rPr>
          <w:rFonts w:ascii="Times New Roman" w:eastAsiaTheme="minorEastAsia" w:hAnsi="Times New Roman"/>
          <w:sz w:val="24"/>
          <w:szCs w:val="24"/>
        </w:rPr>
        <w:t>, se calculó</w:t>
      </w:r>
      <w:r w:rsidRPr="00F714CA">
        <w:rPr>
          <w:rFonts w:ascii="Times New Roman" w:eastAsiaTheme="minorEastAsia" w:hAnsi="Times New Roman"/>
          <w:sz w:val="24"/>
          <w:szCs w:val="24"/>
        </w:rPr>
        <w:t xml:space="preserve">  la constante </w:t>
      </w:r>
      <w:r w:rsidR="0024233C" w:rsidRPr="00F714CA">
        <w:rPr>
          <w:rFonts w:ascii="Times New Roman" w:eastAsiaTheme="minorEastAsia" w:hAnsi="Times New Roman"/>
          <w:sz w:val="24"/>
          <w:szCs w:val="24"/>
        </w:rPr>
        <w:t>cinética</w:t>
      </w:r>
      <w:r w:rsidRPr="00F714CA">
        <w:rPr>
          <w:rFonts w:ascii="Times New Roman" w:eastAsiaTheme="minorEastAsia" w:hAnsi="Times New Roman"/>
          <w:sz w:val="24"/>
          <w:szCs w:val="24"/>
        </w:rPr>
        <w:t xml:space="preserve"> de inhibición por sustrato</w:t>
      </w:r>
      <w:r w:rsidRPr="00F71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18CA">
        <w:rPr>
          <w:rFonts w:ascii="Times New Roman" w:hAnsi="Times New Roman"/>
          <w:sz w:val="24"/>
          <w:szCs w:val="24"/>
        </w:rPr>
        <w:t>k</w:t>
      </w:r>
      <w:r w:rsidRPr="00F714CA">
        <w:rPr>
          <w:rFonts w:ascii="Times New Roman" w:hAnsi="Times New Roman"/>
          <w:sz w:val="24"/>
          <w:szCs w:val="24"/>
          <w:vertAlign w:val="subscript"/>
        </w:rPr>
        <w:t>s</w:t>
      </w:r>
      <w:proofErr w:type="spellEnd"/>
      <w:r w:rsidRPr="00F714CA">
        <w:rPr>
          <w:rFonts w:ascii="Times New Roman" w:hAnsi="Times New Roman"/>
          <w:sz w:val="24"/>
          <w:szCs w:val="24"/>
        </w:rPr>
        <w:t xml:space="preserve"> </w:t>
      </w:r>
    </w:p>
    <w:p w:rsidR="0024233C" w:rsidRPr="00D27AD8" w:rsidRDefault="001B3802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D27AD8">
        <w:rPr>
          <w:rFonts w:ascii="Times New Roman" w:hAnsi="Times New Roman"/>
          <w:lang w:eastAsia="es-CO"/>
        </w:rPr>
        <w:t xml:space="preserve">       </w:t>
      </w:r>
      <w:r w:rsidR="0024233C" w:rsidRPr="00D27AD8">
        <w:rPr>
          <w:rFonts w:ascii="Times New Roman" w:hAnsi="Times New Roman"/>
          <w:lang w:eastAsia="es-CO"/>
        </w:rPr>
        <w:t xml:space="preserve">               </w:t>
      </w:r>
    </w:p>
    <w:p w:rsidR="0024233C" w:rsidRPr="00D27AD8" w:rsidRDefault="0024233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eastAsia="es-CO"/>
        </w:rPr>
      </w:pPr>
    </w:p>
    <w:p w:rsidR="003B24F9" w:rsidRDefault="0024233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s-CO"/>
        </w:rPr>
      </w:pPr>
      <w:r w:rsidRPr="003B24F9">
        <w:rPr>
          <w:rFonts w:ascii="Times New Roman" w:hAnsi="Times New Roman" w:cs="Times New Roman"/>
          <w:sz w:val="18"/>
          <w:szCs w:val="18"/>
          <w:lang w:eastAsia="es-CO"/>
        </w:rPr>
        <w:t xml:space="preserve">   </w:t>
      </w:r>
      <m:oMath>
        <m:r>
          <w:rPr>
            <w:rFonts w:ascii="Cambria Math" w:hAnsi="Cambria Math" w:cs="Times New Roman"/>
            <w:sz w:val="18"/>
            <w:szCs w:val="18"/>
            <w:lang w:eastAsia="es-CO"/>
          </w:rPr>
          <m:t>v</m:t>
        </m:r>
        <m:r>
          <w:rPr>
            <w:rFonts w:ascii="Cambria Math" w:hAnsi="Times New Roman" w:cs="Times New Roman"/>
            <w:sz w:val="18"/>
            <w:szCs w:val="18"/>
            <w:lang w:eastAsia="es-CO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  <w:lang w:eastAsia="es-CO"/>
              </w:rPr>
            </m:ctrlPr>
          </m:fPr>
          <m:num>
            <m:r>
              <w:rPr>
                <w:rFonts w:ascii="Cambria Math" w:hAnsi="Cambria Math" w:cs="Times New Roman"/>
                <w:sz w:val="18"/>
                <w:szCs w:val="18"/>
                <w:lang w:eastAsia="es-CO"/>
              </w:rPr>
              <m:t>S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eastAsia="es-C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  <w:lang w:eastAsia="es-CO"/>
                  </w:rPr>
                  <m:t>V</m:t>
                </m:r>
              </m:e>
              <m:sub>
                <m:r>
                  <w:rPr>
                    <w:rFonts w:ascii="Cambria Math" w:hAnsi="Times New Roman" w:cs="Times New Roman"/>
                    <w:sz w:val="18"/>
                    <w:szCs w:val="18"/>
                    <w:lang w:eastAsia="es-CO"/>
                  </w:rPr>
                  <m:t>max</m:t>
                </m:r>
              </m:sub>
            </m:sSub>
          </m:num>
          <m:den>
            <m:r>
              <w:rPr>
                <w:rFonts w:ascii="Cambria Math" w:hAnsi="Cambria Math" w:cs="Times New Roman"/>
                <w:sz w:val="18"/>
                <w:szCs w:val="18"/>
                <w:lang w:eastAsia="es-CO"/>
              </w:rPr>
              <m:t>S</m:t>
            </m:r>
            <m:r>
              <w:rPr>
                <w:rFonts w:ascii="Cambria Math" w:hAnsi="Times New Roman" w:cs="Times New Roman"/>
                <w:sz w:val="18"/>
                <w:szCs w:val="18"/>
                <w:lang w:eastAsia="es-CO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  <w:lang w:eastAsia="es-C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  <w:lang w:eastAsia="es-CO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  <w:lang w:eastAsia="es-CO"/>
                  </w:rPr>
                  <m:t>m</m:t>
                </m:r>
              </m:sub>
            </m:sSub>
            <m:r>
              <w:rPr>
                <w:rFonts w:ascii="Cambria Math" w:hAnsi="Times New Roman" w:cs="Times New Roman"/>
                <w:sz w:val="18"/>
                <w:szCs w:val="18"/>
                <w:lang w:eastAsia="es-CO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eastAsia="es-C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18"/>
                        <w:szCs w:val="18"/>
                        <w:lang w:eastAsia="es-C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eastAsia="es-CO"/>
                      </w:rPr>
                      <m:t>S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18"/>
                        <w:szCs w:val="18"/>
                        <w:lang w:eastAsia="es-CO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18"/>
                        <w:szCs w:val="18"/>
                        <w:lang w:eastAsia="es-C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eastAsia="es-CO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eastAsia="es-CO"/>
                      </w:rPr>
                      <m:t>s</m:t>
                    </m:r>
                  </m:sub>
                </m:sSub>
              </m:den>
            </m:f>
          </m:den>
        </m:f>
      </m:oMath>
      <w:r w:rsidRPr="003B24F9">
        <w:rPr>
          <w:rFonts w:ascii="Times New Roman" w:hAnsi="Times New Roman" w:cs="Times New Roman"/>
          <w:sz w:val="20"/>
          <w:szCs w:val="20"/>
          <w:lang w:eastAsia="es-CO"/>
        </w:rPr>
        <w:t xml:space="preserve">    Inhibición incompetitiva  (</w:t>
      </w:r>
      <w:r w:rsidR="003B24F9">
        <w:rPr>
          <w:rFonts w:ascii="Times New Roman" w:hAnsi="Times New Roman" w:cs="Times New Roman"/>
          <w:sz w:val="20"/>
          <w:szCs w:val="20"/>
          <w:lang w:eastAsia="es-CO"/>
        </w:rPr>
        <w:t>2</w:t>
      </w:r>
      <w:r w:rsidR="002D1EA8" w:rsidRPr="003B24F9">
        <w:rPr>
          <w:rFonts w:ascii="Times New Roman" w:hAnsi="Times New Roman" w:cs="Times New Roman"/>
          <w:sz w:val="20"/>
          <w:szCs w:val="20"/>
          <w:lang w:eastAsia="es-CO"/>
        </w:rPr>
        <w:t xml:space="preserve">) </w:t>
      </w:r>
      <w:r w:rsidRPr="003B24F9">
        <w:rPr>
          <w:rFonts w:ascii="Times New Roman" w:hAnsi="Times New Roman" w:cs="Times New Roman"/>
          <w:sz w:val="20"/>
          <w:szCs w:val="20"/>
          <w:lang w:eastAsia="es-CO"/>
        </w:rPr>
        <w:t xml:space="preserve"> </w:t>
      </w:r>
    </w:p>
    <w:p w:rsidR="00B5288C" w:rsidRPr="003B24F9" w:rsidRDefault="00B5288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s-CO"/>
        </w:rPr>
      </w:pPr>
    </w:p>
    <w:p w:rsidR="003B24F9" w:rsidRDefault="0024233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s-CO"/>
        </w:rPr>
      </w:pPr>
      <w:r w:rsidRPr="003B24F9">
        <w:rPr>
          <w:rFonts w:ascii="Times New Roman" w:hAnsi="Times New Roman" w:cs="Times New Roman"/>
          <w:sz w:val="18"/>
          <w:szCs w:val="18"/>
          <w:lang w:eastAsia="es-CO"/>
        </w:rPr>
        <w:t xml:space="preserve">   </w:t>
      </w:r>
      <m:oMath>
        <m:r>
          <w:rPr>
            <w:rFonts w:ascii="Cambria Math" w:hAnsi="Cambria Math" w:cs="Times New Roman"/>
            <w:sz w:val="18"/>
            <w:szCs w:val="18"/>
            <w:lang w:eastAsia="es-CO"/>
          </w:rPr>
          <m:t>v</m:t>
        </m:r>
        <m:r>
          <w:rPr>
            <w:rFonts w:ascii="Cambria Math" w:hAnsi="Times New Roman" w:cs="Times New Roman"/>
            <w:sz w:val="18"/>
            <w:szCs w:val="18"/>
            <w:lang w:eastAsia="es-CO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  <w:lang w:eastAsia="es-CO"/>
              </w:rPr>
            </m:ctrlPr>
          </m:fPr>
          <m:num>
            <m:r>
              <w:rPr>
                <w:rFonts w:ascii="Cambria Math" w:hAnsi="Cambria Math" w:cs="Times New Roman"/>
                <w:sz w:val="18"/>
                <w:szCs w:val="18"/>
                <w:lang w:eastAsia="es-CO"/>
              </w:rPr>
              <m:t>S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eastAsia="es-C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  <w:lang w:eastAsia="es-CO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  <w:lang w:eastAsia="es-CO"/>
                  </w:rPr>
                  <m:t>max</m:t>
                </m:r>
              </m:sub>
            </m:sSub>
          </m:num>
          <m:den>
            <m:r>
              <w:rPr>
                <w:rFonts w:ascii="Cambria Math" w:hAnsi="Cambria Math" w:cs="Times New Roman"/>
                <w:sz w:val="18"/>
                <w:szCs w:val="18"/>
                <w:lang w:eastAsia="es-CO"/>
              </w:rPr>
              <m:t>S</m:t>
            </m:r>
            <m:r>
              <w:rPr>
                <w:rFonts w:ascii="Cambria Math" w:hAnsi="Times New Roman" w:cs="Times New Roman"/>
                <w:sz w:val="18"/>
                <w:szCs w:val="18"/>
                <w:lang w:eastAsia="es-CO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18"/>
                    <w:szCs w:val="18"/>
                    <w:lang w:eastAsia="es-C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  <w:lang w:eastAsia="es-CO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  <w:lang w:eastAsia="es-CO"/>
                  </w:rPr>
                  <m:t>s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eastAsia="es-CO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18"/>
                    <w:szCs w:val="18"/>
                    <w:lang w:eastAsia="es-CO"/>
                  </w:rPr>
                  <m:t>1+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18"/>
                        <w:szCs w:val="18"/>
                        <w:lang w:eastAsia="es-CO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eastAsia="es-CO"/>
                      </w:rPr>
                      <m:t>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18"/>
                            <w:szCs w:val="18"/>
                            <w:lang w:eastAsia="es-CO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eastAsia="es-CO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18"/>
                            <w:szCs w:val="18"/>
                            <w:lang w:eastAsia="es-CO"/>
                          </w:rPr>
                          <m:t>s</m:t>
                        </m:r>
                      </m:sub>
                    </m:sSub>
                  </m:den>
                </m:f>
              </m:e>
            </m:d>
            <m:r>
              <w:rPr>
                <w:rFonts w:ascii="Cambria Math" w:hAnsi="Times New Roman" w:cs="Times New Roman"/>
                <w:sz w:val="18"/>
                <w:szCs w:val="18"/>
                <w:lang w:eastAsia="es-CO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  <w:lang w:eastAsia="es-CO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18"/>
                        <w:szCs w:val="18"/>
                        <w:lang w:eastAsia="es-C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eastAsia="es-CO"/>
                      </w:rPr>
                      <m:t>S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18"/>
                        <w:szCs w:val="18"/>
                        <w:lang w:eastAsia="es-CO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18"/>
                        <w:szCs w:val="18"/>
                        <w:lang w:eastAsia="es-C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eastAsia="es-CO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  <w:lang w:eastAsia="es-CO"/>
                      </w:rPr>
                      <m:t>s</m:t>
                    </m:r>
                  </m:sub>
                </m:sSub>
              </m:den>
            </m:f>
          </m:den>
        </m:f>
      </m:oMath>
      <w:r w:rsidRPr="003B24F9">
        <w:rPr>
          <w:rFonts w:ascii="Times New Roman" w:hAnsi="Times New Roman" w:cs="Times New Roman"/>
          <w:sz w:val="20"/>
          <w:szCs w:val="20"/>
          <w:lang w:eastAsia="es-CO"/>
        </w:rPr>
        <w:t xml:space="preserve">       Inhibición  nocompetitiva (</w:t>
      </w:r>
      <w:r w:rsidR="003B24F9">
        <w:rPr>
          <w:rFonts w:ascii="Times New Roman" w:hAnsi="Times New Roman" w:cs="Times New Roman"/>
          <w:sz w:val="20"/>
          <w:szCs w:val="20"/>
          <w:lang w:eastAsia="es-CO"/>
        </w:rPr>
        <w:t>3</w:t>
      </w:r>
      <w:r w:rsidRPr="003B24F9">
        <w:rPr>
          <w:rFonts w:ascii="Times New Roman" w:hAnsi="Times New Roman" w:cs="Times New Roman"/>
          <w:sz w:val="20"/>
          <w:szCs w:val="20"/>
          <w:lang w:eastAsia="es-CO"/>
        </w:rPr>
        <w:t>)</w:t>
      </w:r>
    </w:p>
    <w:p w:rsidR="00B5288C" w:rsidRPr="003B24F9" w:rsidRDefault="00B5288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es-CO"/>
        </w:rPr>
      </w:pPr>
    </w:p>
    <w:p w:rsidR="003B24F9" w:rsidRDefault="002D1EA8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w:r w:rsidRPr="003B24F9">
        <w:rPr>
          <w:rFonts w:ascii="Times New Roman" w:hAnsi="Times New Roman" w:cs="Times New Roman"/>
          <w:sz w:val="18"/>
          <w:szCs w:val="18"/>
          <w:lang w:eastAsia="es-CO"/>
        </w:rPr>
        <w:t xml:space="preserve">  </w:t>
      </w:r>
      <w:r w:rsidR="0024233C" w:rsidRPr="003B24F9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Times New Roman"/>
                <w:sz w:val="18"/>
                <w:szCs w:val="18"/>
              </w:rPr>
              <m:t>S</m:t>
            </m:r>
          </m:num>
          <m:den>
            <m:r>
              <w:rPr>
                <w:rFonts w:ascii="Cambria Math" w:hAnsi="Cambria Math" w:cs="Times New Roman"/>
                <w:sz w:val="18"/>
                <w:szCs w:val="18"/>
              </w:rPr>
              <m:t>V</m:t>
            </m:r>
          </m:den>
        </m:f>
        <m:r>
          <w:rPr>
            <w:rFonts w:ascii="Cambria Math" w:hAnsi="Times New Roman" w:cs="Times New Roman"/>
            <w:sz w:val="18"/>
            <w:szCs w:val="1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18"/>
                    <w:szCs w:val="18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z w:val="18"/>
                    <w:szCs w:val="18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max</m:t>
                </m:r>
              </m:sub>
            </m:sSub>
          </m:den>
        </m:f>
        <m:r>
          <w:rPr>
            <w:rFonts w:ascii="Cambria Math" w:hAnsi="Times New Roman" w:cs="Times New Roman"/>
            <w:sz w:val="18"/>
            <w:szCs w:val="18"/>
          </w:rPr>
          <m:t>+</m:t>
        </m:r>
        <m:d>
          <m:dPr>
            <m:ctrlPr>
              <w:rPr>
                <w:rFonts w:ascii="Cambria Math" w:hAnsi="Times New Roman" w:cs="Times New Roman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max</m:t>
                    </m:r>
                  </m:sub>
                </m:sSub>
              </m:den>
            </m:f>
          </m:e>
        </m:d>
        <m:r>
          <w:rPr>
            <w:rFonts w:ascii="Cambria Math" w:hAnsi="Cambria Math" w:cs="Times New Roman"/>
            <w:sz w:val="18"/>
            <w:szCs w:val="18"/>
          </w:rPr>
          <m:t>S</m:t>
        </m:r>
        <m:r>
          <w:rPr>
            <w:rFonts w:ascii="Cambria Math" w:hAnsi="Times New Roman" w:cs="Times New Roman"/>
            <w:sz w:val="18"/>
            <w:szCs w:val="18"/>
          </w:rPr>
          <m:t>+</m:t>
        </m:r>
        <m:d>
          <m:dPr>
            <m:ctrlPr>
              <w:rPr>
                <w:rFonts w:ascii="Cambria Math" w:hAnsi="Times New Roman" w:cs="Times New Roman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18"/>
                    <w:szCs w:val="1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max</m:t>
                    </m:r>
                  </m:sub>
                </m:sSub>
              </m:den>
            </m:f>
          </m:e>
        </m:d>
        <m:sSup>
          <m:sSupPr>
            <m:ctrlPr>
              <w:rPr>
                <w:rFonts w:ascii="Cambria Math" w:hAnsi="Times New Roman" w:cs="Times New Roman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="Times New Roman"/>
                <w:sz w:val="18"/>
                <w:szCs w:val="18"/>
              </w:rPr>
              <m:t>S</m:t>
            </m:r>
          </m:e>
          <m:sup>
            <m:r>
              <w:rPr>
                <w:rFonts w:ascii="Cambria Math" w:hAnsi="Cambria Math" w:cs="Times New Roman"/>
                <w:sz w:val="18"/>
                <w:szCs w:val="18"/>
              </w:rPr>
              <m:t>2</m:t>
            </m:r>
          </m:sup>
        </m:sSup>
      </m:oMath>
      <w:r w:rsidR="0024233C" w:rsidRPr="003B24F9">
        <w:rPr>
          <w:rFonts w:ascii="Times New Roman" w:eastAsiaTheme="minorEastAsia" w:hAnsi="Times New Roman" w:cs="Times New Roman"/>
          <w:b/>
          <w:sz w:val="20"/>
          <w:szCs w:val="20"/>
        </w:rPr>
        <w:t xml:space="preserve">  </w:t>
      </w:r>
      <w:r w:rsidR="0024233C" w:rsidRPr="003B24F9">
        <w:rPr>
          <w:rFonts w:ascii="Times New Roman" w:eastAsiaTheme="minorEastAsia" w:hAnsi="Times New Roman" w:cs="Times New Roman"/>
          <w:sz w:val="20"/>
          <w:szCs w:val="20"/>
        </w:rPr>
        <w:t>(</w:t>
      </w:r>
      <w:r w:rsidR="003B24F9">
        <w:rPr>
          <w:rFonts w:ascii="Times New Roman" w:eastAsiaTheme="minorEastAsia" w:hAnsi="Times New Roman" w:cs="Times New Roman"/>
          <w:sz w:val="20"/>
          <w:szCs w:val="20"/>
        </w:rPr>
        <w:t>4</w:t>
      </w:r>
      <w:r w:rsidR="0024233C" w:rsidRPr="003B24F9">
        <w:rPr>
          <w:rFonts w:ascii="Times New Roman" w:eastAsiaTheme="minorEastAsia" w:hAnsi="Times New Roman" w:cs="Times New Roman"/>
          <w:sz w:val="20"/>
          <w:szCs w:val="20"/>
        </w:rPr>
        <w:t>)</w:t>
      </w:r>
      <w:r w:rsidRPr="003B24F9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  <w:r w:rsidR="0024233C" w:rsidRPr="003B24F9">
        <w:rPr>
          <w:rFonts w:ascii="Times New Roman" w:eastAsiaTheme="minorEastAsia" w:hAnsi="Times New Roman" w:cs="Times New Roman"/>
          <w:b/>
          <w:sz w:val="20"/>
          <w:szCs w:val="20"/>
        </w:rPr>
        <w:t xml:space="preserve"> </w:t>
      </w:r>
    </w:p>
    <w:p w:rsidR="00B5288C" w:rsidRPr="003B24F9" w:rsidRDefault="00B5288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B5288C" w:rsidRDefault="0024233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18"/>
          <w:szCs w:val="18"/>
        </w:rPr>
      </w:pPr>
      <w:r w:rsidRPr="00D27AD8">
        <w:rPr>
          <w:rFonts w:ascii="Times New Roman" w:eastAsiaTheme="minorEastAsia" w:hAnsi="Times New Roman" w:cs="Times New Roman"/>
          <w:b/>
          <w:sz w:val="12"/>
          <w:szCs w:val="12"/>
        </w:rPr>
        <w:t xml:space="preserve">  </w:t>
      </w:r>
      <w:r w:rsidRPr="003B24F9">
        <w:rPr>
          <w:rFonts w:ascii="Times New Roman" w:eastAsiaTheme="minorEastAsia" w:hAnsi="Times New Roman" w:cs="Times New Roman"/>
          <w:b/>
          <w:sz w:val="18"/>
          <w:szCs w:val="18"/>
        </w:rPr>
        <w:t xml:space="preserve">   </w:t>
      </w:r>
      <m:oMath>
        <m:f>
          <m:fPr>
            <m:ctrlPr>
              <w:rPr>
                <w:rFonts w:ascii="Cambria Math" w:hAnsi="Times New Roman" w:cs="Times New Roman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18"/>
                <w:szCs w:val="18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18"/>
                <w:szCs w:val="18"/>
              </w:rPr>
              <m:t>V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18"/>
            <w:szCs w:val="18"/>
          </w:rPr>
          <m:t>=</m:t>
        </m:r>
        <m:f>
          <m:fPr>
            <m:ctrlPr>
              <w:rPr>
                <w:rFonts w:ascii="Cambria Math" w:hAnsi="Times New Roman" w:cs="Times New Roman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18"/>
                <w:szCs w:val="18"/>
              </w:rPr>
              <m:t>Km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18"/>
                    <w:szCs w:val="1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18"/>
                    <w:szCs w:val="18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18"/>
                    <w:szCs w:val="18"/>
                  </w:rPr>
                  <m:t>max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18"/>
            <w:szCs w:val="18"/>
          </w:rPr>
          <m:t>+</m:t>
        </m:r>
        <m:d>
          <m:dPr>
            <m:ctrlPr>
              <w:rPr>
                <w:rFonts w:ascii="Cambria Math" w:hAnsi="Times New Roman" w:cs="Times New Roman"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18"/>
                    <w:szCs w:val="1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max</m:t>
                    </m:r>
                  </m:sub>
                </m:sSub>
              </m:den>
            </m:f>
          </m:e>
        </m:d>
        <m:d>
          <m:dPr>
            <m:ctrlPr>
              <w:rPr>
                <w:rFonts w:ascii="Cambria Math" w:hAnsi="Times New Roman" w:cs="Times New Roman"/>
                <w:sz w:val="18"/>
                <w:szCs w:val="1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18"/>
                <w:szCs w:val="18"/>
              </w:rPr>
              <m:t>1+</m:t>
            </m:r>
            <m:f>
              <m:fPr>
                <m:ctrlPr>
                  <w:rPr>
                    <w:rFonts w:ascii="Cambria Math" w:hAnsi="Times New Roman" w:cs="Times New Roman"/>
                    <w:sz w:val="18"/>
                    <w:szCs w:val="1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m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max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Times New Roman" w:cs="Times New Roman"/>
            <w:sz w:val="18"/>
            <w:szCs w:val="18"/>
          </w:rPr>
          <m:t>S+</m:t>
        </m:r>
        <m:d>
          <m:dPr>
            <m:ctrlPr>
              <w:rPr>
                <w:rFonts w:ascii="Cambria Math" w:hAnsi="Times New Roman" w:cs="Times New Roman"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18"/>
                    <w:szCs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18"/>
                    <w:szCs w:val="1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s</m:t>
                    </m:r>
                  </m:sub>
                </m:sSub>
                <m:sSub>
                  <m:sSubPr>
                    <m:ctrl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18"/>
                        <w:szCs w:val="18"/>
                      </w:rPr>
                      <m:t>max</m:t>
                    </m:r>
                  </m:sub>
                </m:sSub>
              </m:den>
            </m:f>
          </m:e>
        </m:d>
        <m:sSup>
          <m:sSupPr>
            <m:ctrlPr>
              <w:rPr>
                <w:rFonts w:ascii="Cambria Math" w:hAnsi="Times New Roman" w:cs="Times New Roman"/>
                <w:sz w:val="18"/>
                <w:szCs w:val="1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18"/>
                <w:szCs w:val="1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18"/>
                <w:szCs w:val="18"/>
              </w:rPr>
              <m:t>2</m:t>
            </m:r>
          </m:sup>
        </m:sSup>
      </m:oMath>
      <w:r w:rsidRPr="003B24F9">
        <w:rPr>
          <w:rFonts w:ascii="Times New Roman" w:eastAsiaTheme="minorEastAsia" w:hAnsi="Times New Roman" w:cs="Times New Roman"/>
          <w:b/>
          <w:sz w:val="18"/>
          <w:szCs w:val="18"/>
        </w:rPr>
        <w:t xml:space="preserve">  </w:t>
      </w:r>
      <w:r w:rsidRPr="003B24F9">
        <w:rPr>
          <w:rFonts w:ascii="Times New Roman" w:eastAsiaTheme="minorEastAsia" w:hAnsi="Times New Roman" w:cs="Times New Roman"/>
          <w:sz w:val="18"/>
          <w:szCs w:val="18"/>
        </w:rPr>
        <w:t>(</w:t>
      </w:r>
      <w:r w:rsidR="003B24F9" w:rsidRPr="003B24F9">
        <w:rPr>
          <w:rFonts w:ascii="Times New Roman" w:eastAsiaTheme="minorEastAsia" w:hAnsi="Times New Roman" w:cs="Times New Roman"/>
          <w:sz w:val="18"/>
          <w:szCs w:val="18"/>
        </w:rPr>
        <w:t>5</w:t>
      </w:r>
      <w:r w:rsidRPr="003B24F9">
        <w:rPr>
          <w:rFonts w:ascii="Times New Roman" w:eastAsiaTheme="minorEastAsia" w:hAnsi="Times New Roman" w:cs="Times New Roman"/>
          <w:sz w:val="18"/>
          <w:szCs w:val="18"/>
        </w:rPr>
        <w:t>)</w:t>
      </w:r>
      <w:r w:rsidRPr="003B24F9">
        <w:rPr>
          <w:rFonts w:ascii="Times New Roman" w:eastAsiaTheme="minorEastAsia" w:hAnsi="Times New Roman" w:cs="Times New Roman"/>
          <w:b/>
          <w:sz w:val="18"/>
          <w:szCs w:val="18"/>
        </w:rPr>
        <w:t xml:space="preserve">  </w:t>
      </w:r>
    </w:p>
    <w:p w:rsidR="003B24F9" w:rsidRPr="003B24F9" w:rsidRDefault="0024233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3B24F9">
        <w:rPr>
          <w:rFonts w:ascii="Times New Roman" w:eastAsiaTheme="minorEastAsia" w:hAnsi="Times New Roman" w:cs="Times New Roman"/>
          <w:sz w:val="18"/>
          <w:szCs w:val="18"/>
        </w:rPr>
        <w:t xml:space="preserve"> </w:t>
      </w:r>
    </w:p>
    <w:p w:rsidR="0024233C" w:rsidRPr="003B24F9" w:rsidRDefault="0024233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</w:rPr>
      </w:pPr>
      <w:r w:rsidRPr="003B24F9">
        <w:rPr>
          <w:rFonts w:ascii="Times New Roman" w:eastAsiaTheme="minorEastAsia" w:hAnsi="Times New Roman" w:cs="Times New Roman"/>
          <w:sz w:val="18"/>
          <w:szCs w:val="18"/>
        </w:rPr>
        <w:t xml:space="preserve">  </w:t>
      </w:r>
      <m:oMath>
        <m:f>
          <m:fPr>
            <m:ctrlPr>
              <w:rPr>
                <w:rFonts w:ascii="Cambria Math" w:hAnsi="Times New Roman" w:cs="Times New Roman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Times New Roman" w:cs="Times New Roman"/>
                <w:sz w:val="18"/>
                <w:szCs w:val="18"/>
              </w:rPr>
              <m:t>S</m:t>
            </m:r>
          </m:num>
          <m:den>
            <m:r>
              <w:rPr>
                <w:rFonts w:ascii="Cambria Math" w:hAnsi="Cambria Math" w:cs="Times New Roman"/>
                <w:sz w:val="18"/>
                <w:szCs w:val="18"/>
              </w:rPr>
              <m:t>V</m:t>
            </m:r>
          </m:den>
        </m:f>
        <m:r>
          <w:rPr>
            <w:rFonts w:ascii="Cambria Math" w:hAnsi="Times New Roman" w:cs="Times New Roman"/>
            <w:sz w:val="18"/>
            <w:szCs w:val="18"/>
          </w:rPr>
          <m:t>=</m:t>
        </m:r>
        <m:r>
          <w:rPr>
            <w:rFonts w:ascii="Cambria Math" w:hAnsi="Cambria Math" w:cs="Times New Roman"/>
            <w:sz w:val="18"/>
            <w:szCs w:val="18"/>
          </w:rPr>
          <m:t>a</m:t>
        </m:r>
        <m:r>
          <w:rPr>
            <w:rFonts w:ascii="Cambria Math" w:hAnsi="Times New Roman" w:cs="Times New Roman"/>
            <w:sz w:val="18"/>
            <w:szCs w:val="18"/>
          </w:rPr>
          <m:t>+</m:t>
        </m:r>
        <m:r>
          <w:rPr>
            <w:rFonts w:ascii="Cambria Math" w:hAnsi="Cambria Math" w:cs="Times New Roman"/>
            <w:sz w:val="18"/>
            <w:szCs w:val="18"/>
          </w:rPr>
          <m:t>bS</m:t>
        </m:r>
        <m:r>
          <w:rPr>
            <w:rFonts w:ascii="Cambria Math" w:hAnsi="Times New Roman" w:cs="Times New Roman"/>
            <w:sz w:val="18"/>
            <w:szCs w:val="18"/>
          </w:rPr>
          <m:t>+</m:t>
        </m:r>
        <m:r>
          <w:rPr>
            <w:rFonts w:ascii="Cambria Math" w:hAnsi="Cambria Math" w:cs="Times New Roman"/>
            <w:sz w:val="18"/>
            <w:szCs w:val="18"/>
          </w:rPr>
          <m:t>c</m:t>
        </m:r>
        <m:sSup>
          <m:sSupPr>
            <m:ctrlPr>
              <w:rPr>
                <w:rFonts w:ascii="Cambria Math" w:hAnsi="Times New Roman" w:cs="Times New Roman"/>
                <w:i/>
                <w:sz w:val="18"/>
                <w:szCs w:val="18"/>
              </w:rPr>
            </m:ctrlPr>
          </m:sSupPr>
          <m:e>
            <m:r>
              <w:rPr>
                <w:rFonts w:ascii="Cambria Math" w:hAnsi="Cambria Math" w:cs="Times New Roman"/>
                <w:sz w:val="18"/>
                <w:szCs w:val="18"/>
              </w:rPr>
              <m:t>S</m:t>
            </m:r>
          </m:e>
          <m:sup>
            <m:r>
              <w:rPr>
                <w:rFonts w:ascii="Cambria Math" w:hAnsi="Times New Roman" w:cs="Times New Roman"/>
                <w:sz w:val="18"/>
                <w:szCs w:val="18"/>
              </w:rPr>
              <m:t>2</m:t>
            </m:r>
          </m:sup>
        </m:sSup>
      </m:oMath>
      <w:r w:rsidRPr="003B24F9">
        <w:rPr>
          <w:rFonts w:ascii="Times New Roman" w:eastAsiaTheme="minorEastAsia" w:hAnsi="Times New Roman" w:cs="Times New Roman"/>
          <w:sz w:val="18"/>
          <w:szCs w:val="18"/>
        </w:rPr>
        <w:t xml:space="preserve">  (</w:t>
      </w:r>
      <w:r w:rsidR="003B24F9">
        <w:rPr>
          <w:rFonts w:ascii="Times New Roman" w:eastAsiaTheme="minorEastAsia" w:hAnsi="Times New Roman" w:cs="Times New Roman"/>
          <w:sz w:val="18"/>
          <w:szCs w:val="18"/>
        </w:rPr>
        <w:t>6</w:t>
      </w:r>
      <w:r w:rsidRPr="003B24F9">
        <w:rPr>
          <w:rFonts w:ascii="Times New Roman" w:eastAsiaTheme="minorEastAsia" w:hAnsi="Times New Roman" w:cs="Times New Roman"/>
          <w:sz w:val="18"/>
          <w:szCs w:val="18"/>
        </w:rPr>
        <w:t>)</w:t>
      </w:r>
    </w:p>
    <w:p w:rsidR="00004320" w:rsidRDefault="0024233C" w:rsidP="006C11CF">
      <w:pPr>
        <w:tabs>
          <w:tab w:val="left" w:pos="307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3B24F9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004320" w:rsidRDefault="00004320" w:rsidP="006C11CF">
      <w:pPr>
        <w:tabs>
          <w:tab w:val="left" w:pos="3075"/>
        </w:tabs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24233C" w:rsidRDefault="0024233C" w:rsidP="006C11CF">
      <w:pPr>
        <w:tabs>
          <w:tab w:val="left" w:pos="307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B24F9">
        <w:rPr>
          <w:rFonts w:ascii="Times New Roman" w:eastAsiaTheme="minorEastAsia" w:hAnsi="Times New Roman"/>
          <w:sz w:val="24"/>
          <w:szCs w:val="24"/>
        </w:rPr>
        <w:t>S= Concentración de sustrato g/L,  V= velocidad de reacción g</w:t>
      </w:r>
      <w:proofErr w:type="gramStart"/>
      <w:r w:rsidRPr="003B24F9">
        <w:rPr>
          <w:rFonts w:ascii="Times New Roman" w:eastAsiaTheme="minorEastAsia" w:hAnsi="Times New Roman"/>
          <w:sz w:val="24"/>
          <w:szCs w:val="24"/>
        </w:rPr>
        <w:t>/(</w:t>
      </w:r>
      <w:proofErr w:type="gramEnd"/>
      <w:r w:rsidRPr="003B24F9">
        <w:rPr>
          <w:rFonts w:ascii="Times New Roman" w:eastAsiaTheme="minorEastAsia" w:hAnsi="Times New Roman"/>
          <w:sz w:val="24"/>
          <w:szCs w:val="24"/>
        </w:rPr>
        <w:t>L</w:t>
      </w:r>
      <w:r w:rsidR="0000432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B24F9">
        <w:rPr>
          <w:rFonts w:ascii="Times New Roman" w:eastAsiaTheme="minorEastAsia" w:hAnsi="Times New Roman"/>
          <w:sz w:val="24"/>
          <w:szCs w:val="24"/>
        </w:rPr>
        <w:t>h)</w:t>
      </w:r>
    </w:p>
    <w:p w:rsidR="004A0550" w:rsidRPr="003B24F9" w:rsidRDefault="004A0550" w:rsidP="006C11CF">
      <w:pPr>
        <w:tabs>
          <w:tab w:val="left" w:pos="307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44229C" w:rsidRPr="00643815" w:rsidRDefault="00D27AD8" w:rsidP="006C11CF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4381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 </w:t>
      </w:r>
      <w:r w:rsidR="00F422A0" w:rsidRPr="00643815">
        <w:rPr>
          <w:rFonts w:ascii="Times New Roman" w:eastAsiaTheme="minorEastAsia" w:hAnsi="Times New Roman" w:cs="Times New Roman"/>
          <w:b/>
          <w:sz w:val="24"/>
          <w:szCs w:val="24"/>
        </w:rPr>
        <w:t xml:space="preserve">Modelos de </w:t>
      </w:r>
      <w:r w:rsidR="00F5104B" w:rsidRPr="00643815">
        <w:rPr>
          <w:rFonts w:ascii="Times New Roman" w:eastAsiaTheme="minorEastAsia" w:hAnsi="Times New Roman" w:cs="Times New Roman"/>
          <w:b/>
          <w:sz w:val="24"/>
          <w:szCs w:val="24"/>
        </w:rPr>
        <w:t>Inhibición por producto</w:t>
      </w:r>
      <w:r w:rsidR="00997090" w:rsidRPr="0064381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4233C" w:rsidRPr="00643815">
        <w:rPr>
          <w:rFonts w:ascii="Times New Roman" w:hAnsi="Times New Roman"/>
          <w:sz w:val="24"/>
          <w:szCs w:val="24"/>
          <w:lang w:eastAsia="es-CO"/>
        </w:rPr>
        <w:t xml:space="preserve"> Evaluada la constante de </w:t>
      </w:r>
      <w:proofErr w:type="spellStart"/>
      <w:r w:rsidR="0024233C" w:rsidRPr="00643815">
        <w:rPr>
          <w:rFonts w:ascii="Times New Roman" w:hAnsi="Times New Roman"/>
          <w:sz w:val="24"/>
          <w:szCs w:val="24"/>
          <w:lang w:eastAsia="es-CO"/>
        </w:rPr>
        <w:t>Michaelis</w:t>
      </w:r>
      <w:proofErr w:type="spellEnd"/>
      <w:r w:rsidRPr="00643815">
        <w:rPr>
          <w:rFonts w:ascii="Times New Roman" w:hAnsi="Times New Roman"/>
          <w:sz w:val="24"/>
          <w:szCs w:val="24"/>
          <w:lang w:eastAsia="es-CO"/>
        </w:rPr>
        <w:t xml:space="preserve">- </w:t>
      </w:r>
      <w:proofErr w:type="spellStart"/>
      <w:r w:rsidRPr="00643815">
        <w:rPr>
          <w:rFonts w:ascii="Times New Roman" w:hAnsi="Times New Roman"/>
          <w:sz w:val="24"/>
          <w:szCs w:val="24"/>
          <w:lang w:eastAsia="es-CO"/>
        </w:rPr>
        <w:t>Menten</w:t>
      </w:r>
      <w:proofErr w:type="spellEnd"/>
      <w:r w:rsidRPr="00643815">
        <w:rPr>
          <w:rFonts w:ascii="Times New Roman" w:hAnsi="Times New Roman"/>
          <w:sz w:val="24"/>
          <w:szCs w:val="24"/>
          <w:lang w:eastAsia="es-CO"/>
        </w:rPr>
        <w:t xml:space="preserve"> y la velocidad máxima, s</w:t>
      </w:r>
      <w:r w:rsidR="0024233C" w:rsidRPr="00643815">
        <w:rPr>
          <w:rFonts w:ascii="Times New Roman" w:hAnsi="Times New Roman"/>
          <w:sz w:val="24"/>
          <w:szCs w:val="24"/>
          <w:lang w:eastAsia="es-CO"/>
        </w:rPr>
        <w:t xml:space="preserve">e procede con la  evaluación de las constantes </w:t>
      </w:r>
      <w:r w:rsidR="00B31654" w:rsidRPr="00643815">
        <w:rPr>
          <w:rFonts w:ascii="Times New Roman" w:hAnsi="Times New Roman"/>
          <w:sz w:val="24"/>
          <w:szCs w:val="24"/>
          <w:lang w:eastAsia="es-CO"/>
        </w:rPr>
        <w:t>cinéticas</w:t>
      </w:r>
      <w:r w:rsidR="0024233C" w:rsidRPr="00643815">
        <w:rPr>
          <w:rFonts w:ascii="Times New Roman" w:hAnsi="Times New Roman"/>
          <w:sz w:val="24"/>
          <w:szCs w:val="24"/>
          <w:lang w:eastAsia="es-CO"/>
        </w:rPr>
        <w:t xml:space="preserve"> de los  modelos que</w:t>
      </w:r>
      <w:r w:rsidR="0024233C" w:rsidRPr="00643815">
        <w:rPr>
          <w:rFonts w:ascii="Times New Roman" w:hAnsi="Times New Roman"/>
          <w:color w:val="FF0000"/>
          <w:sz w:val="24"/>
          <w:szCs w:val="24"/>
          <w:lang w:eastAsia="es-CO"/>
        </w:rPr>
        <w:t xml:space="preserve"> </w:t>
      </w:r>
      <w:r w:rsidR="008B0F31">
        <w:rPr>
          <w:rFonts w:ascii="Times New Roman" w:hAnsi="Times New Roman"/>
          <w:sz w:val="24"/>
          <w:szCs w:val="24"/>
          <w:lang w:eastAsia="es-CO"/>
        </w:rPr>
        <w:t>presenten</w:t>
      </w:r>
      <w:r w:rsidR="0024233C" w:rsidRPr="00643815">
        <w:rPr>
          <w:rFonts w:ascii="Times New Roman" w:hAnsi="Times New Roman"/>
          <w:sz w:val="24"/>
          <w:szCs w:val="24"/>
          <w:lang w:eastAsia="es-CO"/>
        </w:rPr>
        <w:t xml:space="preserve"> inhibición por productos</w:t>
      </w:r>
      <w:r w:rsidR="007959B7" w:rsidRPr="00643815">
        <w:rPr>
          <w:rFonts w:ascii="Times New Roman" w:hAnsi="Times New Roman"/>
          <w:sz w:val="24"/>
          <w:szCs w:val="24"/>
          <w:lang w:eastAsia="es-CO"/>
        </w:rPr>
        <w:t>.</w:t>
      </w:r>
      <w:r w:rsidR="00997090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Entre </w:t>
      </w:r>
      <w:r w:rsidR="00F422A0" w:rsidRPr="00643815">
        <w:rPr>
          <w:rFonts w:ascii="Times New Roman" w:eastAsiaTheme="minorEastAsia" w:hAnsi="Times New Roman" w:cs="Times New Roman"/>
          <w:sz w:val="24"/>
          <w:szCs w:val="24"/>
        </w:rPr>
        <w:t>los</w:t>
      </w:r>
      <w:r w:rsidR="00997090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modelos cinéticos analizados se encuentran aquellos que tienen en cuenta </w:t>
      </w:r>
      <w:r w:rsidR="00F422A0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la inhibición representada por </w:t>
      </w:r>
      <w:r w:rsidR="00997090" w:rsidRPr="00643815">
        <w:rPr>
          <w:rFonts w:ascii="Times New Roman" w:eastAsiaTheme="minorEastAsia" w:hAnsi="Times New Roman" w:cs="Times New Roman"/>
          <w:sz w:val="24"/>
          <w:szCs w:val="24"/>
        </w:rPr>
        <w:t>todos los productos generados durante la reacción</w:t>
      </w:r>
      <w:r w:rsidR="00E8173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97090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452E0" w:rsidRPr="00643815">
        <w:rPr>
          <w:rFonts w:ascii="Times New Roman" w:eastAsiaTheme="minorEastAsia" w:hAnsi="Times New Roman" w:cs="Times New Roman"/>
          <w:sz w:val="24"/>
          <w:szCs w:val="24"/>
        </w:rPr>
        <w:t>que son expresados como la conversión total de azúcares reductores</w:t>
      </w:r>
      <w:r w:rsidR="00096E8A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(X)</w:t>
      </w:r>
      <w:r w:rsidR="00E92876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59720C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Ecuaciones </w:t>
      </w:r>
      <w:r w:rsidR="00643815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E92876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43815">
        <w:rPr>
          <w:rFonts w:ascii="Times New Roman" w:eastAsiaTheme="minorEastAsia" w:hAnsi="Times New Roman" w:cs="Times New Roman"/>
          <w:sz w:val="24"/>
          <w:szCs w:val="24"/>
        </w:rPr>
        <w:t>8</w:t>
      </w:r>
      <w:r w:rsidR="00E92876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w:r w:rsidR="00643815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7959B7" w:rsidRPr="00643815">
        <w:rPr>
          <w:rFonts w:ascii="Times New Roman" w:eastAsiaTheme="minorEastAsia" w:hAnsi="Times New Roman" w:cs="Times New Roman"/>
          <w:sz w:val="24"/>
          <w:szCs w:val="24"/>
        </w:rPr>
        <w:t>. Además, se analizaron</w:t>
      </w:r>
      <w:r w:rsidR="00E8173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959B7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modelos que </w:t>
      </w:r>
      <w:r w:rsidR="0044229C" w:rsidRPr="00643815">
        <w:rPr>
          <w:rFonts w:ascii="Times New Roman" w:eastAsiaTheme="minorEastAsia" w:hAnsi="Times New Roman" w:cs="Times New Roman"/>
          <w:sz w:val="24"/>
          <w:szCs w:val="24"/>
        </w:rPr>
        <w:t>especifi</w:t>
      </w:r>
      <w:r w:rsidR="00E81736">
        <w:rPr>
          <w:rFonts w:ascii="Times New Roman" w:eastAsiaTheme="minorEastAsia" w:hAnsi="Times New Roman" w:cs="Times New Roman"/>
          <w:sz w:val="24"/>
          <w:szCs w:val="24"/>
        </w:rPr>
        <w:t>can</w:t>
      </w:r>
      <w:r w:rsidR="0044229C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la injerencia de la glucosa como inhibidor</w:t>
      </w:r>
      <w:r w:rsidR="00B452D3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643815">
        <w:rPr>
          <w:rFonts w:ascii="Times New Roman" w:hAnsi="Times New Roman"/>
          <w:sz w:val="24"/>
          <w:szCs w:val="24"/>
          <w:lang w:eastAsia="es-CO"/>
        </w:rPr>
        <w:t>tom</w:t>
      </w:r>
      <w:r w:rsidR="00E81736">
        <w:rPr>
          <w:rFonts w:ascii="Times New Roman" w:hAnsi="Times New Roman"/>
          <w:sz w:val="24"/>
          <w:szCs w:val="24"/>
          <w:lang w:eastAsia="es-CO"/>
        </w:rPr>
        <w:t>ando</w:t>
      </w:r>
      <w:r w:rsidR="00B452D3" w:rsidRPr="00643815">
        <w:rPr>
          <w:rFonts w:ascii="Times New Roman" w:hAnsi="Times New Roman"/>
          <w:sz w:val="24"/>
          <w:szCs w:val="24"/>
          <w:lang w:eastAsia="es-CO"/>
        </w:rPr>
        <w:t xml:space="preserve"> como base el modelo general de inhibición propuesto por  Bezerra  </w:t>
      </w:r>
      <w:r w:rsidR="004D3B4E">
        <w:rPr>
          <w:rFonts w:ascii="Times New Roman" w:hAnsi="Times New Roman"/>
          <w:i/>
          <w:sz w:val="24"/>
          <w:szCs w:val="24"/>
          <w:lang w:eastAsia="es-CO"/>
        </w:rPr>
        <w:t>et al.</w:t>
      </w:r>
      <w:r w:rsidR="001C44AE">
        <w:rPr>
          <w:rFonts w:ascii="Times New Roman" w:hAnsi="Times New Roman"/>
          <w:i/>
          <w:sz w:val="24"/>
          <w:szCs w:val="24"/>
          <w:lang w:eastAsia="es-CO"/>
        </w:rPr>
        <w:t xml:space="preserve"> </w:t>
      </w:r>
      <w:r w:rsidR="00E23CAD">
        <w:rPr>
          <w:rFonts w:ascii="Times New Roman" w:hAnsi="Times New Roman"/>
          <w:sz w:val="24"/>
          <w:szCs w:val="24"/>
          <w:lang w:eastAsia="es-CO"/>
        </w:rPr>
        <w:t>(</w:t>
      </w:r>
      <w:r w:rsidR="00643815">
        <w:rPr>
          <w:rFonts w:ascii="Times New Roman" w:hAnsi="Times New Roman"/>
          <w:sz w:val="24"/>
          <w:szCs w:val="24"/>
          <w:lang w:eastAsia="es-CO"/>
        </w:rPr>
        <w:t>2004</w:t>
      </w:r>
      <w:r w:rsidR="00E23CAD">
        <w:rPr>
          <w:rFonts w:ascii="Times New Roman" w:hAnsi="Times New Roman"/>
          <w:sz w:val="24"/>
          <w:szCs w:val="24"/>
          <w:lang w:eastAsia="es-CO"/>
        </w:rPr>
        <w:t>)</w:t>
      </w:r>
      <w:r w:rsidR="00D04EE9">
        <w:rPr>
          <w:rFonts w:ascii="Times New Roman" w:hAnsi="Times New Roman"/>
          <w:sz w:val="24"/>
          <w:szCs w:val="24"/>
          <w:lang w:eastAsia="es-CO"/>
        </w:rPr>
        <w:t>. Todos l</w:t>
      </w:r>
      <w:r w:rsidR="008B0F31">
        <w:rPr>
          <w:rFonts w:ascii="Times New Roman" w:hAnsi="Times New Roman"/>
          <w:sz w:val="24"/>
          <w:szCs w:val="24"/>
          <w:lang w:eastAsia="es-CO"/>
        </w:rPr>
        <w:t>os modelos cinéticos propuestos</w:t>
      </w:r>
      <w:r w:rsidR="00D04EE9">
        <w:rPr>
          <w:rFonts w:ascii="Times New Roman" w:hAnsi="Times New Roman"/>
          <w:sz w:val="24"/>
          <w:szCs w:val="24"/>
          <w:lang w:eastAsia="es-CO"/>
        </w:rPr>
        <w:t xml:space="preserve">  se basaron en la integración matemática de modelos típicos de inhibición como son: modelos de inhibición competiti</w:t>
      </w:r>
      <w:r w:rsidR="00E81736">
        <w:rPr>
          <w:rFonts w:ascii="Times New Roman" w:hAnsi="Times New Roman"/>
          <w:sz w:val="24"/>
          <w:szCs w:val="24"/>
          <w:lang w:eastAsia="es-CO"/>
        </w:rPr>
        <w:t xml:space="preserve">va, </w:t>
      </w:r>
      <w:proofErr w:type="spellStart"/>
      <w:r w:rsidR="00E81736">
        <w:rPr>
          <w:rFonts w:ascii="Times New Roman" w:hAnsi="Times New Roman"/>
          <w:sz w:val="24"/>
          <w:szCs w:val="24"/>
          <w:lang w:eastAsia="es-CO"/>
        </w:rPr>
        <w:t>incompetitiva</w:t>
      </w:r>
      <w:proofErr w:type="spellEnd"/>
      <w:r w:rsidR="00E81736">
        <w:rPr>
          <w:rFonts w:ascii="Times New Roman" w:hAnsi="Times New Roman"/>
          <w:sz w:val="24"/>
          <w:szCs w:val="24"/>
          <w:lang w:eastAsia="es-CO"/>
        </w:rPr>
        <w:t>, no-competiti</w:t>
      </w:r>
      <w:r w:rsidR="00D04EE9">
        <w:rPr>
          <w:rFonts w:ascii="Times New Roman" w:hAnsi="Times New Roman"/>
          <w:sz w:val="24"/>
          <w:szCs w:val="24"/>
          <w:lang w:eastAsia="es-CO"/>
        </w:rPr>
        <w:t>va y mezclada</w:t>
      </w:r>
      <w:r w:rsidR="00B452D3" w:rsidRPr="00643815">
        <w:rPr>
          <w:rFonts w:ascii="Times New Roman" w:hAnsi="Times New Roman"/>
          <w:sz w:val="24"/>
          <w:szCs w:val="24"/>
          <w:lang w:eastAsia="es-CO"/>
        </w:rPr>
        <w:t xml:space="preserve">. Los modelos tenidos en cuenta son representados por las ecuaciones </w:t>
      </w:r>
      <w:r w:rsidR="00774C47">
        <w:rPr>
          <w:rFonts w:ascii="Times New Roman" w:hAnsi="Times New Roman"/>
          <w:sz w:val="24"/>
          <w:szCs w:val="24"/>
          <w:lang w:eastAsia="es-CO"/>
        </w:rPr>
        <w:t>10</w:t>
      </w:r>
      <w:r w:rsidR="00B452D3" w:rsidRPr="00643815">
        <w:rPr>
          <w:rFonts w:ascii="Times New Roman" w:hAnsi="Times New Roman"/>
          <w:sz w:val="24"/>
          <w:szCs w:val="24"/>
          <w:lang w:eastAsia="es-CO"/>
        </w:rPr>
        <w:t>,</w:t>
      </w:r>
      <w:r w:rsidR="00856667">
        <w:rPr>
          <w:rFonts w:ascii="Times New Roman" w:hAnsi="Times New Roman"/>
          <w:sz w:val="24"/>
          <w:szCs w:val="24"/>
          <w:lang w:eastAsia="es-CO"/>
        </w:rPr>
        <w:t xml:space="preserve"> </w:t>
      </w:r>
      <w:r w:rsidR="00774C47">
        <w:rPr>
          <w:rFonts w:ascii="Times New Roman" w:hAnsi="Times New Roman"/>
          <w:sz w:val="24"/>
          <w:szCs w:val="24"/>
          <w:lang w:eastAsia="es-CO"/>
        </w:rPr>
        <w:t>11, 12</w:t>
      </w:r>
      <w:r w:rsidR="00B452D3" w:rsidRPr="00643815">
        <w:rPr>
          <w:rFonts w:ascii="Times New Roman" w:hAnsi="Times New Roman"/>
          <w:sz w:val="24"/>
          <w:szCs w:val="24"/>
          <w:lang w:eastAsia="es-CO"/>
        </w:rPr>
        <w:t xml:space="preserve"> y 1</w:t>
      </w:r>
      <w:r w:rsidR="00774C47">
        <w:rPr>
          <w:rFonts w:ascii="Times New Roman" w:hAnsi="Times New Roman"/>
          <w:sz w:val="24"/>
          <w:szCs w:val="24"/>
          <w:lang w:eastAsia="es-CO"/>
        </w:rPr>
        <w:t>3</w:t>
      </w:r>
      <w:r w:rsidR="0044229C" w:rsidRPr="0064381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959B7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4233C" w:rsidRPr="00643815">
        <w:rPr>
          <w:rFonts w:ascii="Times New Roman" w:eastAsiaTheme="minorEastAsia" w:hAnsi="Times New Roman"/>
          <w:sz w:val="24"/>
          <w:szCs w:val="24"/>
        </w:rPr>
        <w:t xml:space="preserve">La determinación  de los parámetros de inhibición de los modelos cinéticos, se </w:t>
      </w:r>
      <w:r w:rsidR="00B51801">
        <w:rPr>
          <w:rFonts w:ascii="Times New Roman" w:eastAsiaTheme="minorEastAsia" w:hAnsi="Times New Roman"/>
          <w:sz w:val="24"/>
          <w:szCs w:val="24"/>
        </w:rPr>
        <w:t>basó</w:t>
      </w:r>
      <w:r w:rsidR="0024233C" w:rsidRPr="00643815">
        <w:rPr>
          <w:rFonts w:ascii="Times New Roman" w:eastAsiaTheme="minorEastAsia" w:hAnsi="Times New Roman"/>
          <w:sz w:val="24"/>
          <w:szCs w:val="24"/>
        </w:rPr>
        <w:t xml:space="preserve"> en el  balance de masa en un reacto</w:t>
      </w:r>
      <w:r w:rsidRPr="00643815">
        <w:rPr>
          <w:rFonts w:ascii="Times New Roman" w:eastAsiaTheme="minorEastAsia" w:hAnsi="Times New Roman"/>
          <w:sz w:val="24"/>
          <w:szCs w:val="24"/>
        </w:rPr>
        <w:t>r</w:t>
      </w:r>
      <w:r w:rsidR="0024233C" w:rsidRPr="00643815">
        <w:rPr>
          <w:rFonts w:ascii="Times New Roman" w:eastAsiaTheme="minorEastAsia" w:hAnsi="Times New Roman"/>
          <w:sz w:val="24"/>
          <w:szCs w:val="24"/>
        </w:rPr>
        <w:t xml:space="preserve"> por lotes de  la hidrólisis enzimática</w:t>
      </w:r>
      <w:r w:rsidR="00774C47">
        <w:rPr>
          <w:rFonts w:ascii="Times New Roman" w:eastAsiaTheme="minorEastAsia" w:hAnsi="Times New Roman"/>
          <w:sz w:val="24"/>
          <w:szCs w:val="24"/>
        </w:rPr>
        <w:t xml:space="preserve"> (Coraza </w:t>
      </w:r>
      <w:r w:rsidR="004D3B4E">
        <w:rPr>
          <w:rFonts w:ascii="Times New Roman" w:eastAsiaTheme="minorEastAsia" w:hAnsi="Times New Roman"/>
          <w:i/>
          <w:sz w:val="24"/>
          <w:szCs w:val="24"/>
        </w:rPr>
        <w:t>et al.</w:t>
      </w:r>
      <w:r w:rsidR="001C44AE" w:rsidRPr="00E81736">
        <w:rPr>
          <w:rFonts w:ascii="Times New Roman" w:eastAsiaTheme="minorEastAsia" w:hAnsi="Times New Roman"/>
          <w:sz w:val="24"/>
          <w:szCs w:val="24"/>
        </w:rPr>
        <w:t>,</w:t>
      </w:r>
      <w:r w:rsidR="001C44AE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774C47">
        <w:rPr>
          <w:rFonts w:ascii="Times New Roman" w:eastAsiaTheme="minorEastAsia" w:hAnsi="Times New Roman"/>
          <w:sz w:val="24"/>
          <w:szCs w:val="24"/>
        </w:rPr>
        <w:t xml:space="preserve">2005; </w:t>
      </w:r>
      <w:proofErr w:type="spellStart"/>
      <w:r w:rsidR="00774C47">
        <w:rPr>
          <w:rFonts w:ascii="Times New Roman" w:eastAsiaTheme="minorEastAsia" w:hAnsi="Times New Roman"/>
          <w:sz w:val="24"/>
          <w:szCs w:val="24"/>
        </w:rPr>
        <w:t>Orsi</w:t>
      </w:r>
      <w:proofErr w:type="spellEnd"/>
      <w:r w:rsidR="00774C4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D3B4E">
        <w:rPr>
          <w:rFonts w:ascii="Times New Roman" w:eastAsiaTheme="minorEastAsia" w:hAnsi="Times New Roman"/>
          <w:i/>
          <w:sz w:val="24"/>
          <w:szCs w:val="24"/>
        </w:rPr>
        <w:t>et al.</w:t>
      </w:r>
      <w:r w:rsidR="001C44AE" w:rsidRPr="00E81736">
        <w:rPr>
          <w:rFonts w:ascii="Times New Roman" w:eastAsiaTheme="minorEastAsia" w:hAnsi="Times New Roman"/>
          <w:sz w:val="24"/>
          <w:szCs w:val="24"/>
        </w:rPr>
        <w:t>,</w:t>
      </w:r>
      <w:r w:rsidR="001C44AE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774C47">
        <w:rPr>
          <w:rFonts w:ascii="Times New Roman" w:eastAsiaTheme="minorEastAsia" w:hAnsi="Times New Roman"/>
          <w:sz w:val="24"/>
          <w:szCs w:val="24"/>
        </w:rPr>
        <w:t xml:space="preserve">1979; Chau </w:t>
      </w:r>
      <w:r w:rsidR="004D3B4E">
        <w:rPr>
          <w:rFonts w:ascii="Times New Roman" w:eastAsiaTheme="minorEastAsia" w:hAnsi="Times New Roman"/>
          <w:i/>
          <w:sz w:val="24"/>
          <w:szCs w:val="24"/>
        </w:rPr>
        <w:t>et al.</w:t>
      </w:r>
      <w:r w:rsidR="001C44AE" w:rsidRPr="00E81736">
        <w:rPr>
          <w:rFonts w:ascii="Times New Roman" w:eastAsiaTheme="minorEastAsia" w:hAnsi="Times New Roman"/>
          <w:sz w:val="24"/>
          <w:szCs w:val="24"/>
        </w:rPr>
        <w:t>,</w:t>
      </w:r>
      <w:r w:rsidR="001C44AE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="00774C47">
        <w:rPr>
          <w:rFonts w:ascii="Times New Roman" w:eastAsiaTheme="minorEastAsia" w:hAnsi="Times New Roman"/>
          <w:sz w:val="24"/>
          <w:szCs w:val="24"/>
        </w:rPr>
        <w:t>1977)</w:t>
      </w:r>
      <w:r w:rsidR="009348D0">
        <w:rPr>
          <w:rFonts w:ascii="Times New Roman" w:eastAsiaTheme="minorEastAsia" w:hAnsi="Times New Roman"/>
          <w:sz w:val="24"/>
          <w:szCs w:val="24"/>
        </w:rPr>
        <w:t>.</w:t>
      </w:r>
      <w:r w:rsidR="006200D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4229C" w:rsidRPr="00643815">
        <w:rPr>
          <w:rFonts w:ascii="Times New Roman" w:eastAsiaTheme="minorEastAsia" w:hAnsi="Times New Roman" w:cs="Times New Roman"/>
          <w:sz w:val="24"/>
          <w:szCs w:val="24"/>
        </w:rPr>
        <w:t>Para la evaluación de los</w:t>
      </w:r>
      <w:r w:rsidR="00774C47">
        <w:rPr>
          <w:rFonts w:ascii="Times New Roman" w:eastAsiaTheme="minorEastAsia" w:hAnsi="Times New Roman" w:cs="Times New Roman"/>
          <w:sz w:val="24"/>
          <w:szCs w:val="24"/>
        </w:rPr>
        <w:t xml:space="preserve"> parámetros cinéticos</w:t>
      </w:r>
      <w:r w:rsidR="006200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5E43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6200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5E43">
        <w:rPr>
          <w:rFonts w:ascii="Times New Roman" w:eastAsiaTheme="minorEastAsia" w:hAnsi="Times New Roman" w:cs="Times New Roman"/>
          <w:sz w:val="24"/>
          <w:szCs w:val="24"/>
        </w:rPr>
        <w:t>partir</w:t>
      </w:r>
      <w:r w:rsidR="006200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5E43">
        <w:rPr>
          <w:rFonts w:ascii="Times New Roman" w:eastAsiaTheme="minorEastAsia" w:hAnsi="Times New Roman" w:cs="Times New Roman"/>
          <w:sz w:val="24"/>
          <w:szCs w:val="24"/>
        </w:rPr>
        <w:t>de</w:t>
      </w:r>
      <w:r w:rsidR="006200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5E43">
        <w:rPr>
          <w:rFonts w:ascii="Times New Roman" w:eastAsiaTheme="minorEastAsia" w:hAnsi="Times New Roman" w:cs="Times New Roman"/>
          <w:sz w:val="24"/>
          <w:szCs w:val="24"/>
        </w:rPr>
        <w:t>los</w:t>
      </w:r>
      <w:r w:rsidR="006200D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5E43">
        <w:rPr>
          <w:rFonts w:ascii="Times New Roman" w:eastAsiaTheme="minorEastAsia" w:hAnsi="Times New Roman" w:cs="Times New Roman"/>
          <w:sz w:val="24"/>
          <w:szCs w:val="24"/>
        </w:rPr>
        <w:t xml:space="preserve">datos experimentales, </w:t>
      </w:r>
      <w:r w:rsidR="00774C47">
        <w:rPr>
          <w:rFonts w:ascii="Times New Roman" w:eastAsiaTheme="minorEastAsia" w:hAnsi="Times New Roman" w:cs="Times New Roman"/>
          <w:sz w:val="24"/>
          <w:szCs w:val="24"/>
        </w:rPr>
        <w:t>se utilizó</w:t>
      </w:r>
      <w:r w:rsidR="0044229C" w:rsidRPr="00643815">
        <w:rPr>
          <w:rFonts w:ascii="Times New Roman" w:eastAsiaTheme="minorEastAsia" w:hAnsi="Times New Roman" w:cs="Times New Roman"/>
          <w:sz w:val="24"/>
          <w:szCs w:val="24"/>
        </w:rPr>
        <w:t xml:space="preserve"> un análisis de regresión no lineal basado en el algoritmo </w:t>
      </w:r>
      <w:proofErr w:type="spellStart"/>
      <w:r w:rsidR="0044229C" w:rsidRPr="00643815">
        <w:rPr>
          <w:rFonts w:ascii="Times New Roman" w:eastAsiaTheme="minorEastAsia" w:hAnsi="Times New Roman" w:cs="Times New Roman"/>
          <w:sz w:val="24"/>
          <w:szCs w:val="24"/>
        </w:rPr>
        <w:t>Marquardt</w:t>
      </w:r>
      <w:proofErr w:type="spellEnd"/>
      <w:r w:rsidR="0044229C" w:rsidRPr="00643815">
        <w:rPr>
          <w:rFonts w:ascii="Times New Roman" w:eastAsiaTheme="minorEastAsia" w:hAnsi="Times New Roman" w:cs="Times New Roman"/>
          <w:sz w:val="24"/>
          <w:szCs w:val="24"/>
        </w:rPr>
        <w:t>,  a través del software estadístico STATGRAPHICS</w:t>
      </w:r>
      <w:r w:rsidR="0044229C" w:rsidRPr="0064381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®</w:t>
      </w:r>
      <w:r w:rsidR="0044229C" w:rsidRPr="0064381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4229C" w:rsidRPr="00643815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  </w:t>
      </w:r>
    </w:p>
    <w:p w:rsidR="0024233C" w:rsidRPr="008E7EA0" w:rsidRDefault="0024233C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FF0000"/>
          <w:sz w:val="16"/>
          <w:szCs w:val="16"/>
        </w:rPr>
      </w:pPr>
    </w:p>
    <w:p w:rsidR="00F5104B" w:rsidRPr="001C44AE" w:rsidRDefault="00D04EE9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</w:rPr>
        <w:t>Modelo c</w:t>
      </w:r>
      <w:r w:rsidR="00F5104B" w:rsidRPr="0044351A">
        <w:rPr>
          <w:rFonts w:ascii="Times New Roman" w:eastAsiaTheme="minorEastAsia" w:hAnsi="Times New Roman" w:cs="Times New Roman"/>
        </w:rPr>
        <w:t>ompetitivo</w:t>
      </w:r>
      <w:r w:rsidR="00DC5884" w:rsidRPr="0044351A">
        <w:rPr>
          <w:rFonts w:ascii="Times New Roman" w:eastAsiaTheme="minorEastAsia" w:hAnsi="Times New Roman" w:cs="Times New Roman"/>
        </w:rPr>
        <w:t xml:space="preserve"> </w:t>
      </w:r>
      <w:r w:rsidR="00CC65F5" w:rsidRPr="0044351A">
        <w:rPr>
          <w:rFonts w:ascii="Times New Roman" w:eastAsiaTheme="minorEastAsia" w:hAnsi="Times New Roman" w:cs="Times New Roman"/>
        </w:rPr>
        <w:t>(ITP</w:t>
      </w:r>
      <w:r w:rsidR="004773DA" w:rsidRPr="0044351A">
        <w:rPr>
          <w:rFonts w:ascii="Times New Roman" w:eastAsiaTheme="minorEastAsia" w:hAnsi="Times New Roman" w:cs="Times New Roman"/>
        </w:rPr>
        <w:t>1</w:t>
      </w:r>
      <w:r w:rsidR="00096E8A" w:rsidRPr="0044351A">
        <w:rPr>
          <w:rFonts w:ascii="Times New Roman" w:eastAsiaTheme="minorEastAsia" w:hAnsi="Times New Roman" w:cs="Times New Roman"/>
        </w:rPr>
        <w:t>):</w:t>
      </w:r>
      <w:r w:rsidR="00F5104B" w:rsidRPr="0044351A">
        <w:rPr>
          <w:rFonts w:ascii="Times New Roman" w:eastAsiaTheme="minorEastAsia" w:hAnsi="Times New Roman" w:cs="Times New Roman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>t</m:t>
        </m:r>
        <m:r>
          <m:rPr>
            <m:sty m:val="p"/>
          </m:rPr>
          <w:rPr>
            <w:rFonts w:ascii="Cambria Math" w:eastAsiaTheme="minorEastAsia" w:hAnsi="Times New Roman" w:cs="Times New Roman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max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X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-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m</m:t>
                </m:r>
              </m:sub>
            </m:sSub>
            <m:d>
              <m:d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  <m:t>o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  <m:t>m</m:t>
                        </m:r>
                      </m:sub>
                    </m:sSub>
                  </m:den>
                </m:f>
              </m:e>
            </m:d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ln</m:t>
            </m:r>
            <m:d>
              <m:d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X</m:t>
                </m:r>
              </m:e>
            </m:d>
          </m:e>
        </m:d>
        <m:d>
          <m:dPr>
            <m:ctrlPr>
              <w:rPr>
                <w:rFonts w:ascii="Cambria Math" w:eastAsiaTheme="minorEastAsia" w:hAnsi="Times New Roman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1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m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i</m:t>
                    </m:r>
                  </m:sub>
                </m:sSub>
              </m:den>
            </m:f>
          </m:e>
        </m:d>
      </m:oMath>
      <w:r w:rsidR="0030297E" w:rsidRPr="001C44AE">
        <w:rPr>
          <w:rFonts w:ascii="Times New Roman" w:eastAsiaTheme="minorEastAsia" w:hAnsi="Times New Roman" w:cs="Times New Roman"/>
          <w:sz w:val="20"/>
          <w:szCs w:val="20"/>
        </w:rPr>
        <w:t xml:space="preserve">  (</w:t>
      </w:r>
      <w:r w:rsidR="00643815" w:rsidRPr="001C44AE">
        <w:rPr>
          <w:rFonts w:ascii="Times New Roman" w:eastAsiaTheme="minorEastAsia" w:hAnsi="Times New Roman" w:cs="Times New Roman"/>
          <w:sz w:val="20"/>
          <w:szCs w:val="20"/>
        </w:rPr>
        <w:t>7</w:t>
      </w:r>
      <w:r w:rsidR="0030297E" w:rsidRPr="001C44AE">
        <w:rPr>
          <w:rFonts w:ascii="Times New Roman" w:eastAsiaTheme="minorEastAsia" w:hAnsi="Times New Roman" w:cs="Times New Roman"/>
          <w:sz w:val="20"/>
          <w:szCs w:val="20"/>
        </w:rPr>
        <w:t>)</w:t>
      </w:r>
    </w:p>
    <w:p w:rsidR="00796217" w:rsidRPr="0044351A" w:rsidRDefault="00DC5884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44351A">
        <w:rPr>
          <w:rFonts w:ascii="Times New Roman" w:eastAsiaTheme="minorEastAsia" w:hAnsi="Times New Roman" w:cs="Times New Roman"/>
        </w:rPr>
        <w:t xml:space="preserve">Modelo </w:t>
      </w:r>
      <w:proofErr w:type="spellStart"/>
      <w:r w:rsidR="00D04EE9">
        <w:rPr>
          <w:rFonts w:ascii="Times New Roman" w:eastAsiaTheme="minorEastAsia" w:hAnsi="Times New Roman" w:cs="Times New Roman"/>
        </w:rPr>
        <w:t>i</w:t>
      </w:r>
      <w:r w:rsidR="00796217" w:rsidRPr="0044351A">
        <w:rPr>
          <w:rFonts w:ascii="Times New Roman" w:eastAsiaTheme="minorEastAsia" w:hAnsi="Times New Roman" w:cs="Times New Roman"/>
        </w:rPr>
        <w:t>ncompetitivo</w:t>
      </w:r>
      <w:proofErr w:type="spellEnd"/>
      <w:r w:rsidR="00CC65F5" w:rsidRPr="0044351A">
        <w:rPr>
          <w:rFonts w:ascii="Times New Roman" w:eastAsiaTheme="minorEastAsia" w:hAnsi="Times New Roman" w:cs="Times New Roman"/>
        </w:rPr>
        <w:t xml:space="preserve"> (ITP</w:t>
      </w:r>
      <w:r w:rsidR="004773DA" w:rsidRPr="0044351A">
        <w:rPr>
          <w:rFonts w:ascii="Times New Roman" w:eastAsiaTheme="minorEastAsia" w:hAnsi="Times New Roman" w:cs="Times New Roman"/>
        </w:rPr>
        <w:t>2</w:t>
      </w:r>
      <w:r w:rsidR="00CC65F5" w:rsidRPr="0044351A">
        <w:rPr>
          <w:rFonts w:ascii="Times New Roman" w:eastAsiaTheme="minorEastAsia" w:hAnsi="Times New Roman" w:cs="Times New Roman"/>
        </w:rPr>
        <w:t>)</w:t>
      </w:r>
      <w:r w:rsidRPr="0044351A">
        <w:rPr>
          <w:rFonts w:ascii="Times New Roman" w:eastAsiaTheme="minorEastAsia" w:hAnsi="Times New Roman" w:cs="Times New Roman"/>
        </w:rPr>
        <w:t>:</w:t>
      </w:r>
      <w:r w:rsidR="00796217" w:rsidRPr="0044351A">
        <w:rPr>
          <w:rFonts w:ascii="Times New Roman" w:eastAsiaTheme="minorEastAsia" w:hAnsi="Times New Roman" w:cs="Times New Roman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t</m:t>
        </m:r>
        <m:r>
          <m:rPr>
            <m:sty m:val="p"/>
          </m:rPr>
          <w:rPr>
            <w:rFonts w:ascii="Cambria Math" w:eastAsiaTheme="minorEastAsia" w:hAnsi="Times New Roman" w:cs="Times New Roman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X</m:t>
            </m:r>
            <m:sSub>
              <m:sSubPr>
                <m:ctrlPr>
                  <w:rPr>
                    <w:rFonts w:ascii="Cambria Math" w:eastAsiaTheme="minorEastAsia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max</m:t>
                </m:r>
              </m:sub>
            </m:sSub>
          </m:den>
        </m:f>
        <m:d>
          <m:dPr>
            <m:ctrlPr>
              <w:rPr>
                <w:rFonts w:ascii="Cambria Math" w:eastAsiaTheme="minorEastAsia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</w:rPr>
              <m:t>1+</m:t>
            </m:r>
            <m:f>
              <m:fPr>
                <m:ctrlPr>
                  <w:rPr>
                    <w:rFonts w:ascii="Cambria Math" w:eastAsiaTheme="minorEastAsia" w:hAnsi="Times New Roman" w:cs="Times New Roman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max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Times New Roman"/>
          </w:rPr>
          <m:t>ln</m:t>
        </m:r>
        <m:d>
          <m:dPr>
            <m:ctrlPr>
              <w:rPr>
                <w:rFonts w:ascii="Cambria Math" w:eastAsiaTheme="minorEastAsia" w:hAnsi="Times New Roman" w:cs="Times New Roma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</w:rPr>
              <m:t>1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-X</m:t>
            </m:r>
          </m:e>
        </m:d>
      </m:oMath>
      <w:r w:rsidR="00214E39" w:rsidRPr="0044351A">
        <w:rPr>
          <w:rFonts w:ascii="Times New Roman" w:eastAsiaTheme="minorEastAsia" w:hAnsi="Times New Roman" w:cs="Times New Roman"/>
        </w:rPr>
        <w:t xml:space="preserve">   </w:t>
      </w:r>
      <w:r w:rsidR="0030297E" w:rsidRPr="0044351A">
        <w:rPr>
          <w:rFonts w:ascii="Times New Roman" w:eastAsiaTheme="minorEastAsia" w:hAnsi="Times New Roman" w:cs="Times New Roman"/>
        </w:rPr>
        <w:t>(</w:t>
      </w:r>
      <w:r w:rsidR="00643815" w:rsidRPr="0044351A">
        <w:rPr>
          <w:rFonts w:ascii="Times New Roman" w:eastAsiaTheme="minorEastAsia" w:hAnsi="Times New Roman" w:cs="Times New Roman"/>
        </w:rPr>
        <w:t>8</w:t>
      </w:r>
      <w:r w:rsidR="00096E8A" w:rsidRPr="0044351A">
        <w:rPr>
          <w:rFonts w:ascii="Times New Roman" w:eastAsiaTheme="minorEastAsia" w:hAnsi="Times New Roman" w:cs="Times New Roman"/>
        </w:rPr>
        <w:t>)</w:t>
      </w:r>
    </w:p>
    <w:p w:rsidR="00214E39" w:rsidRPr="001C44AE" w:rsidRDefault="00D04EE9" w:rsidP="006C11C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</w:rPr>
        <w:t>Modelo m</w:t>
      </w:r>
      <w:r w:rsidR="00214E39" w:rsidRPr="0044351A">
        <w:rPr>
          <w:rFonts w:ascii="Times New Roman" w:eastAsiaTheme="minorEastAsia" w:hAnsi="Times New Roman" w:cs="Times New Roman"/>
        </w:rPr>
        <w:t>ezclado</w:t>
      </w:r>
      <w:r w:rsidR="00E8350B" w:rsidRPr="0044351A">
        <w:rPr>
          <w:rFonts w:ascii="Times New Roman" w:eastAsiaTheme="minorEastAsia" w:hAnsi="Times New Roman" w:cs="Times New Roman"/>
        </w:rPr>
        <w:t xml:space="preserve"> y </w:t>
      </w:r>
      <w:r>
        <w:rPr>
          <w:rFonts w:ascii="Times New Roman" w:eastAsiaTheme="minorEastAsia" w:hAnsi="Times New Roman" w:cs="Times New Roman"/>
        </w:rPr>
        <w:t>n</w:t>
      </w:r>
      <w:r w:rsidR="00DC5884" w:rsidRPr="0044351A">
        <w:rPr>
          <w:rFonts w:ascii="Times New Roman" w:eastAsiaTheme="minorEastAsia" w:hAnsi="Times New Roman" w:cs="Times New Roman"/>
        </w:rPr>
        <w:t>o</w:t>
      </w:r>
      <w:r>
        <w:rPr>
          <w:rFonts w:ascii="Times New Roman" w:eastAsiaTheme="minorEastAsia" w:hAnsi="Times New Roman" w:cs="Times New Roman"/>
        </w:rPr>
        <w:t>-</w:t>
      </w:r>
      <w:r w:rsidR="00E8350B" w:rsidRPr="0044351A">
        <w:rPr>
          <w:rFonts w:ascii="Times New Roman" w:eastAsiaTheme="minorEastAsia" w:hAnsi="Times New Roman" w:cs="Times New Roman"/>
        </w:rPr>
        <w:t>competitivo</w:t>
      </w:r>
      <w:r w:rsidR="00CC65F5" w:rsidRPr="0044351A">
        <w:rPr>
          <w:rFonts w:ascii="Times New Roman" w:eastAsiaTheme="minorEastAsia" w:hAnsi="Times New Roman" w:cs="Times New Roman"/>
        </w:rPr>
        <w:t xml:space="preserve"> (IT</w:t>
      </w:r>
      <w:r w:rsidR="004773DA" w:rsidRPr="0044351A">
        <w:rPr>
          <w:rFonts w:ascii="Times New Roman" w:eastAsiaTheme="minorEastAsia" w:hAnsi="Times New Roman" w:cs="Times New Roman"/>
        </w:rPr>
        <w:t>P3</w:t>
      </w:r>
      <w:r w:rsidR="00CC65F5" w:rsidRPr="0044351A">
        <w:rPr>
          <w:rFonts w:ascii="Times New Roman" w:eastAsiaTheme="minorEastAsia" w:hAnsi="Times New Roman" w:cs="Times New Roman"/>
        </w:rPr>
        <w:t>)</w:t>
      </w:r>
      <w:r w:rsidR="00E8350B" w:rsidRPr="0044351A">
        <w:rPr>
          <w:rFonts w:ascii="Times New Roman" w:eastAsiaTheme="minorEastAsia" w:hAnsi="Times New Roman" w:cs="Times New Roman"/>
        </w:rPr>
        <w:t xml:space="preserve">: </w:t>
      </w:r>
      <m:oMath>
        <m:r>
          <m:rPr>
            <m:sty m:val="p"/>
          </m:rPr>
          <w:rPr>
            <w:rFonts w:ascii="Cambria Math" w:eastAsiaTheme="minorEastAsia" w:hAnsi="Times New Roman" w:cs="Times New Roman"/>
            <w:sz w:val="20"/>
            <w:szCs w:val="20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  <w:sz w:val="20"/>
            <w:szCs w:val="20"/>
          </w:rPr>
          <m:t>t</m:t>
        </m:r>
        <m:r>
          <m:rPr>
            <m:sty m:val="p"/>
          </m:rPr>
          <w:rPr>
            <w:rFonts w:ascii="Cambria Math" w:eastAsiaTheme="minorEastAsia" w:hAnsi="Times New Roman" w:cs="Times New Roman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max</m:t>
                </m:r>
              </m:sub>
            </m:sSub>
          </m:den>
        </m:f>
        <m:d>
          <m:dPr>
            <m:ctrlPr>
              <w:rPr>
                <w:rFonts w:ascii="Cambria Math" w:eastAsiaTheme="minorEastAsia" w:hAnsi="Times New Roman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X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o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X</m:t>
                    </m:r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o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Times New Roman" w:cs="Times New Roman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ii</m:t>
                        </m:r>
                      </m:sub>
                    </m:sSub>
                  </m:den>
                </m:f>
              </m:den>
            </m:f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ln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⁡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(1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-X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)</m:t>
            </m:r>
          </m:e>
        </m:d>
        <m:d>
          <m:dPr>
            <m:ctrlPr>
              <w:rPr>
                <w:rFonts w:ascii="Cambria Math" w:eastAsiaTheme="minorEastAsia" w:hAnsi="Times New Roman" w:cs="Times New Roman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0"/>
                <w:szCs w:val="20"/>
              </w:rPr>
              <m:t>1+</m:t>
            </m:r>
            <m:f>
              <m:f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ii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m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i</m:t>
                    </m:r>
                  </m:sub>
                </m:sSub>
              </m:den>
            </m:f>
          </m:e>
        </m:d>
      </m:oMath>
      <w:r w:rsidR="0059720C" w:rsidRPr="001C44AE">
        <w:rPr>
          <w:rFonts w:ascii="Times New Roman" w:eastAsiaTheme="minorEastAsia" w:hAnsi="Times New Roman" w:cs="Times New Roman"/>
          <w:sz w:val="20"/>
          <w:szCs w:val="20"/>
        </w:rPr>
        <w:t xml:space="preserve"> (</w:t>
      </w:r>
      <w:r w:rsidR="00643815" w:rsidRPr="001C44AE">
        <w:rPr>
          <w:rFonts w:ascii="Times New Roman" w:eastAsiaTheme="minorEastAsia" w:hAnsi="Times New Roman" w:cs="Times New Roman"/>
          <w:sz w:val="20"/>
          <w:szCs w:val="20"/>
        </w:rPr>
        <w:t>9</w:t>
      </w:r>
      <w:r w:rsidR="0059720C" w:rsidRPr="001C44AE">
        <w:rPr>
          <w:rFonts w:ascii="Times New Roman" w:eastAsiaTheme="minorEastAsia" w:hAnsi="Times New Roman" w:cs="Times New Roman"/>
          <w:sz w:val="20"/>
          <w:szCs w:val="20"/>
        </w:rPr>
        <w:t>)</w:t>
      </w:r>
    </w:p>
    <w:p w:rsidR="00BD4D98" w:rsidRPr="0044351A" w:rsidRDefault="00BD4D98" w:rsidP="006C11CF">
      <w:pPr>
        <w:tabs>
          <w:tab w:val="left" w:pos="3075"/>
        </w:tabs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r w:rsidRPr="001C44AE">
        <w:rPr>
          <w:rStyle w:val="apple-converted-space"/>
          <w:rFonts w:ascii="Times New Roman" w:hAnsi="Times New Roman" w:cs="Times New Roman"/>
        </w:rPr>
        <w:t>Inhibición competitiva (IC)</w:t>
      </w:r>
      <w:proofErr w:type="gramStart"/>
      <w:r w:rsidRPr="001C44AE">
        <w:rPr>
          <w:rStyle w:val="apple-converted-space"/>
          <w:rFonts w:ascii="Times New Roman" w:hAnsi="Times New Roman" w:cs="Times New Roman"/>
        </w:rPr>
        <w:t>:</w:t>
      </w:r>
      <w:r w:rsidRPr="001C44AE">
        <w:rPr>
          <w:rStyle w:val="apple-converted-space"/>
          <w:rFonts w:ascii="Times New Roman" w:hAnsi="Times New Roman" w:cs="Times New Roman"/>
          <w:b/>
        </w:rPr>
        <w:t xml:space="preserve">  </w:t>
      </w:r>
      <w:r w:rsidR="00A10BC3" w:rsidRPr="001C44AE">
        <w:rPr>
          <w:rStyle w:val="apple-converted-space"/>
          <w:rFonts w:ascii="Times New Roman" w:hAnsi="Times New Roman" w:cs="Times New Roman"/>
        </w:rPr>
        <w:t>t</w:t>
      </w:r>
      <m:oMath>
        <w:proofErr w:type="gramEnd"/>
        <m:r>
          <m:rPr>
            <m:nor/>
          </m:rPr>
          <w:rPr>
            <w:rFonts w:ascii="Times New Roman" w:hAnsi="Times New Roman" w:cs="Times New Roman"/>
            <w:sz w:val="20"/>
            <w:szCs w:val="20"/>
          </w:rPr>
          <m:t>=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ax</m:t>
                </m:r>
              </m:sub>
            </m:sSub>
          </m:den>
        </m:f>
        <m:r>
          <m:rPr>
            <m:nor/>
          </m:rPr>
          <w:rPr>
            <w:rFonts w:ascii="Times New Roman" w:hAnsi="Times New Roman" w:cs="Times New Roman"/>
            <w:sz w:val="20"/>
            <w:szCs w:val="20"/>
          </w:rPr>
          <m:t>X-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ax</m:t>
                </m:r>
              </m:sub>
            </m:sSub>
          </m:den>
        </m:f>
        <m:func>
          <m:func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uncPr>
          <m:fName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1-X</m:t>
                </m:r>
              </m:e>
            </m:d>
            <m:ctrlPr>
              <w:rPr>
                <w:rFonts w:ascii="Cambria Math" w:eastAsia="Times New Roman" w:hAnsi="Times New Roman" w:cs="Times New Roman"/>
                <w:sz w:val="20"/>
                <w:szCs w:val="20"/>
              </w:rPr>
            </m:ctrlPr>
          </m:e>
        </m:func>
        <m:r>
          <m:rPr>
            <m:nor/>
          </m:rPr>
          <w:rPr>
            <w:rFonts w:ascii="Times New Roman" w:hAnsi="Times New Roman" w:cs="Times New Roman"/>
            <w:sz w:val="20"/>
            <w:szCs w:val="20"/>
          </w:rPr>
          <m:t>+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o</m:t>
                </m:r>
              </m:sub>
            </m:sSub>
            <m:sSup>
              <m:sSup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k</m:t>
                </m:r>
              </m:sup>
            </m:sSup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(k+1)</m:t>
            </m:r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ax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0"/>
                    <w:szCs w:val="20"/>
                  </w:rPr>
                  <m:t>i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uncPr>
              <m:fNam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m:t>1-X</m:t>
                    </m:r>
                  </m:e>
                </m:d>
              </m:e>
            </m:func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Times New Roman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Times New Roman" w:cs="Times New Roman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m:t>1-X</m:t>
                                </m:r>
                              </m:e>
                            </m:d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m:t>(1+k)</m:t>
                            </m:r>
                          </m:e>
                        </m:d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m:t>i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m:t>ii!</m:t>
                    </m:r>
                  </m:den>
                </m:f>
              </m:e>
            </m:nary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Times New Roman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m:t>-(1+k)</m:t>
                            </m:r>
                          </m:e>
                        </m:d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ii!</m:t>
                    </m:r>
                  </m:den>
                </m:f>
              </m:e>
            </m:nary>
          </m:e>
        </m:d>
      </m:oMath>
      <w:r w:rsidRPr="0044351A">
        <w:rPr>
          <w:rFonts w:ascii="Times New Roman" w:eastAsiaTheme="minorEastAsia" w:hAnsi="Times New Roman" w:cs="Times New Roman"/>
          <w:lang w:val="en-US"/>
        </w:rPr>
        <w:t xml:space="preserve"> </w:t>
      </w:r>
      <w:r w:rsidR="0012452E" w:rsidRPr="0044351A">
        <w:rPr>
          <w:rFonts w:ascii="Times New Roman" w:eastAsiaTheme="minorEastAsia" w:hAnsi="Times New Roman" w:cs="Times New Roman"/>
          <w:lang w:val="en-US"/>
        </w:rPr>
        <w:t xml:space="preserve"> (</w:t>
      </w:r>
      <w:r w:rsidR="00774C47" w:rsidRPr="0044351A">
        <w:rPr>
          <w:rFonts w:ascii="Times New Roman" w:eastAsiaTheme="minorEastAsia" w:hAnsi="Times New Roman" w:cs="Times New Roman"/>
          <w:lang w:val="en-US"/>
        </w:rPr>
        <w:t>10</w:t>
      </w:r>
      <w:r w:rsidR="0012452E" w:rsidRPr="0044351A">
        <w:rPr>
          <w:rFonts w:ascii="Times New Roman" w:eastAsiaTheme="minorEastAsia" w:hAnsi="Times New Roman" w:cs="Times New Roman"/>
          <w:lang w:val="en-US"/>
        </w:rPr>
        <w:t>)</w:t>
      </w:r>
      <w:r w:rsidRPr="0044351A">
        <w:rPr>
          <w:rFonts w:ascii="Times New Roman" w:eastAsiaTheme="minorEastAsia" w:hAnsi="Times New Roman" w:cs="Times New Roman"/>
          <w:lang w:val="en-US"/>
        </w:rPr>
        <w:t xml:space="preserve">                                 </w:t>
      </w:r>
    </w:p>
    <w:p w:rsidR="00BD4D98" w:rsidRPr="0044351A" w:rsidRDefault="00BD4D98" w:rsidP="006C11CF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proofErr w:type="spellStart"/>
      <w:r w:rsidRPr="0044351A">
        <w:rPr>
          <w:rFonts w:ascii="Times New Roman" w:eastAsiaTheme="minorEastAsia" w:hAnsi="Times New Roman" w:cs="Times New Roman"/>
          <w:lang w:val="en-US"/>
        </w:rPr>
        <w:t>Inhibición</w:t>
      </w:r>
      <w:proofErr w:type="spellEnd"/>
      <w:r w:rsidRPr="0044351A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4351A">
        <w:rPr>
          <w:rFonts w:ascii="Times New Roman" w:eastAsiaTheme="minorEastAsia" w:hAnsi="Times New Roman" w:cs="Times New Roman"/>
          <w:lang w:val="en-US"/>
        </w:rPr>
        <w:t>incompetitiva</w:t>
      </w:r>
      <w:proofErr w:type="spellEnd"/>
      <w:r w:rsidRPr="0044351A">
        <w:rPr>
          <w:rFonts w:ascii="Times New Roman" w:eastAsiaTheme="minorEastAsia" w:hAnsi="Times New Roman" w:cs="Times New Roman"/>
          <w:lang w:val="en-US"/>
        </w:rPr>
        <w:t xml:space="preserve"> (IIC):     </w:t>
      </w:r>
      <m:oMath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t=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0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ax</m:t>
                </m:r>
              </m:sub>
            </m:sSub>
          </m:den>
        </m:f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ax</m:t>
                </m:r>
              </m:sub>
            </m:sSub>
          </m:den>
        </m:f>
        <m:func>
          <m:func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uncPr>
          <m:fName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1-X</m:t>
                </m:r>
              </m:e>
            </m:d>
          </m:e>
        </m:func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ax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k+1</m:t>
                    </m:r>
                  </m:e>
                </m:d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2</m:t>
                </m:r>
              </m:sup>
            </m:sSup>
          </m:den>
        </m:f>
        <m:d>
          <m:dPr>
            <m:begChr m:val="["/>
            <m:endChr m:val="]"/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e</m:t>
                </m:r>
              </m:e>
              <m:sup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k+1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X-1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e</m:t>
                </m:r>
              </m:den>
            </m:f>
          </m:e>
        </m:d>
      </m:oMath>
      <w:r w:rsidRPr="0044351A">
        <w:rPr>
          <w:rFonts w:ascii="Times New Roman" w:eastAsiaTheme="minorEastAsia" w:hAnsi="Times New Roman" w:cs="Times New Roman"/>
          <w:lang w:val="en-US"/>
        </w:rPr>
        <w:t xml:space="preserve">     (</w:t>
      </w:r>
      <w:r w:rsidR="00774C47" w:rsidRPr="0044351A">
        <w:rPr>
          <w:rFonts w:ascii="Times New Roman" w:eastAsiaTheme="minorEastAsia" w:hAnsi="Times New Roman" w:cs="Times New Roman"/>
          <w:lang w:val="en-US"/>
        </w:rPr>
        <w:t>11</w:t>
      </w:r>
      <w:r w:rsidRPr="0044351A">
        <w:rPr>
          <w:rFonts w:ascii="Times New Roman" w:eastAsiaTheme="minorEastAsia" w:hAnsi="Times New Roman" w:cs="Times New Roman"/>
          <w:lang w:val="en-US"/>
        </w:rPr>
        <w:t>)</w:t>
      </w:r>
    </w:p>
    <w:p w:rsidR="00BD4D98" w:rsidRPr="0044351A" w:rsidRDefault="00D04EE9" w:rsidP="006C11CF">
      <w:pPr>
        <w:spacing w:after="0" w:line="240" w:lineRule="auto"/>
        <w:rPr>
          <w:rFonts w:ascii="Times New Roman" w:eastAsiaTheme="minorEastAsia" w:hAnsi="Times New Roman" w:cs="Times New Roman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lang w:val="en-US"/>
        </w:rPr>
        <w:t>Inhibición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no-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c</w:t>
      </w:r>
      <w:r w:rsidR="00BD4D98" w:rsidRPr="0044351A">
        <w:rPr>
          <w:rFonts w:ascii="Times New Roman" w:eastAsiaTheme="minorEastAsia" w:hAnsi="Times New Roman" w:cs="Times New Roman"/>
          <w:lang w:val="en-US"/>
        </w:rPr>
        <w:t>ompetitiva</w:t>
      </w:r>
      <w:proofErr w:type="spellEnd"/>
      <w:r w:rsidR="00BD4D98" w:rsidRPr="0044351A">
        <w:rPr>
          <w:rFonts w:ascii="Times New Roman" w:eastAsiaTheme="minorEastAsia" w:hAnsi="Times New Roman" w:cs="Times New Roman"/>
          <w:lang w:val="en-US"/>
        </w:rPr>
        <w:t xml:space="preserve"> (INC):</w:t>
      </w:r>
    </w:p>
    <w:p w:rsidR="00BD4D98" w:rsidRPr="0044351A" w:rsidRDefault="00BD4D98" w:rsidP="006C11CF">
      <w:pPr>
        <w:tabs>
          <w:tab w:val="left" w:pos="3075"/>
        </w:tabs>
        <w:spacing w:after="0" w:line="240" w:lineRule="auto"/>
        <w:rPr>
          <w:rFonts w:ascii="Times New Roman" w:eastAsiaTheme="minorEastAsia" w:hAnsi="Times New Roman" w:cs="Times New Roman"/>
        </w:rPr>
      </w:pPr>
      <m:oMath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t=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o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ax</m:t>
                </m:r>
              </m:sub>
            </m:sSub>
          </m:den>
        </m:f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0"/>
                <w:szCs w:val="20"/>
                <w:lang w:val="en-US"/>
              </w:rPr>
              <m:t>ax</m:t>
            </m:r>
          </m:den>
        </m:f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ln</m:t>
        </m:r>
        <m:d>
          <m:d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1-X</m:t>
            </m:r>
          </m:e>
        </m:d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ax</m:t>
                </m:r>
              </m:sub>
            </m:sSub>
          </m:den>
        </m:f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i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1+k</m:t>
                </m:r>
              </m:e>
            </m:d>
          </m:den>
        </m:f>
        <m:d>
          <m:dPr>
            <m:begChr m:val="["/>
            <m:endChr m:val="]"/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k+1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(-1+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1+k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X)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e(k+1)</m:t>
                </m:r>
              </m:den>
            </m:f>
          </m:e>
        </m:d>
        <m:r>
          <m:rPr>
            <m:nor/>
          </m:rPr>
          <w:rPr>
            <w:rFonts w:ascii="Times New Roman" w:hAnsi="Times New Roman" w:cs="Times New Roman"/>
            <w:sz w:val="20"/>
            <w:szCs w:val="20"/>
            <w:lang w:val="en-US"/>
          </w:rPr>
          <m:t>+</m:t>
        </m:r>
        <m:f>
          <m:fPr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o</m:t>
                </m:r>
              </m:sub>
            </m:sSub>
            <m:sSup>
              <m:sSup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k</m:t>
                </m:r>
              </m:sup>
            </m:sSup>
          </m:num>
          <m:den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(k+1)</m:t>
            </m:r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ax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Times New Roman" w:cs="Times New Roman"/>
                    <w:sz w:val="20"/>
                    <w:szCs w:val="20"/>
                    <w:lang w:val="en-US"/>
                  </w:rPr>
                  <m:t>i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Times New Roman" w:cs="Times New Roman"/>
                <w:sz w:val="20"/>
                <w:szCs w:val="20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funcPr>
              <m:fName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1-X</m:t>
                    </m:r>
                  </m:e>
                </m:d>
              </m:e>
            </m:func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  <w:lang w:val="en-US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Times New Roman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Times New Roman" w:cs="Times New Roman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lang w:val="en-US"/>
                                  </w:rPr>
                                  <m:t>1-X</m:t>
                                </m:r>
                              </m:e>
                            </m:d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m:t>(1+k)</m:t>
                            </m:r>
                          </m:e>
                        </m:d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ii!</m:t>
                    </m:r>
                  </m:den>
                </m:f>
              </m:e>
            </m:nary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sz w:val="20"/>
                    <w:szCs w:val="20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Times New Roman" w:cs="Times New Roman"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Times New Roman" w:cs="Times New Roman"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m:t>-(1+k)</m:t>
                            </m:r>
                          </m:e>
                        </m:d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m:t>i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m:t>ii!</m:t>
                    </m:r>
                  </m:den>
                </m:f>
              </m:e>
            </m:nary>
          </m:e>
        </m:d>
      </m:oMath>
      <w:r w:rsidRPr="0044351A">
        <w:rPr>
          <w:rFonts w:ascii="Times New Roman" w:eastAsiaTheme="minorEastAsia" w:hAnsi="Times New Roman" w:cs="Times New Roman"/>
        </w:rPr>
        <w:t xml:space="preserve">     (</w:t>
      </w:r>
      <w:r w:rsidR="00774C47" w:rsidRPr="0044351A">
        <w:rPr>
          <w:rFonts w:ascii="Times New Roman" w:eastAsiaTheme="minorEastAsia" w:hAnsi="Times New Roman" w:cs="Times New Roman"/>
        </w:rPr>
        <w:t>12</w:t>
      </w:r>
      <w:r w:rsidRPr="0044351A">
        <w:rPr>
          <w:rFonts w:ascii="Times New Roman" w:eastAsiaTheme="minorEastAsia" w:hAnsi="Times New Roman" w:cs="Times New Roman"/>
        </w:rPr>
        <w:t>)</w:t>
      </w:r>
    </w:p>
    <w:p w:rsidR="00BD4D98" w:rsidRPr="0044351A" w:rsidRDefault="00D04EE9" w:rsidP="006C11CF">
      <w:pPr>
        <w:tabs>
          <w:tab w:val="left" w:pos="3075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Inhibición no- c</w:t>
      </w:r>
      <w:r w:rsidR="00BD4D98" w:rsidRPr="0044351A">
        <w:rPr>
          <w:rFonts w:ascii="Times New Roman" w:eastAsiaTheme="minorEastAsia" w:hAnsi="Times New Roman" w:cs="Times New Roman"/>
        </w:rPr>
        <w:t>ompetitiva  y mezclada (INCM):</w:t>
      </w:r>
    </w:p>
    <w:p w:rsidR="00BD4D98" w:rsidRPr="0044351A" w:rsidRDefault="00BD4D98" w:rsidP="006C11CF">
      <w:pPr>
        <w:tabs>
          <w:tab w:val="left" w:pos="3075"/>
        </w:tabs>
        <w:spacing w:after="0" w:line="240" w:lineRule="auto"/>
        <w:rPr>
          <w:rFonts w:ascii="Times New Roman" w:eastAsiaTheme="minorEastAsia" w:hAnsi="Times New Roman" w:cs="Times New Roman"/>
        </w:rPr>
      </w:pPr>
      <m:oMath>
        <m:r>
          <m:rPr>
            <m:nor/>
          </m:rPr>
          <w:rPr>
            <w:rFonts w:ascii="Times New Roman" w:hAnsi="Times New Roman" w:cs="Times New Roman"/>
          </w:rPr>
          <m:t>t=</m:t>
        </m:r>
        <m:f>
          <m:fPr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o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</w:rPr>
              <m:t>X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</w:rPr>
                  <m:t>ax</m:t>
                </m:r>
              </m:sub>
            </m:sSub>
          </m:den>
        </m:f>
        <m:r>
          <m:rPr>
            <m:nor/>
          </m:rPr>
          <w:rPr>
            <w:rFonts w:ascii="Times New Roman" w:hAnsi="Times New Roman" w:cs="Times New Roman"/>
          </w:rPr>
          <m:t>-</m:t>
        </m:r>
        <m:f>
          <m:fPr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</w:rPr>
                  <m:t>ax</m:t>
                </m:r>
              </m:sub>
            </m:sSub>
          </m:den>
        </m:f>
        <w:proofErr w:type="spellStart"/>
        <m:r>
          <m:rPr>
            <m:nor/>
          </m:rPr>
          <w:rPr>
            <w:rFonts w:ascii="Times New Roman" w:hAnsi="Times New Roman" w:cs="Times New Roman"/>
          </w:rPr>
          <m:t>ln</m:t>
        </m:r>
        <w:proofErr w:type="spellEnd"/>
        <m:d>
          <m:dPr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</w:rPr>
              <m:t>1-X</m:t>
            </m:r>
          </m:e>
        </m:d>
        <m:r>
          <m:rPr>
            <m:nor/>
          </m:rPr>
          <w:rPr>
            <w:rFonts w:ascii="Times New Roman" w:hAnsi="Times New Roman" w:cs="Times New Roman"/>
          </w:rPr>
          <m:t>+</m:t>
        </m:r>
        <m:f>
          <m:fPr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S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V</m:t>
                </m:r>
              </m:e>
              <m:sub>
                <w:proofErr w:type="spellStart"/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m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</w:rPr>
                  <m:t>ax</m:t>
                </m:r>
                <w:proofErr w:type="spellEnd"/>
              </m:sub>
            </m:sSub>
          </m:den>
        </m:f>
        <m:f>
          <m:fPr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Times New Roman"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Times New Roman" w:cs="Times New Roman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1+k</m:t>
                </m:r>
              </m:e>
            </m:d>
          </m:den>
        </m:f>
        <m:d>
          <m:dPr>
            <m:begChr m:val="["/>
            <m:endChr m:val="]"/>
            <m:ctrlPr>
              <w:rPr>
                <w:rFonts w:ascii="Cambria Math" w:hAnsi="Times New Roman" w:cs="Times New Roman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k+1</m:t>
                </m:r>
              </m:den>
            </m:f>
            <m:sSup>
              <m:sSupPr>
                <m:ctrlPr>
                  <w:rPr>
                    <w:rFonts w:ascii="Cambria Math" w:hAnsi="Times New Roman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(-1+</m:t>
                </m:r>
                <m:d>
                  <m:dPr>
                    <m:ctrlPr>
                      <w:rPr>
                        <w:rFonts w:ascii="Cambria Math" w:hAnsi="Times New Roman" w:cs="Times New Roman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1+k</m:t>
                    </m:r>
                  </m:e>
                </m:d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X)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e(k+1)</m:t>
                </m:r>
              </m:den>
            </m:f>
          </m:e>
        </m:d>
        <m:r>
          <m:rPr>
            <m:nor/>
          </m:rPr>
          <w:rPr>
            <w:rFonts w:ascii="Times New Roman" w:hAnsi="Times New Roman" w:cs="Times New Roman"/>
          </w:rPr>
          <m:t>+</m:t>
        </m:r>
        <m:f>
          <m:fPr>
            <m:ctrlPr>
              <w:rPr>
                <w:rFonts w:ascii="Cambria Math" w:hAnsi="Times New Roman" w:cs="Times New Roman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A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o</m:t>
                </m:r>
              </m:sub>
            </m:sSub>
            <m:sSup>
              <m:sSupPr>
                <m:ctrlPr>
                  <w:rPr>
                    <w:rFonts w:ascii="Cambria Math" w:hAnsi="Times New Roman" w:cs="Times New Roman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e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k</m:t>
                </m:r>
              </m:sup>
            </m:sSup>
          </m:num>
          <m:den>
            <m:r>
              <m:rPr>
                <m:nor/>
              </m:rPr>
              <w:rPr>
                <w:rFonts w:ascii="Times New Roman" w:hAnsi="Times New Roman" w:cs="Times New Roman"/>
              </w:rPr>
              <m:t>(k+1)</m:t>
            </m:r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2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hAnsi="Times New Roman" w:cs="Times New Roman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</w:rPr>
              <m:t>-</m:t>
            </m:r>
            <m:func>
              <m:funcPr>
                <m:ctrlPr>
                  <w:rPr>
                    <w:rFonts w:ascii="Cambria Math" w:hAnsi="Times New Roman" w:cs="Times New Roman"/>
                  </w:rPr>
                </m:ctrlPr>
              </m:funcPr>
              <m:fName>
                <w:proofErr w:type="spellStart"/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ln</m:t>
                </m:r>
                <w:proofErr w:type="spellEnd"/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1-X</m:t>
                    </m:r>
                  </m:e>
                </m:d>
              </m:e>
            </m:func>
            <m:r>
              <m:rPr>
                <m:nor/>
              </m:rPr>
              <w:rPr>
                <w:rFonts w:ascii="Times New Roman" w:hAnsi="Times New Roman" w:cs="Times New Roman"/>
              </w:rPr>
              <m:t>-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Times New Roman" w:cs="Times New Roma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d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</w:rPr>
                              <m:t>-</m:t>
                            </m:r>
                            <m:d>
                              <m:dPr>
                                <m:ctrlPr>
                                  <w:rPr>
                                    <w:rFonts w:ascii="Cambria Math" w:hAnsi="Times New Roman" w:cs="Times New Roman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nor/>
                                  </m:rPr>
                                  <w:rPr>
                                    <w:rFonts w:ascii="Times New Roman" w:hAnsi="Times New Roman" w:cs="Times New Roman"/>
                                  </w:rPr>
                                  <m:t>1-X</m:t>
                                </m:r>
                              </m:e>
                            </m:d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</w:rPr>
                              <m:t>(1+k)</m:t>
                            </m:r>
                          </m:e>
                        </m:d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</w:rPr>
                          <m:t>i</m:t>
                        </m:r>
                      </m:sup>
                    </m:sSup>
                  </m:num>
                  <m:den>
                    <w:proofErr w:type="spellStart"/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ii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!</m:t>
                    </m:r>
                  </m:den>
                </m:f>
              </m:e>
            </m:nary>
            <m:r>
              <m:rPr>
                <m:nor/>
              </m:rPr>
              <w:rPr>
                <w:rFonts w:ascii="Times New Roman" w:hAnsi="Times New Roman" w:cs="Times New Roman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</w:rPr>
                </m:ctrlPr>
              </m:naryPr>
              <m:sub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i=1</m:t>
                </m:r>
              </m:sub>
              <m:sup>
                <m:r>
                  <m:rPr>
                    <m:nor/>
                  </m:rPr>
                  <w:rPr>
                    <w:rFonts w:ascii="Times New Roman" w:hAnsi="Times New Roman" w:cs="Times New Roman"/>
                  </w:rPr>
                  <m:t>∞</m:t>
                </m:r>
              </m:sup>
              <m:e>
                <m:f>
                  <m:fPr>
                    <m:ctrlPr>
                      <w:rPr>
                        <w:rFonts w:ascii="Cambria Math" w:hAnsi="Times New Roman" w:cs="Times New Roman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Times New Roman" w:cs="Times New Roman"/>
                              </w:rPr>
                            </m:ctrlPr>
                          </m:dPr>
                          <m:e>
                            <m:r>
                              <m:rPr>
                                <m:nor/>
                              </m:rPr>
                              <w:rPr>
                                <w:rFonts w:ascii="Times New Roman" w:hAnsi="Times New Roman" w:cs="Times New Roman"/>
                              </w:rPr>
                              <m:t>-(1+k)</m:t>
                            </m:r>
                          </m:e>
                        </m:d>
                      </m:e>
                      <m:sup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</w:rPr>
                          <m:t>i</m:t>
                        </m:r>
                      </m:sup>
                    </m:sSup>
                  </m:num>
                  <m:den>
                    <w:proofErr w:type="spellStart"/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ii</m:t>
                    </m:r>
                    <w:proofErr w:type="spellEnd"/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!</m:t>
                    </m:r>
                  </m:den>
                </m:f>
              </m:e>
            </m:nary>
          </m:e>
        </m:d>
      </m:oMath>
      <w:r w:rsidRPr="0044351A">
        <w:rPr>
          <w:rFonts w:ascii="Times New Roman" w:eastAsiaTheme="minorEastAsia" w:hAnsi="Times New Roman" w:cs="Times New Roman"/>
        </w:rPr>
        <w:t xml:space="preserve">    (</w:t>
      </w:r>
      <w:r w:rsidR="007959B7" w:rsidRPr="0044351A">
        <w:rPr>
          <w:rFonts w:ascii="Times New Roman" w:eastAsiaTheme="minorEastAsia" w:hAnsi="Times New Roman" w:cs="Times New Roman"/>
        </w:rPr>
        <w:t>1</w:t>
      </w:r>
      <w:r w:rsidR="00774C47" w:rsidRPr="0044351A">
        <w:rPr>
          <w:rFonts w:ascii="Times New Roman" w:eastAsiaTheme="minorEastAsia" w:hAnsi="Times New Roman" w:cs="Times New Roman"/>
        </w:rPr>
        <w:t>3</w:t>
      </w:r>
      <w:r w:rsidRPr="0044351A">
        <w:rPr>
          <w:rFonts w:ascii="Times New Roman" w:eastAsiaTheme="minorEastAsia" w:hAnsi="Times New Roman" w:cs="Times New Roman"/>
        </w:rPr>
        <w:t>)</w:t>
      </w:r>
    </w:p>
    <w:p w:rsidR="00F8155F" w:rsidRPr="0044351A" w:rsidRDefault="00F8155F" w:rsidP="006C11CF">
      <w:pPr>
        <w:pStyle w:val="Prrafodelista"/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3815" w:rsidRPr="00CF37AD" w:rsidRDefault="00643815" w:rsidP="006C11CF">
      <w:pPr>
        <w:tabs>
          <w:tab w:val="left" w:pos="307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3F93" w:rsidRPr="00CF37AD" w:rsidRDefault="004A0550" w:rsidP="006C11CF">
      <w:pPr>
        <w:tabs>
          <w:tab w:val="left" w:pos="30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y discusión</w:t>
      </w:r>
      <w:r w:rsidR="00CF37AD" w:rsidRPr="00CF3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5A3E" w:rsidRPr="005706E6" w:rsidRDefault="006B5A3E" w:rsidP="006C11CF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A6C6D" w:rsidRDefault="00585663" w:rsidP="006C11CF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A3E">
        <w:rPr>
          <w:rFonts w:ascii="Times New Roman" w:hAnsi="Times New Roman" w:cs="Times New Roman"/>
          <w:b/>
          <w:sz w:val="24"/>
          <w:szCs w:val="24"/>
        </w:rPr>
        <w:t>Caracterización de</w:t>
      </w:r>
      <w:r w:rsidR="00EE0FA6" w:rsidRPr="006B5A3E">
        <w:rPr>
          <w:rFonts w:ascii="Times New Roman" w:hAnsi="Times New Roman" w:cs="Times New Roman"/>
          <w:b/>
          <w:sz w:val="24"/>
          <w:szCs w:val="24"/>
        </w:rPr>
        <w:t xml:space="preserve">  los sustratos y</w:t>
      </w:r>
      <w:r w:rsidRPr="006B5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349" w:rsidRPr="006B5A3E">
        <w:rPr>
          <w:rFonts w:ascii="Times New Roman" w:hAnsi="Times New Roman" w:cs="Times New Roman"/>
          <w:b/>
          <w:sz w:val="24"/>
          <w:szCs w:val="24"/>
        </w:rPr>
        <w:t>enzima</w:t>
      </w:r>
      <w:r w:rsidR="00EE0FA6" w:rsidRPr="006B5A3E">
        <w:rPr>
          <w:rFonts w:ascii="Times New Roman" w:hAnsi="Times New Roman" w:cs="Times New Roman"/>
          <w:b/>
          <w:sz w:val="24"/>
          <w:szCs w:val="24"/>
        </w:rPr>
        <w:t>s obtenidas</w:t>
      </w:r>
      <w:r w:rsidRPr="006B5A3E">
        <w:rPr>
          <w:rFonts w:ascii="Times New Roman" w:hAnsi="Times New Roman" w:cs="Times New Roman"/>
          <w:sz w:val="24"/>
          <w:szCs w:val="24"/>
        </w:rPr>
        <w:t xml:space="preserve">. </w:t>
      </w:r>
      <w:r w:rsidR="00EE0FA6" w:rsidRPr="006B5A3E">
        <w:rPr>
          <w:rFonts w:ascii="Times New Roman" w:hAnsi="Times New Roman" w:cs="Times New Roman"/>
          <w:sz w:val="24"/>
          <w:szCs w:val="24"/>
        </w:rPr>
        <w:t xml:space="preserve">Los residuos de la </w:t>
      </w:r>
      <w:r w:rsidR="00433A2B" w:rsidRPr="006B5A3E">
        <w:rPr>
          <w:rFonts w:ascii="Times New Roman" w:hAnsi="Times New Roman" w:cs="Times New Roman"/>
          <w:sz w:val="24"/>
          <w:szCs w:val="24"/>
        </w:rPr>
        <w:t xml:space="preserve">cosecha de la </w:t>
      </w:r>
      <w:r w:rsidR="00EE0FA6" w:rsidRPr="006B5A3E">
        <w:rPr>
          <w:rFonts w:ascii="Times New Roman" w:hAnsi="Times New Roman" w:cs="Times New Roman"/>
          <w:sz w:val="24"/>
          <w:szCs w:val="24"/>
        </w:rPr>
        <w:t xml:space="preserve">caña de azúcar </w:t>
      </w:r>
      <w:r w:rsidR="00745349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B5288C" w:rsidRPr="006B5A3E">
        <w:rPr>
          <w:rFonts w:ascii="Times New Roman" w:hAnsi="Times New Roman" w:cs="Times New Roman"/>
          <w:sz w:val="24"/>
          <w:szCs w:val="24"/>
        </w:rPr>
        <w:t xml:space="preserve">tenían </w:t>
      </w:r>
      <w:r w:rsidR="00F3650C" w:rsidRPr="006B5A3E">
        <w:rPr>
          <w:rFonts w:ascii="Times New Roman" w:hAnsi="Times New Roman" w:cs="Times New Roman"/>
          <w:sz w:val="24"/>
          <w:szCs w:val="24"/>
        </w:rPr>
        <w:t xml:space="preserve"> un cont</w:t>
      </w:r>
      <w:r w:rsidR="00256E97" w:rsidRPr="006B5A3E">
        <w:rPr>
          <w:rFonts w:ascii="Times New Roman" w:hAnsi="Times New Roman" w:cs="Times New Roman"/>
          <w:sz w:val="24"/>
          <w:szCs w:val="24"/>
        </w:rPr>
        <w:t>enido porcentual</w:t>
      </w:r>
      <w:r w:rsidR="00F336AE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505C66">
        <w:rPr>
          <w:rFonts w:ascii="Times New Roman" w:hAnsi="Times New Roman" w:cs="Times New Roman"/>
          <w:sz w:val="24"/>
          <w:szCs w:val="24"/>
        </w:rPr>
        <w:t>(p/p)</w:t>
      </w:r>
      <w:r w:rsidR="00256E97" w:rsidRPr="006B5A3E">
        <w:rPr>
          <w:rFonts w:ascii="Times New Roman" w:hAnsi="Times New Roman" w:cs="Times New Roman"/>
          <w:sz w:val="24"/>
          <w:szCs w:val="24"/>
        </w:rPr>
        <w:t xml:space="preserve">  de celulosa </w:t>
      </w:r>
      <w:r w:rsidR="00F3650C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7B2977" w:rsidRPr="006B5A3E">
        <w:rPr>
          <w:rFonts w:ascii="Times New Roman" w:hAnsi="Times New Roman" w:cs="Times New Roman"/>
          <w:sz w:val="24"/>
          <w:szCs w:val="24"/>
        </w:rPr>
        <w:t>de 37.6%</w:t>
      </w:r>
      <w:r w:rsidR="00635EBE" w:rsidRPr="006B5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5EBE" w:rsidRPr="006B5A3E">
        <w:rPr>
          <w:rFonts w:ascii="Times New Roman" w:hAnsi="Times New Roman" w:cs="Times New Roman"/>
          <w:sz w:val="24"/>
          <w:szCs w:val="24"/>
        </w:rPr>
        <w:t>hemicelulosa</w:t>
      </w:r>
      <w:proofErr w:type="spellEnd"/>
      <w:r w:rsidR="00635EBE" w:rsidRPr="006B5A3E">
        <w:rPr>
          <w:rFonts w:ascii="Times New Roman" w:hAnsi="Times New Roman" w:cs="Times New Roman"/>
          <w:sz w:val="24"/>
          <w:szCs w:val="24"/>
        </w:rPr>
        <w:t xml:space="preserve"> 34.6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635EBE" w:rsidRPr="006B5A3E">
        <w:rPr>
          <w:rFonts w:ascii="Times New Roman" w:hAnsi="Times New Roman" w:cs="Times New Roman"/>
          <w:sz w:val="24"/>
          <w:szCs w:val="24"/>
        </w:rPr>
        <w:t>%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, </w:t>
      </w:r>
      <w:r w:rsidR="007B2977" w:rsidRPr="006B5A3E">
        <w:rPr>
          <w:rFonts w:ascii="Times New Roman" w:hAnsi="Times New Roman" w:cs="Times New Roman"/>
          <w:sz w:val="24"/>
          <w:szCs w:val="24"/>
        </w:rPr>
        <w:t>lignina de 21.2</w:t>
      </w:r>
      <w:r w:rsidR="00505C66">
        <w:rPr>
          <w:rFonts w:ascii="Times New Roman" w:hAnsi="Times New Roman" w:cs="Times New Roman"/>
          <w:sz w:val="24"/>
          <w:szCs w:val="24"/>
        </w:rPr>
        <w:t xml:space="preserve"> </w:t>
      </w:r>
      <w:r w:rsidR="007B2977" w:rsidRPr="006B5A3E">
        <w:rPr>
          <w:rFonts w:ascii="Times New Roman" w:hAnsi="Times New Roman" w:cs="Times New Roman"/>
          <w:sz w:val="24"/>
          <w:szCs w:val="24"/>
        </w:rPr>
        <w:t>3</w:t>
      </w:r>
      <w:r w:rsidR="00F336AE" w:rsidRPr="006B5A3E">
        <w:rPr>
          <w:rFonts w:ascii="Times New Roman" w:hAnsi="Times New Roman" w:cs="Times New Roman"/>
          <w:sz w:val="24"/>
          <w:szCs w:val="24"/>
        </w:rPr>
        <w:t>%</w:t>
      </w:r>
      <w:r w:rsidR="00505C66">
        <w:rPr>
          <w:rFonts w:ascii="Times New Roman" w:hAnsi="Times New Roman" w:cs="Times New Roman"/>
          <w:sz w:val="24"/>
          <w:szCs w:val="24"/>
        </w:rPr>
        <w:t xml:space="preserve"> </w:t>
      </w:r>
      <w:r w:rsidR="006B5A3E" w:rsidRPr="006B5A3E">
        <w:rPr>
          <w:rFonts w:ascii="Times New Roman" w:hAnsi="Times New Roman" w:cs="Times New Roman"/>
          <w:sz w:val="24"/>
          <w:szCs w:val="24"/>
        </w:rPr>
        <w:t>y un número de Kappa de 47</w:t>
      </w:r>
      <w:r w:rsidR="00AA6DAE">
        <w:rPr>
          <w:rFonts w:ascii="Times New Roman" w:hAnsi="Times New Roman" w:cs="Times New Roman"/>
          <w:sz w:val="24"/>
          <w:szCs w:val="24"/>
        </w:rPr>
        <w:t xml:space="preserve"> </w:t>
      </w:r>
      <w:r w:rsidR="00403D05">
        <w:rPr>
          <w:rFonts w:ascii="Times New Roman" w:hAnsi="Times New Roman" w:cs="Times New Roman"/>
          <w:sz w:val="24"/>
          <w:szCs w:val="24"/>
        </w:rPr>
        <w:t>(</w:t>
      </w:r>
      <w:r w:rsidR="00B460E8" w:rsidRPr="006B5A3E">
        <w:rPr>
          <w:rFonts w:ascii="Times New Roman" w:hAnsi="Times New Roman" w:cs="Times New Roman"/>
          <w:sz w:val="24"/>
          <w:szCs w:val="24"/>
        </w:rPr>
        <w:t>Gómez, 2010)</w:t>
      </w:r>
      <w:r w:rsidR="007B2977" w:rsidRPr="006B5A3E">
        <w:rPr>
          <w:rFonts w:ascii="Times New Roman" w:hAnsi="Times New Roman" w:cs="Times New Roman"/>
          <w:sz w:val="24"/>
          <w:szCs w:val="24"/>
        </w:rPr>
        <w:t>. D</w:t>
      </w:r>
      <w:r w:rsidR="003F1A0B" w:rsidRPr="006B5A3E">
        <w:rPr>
          <w:rFonts w:ascii="Times New Roman" w:hAnsi="Times New Roman" w:cs="Times New Roman"/>
          <w:sz w:val="24"/>
          <w:szCs w:val="24"/>
        </w:rPr>
        <w:t xml:space="preserve">espués del </w:t>
      </w:r>
      <w:proofErr w:type="spellStart"/>
      <w:r w:rsidR="003F1A0B" w:rsidRPr="006B5A3E">
        <w:rPr>
          <w:rFonts w:ascii="Times New Roman" w:hAnsi="Times New Roman" w:cs="Times New Roman"/>
          <w:sz w:val="24"/>
          <w:szCs w:val="24"/>
        </w:rPr>
        <w:t>p</w:t>
      </w:r>
      <w:r w:rsidR="00F3650C" w:rsidRPr="006B5A3E">
        <w:rPr>
          <w:rFonts w:ascii="Times New Roman" w:hAnsi="Times New Roman" w:cs="Times New Roman"/>
          <w:sz w:val="24"/>
          <w:szCs w:val="24"/>
        </w:rPr>
        <w:t>retratamiento</w:t>
      </w:r>
      <w:proofErr w:type="spellEnd"/>
      <w:r w:rsidR="007B2977" w:rsidRPr="006B5A3E">
        <w:rPr>
          <w:rFonts w:ascii="Times New Roman" w:hAnsi="Times New Roman" w:cs="Times New Roman"/>
          <w:sz w:val="24"/>
          <w:szCs w:val="24"/>
        </w:rPr>
        <w:t>,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 el sustrato S1  alcanzó un </w:t>
      </w:r>
      <w:r w:rsidR="00F3650C" w:rsidRPr="006B5A3E">
        <w:rPr>
          <w:rFonts w:ascii="Times New Roman" w:hAnsi="Times New Roman" w:cs="Times New Roman"/>
          <w:sz w:val="24"/>
          <w:szCs w:val="24"/>
        </w:rPr>
        <w:t>contenido de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 celulosa de </w:t>
      </w:r>
      <w:r w:rsidR="00F3650C" w:rsidRPr="006B5A3E">
        <w:rPr>
          <w:rFonts w:ascii="Times New Roman" w:hAnsi="Times New Roman" w:cs="Times New Roman"/>
          <w:sz w:val="24"/>
          <w:szCs w:val="24"/>
        </w:rPr>
        <w:t xml:space="preserve"> 80.53</w:t>
      </w:r>
      <w:r w:rsidR="00635EBE" w:rsidRPr="006B5A3E">
        <w:rPr>
          <w:rFonts w:ascii="Times New Roman" w:hAnsi="Times New Roman" w:cs="Times New Roman"/>
          <w:sz w:val="24"/>
          <w:szCs w:val="24"/>
        </w:rPr>
        <w:t xml:space="preserve">, 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A3E" w:rsidRPr="006B5A3E">
        <w:rPr>
          <w:rFonts w:ascii="Times New Roman" w:hAnsi="Times New Roman" w:cs="Times New Roman"/>
          <w:sz w:val="24"/>
          <w:szCs w:val="24"/>
        </w:rPr>
        <w:t>hemicelulosa</w:t>
      </w:r>
      <w:proofErr w:type="spellEnd"/>
      <w:r w:rsidR="006B5A3E" w:rsidRPr="006B5A3E">
        <w:rPr>
          <w:rFonts w:ascii="Times New Roman" w:hAnsi="Times New Roman" w:cs="Times New Roman"/>
          <w:sz w:val="24"/>
          <w:szCs w:val="24"/>
        </w:rPr>
        <w:t xml:space="preserve"> de 13.35 %, 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 lignina de</w:t>
      </w:r>
      <w:r w:rsidR="00F3650C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1.35 </w:t>
      </w:r>
      <w:r w:rsidR="007B2977" w:rsidRPr="006B5A3E">
        <w:rPr>
          <w:rFonts w:ascii="Times New Roman" w:hAnsi="Times New Roman" w:cs="Times New Roman"/>
          <w:sz w:val="24"/>
          <w:szCs w:val="24"/>
        </w:rPr>
        <w:t>%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6B5A3E" w:rsidRPr="006B5A3E">
        <w:rPr>
          <w:rFonts w:ascii="Times New Roman" w:hAnsi="Times New Roman" w:cs="Times New Roman"/>
          <w:sz w:val="24"/>
          <w:szCs w:val="24"/>
        </w:rPr>
        <w:t>y número de Kappa</w:t>
      </w:r>
      <w:r w:rsidR="009805A6">
        <w:rPr>
          <w:rFonts w:ascii="Times New Roman" w:hAnsi="Times New Roman" w:cs="Times New Roman"/>
          <w:sz w:val="24"/>
          <w:szCs w:val="24"/>
        </w:rPr>
        <w:t xml:space="preserve"> de  5.</w:t>
      </w:r>
      <w:r w:rsidR="008B0F31">
        <w:rPr>
          <w:rFonts w:ascii="Times New Roman" w:hAnsi="Times New Roman" w:cs="Times New Roman"/>
          <w:sz w:val="24"/>
          <w:szCs w:val="24"/>
        </w:rPr>
        <w:t>85. De la misma forma,  e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l sustrato S2 obtuvo  un contenido de celulosa </w:t>
      </w:r>
      <w:r w:rsidR="00B460E8" w:rsidRPr="006B5A3E">
        <w:rPr>
          <w:rFonts w:ascii="Times New Roman" w:hAnsi="Times New Roman" w:cs="Times New Roman"/>
          <w:sz w:val="24"/>
          <w:szCs w:val="24"/>
        </w:rPr>
        <w:t>de</w:t>
      </w:r>
      <w:r w:rsidR="00F3650C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B460E8" w:rsidRPr="006B5A3E">
        <w:rPr>
          <w:rFonts w:ascii="Times New Roman" w:hAnsi="Times New Roman" w:cs="Times New Roman"/>
          <w:sz w:val="24"/>
          <w:szCs w:val="24"/>
        </w:rPr>
        <w:t>82.6</w:t>
      </w:r>
      <w:r w:rsidR="007B2977" w:rsidRPr="006B5A3E">
        <w:rPr>
          <w:rFonts w:ascii="Times New Roman" w:hAnsi="Times New Roman" w:cs="Times New Roman"/>
          <w:sz w:val="24"/>
          <w:szCs w:val="24"/>
        </w:rPr>
        <w:t>%,</w:t>
      </w:r>
      <w:r w:rsidR="00433A2B" w:rsidRPr="006B5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A3E" w:rsidRPr="006B5A3E">
        <w:rPr>
          <w:rFonts w:ascii="Times New Roman" w:hAnsi="Times New Roman" w:cs="Times New Roman"/>
          <w:sz w:val="24"/>
          <w:szCs w:val="24"/>
        </w:rPr>
        <w:t>hemicelulosa</w:t>
      </w:r>
      <w:proofErr w:type="spellEnd"/>
      <w:r w:rsidR="006B5A3E" w:rsidRPr="006B5A3E">
        <w:rPr>
          <w:rFonts w:ascii="Times New Roman" w:hAnsi="Times New Roman" w:cs="Times New Roman"/>
          <w:sz w:val="24"/>
          <w:szCs w:val="24"/>
        </w:rPr>
        <w:t xml:space="preserve"> de </w:t>
      </w:r>
      <w:r w:rsidR="00F3650C" w:rsidRPr="006B5A3E">
        <w:rPr>
          <w:rFonts w:ascii="Times New Roman" w:hAnsi="Times New Roman" w:cs="Times New Roman"/>
          <w:sz w:val="24"/>
          <w:szCs w:val="24"/>
        </w:rPr>
        <w:t>7.37</w:t>
      </w:r>
      <w:r w:rsidR="007B2977" w:rsidRPr="006B5A3E">
        <w:rPr>
          <w:rFonts w:ascii="Times New Roman" w:hAnsi="Times New Roman" w:cs="Times New Roman"/>
          <w:sz w:val="24"/>
          <w:szCs w:val="24"/>
        </w:rPr>
        <w:t>%</w:t>
      </w:r>
      <w:r w:rsidR="006B5A3E" w:rsidRPr="006B5A3E">
        <w:rPr>
          <w:rFonts w:ascii="Times New Roman" w:hAnsi="Times New Roman" w:cs="Times New Roman"/>
          <w:sz w:val="24"/>
          <w:szCs w:val="24"/>
        </w:rPr>
        <w:t>, lignina de</w:t>
      </w:r>
      <w:r w:rsidR="00635EBE" w:rsidRPr="006B5A3E">
        <w:rPr>
          <w:rFonts w:ascii="Times New Roman" w:hAnsi="Times New Roman" w:cs="Times New Roman"/>
          <w:sz w:val="24"/>
          <w:szCs w:val="24"/>
        </w:rPr>
        <w:t xml:space="preserve"> 4.79</w:t>
      </w:r>
      <w:r w:rsidR="00F336AE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635EBE" w:rsidRPr="006B5A3E">
        <w:rPr>
          <w:rFonts w:ascii="Times New Roman" w:hAnsi="Times New Roman" w:cs="Times New Roman"/>
          <w:sz w:val="24"/>
          <w:szCs w:val="24"/>
        </w:rPr>
        <w:t xml:space="preserve">% 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 y número de Kappa de 6.21</w:t>
      </w:r>
      <w:r w:rsidR="007B2977" w:rsidRPr="006B5A3E">
        <w:rPr>
          <w:rFonts w:ascii="Times New Roman" w:hAnsi="Times New Roman" w:cs="Times New Roman"/>
          <w:sz w:val="24"/>
          <w:szCs w:val="24"/>
        </w:rPr>
        <w:t xml:space="preserve"> (ver tabla 1)</w:t>
      </w:r>
      <w:r w:rsidR="006B5A3E" w:rsidRPr="006B5A3E">
        <w:rPr>
          <w:rFonts w:ascii="Times New Roman" w:hAnsi="Times New Roman" w:cs="Times New Roman"/>
          <w:sz w:val="24"/>
          <w:szCs w:val="24"/>
        </w:rPr>
        <w:t>. Lo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 cual</w:t>
      </w:r>
      <w:r w:rsidR="006B5A3E" w:rsidRPr="006B5A3E">
        <w:rPr>
          <w:rFonts w:ascii="Times New Roman" w:hAnsi="Times New Roman" w:cs="Times New Roman"/>
          <w:sz w:val="24"/>
          <w:szCs w:val="24"/>
        </w:rPr>
        <w:t>,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 muestra</w:t>
      </w:r>
      <w:r w:rsidR="00635EBE" w:rsidRPr="006B5A3E">
        <w:rPr>
          <w:rFonts w:ascii="Times New Roman" w:hAnsi="Times New Roman" w:cs="Times New Roman"/>
          <w:sz w:val="24"/>
          <w:szCs w:val="24"/>
        </w:rPr>
        <w:t xml:space="preserve"> la eficiencia de los </w:t>
      </w:r>
      <w:proofErr w:type="spellStart"/>
      <w:r w:rsidR="00635EBE" w:rsidRPr="006B5A3E">
        <w:rPr>
          <w:rFonts w:ascii="Times New Roman" w:hAnsi="Times New Roman" w:cs="Times New Roman"/>
          <w:sz w:val="24"/>
          <w:szCs w:val="24"/>
        </w:rPr>
        <w:lastRenderedPageBreak/>
        <w:t>pretrat</w:t>
      </w:r>
      <w:r w:rsidR="005F04FE">
        <w:rPr>
          <w:rFonts w:ascii="Times New Roman" w:hAnsi="Times New Roman" w:cs="Times New Roman"/>
          <w:sz w:val="24"/>
          <w:szCs w:val="24"/>
        </w:rPr>
        <w:t>a</w:t>
      </w:r>
      <w:r w:rsidR="00635EBE" w:rsidRPr="006B5A3E">
        <w:rPr>
          <w:rFonts w:ascii="Times New Roman" w:hAnsi="Times New Roman" w:cs="Times New Roman"/>
          <w:sz w:val="24"/>
          <w:szCs w:val="24"/>
        </w:rPr>
        <w:t>mientos</w:t>
      </w:r>
      <w:proofErr w:type="spellEnd"/>
      <w:r w:rsidR="006B5A3E">
        <w:rPr>
          <w:rFonts w:ascii="Times New Roman" w:hAnsi="Times New Roman" w:cs="Times New Roman"/>
          <w:sz w:val="24"/>
          <w:szCs w:val="24"/>
        </w:rPr>
        <w:t>,</w:t>
      </w:r>
      <w:r w:rsidR="00635EBE" w:rsidRPr="006B5A3E">
        <w:rPr>
          <w:rFonts w:ascii="Times New Roman" w:hAnsi="Times New Roman" w:cs="Times New Roman"/>
          <w:sz w:val="24"/>
          <w:szCs w:val="24"/>
        </w:rPr>
        <w:t xml:space="preserve"> al lograr 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una reducción considerable </w:t>
      </w:r>
      <w:r w:rsidR="005F04FE">
        <w:rPr>
          <w:rFonts w:ascii="Times New Roman" w:hAnsi="Times New Roman" w:cs="Times New Roman"/>
          <w:sz w:val="24"/>
          <w:szCs w:val="24"/>
        </w:rPr>
        <w:t>de</w:t>
      </w:r>
      <w:r w:rsidR="00B460E8" w:rsidRPr="006B5A3E">
        <w:rPr>
          <w:rFonts w:ascii="Times New Roman" w:hAnsi="Times New Roman" w:cs="Times New Roman"/>
          <w:sz w:val="24"/>
          <w:szCs w:val="24"/>
        </w:rPr>
        <w:t xml:space="preserve"> lignina</w:t>
      </w:r>
      <w:r w:rsidR="00635EBE" w:rsidRPr="006B5A3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635EBE" w:rsidRPr="006B5A3E">
        <w:rPr>
          <w:rFonts w:ascii="Times New Roman" w:hAnsi="Times New Roman" w:cs="Times New Roman"/>
          <w:sz w:val="24"/>
          <w:szCs w:val="24"/>
        </w:rPr>
        <w:t>hemicelulosa</w:t>
      </w:r>
      <w:proofErr w:type="spellEnd"/>
      <w:r w:rsidR="00B51801">
        <w:rPr>
          <w:rFonts w:ascii="Times New Roman" w:hAnsi="Times New Roman" w:cs="Times New Roman"/>
          <w:sz w:val="24"/>
          <w:szCs w:val="24"/>
        </w:rPr>
        <w:t xml:space="preserve"> con respecto al residuo sin tratar</w:t>
      </w:r>
      <w:r w:rsidR="00635EBE" w:rsidRPr="006B5A3E">
        <w:rPr>
          <w:rFonts w:ascii="Times New Roman" w:hAnsi="Times New Roman" w:cs="Times New Roman"/>
          <w:sz w:val="24"/>
          <w:szCs w:val="24"/>
        </w:rPr>
        <w:t xml:space="preserve">. </w:t>
      </w:r>
      <w:r w:rsidR="00433A2B" w:rsidRPr="006B5A3E">
        <w:rPr>
          <w:rFonts w:ascii="Times New Roman" w:hAnsi="Times New Roman" w:cs="Times New Roman"/>
          <w:sz w:val="24"/>
          <w:szCs w:val="24"/>
        </w:rPr>
        <w:t>A</w:t>
      </w:r>
      <w:r w:rsidR="001A6C4C" w:rsidRPr="006B5A3E">
        <w:rPr>
          <w:rFonts w:ascii="Times New Roman" w:hAnsi="Times New Roman" w:cs="Times New Roman"/>
          <w:sz w:val="24"/>
          <w:szCs w:val="24"/>
        </w:rPr>
        <w:t>lgunos</w:t>
      </w:r>
      <w:r w:rsidR="00E95DBF" w:rsidRPr="006B5A3E">
        <w:rPr>
          <w:rFonts w:ascii="Times New Roman" w:hAnsi="Times New Roman" w:cs="Times New Roman"/>
          <w:sz w:val="24"/>
          <w:szCs w:val="24"/>
        </w:rPr>
        <w:t xml:space="preserve"> trabajo</w:t>
      </w:r>
      <w:r w:rsidR="00016114" w:rsidRPr="006B5A3E">
        <w:rPr>
          <w:rFonts w:ascii="Times New Roman" w:hAnsi="Times New Roman" w:cs="Times New Roman"/>
          <w:sz w:val="24"/>
          <w:szCs w:val="24"/>
        </w:rPr>
        <w:t>s</w:t>
      </w:r>
      <w:r w:rsidR="005F04FE">
        <w:rPr>
          <w:rFonts w:ascii="Times New Roman" w:hAnsi="Times New Roman" w:cs="Times New Roman"/>
          <w:sz w:val="24"/>
          <w:szCs w:val="24"/>
        </w:rPr>
        <w:t xml:space="preserve"> de investigación sobre</w:t>
      </w:r>
      <w:r w:rsidR="001A6C4C" w:rsidRPr="006B5A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C4C" w:rsidRPr="006B5A3E">
        <w:rPr>
          <w:rFonts w:ascii="Times New Roman" w:hAnsi="Times New Roman" w:cs="Times New Roman"/>
          <w:sz w:val="24"/>
          <w:szCs w:val="24"/>
        </w:rPr>
        <w:t>pretratamiento</w:t>
      </w:r>
      <w:proofErr w:type="spellEnd"/>
      <w:r w:rsidR="001A6C4C" w:rsidRPr="006B5A3E">
        <w:rPr>
          <w:rFonts w:ascii="Times New Roman" w:hAnsi="Times New Roman" w:cs="Times New Roman"/>
          <w:sz w:val="24"/>
          <w:szCs w:val="24"/>
        </w:rPr>
        <w:t xml:space="preserve"> de materiales </w:t>
      </w:r>
      <w:proofErr w:type="spellStart"/>
      <w:r w:rsidR="001A6C4C" w:rsidRPr="006B5A3E">
        <w:rPr>
          <w:rFonts w:ascii="Times New Roman" w:hAnsi="Times New Roman" w:cs="Times New Roman"/>
          <w:sz w:val="24"/>
          <w:szCs w:val="24"/>
        </w:rPr>
        <w:t>lignocelulósicos</w:t>
      </w:r>
      <w:proofErr w:type="spellEnd"/>
      <w:r w:rsidR="001A6C4C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E95DBF" w:rsidRPr="006B5A3E">
        <w:rPr>
          <w:rFonts w:ascii="Times New Roman" w:hAnsi="Times New Roman" w:cs="Times New Roman"/>
          <w:sz w:val="24"/>
          <w:szCs w:val="24"/>
        </w:rPr>
        <w:t>muestran las bondades de</w:t>
      </w:r>
      <w:r w:rsidR="001A476A" w:rsidRPr="006B5A3E">
        <w:rPr>
          <w:rFonts w:ascii="Times New Roman" w:hAnsi="Times New Roman" w:cs="Times New Roman"/>
          <w:sz w:val="24"/>
          <w:szCs w:val="24"/>
        </w:rPr>
        <w:t>l</w:t>
      </w:r>
      <w:r w:rsidR="00E95DBF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A41D60" w:rsidRPr="006B5A3E">
        <w:rPr>
          <w:rFonts w:ascii="Times New Roman" w:hAnsi="Times New Roman" w:cs="Times New Roman"/>
          <w:sz w:val="24"/>
          <w:szCs w:val="24"/>
        </w:rPr>
        <w:t xml:space="preserve">proceso </w:t>
      </w:r>
      <w:proofErr w:type="spellStart"/>
      <w:r w:rsidR="00A41D60" w:rsidRPr="006B5A3E">
        <w:rPr>
          <w:rFonts w:ascii="Times New Roman" w:hAnsi="Times New Roman" w:cs="Times New Roman"/>
          <w:sz w:val="24"/>
          <w:szCs w:val="24"/>
        </w:rPr>
        <w:t>organosolvente</w:t>
      </w:r>
      <w:proofErr w:type="spellEnd"/>
      <w:r w:rsidR="000C5440">
        <w:rPr>
          <w:rFonts w:ascii="Times New Roman" w:hAnsi="Times New Roman" w:cs="Times New Roman"/>
          <w:sz w:val="24"/>
          <w:szCs w:val="24"/>
        </w:rPr>
        <w:t>:</w:t>
      </w:r>
      <w:r w:rsidR="00E95DBF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0C5440">
        <w:rPr>
          <w:rFonts w:ascii="Times New Roman" w:hAnsi="Times New Roman" w:cs="Times New Roman"/>
          <w:sz w:val="24"/>
          <w:szCs w:val="24"/>
        </w:rPr>
        <w:t>C</w:t>
      </w:r>
      <w:r w:rsidR="00F8636C" w:rsidRPr="00741155">
        <w:rPr>
          <w:rFonts w:ascii="Times New Roman" w:hAnsi="Times New Roman" w:cs="Times New Roman"/>
          <w:sz w:val="24"/>
          <w:szCs w:val="24"/>
        </w:rPr>
        <w:t xml:space="preserve">uando </w:t>
      </w:r>
      <w:r w:rsidR="00E95DBF" w:rsidRPr="00741155">
        <w:rPr>
          <w:rFonts w:ascii="Times New Roman" w:hAnsi="Times New Roman" w:cs="Times New Roman"/>
          <w:sz w:val="24"/>
          <w:szCs w:val="24"/>
        </w:rPr>
        <w:t xml:space="preserve"> se utiliza </w:t>
      </w:r>
      <w:r w:rsidR="00A41D60" w:rsidRPr="00741155">
        <w:rPr>
          <w:rFonts w:ascii="Times New Roman" w:hAnsi="Times New Roman" w:cs="Times New Roman"/>
          <w:sz w:val="24"/>
          <w:szCs w:val="24"/>
        </w:rPr>
        <w:t xml:space="preserve"> acetona – agua</w:t>
      </w:r>
      <w:r w:rsidR="001A6C4C" w:rsidRPr="00741155">
        <w:rPr>
          <w:rFonts w:ascii="Times New Roman" w:hAnsi="Times New Roman" w:cs="Times New Roman"/>
          <w:sz w:val="24"/>
          <w:szCs w:val="24"/>
        </w:rPr>
        <w:t>,</w:t>
      </w:r>
      <w:r w:rsidR="00A41D60" w:rsidRPr="00741155">
        <w:rPr>
          <w:rFonts w:ascii="Times New Roman" w:hAnsi="Times New Roman" w:cs="Times New Roman"/>
          <w:sz w:val="24"/>
          <w:szCs w:val="24"/>
        </w:rPr>
        <w:t xml:space="preserve"> </w:t>
      </w:r>
      <w:r w:rsidR="00F8636C" w:rsidRPr="00741155">
        <w:rPr>
          <w:rFonts w:ascii="Times New Roman" w:hAnsi="Times New Roman" w:cs="Times New Roman"/>
          <w:sz w:val="24"/>
          <w:szCs w:val="24"/>
        </w:rPr>
        <w:t xml:space="preserve"> se </w:t>
      </w:r>
      <w:r w:rsidR="00016114" w:rsidRPr="00741155">
        <w:rPr>
          <w:rFonts w:ascii="Times New Roman" w:hAnsi="Times New Roman" w:cs="Times New Roman"/>
          <w:sz w:val="24"/>
          <w:szCs w:val="24"/>
        </w:rPr>
        <w:t>presenta</w:t>
      </w:r>
      <w:r w:rsidR="00F8636C" w:rsidRPr="00741155">
        <w:rPr>
          <w:rFonts w:ascii="Times New Roman" w:hAnsi="Times New Roman" w:cs="Times New Roman"/>
          <w:sz w:val="24"/>
          <w:szCs w:val="24"/>
        </w:rPr>
        <w:t xml:space="preserve"> un aumento </w:t>
      </w:r>
      <w:r w:rsidR="00A41D60" w:rsidRPr="0074115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41D60" w:rsidRPr="00741155">
        <w:rPr>
          <w:rFonts w:ascii="Times New Roman" w:hAnsi="Times New Roman" w:cs="Times New Roman"/>
          <w:sz w:val="24"/>
          <w:szCs w:val="24"/>
        </w:rPr>
        <w:t>glucanos</w:t>
      </w:r>
      <w:proofErr w:type="spellEnd"/>
      <w:r w:rsidR="00A41D60" w:rsidRPr="00741155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A41D60" w:rsidRPr="00741155">
        <w:rPr>
          <w:rFonts w:ascii="Times New Roman" w:hAnsi="Times New Roman" w:cs="Times New Roman"/>
          <w:i/>
          <w:sz w:val="24"/>
          <w:szCs w:val="24"/>
        </w:rPr>
        <w:t>pinus</w:t>
      </w:r>
      <w:proofErr w:type="spellEnd"/>
      <w:r w:rsidR="00A41D60" w:rsidRPr="00741155">
        <w:rPr>
          <w:rFonts w:ascii="Times New Roman" w:hAnsi="Times New Roman" w:cs="Times New Roman"/>
          <w:i/>
          <w:sz w:val="24"/>
          <w:szCs w:val="24"/>
        </w:rPr>
        <w:t xml:space="preserve"> radiata</w:t>
      </w:r>
      <w:r w:rsidR="00A41D60" w:rsidRPr="00741155">
        <w:rPr>
          <w:rFonts w:ascii="Times New Roman" w:hAnsi="Times New Roman" w:cs="Times New Roman"/>
          <w:sz w:val="24"/>
          <w:szCs w:val="24"/>
        </w:rPr>
        <w:t xml:space="preserve"> de </w:t>
      </w:r>
      <w:r w:rsidR="00E94802" w:rsidRPr="00741155">
        <w:rPr>
          <w:rFonts w:ascii="Times New Roman" w:hAnsi="Times New Roman" w:cs="Times New Roman"/>
          <w:sz w:val="24"/>
          <w:szCs w:val="24"/>
        </w:rPr>
        <w:t xml:space="preserve">45.3%  a </w:t>
      </w:r>
      <w:r w:rsidR="00A41D60" w:rsidRPr="00741155">
        <w:rPr>
          <w:rFonts w:ascii="Times New Roman" w:hAnsi="Times New Roman" w:cs="Times New Roman"/>
          <w:sz w:val="24"/>
          <w:szCs w:val="24"/>
        </w:rPr>
        <w:t>70.9</w:t>
      </w:r>
      <w:r w:rsidR="00F8636C" w:rsidRPr="00741155">
        <w:rPr>
          <w:rFonts w:ascii="Times New Roman" w:hAnsi="Times New Roman" w:cs="Times New Roman"/>
          <w:sz w:val="24"/>
          <w:szCs w:val="24"/>
        </w:rPr>
        <w:t>%</w:t>
      </w:r>
      <w:r w:rsidR="000C5440">
        <w:rPr>
          <w:rFonts w:ascii="Times New Roman" w:hAnsi="Times New Roman" w:cs="Times New Roman"/>
          <w:sz w:val="24"/>
          <w:szCs w:val="24"/>
        </w:rPr>
        <w:t xml:space="preserve">, </w:t>
      </w:r>
      <w:r w:rsidR="00F8636C" w:rsidRPr="00741155">
        <w:rPr>
          <w:rFonts w:ascii="Times New Roman" w:hAnsi="Times New Roman" w:cs="Times New Roman"/>
          <w:sz w:val="24"/>
          <w:szCs w:val="24"/>
        </w:rPr>
        <w:t>y para</w:t>
      </w:r>
      <w:r w:rsidR="00E94802" w:rsidRPr="00741155">
        <w:rPr>
          <w:rFonts w:ascii="Times New Roman" w:hAnsi="Times New Roman" w:cs="Times New Roman"/>
          <w:sz w:val="24"/>
          <w:szCs w:val="24"/>
        </w:rPr>
        <w:t xml:space="preserve"> pajas de caña de azúcar con 5 horas de tratamiento,</w:t>
      </w:r>
      <w:r w:rsidR="00F8636C" w:rsidRPr="00741155">
        <w:rPr>
          <w:rFonts w:ascii="Times New Roman" w:hAnsi="Times New Roman" w:cs="Times New Roman"/>
          <w:sz w:val="24"/>
          <w:szCs w:val="24"/>
        </w:rPr>
        <w:t xml:space="preserve"> </w:t>
      </w:r>
      <w:r w:rsidR="00606C34" w:rsidRPr="00741155">
        <w:rPr>
          <w:rFonts w:ascii="Times New Roman" w:hAnsi="Times New Roman" w:cs="Times New Roman"/>
          <w:sz w:val="24"/>
          <w:szCs w:val="24"/>
        </w:rPr>
        <w:t>el resultado muestra</w:t>
      </w:r>
      <w:r w:rsidR="00E94802" w:rsidRPr="002051A2">
        <w:rPr>
          <w:rFonts w:ascii="Times New Roman" w:hAnsi="Times New Roman" w:cs="Times New Roman"/>
          <w:sz w:val="24"/>
          <w:szCs w:val="24"/>
        </w:rPr>
        <w:t xml:space="preserve"> un contenido</w:t>
      </w:r>
      <w:r w:rsidR="000C5440">
        <w:rPr>
          <w:rFonts w:ascii="Times New Roman" w:hAnsi="Times New Roman" w:cs="Times New Roman"/>
          <w:sz w:val="24"/>
          <w:szCs w:val="24"/>
        </w:rPr>
        <w:t xml:space="preserve"> </w:t>
      </w:r>
      <w:r w:rsidR="00E94802" w:rsidRPr="002051A2">
        <w:rPr>
          <w:rFonts w:ascii="Times New Roman" w:hAnsi="Times New Roman" w:cs="Times New Roman"/>
          <w:sz w:val="24"/>
          <w:szCs w:val="24"/>
        </w:rPr>
        <w:t>porcentual de lignina y celulosa</w:t>
      </w:r>
      <w:r w:rsidR="000C5440">
        <w:rPr>
          <w:rFonts w:ascii="Times New Roman" w:hAnsi="Times New Roman" w:cs="Times New Roman"/>
          <w:sz w:val="24"/>
          <w:szCs w:val="24"/>
        </w:rPr>
        <w:t xml:space="preserve"> que pasa</w:t>
      </w:r>
      <w:r w:rsidR="00E94802" w:rsidRPr="002051A2">
        <w:rPr>
          <w:rFonts w:ascii="Times New Roman" w:hAnsi="Times New Roman" w:cs="Times New Roman"/>
          <w:sz w:val="24"/>
          <w:szCs w:val="24"/>
        </w:rPr>
        <w:t xml:space="preserve"> de 21.5</w:t>
      </w:r>
      <w:r w:rsidR="000B126C" w:rsidRPr="002051A2">
        <w:rPr>
          <w:rFonts w:ascii="Times New Roman" w:hAnsi="Times New Roman" w:cs="Times New Roman"/>
          <w:sz w:val="24"/>
          <w:szCs w:val="24"/>
        </w:rPr>
        <w:t>%</w:t>
      </w:r>
      <w:r w:rsidR="00E94802" w:rsidRPr="002051A2">
        <w:rPr>
          <w:rFonts w:ascii="Times New Roman" w:hAnsi="Times New Roman" w:cs="Times New Roman"/>
          <w:sz w:val="24"/>
          <w:szCs w:val="24"/>
        </w:rPr>
        <w:t>, 39.4</w:t>
      </w:r>
      <w:r w:rsidR="000B126C" w:rsidRPr="002051A2">
        <w:rPr>
          <w:rFonts w:ascii="Times New Roman" w:hAnsi="Times New Roman" w:cs="Times New Roman"/>
          <w:sz w:val="24"/>
          <w:szCs w:val="24"/>
        </w:rPr>
        <w:t>%</w:t>
      </w:r>
      <w:r w:rsidR="00E94802" w:rsidRPr="002051A2">
        <w:rPr>
          <w:rFonts w:ascii="Times New Roman" w:hAnsi="Times New Roman" w:cs="Times New Roman"/>
          <w:sz w:val="24"/>
          <w:szCs w:val="24"/>
        </w:rPr>
        <w:t xml:space="preserve">  hasta 11.7</w:t>
      </w:r>
      <w:r w:rsidR="000B126C" w:rsidRPr="002051A2">
        <w:rPr>
          <w:rFonts w:ascii="Times New Roman" w:hAnsi="Times New Roman" w:cs="Times New Roman"/>
          <w:sz w:val="24"/>
          <w:szCs w:val="24"/>
        </w:rPr>
        <w:t>%</w:t>
      </w:r>
      <w:r w:rsidR="00E94802" w:rsidRPr="002051A2">
        <w:rPr>
          <w:rFonts w:ascii="Times New Roman" w:hAnsi="Times New Roman" w:cs="Times New Roman"/>
          <w:sz w:val="24"/>
          <w:szCs w:val="24"/>
        </w:rPr>
        <w:t xml:space="preserve"> y 64</w:t>
      </w:r>
      <w:r w:rsidR="000C5440">
        <w:rPr>
          <w:rFonts w:ascii="Times New Roman" w:hAnsi="Times New Roman" w:cs="Times New Roman"/>
          <w:sz w:val="24"/>
          <w:szCs w:val="24"/>
        </w:rPr>
        <w:t xml:space="preserve">%, </w:t>
      </w:r>
      <w:r w:rsidR="00E94802" w:rsidRPr="002051A2">
        <w:rPr>
          <w:rFonts w:ascii="Times New Roman" w:hAnsi="Times New Roman" w:cs="Times New Roman"/>
          <w:sz w:val="24"/>
          <w:szCs w:val="24"/>
        </w:rPr>
        <w:t>respectivamente</w:t>
      </w:r>
      <w:r w:rsidR="002051A2">
        <w:rPr>
          <w:rFonts w:ascii="Times New Roman" w:hAnsi="Times New Roman" w:cs="Times New Roman"/>
          <w:sz w:val="24"/>
          <w:szCs w:val="24"/>
        </w:rPr>
        <w:t xml:space="preserve"> (Araque</w:t>
      </w:r>
      <w:r w:rsidR="00F8636C">
        <w:rPr>
          <w:rFonts w:ascii="Times New Roman" w:hAnsi="Times New Roman" w:cs="Times New Roman"/>
          <w:sz w:val="24"/>
          <w:szCs w:val="24"/>
        </w:rPr>
        <w:t xml:space="preserve"> </w:t>
      </w:r>
      <w:r w:rsidR="00741155">
        <w:rPr>
          <w:rFonts w:ascii="Times New Roman" w:hAnsi="Times New Roman" w:cs="Times New Roman"/>
          <w:i/>
          <w:sz w:val="24"/>
          <w:szCs w:val="24"/>
        </w:rPr>
        <w:t>et al.,</w:t>
      </w:r>
      <w:r w:rsidR="002051A2">
        <w:rPr>
          <w:rFonts w:ascii="Times New Roman" w:hAnsi="Times New Roman" w:cs="Times New Roman"/>
          <w:sz w:val="24"/>
          <w:szCs w:val="24"/>
        </w:rPr>
        <w:t xml:space="preserve"> 2008; </w:t>
      </w:r>
      <w:proofErr w:type="spellStart"/>
      <w:r w:rsidR="002051A2">
        <w:rPr>
          <w:rFonts w:ascii="Times New Roman" w:hAnsi="Times New Roman" w:cs="Times New Roman"/>
          <w:sz w:val="24"/>
          <w:szCs w:val="24"/>
        </w:rPr>
        <w:t>Saad</w:t>
      </w:r>
      <w:proofErr w:type="spellEnd"/>
      <w:r w:rsidR="002051A2">
        <w:rPr>
          <w:rFonts w:ascii="Times New Roman" w:hAnsi="Times New Roman" w:cs="Times New Roman"/>
          <w:sz w:val="24"/>
          <w:szCs w:val="24"/>
        </w:rPr>
        <w:t xml:space="preserve"> </w:t>
      </w:r>
      <w:r w:rsidR="00F8636C">
        <w:rPr>
          <w:rFonts w:ascii="Times New Roman" w:hAnsi="Times New Roman" w:cs="Times New Roman"/>
          <w:sz w:val="24"/>
          <w:szCs w:val="24"/>
        </w:rPr>
        <w:t xml:space="preserve"> </w:t>
      </w:r>
      <w:r w:rsidR="004D3B4E" w:rsidRPr="00741155">
        <w:rPr>
          <w:rFonts w:ascii="Times New Roman" w:hAnsi="Times New Roman" w:cs="Times New Roman"/>
          <w:i/>
          <w:sz w:val="24"/>
          <w:szCs w:val="24"/>
        </w:rPr>
        <w:t>et al</w:t>
      </w:r>
      <w:r w:rsidR="004D3B4E">
        <w:rPr>
          <w:rFonts w:ascii="Times New Roman" w:hAnsi="Times New Roman" w:cs="Times New Roman"/>
          <w:sz w:val="24"/>
          <w:szCs w:val="24"/>
        </w:rPr>
        <w:t>.</w:t>
      </w:r>
      <w:r w:rsidR="00741155">
        <w:rPr>
          <w:rFonts w:ascii="Times New Roman" w:hAnsi="Times New Roman" w:cs="Times New Roman"/>
          <w:sz w:val="24"/>
          <w:szCs w:val="24"/>
        </w:rPr>
        <w:t xml:space="preserve">, </w:t>
      </w:r>
      <w:r w:rsidR="002051A2">
        <w:rPr>
          <w:rFonts w:ascii="Times New Roman" w:hAnsi="Times New Roman" w:cs="Times New Roman"/>
          <w:sz w:val="24"/>
          <w:szCs w:val="24"/>
        </w:rPr>
        <w:t>2008)</w:t>
      </w:r>
      <w:r w:rsidR="00A56FA8" w:rsidRPr="00A75A0B">
        <w:rPr>
          <w:rFonts w:ascii="Times New Roman" w:hAnsi="Times New Roman" w:cs="Times New Roman"/>
          <w:sz w:val="20"/>
          <w:szCs w:val="20"/>
        </w:rPr>
        <w:t xml:space="preserve">. </w:t>
      </w:r>
      <w:r w:rsidR="009805A6" w:rsidRPr="009805A6">
        <w:rPr>
          <w:rFonts w:ascii="Times New Roman" w:hAnsi="Times New Roman" w:cs="Times New Roman"/>
          <w:sz w:val="24"/>
          <w:szCs w:val="24"/>
        </w:rPr>
        <w:t>Igualmente, c</w:t>
      </w:r>
      <w:r w:rsidR="001A6C4C" w:rsidRPr="009805A6">
        <w:rPr>
          <w:rFonts w:ascii="Times New Roman" w:hAnsi="Times New Roman" w:cs="Times New Roman"/>
          <w:sz w:val="24"/>
          <w:szCs w:val="24"/>
        </w:rPr>
        <w:t>uando</w:t>
      </w:r>
      <w:r w:rsidR="001A6C4C" w:rsidRPr="006B5A3E">
        <w:rPr>
          <w:rFonts w:ascii="Times New Roman" w:hAnsi="Times New Roman" w:cs="Times New Roman"/>
          <w:sz w:val="24"/>
          <w:szCs w:val="24"/>
        </w:rPr>
        <w:t xml:space="preserve"> se </w:t>
      </w:r>
      <w:r w:rsidR="009805A6">
        <w:rPr>
          <w:rFonts w:ascii="Times New Roman" w:hAnsi="Times New Roman" w:cs="Times New Roman"/>
          <w:sz w:val="24"/>
          <w:szCs w:val="24"/>
        </w:rPr>
        <w:t xml:space="preserve"> emplea</w:t>
      </w:r>
      <w:r w:rsidR="001A6C4C" w:rsidRPr="006B5A3E">
        <w:rPr>
          <w:rFonts w:ascii="Times New Roman" w:hAnsi="Times New Roman" w:cs="Times New Roman"/>
          <w:sz w:val="24"/>
          <w:szCs w:val="24"/>
        </w:rPr>
        <w:t xml:space="preserve"> alcohol </w:t>
      </w:r>
      <w:r w:rsidR="000C5440">
        <w:rPr>
          <w:rFonts w:ascii="Times New Roman" w:hAnsi="Times New Roman" w:cs="Times New Roman"/>
          <w:sz w:val="24"/>
          <w:szCs w:val="24"/>
        </w:rPr>
        <w:t>sobre</w:t>
      </w:r>
      <w:r w:rsidR="001A6C4C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016114" w:rsidRPr="006B5A3E">
        <w:rPr>
          <w:rFonts w:ascii="Times New Roman" w:hAnsi="Times New Roman" w:cs="Times New Roman"/>
          <w:sz w:val="24"/>
          <w:szCs w:val="24"/>
        </w:rPr>
        <w:t>bagazo</w:t>
      </w:r>
      <w:r w:rsidR="007C72FE" w:rsidRPr="006B5A3E">
        <w:rPr>
          <w:rFonts w:ascii="Times New Roman" w:hAnsi="Times New Roman" w:cs="Times New Roman"/>
          <w:sz w:val="24"/>
          <w:szCs w:val="24"/>
        </w:rPr>
        <w:t xml:space="preserve"> de caña de azúcar, iniciando con una </w:t>
      </w:r>
      <w:r w:rsidR="00052F6F" w:rsidRPr="006B5A3E">
        <w:rPr>
          <w:rFonts w:ascii="Times New Roman" w:hAnsi="Times New Roman" w:cs="Times New Roman"/>
          <w:sz w:val="24"/>
          <w:szCs w:val="24"/>
        </w:rPr>
        <w:t xml:space="preserve">composición de </w:t>
      </w:r>
      <w:proofErr w:type="spellStart"/>
      <w:r w:rsidR="00052F6F" w:rsidRPr="006B5A3E">
        <w:rPr>
          <w:rFonts w:ascii="Times New Roman" w:hAnsi="Times New Roman" w:cs="Times New Roman"/>
          <w:sz w:val="24"/>
          <w:szCs w:val="24"/>
        </w:rPr>
        <w:t>glucanos</w:t>
      </w:r>
      <w:proofErr w:type="spellEnd"/>
      <w:r w:rsidR="00052F6F" w:rsidRPr="006B5A3E">
        <w:rPr>
          <w:rFonts w:ascii="Times New Roman" w:hAnsi="Times New Roman" w:cs="Times New Roman"/>
          <w:sz w:val="24"/>
          <w:szCs w:val="24"/>
        </w:rPr>
        <w:t xml:space="preserve"> de 49.3</w:t>
      </w:r>
      <w:r w:rsidR="00BF765B" w:rsidRPr="006B5A3E">
        <w:rPr>
          <w:rFonts w:ascii="Times New Roman" w:hAnsi="Times New Roman" w:cs="Times New Roman"/>
          <w:sz w:val="24"/>
          <w:szCs w:val="24"/>
        </w:rPr>
        <w:t>%</w:t>
      </w:r>
      <w:r w:rsidR="00052F6F" w:rsidRPr="006B5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2F6F" w:rsidRPr="006B5A3E">
        <w:rPr>
          <w:rFonts w:ascii="Times New Roman" w:hAnsi="Times New Roman" w:cs="Times New Roman"/>
          <w:sz w:val="24"/>
          <w:szCs w:val="24"/>
        </w:rPr>
        <w:t>xilanos</w:t>
      </w:r>
      <w:proofErr w:type="spellEnd"/>
      <w:r w:rsidR="00052F6F" w:rsidRPr="006B5A3E">
        <w:rPr>
          <w:rFonts w:ascii="Times New Roman" w:hAnsi="Times New Roman" w:cs="Times New Roman"/>
          <w:sz w:val="24"/>
          <w:szCs w:val="24"/>
        </w:rPr>
        <w:t xml:space="preserve"> de 15.65</w:t>
      </w:r>
      <w:r w:rsidR="00BF765B" w:rsidRPr="006B5A3E">
        <w:rPr>
          <w:rFonts w:ascii="Times New Roman" w:hAnsi="Times New Roman" w:cs="Times New Roman"/>
          <w:sz w:val="24"/>
          <w:szCs w:val="24"/>
        </w:rPr>
        <w:t>%</w:t>
      </w:r>
      <w:r w:rsidR="00052F6F" w:rsidRPr="006B5A3E">
        <w:rPr>
          <w:rFonts w:ascii="Times New Roman" w:hAnsi="Times New Roman" w:cs="Times New Roman"/>
          <w:sz w:val="24"/>
          <w:szCs w:val="24"/>
        </w:rPr>
        <w:t xml:space="preserve"> y lignina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 insoluble</w:t>
      </w:r>
      <w:r w:rsidR="00052F6F" w:rsidRPr="006B5A3E">
        <w:rPr>
          <w:rFonts w:ascii="Times New Roman" w:hAnsi="Times New Roman" w:cs="Times New Roman"/>
          <w:sz w:val="24"/>
          <w:szCs w:val="24"/>
        </w:rPr>
        <w:t xml:space="preserve"> de 27.22</w:t>
      </w:r>
      <w:r w:rsidR="00BF765B" w:rsidRPr="006B5A3E">
        <w:rPr>
          <w:rFonts w:ascii="Times New Roman" w:hAnsi="Times New Roman" w:cs="Times New Roman"/>
          <w:sz w:val="24"/>
          <w:szCs w:val="24"/>
        </w:rPr>
        <w:t>%</w:t>
      </w:r>
      <w:r w:rsidR="009805A6">
        <w:rPr>
          <w:rFonts w:ascii="Times New Roman" w:hAnsi="Times New Roman" w:cs="Times New Roman"/>
          <w:sz w:val="24"/>
          <w:szCs w:val="24"/>
        </w:rPr>
        <w:t xml:space="preserve">, después del </w:t>
      </w:r>
      <w:proofErr w:type="spellStart"/>
      <w:r w:rsidR="009805A6">
        <w:rPr>
          <w:rFonts w:ascii="Times New Roman" w:hAnsi="Times New Roman" w:cs="Times New Roman"/>
          <w:sz w:val="24"/>
          <w:szCs w:val="24"/>
        </w:rPr>
        <w:t>pretratamiento</w:t>
      </w:r>
      <w:proofErr w:type="spellEnd"/>
      <w:r w:rsidR="009805A6">
        <w:rPr>
          <w:rFonts w:ascii="Times New Roman" w:hAnsi="Times New Roman" w:cs="Times New Roman"/>
          <w:sz w:val="24"/>
          <w:szCs w:val="24"/>
        </w:rPr>
        <w:t xml:space="preserve"> se obtiene </w:t>
      </w:r>
      <w:r w:rsidR="00F8636C">
        <w:rPr>
          <w:rFonts w:ascii="Times New Roman" w:hAnsi="Times New Roman" w:cs="Times New Roman"/>
          <w:sz w:val="24"/>
          <w:szCs w:val="24"/>
        </w:rPr>
        <w:t xml:space="preserve">un producto  con </w:t>
      </w:r>
      <w:r w:rsidR="00052F6F" w:rsidRPr="006B5A3E">
        <w:rPr>
          <w:rFonts w:ascii="Times New Roman" w:hAnsi="Times New Roman" w:cs="Times New Roman"/>
          <w:sz w:val="24"/>
          <w:szCs w:val="24"/>
        </w:rPr>
        <w:t>62.08</w:t>
      </w:r>
      <w:r w:rsidR="000B126C" w:rsidRPr="006B5A3E">
        <w:rPr>
          <w:rFonts w:ascii="Times New Roman" w:hAnsi="Times New Roman" w:cs="Times New Roman"/>
          <w:sz w:val="24"/>
          <w:szCs w:val="24"/>
        </w:rPr>
        <w:t>%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B5A3E" w:rsidRPr="006B5A3E">
        <w:rPr>
          <w:rFonts w:ascii="Times New Roman" w:hAnsi="Times New Roman" w:cs="Times New Roman"/>
          <w:sz w:val="24"/>
          <w:szCs w:val="24"/>
        </w:rPr>
        <w:t>glucanos</w:t>
      </w:r>
      <w:proofErr w:type="spellEnd"/>
      <w:r w:rsidR="006B5A3E" w:rsidRPr="006B5A3E">
        <w:rPr>
          <w:rFonts w:ascii="Times New Roman" w:hAnsi="Times New Roman" w:cs="Times New Roman"/>
          <w:sz w:val="24"/>
          <w:szCs w:val="24"/>
        </w:rPr>
        <w:t xml:space="preserve"> y</w:t>
      </w:r>
      <w:r w:rsidR="00052F6F" w:rsidRPr="006B5A3E">
        <w:rPr>
          <w:rFonts w:ascii="Times New Roman" w:hAnsi="Times New Roman" w:cs="Times New Roman"/>
          <w:sz w:val="24"/>
          <w:szCs w:val="24"/>
        </w:rPr>
        <w:t xml:space="preserve"> 8.71</w:t>
      </w:r>
      <w:r w:rsidR="000B126C" w:rsidRPr="006B5A3E">
        <w:rPr>
          <w:rFonts w:ascii="Times New Roman" w:hAnsi="Times New Roman" w:cs="Times New Roman"/>
          <w:sz w:val="24"/>
          <w:szCs w:val="24"/>
        </w:rPr>
        <w:t>%</w:t>
      </w:r>
      <w:r w:rsidR="00052F6F" w:rsidRPr="006B5A3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52F6F" w:rsidRPr="006B5A3E">
        <w:rPr>
          <w:rFonts w:ascii="Times New Roman" w:hAnsi="Times New Roman" w:cs="Times New Roman"/>
          <w:sz w:val="24"/>
          <w:szCs w:val="24"/>
        </w:rPr>
        <w:t>xilanos</w:t>
      </w:r>
      <w:proofErr w:type="spellEnd"/>
      <w:r w:rsidR="00052F6F" w:rsidRPr="006B5A3E">
        <w:rPr>
          <w:rFonts w:ascii="Times New Roman" w:hAnsi="Times New Roman" w:cs="Times New Roman"/>
          <w:sz w:val="24"/>
          <w:szCs w:val="24"/>
        </w:rPr>
        <w:t xml:space="preserve"> </w:t>
      </w:r>
      <w:r w:rsidR="00F8155F">
        <w:rPr>
          <w:rFonts w:ascii="Times New Roman" w:hAnsi="Times New Roman" w:cs="Times New Roman"/>
          <w:sz w:val="24"/>
          <w:szCs w:val="24"/>
        </w:rPr>
        <w:t>(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Mesa </w:t>
      </w:r>
      <w:r w:rsidR="004D3B4E">
        <w:rPr>
          <w:rFonts w:ascii="Times New Roman" w:hAnsi="Times New Roman" w:cs="Times New Roman"/>
          <w:i/>
          <w:sz w:val="24"/>
          <w:szCs w:val="24"/>
        </w:rPr>
        <w:t>et al.</w:t>
      </w:r>
      <w:r w:rsidR="000C5440">
        <w:rPr>
          <w:rFonts w:ascii="Times New Roman" w:hAnsi="Times New Roman" w:cs="Times New Roman"/>
          <w:sz w:val="24"/>
          <w:szCs w:val="24"/>
        </w:rPr>
        <w:t>,</w:t>
      </w:r>
      <w:r w:rsidR="00741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5A3E" w:rsidRPr="006B5A3E">
        <w:rPr>
          <w:rFonts w:ascii="Times New Roman" w:hAnsi="Times New Roman" w:cs="Times New Roman"/>
          <w:sz w:val="24"/>
          <w:szCs w:val="24"/>
        </w:rPr>
        <w:t xml:space="preserve">2010) </w:t>
      </w:r>
    </w:p>
    <w:p w:rsidR="006B5A3E" w:rsidRPr="006B5A3E" w:rsidRDefault="006B5A3E" w:rsidP="006C11CF">
      <w:pPr>
        <w:tabs>
          <w:tab w:val="left" w:pos="30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A3E" w:rsidRPr="006B5A3E" w:rsidRDefault="006B5A3E" w:rsidP="006C11CF">
      <w:pPr>
        <w:tabs>
          <w:tab w:val="left" w:pos="802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A3E">
        <w:rPr>
          <w:rFonts w:ascii="Times New Roman" w:hAnsi="Times New Roman" w:cs="Times New Roman"/>
          <w:sz w:val="24"/>
          <w:szCs w:val="24"/>
        </w:rPr>
        <w:tab/>
      </w:r>
    </w:p>
    <w:p w:rsidR="00A853F3" w:rsidRDefault="003E6A3D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E53">
        <w:rPr>
          <w:rFonts w:ascii="Times New Roman" w:hAnsi="Times New Roman" w:cs="Times New Roman"/>
          <w:b/>
          <w:sz w:val="24"/>
          <w:szCs w:val="24"/>
        </w:rPr>
        <w:t xml:space="preserve">Tabla 1. </w:t>
      </w:r>
      <w:r w:rsidR="00D544C0" w:rsidRPr="00D40E53">
        <w:rPr>
          <w:rFonts w:ascii="Times New Roman" w:hAnsi="Times New Roman" w:cs="Times New Roman"/>
          <w:b/>
          <w:sz w:val="24"/>
          <w:szCs w:val="24"/>
        </w:rPr>
        <w:t>Composición</w:t>
      </w:r>
      <w:r w:rsidRPr="00D40E53">
        <w:rPr>
          <w:rFonts w:ascii="Times New Roman" w:hAnsi="Times New Roman" w:cs="Times New Roman"/>
          <w:b/>
          <w:sz w:val="24"/>
          <w:szCs w:val="24"/>
        </w:rPr>
        <w:t xml:space="preserve"> de los  materiales </w:t>
      </w:r>
      <w:proofErr w:type="spellStart"/>
      <w:r w:rsidRPr="00D40E53">
        <w:rPr>
          <w:rFonts w:ascii="Times New Roman" w:hAnsi="Times New Roman" w:cs="Times New Roman"/>
          <w:b/>
          <w:sz w:val="24"/>
          <w:szCs w:val="24"/>
        </w:rPr>
        <w:t>pretratados</w:t>
      </w:r>
      <w:proofErr w:type="spellEnd"/>
      <w:r w:rsidRPr="00D40E53">
        <w:rPr>
          <w:rFonts w:ascii="Times New Roman" w:hAnsi="Times New Roman" w:cs="Times New Roman"/>
          <w:b/>
          <w:sz w:val="24"/>
          <w:szCs w:val="24"/>
        </w:rPr>
        <w:t xml:space="preserve">  por proceso </w:t>
      </w:r>
      <w:proofErr w:type="spellStart"/>
      <w:r w:rsidRPr="00D40E53">
        <w:rPr>
          <w:rFonts w:ascii="Times New Roman" w:hAnsi="Times New Roman" w:cs="Times New Roman"/>
          <w:b/>
          <w:sz w:val="24"/>
          <w:szCs w:val="24"/>
        </w:rPr>
        <w:t>organosolv</w:t>
      </w:r>
      <w:r w:rsidR="00F87084" w:rsidRPr="00D40E53">
        <w:rPr>
          <w:rFonts w:ascii="Times New Roman" w:hAnsi="Times New Roman" w:cs="Times New Roman"/>
          <w:b/>
          <w:sz w:val="24"/>
          <w:szCs w:val="24"/>
        </w:rPr>
        <w:t>ente</w:t>
      </w:r>
      <w:proofErr w:type="spellEnd"/>
    </w:p>
    <w:p w:rsidR="00FE0E7B" w:rsidRPr="00D40E53" w:rsidRDefault="00FE0E7B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ombreadoclaro1"/>
        <w:tblW w:w="0" w:type="auto"/>
        <w:jc w:val="center"/>
        <w:shd w:val="clear" w:color="auto" w:fill="FFFFFF" w:themeFill="background1"/>
        <w:tblLook w:val="04A0"/>
      </w:tblPr>
      <w:tblGrid>
        <w:gridCol w:w="1272"/>
        <w:gridCol w:w="1317"/>
        <w:gridCol w:w="1362"/>
      </w:tblGrid>
      <w:tr w:rsidR="00890D13" w:rsidRPr="00D40E53" w:rsidTr="00FE0E7B">
        <w:trPr>
          <w:cnfStyle w:val="100000000000"/>
          <w:trHeight w:val="255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S1</w:t>
            </w:r>
            <w:r w:rsidR="00D40E53"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(%</w:t>
            </w:r>
            <w:r w:rsidR="009805A6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 en peso)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S2</w:t>
            </w:r>
            <w:r w:rsidR="00D40E53"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 (%</w:t>
            </w:r>
            <w:r w:rsidR="009805A6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 en peso</w:t>
            </w:r>
            <w:r w:rsidR="00D40E53"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)</w:t>
            </w:r>
          </w:p>
        </w:tc>
      </w:tr>
      <w:tr w:rsidR="00890D13" w:rsidRPr="00D40E53" w:rsidTr="00FE0E7B">
        <w:trPr>
          <w:cnfStyle w:val="000000100000"/>
          <w:trHeight w:val="255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Celulosa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80.53±0.15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82.6±0.82</w:t>
            </w:r>
          </w:p>
        </w:tc>
      </w:tr>
      <w:tr w:rsidR="00890D13" w:rsidRPr="00D40E53" w:rsidTr="00FE0E7B">
        <w:trPr>
          <w:trHeight w:val="255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proofErr w:type="spellStart"/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Hemicelulosa</w:t>
            </w:r>
            <w:proofErr w:type="spellEnd"/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13.35±0.55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7.37±0.057</w:t>
            </w:r>
          </w:p>
        </w:tc>
      </w:tr>
      <w:tr w:rsidR="00890D13" w:rsidRPr="00D40E53" w:rsidTr="00FE0E7B">
        <w:trPr>
          <w:cnfStyle w:val="000000100000"/>
          <w:trHeight w:val="255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Lignina Total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1.36±0.36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4.79±0.05</w:t>
            </w:r>
          </w:p>
        </w:tc>
      </w:tr>
      <w:tr w:rsidR="00890D13" w:rsidRPr="00D40E53" w:rsidTr="00FE0E7B">
        <w:trPr>
          <w:trHeight w:val="255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Extractivos 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4.22±0.01</w:t>
            </w:r>
          </w:p>
        </w:tc>
        <w:tc>
          <w:tcPr>
            <w:tcW w:w="0" w:type="auto"/>
            <w:shd w:val="clear" w:color="auto" w:fill="FFFFFF" w:themeFill="background1"/>
            <w:noWrap/>
            <w:hideMark/>
          </w:tcPr>
          <w:p w:rsidR="00890D13" w:rsidRPr="00AE5A74" w:rsidRDefault="00890D13" w:rsidP="006C11C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5.06±0.0057</w:t>
            </w:r>
          </w:p>
        </w:tc>
      </w:tr>
      <w:tr w:rsidR="00890D13" w:rsidRPr="00D40E53" w:rsidTr="00FE0E7B">
        <w:trPr>
          <w:cnfStyle w:val="000000100000"/>
          <w:trHeight w:val="255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</w:tcPr>
          <w:p w:rsidR="00890D13" w:rsidRPr="00AE5A74" w:rsidRDefault="00890D13" w:rsidP="006C11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Humedad </w:t>
            </w:r>
          </w:p>
        </w:tc>
        <w:tc>
          <w:tcPr>
            <w:tcW w:w="0" w:type="auto"/>
            <w:shd w:val="clear" w:color="auto" w:fill="FFFFFF" w:themeFill="background1"/>
          </w:tcPr>
          <w:p w:rsidR="00890D13" w:rsidRPr="00AE5A74" w:rsidRDefault="00890D13" w:rsidP="006C11C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4.2±0.4</w:t>
            </w:r>
          </w:p>
        </w:tc>
        <w:tc>
          <w:tcPr>
            <w:tcW w:w="0" w:type="auto"/>
            <w:shd w:val="clear" w:color="auto" w:fill="FFFFFF" w:themeFill="background1"/>
          </w:tcPr>
          <w:p w:rsidR="00890D13" w:rsidRPr="00AE5A74" w:rsidRDefault="00890D13" w:rsidP="006C11C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5.1±0.10</w:t>
            </w:r>
          </w:p>
        </w:tc>
      </w:tr>
      <w:tr w:rsidR="00890D13" w:rsidRPr="00D40E53" w:rsidTr="00FE0E7B">
        <w:trPr>
          <w:trHeight w:val="255"/>
          <w:jc w:val="center"/>
        </w:trPr>
        <w:tc>
          <w:tcPr>
            <w:cnfStyle w:val="001000000000"/>
            <w:tcW w:w="0" w:type="auto"/>
            <w:shd w:val="clear" w:color="auto" w:fill="FFFFFF" w:themeFill="background1"/>
          </w:tcPr>
          <w:p w:rsidR="00890D13" w:rsidRPr="00AE5A74" w:rsidRDefault="00890D13" w:rsidP="006C11C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 xml:space="preserve">Cenizas </w:t>
            </w:r>
          </w:p>
        </w:tc>
        <w:tc>
          <w:tcPr>
            <w:tcW w:w="0" w:type="auto"/>
            <w:shd w:val="clear" w:color="auto" w:fill="FFFFFF" w:themeFill="background1"/>
          </w:tcPr>
          <w:p w:rsidR="00890D13" w:rsidRPr="00AE5A74" w:rsidRDefault="00890D13" w:rsidP="006C11C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0.12±0.028</w:t>
            </w:r>
          </w:p>
        </w:tc>
        <w:tc>
          <w:tcPr>
            <w:tcW w:w="0" w:type="auto"/>
            <w:shd w:val="clear" w:color="auto" w:fill="FFFFFF" w:themeFill="background1"/>
          </w:tcPr>
          <w:p w:rsidR="00890D13" w:rsidRPr="00AE5A74" w:rsidRDefault="00890D13" w:rsidP="006C11C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</w:pPr>
            <w:r w:rsidRPr="00AE5A74">
              <w:rPr>
                <w:rFonts w:ascii="Times New Roman" w:eastAsia="Times New Roman" w:hAnsi="Times New Roman" w:cs="Times New Roman"/>
                <w:sz w:val="18"/>
                <w:szCs w:val="18"/>
                <w:lang w:eastAsia="es-CO"/>
              </w:rPr>
              <w:t>0.22±0.1</w:t>
            </w:r>
          </w:p>
        </w:tc>
      </w:tr>
    </w:tbl>
    <w:p w:rsidR="00333B8D" w:rsidRPr="00D40E53" w:rsidRDefault="00D40E53" w:rsidP="006C11CF">
      <w:pPr>
        <w:pStyle w:val="Prrafodelist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D40E53" w:rsidRDefault="00D40E53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44C0" w:rsidRPr="00D61651" w:rsidRDefault="00D544C0" w:rsidP="006C11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9B1EDE" w:rsidRPr="00D61651" w:rsidRDefault="009B1EDE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7846" w:rsidRPr="00897856" w:rsidRDefault="00B94FDE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6">
        <w:rPr>
          <w:rFonts w:ascii="Times New Roman" w:hAnsi="Times New Roman" w:cs="Times New Roman"/>
          <w:b/>
          <w:sz w:val="24"/>
          <w:szCs w:val="24"/>
        </w:rPr>
        <w:t>Condiciones de operación  de la enzima</w:t>
      </w:r>
      <w:r w:rsidRPr="00C30070">
        <w:rPr>
          <w:rFonts w:ascii="Times New Roman" w:hAnsi="Times New Roman" w:cs="Times New Roman"/>
          <w:sz w:val="24"/>
          <w:szCs w:val="24"/>
        </w:rPr>
        <w:t>.</w:t>
      </w:r>
      <w:r w:rsidR="00444DA5" w:rsidRPr="009C39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C39B6" w:rsidRPr="00C30070">
        <w:rPr>
          <w:rFonts w:ascii="Times New Roman" w:hAnsi="Times New Roman" w:cs="Times New Roman"/>
          <w:sz w:val="24"/>
          <w:szCs w:val="24"/>
        </w:rPr>
        <w:t>La información obtenida para determinar</w:t>
      </w:r>
      <w:r w:rsidR="00444DA5" w:rsidRPr="00C30070">
        <w:rPr>
          <w:rFonts w:ascii="Times New Roman" w:hAnsi="Times New Roman" w:cs="Times New Roman"/>
          <w:sz w:val="24"/>
          <w:szCs w:val="24"/>
        </w:rPr>
        <w:t xml:space="preserve"> las condiciones de operación del  preparado enzimático</w:t>
      </w:r>
      <w:r w:rsidR="009C39B6" w:rsidRPr="00C30070">
        <w:rPr>
          <w:rFonts w:ascii="Times New Roman" w:hAnsi="Times New Roman" w:cs="Times New Roman"/>
          <w:sz w:val="24"/>
          <w:szCs w:val="24"/>
        </w:rPr>
        <w:t xml:space="preserve"> se </w:t>
      </w:r>
      <w:r w:rsidR="007140D3" w:rsidRPr="00C30070">
        <w:rPr>
          <w:rFonts w:ascii="Times New Roman" w:hAnsi="Times New Roman" w:cs="Times New Roman"/>
          <w:sz w:val="24"/>
          <w:szCs w:val="24"/>
        </w:rPr>
        <w:t>expresa</w:t>
      </w:r>
      <w:r w:rsidR="00C30070">
        <w:rPr>
          <w:rFonts w:ascii="Times New Roman" w:hAnsi="Times New Roman" w:cs="Times New Roman"/>
          <w:sz w:val="24"/>
          <w:szCs w:val="24"/>
        </w:rPr>
        <w:t>n</w:t>
      </w:r>
      <w:r w:rsidR="009C39B6" w:rsidRPr="00C30070">
        <w:rPr>
          <w:rFonts w:ascii="Times New Roman" w:hAnsi="Times New Roman" w:cs="Times New Roman"/>
          <w:sz w:val="24"/>
          <w:szCs w:val="24"/>
        </w:rPr>
        <w:t xml:space="preserve"> en la </w:t>
      </w:r>
      <w:r w:rsidR="00D76C3F">
        <w:rPr>
          <w:rFonts w:ascii="Times New Roman" w:hAnsi="Times New Roman" w:cs="Times New Roman"/>
          <w:sz w:val="24"/>
          <w:szCs w:val="24"/>
        </w:rPr>
        <w:t>figura</w:t>
      </w:r>
      <w:r w:rsidR="00D76C3F" w:rsidRPr="00C30070">
        <w:rPr>
          <w:rFonts w:ascii="Times New Roman" w:hAnsi="Times New Roman" w:cs="Times New Roman"/>
          <w:sz w:val="24"/>
          <w:szCs w:val="24"/>
        </w:rPr>
        <w:t xml:space="preserve"> </w:t>
      </w:r>
      <w:r w:rsidR="009C39B6" w:rsidRPr="00C30070">
        <w:rPr>
          <w:rFonts w:ascii="Times New Roman" w:hAnsi="Times New Roman" w:cs="Times New Roman"/>
          <w:sz w:val="24"/>
          <w:szCs w:val="24"/>
        </w:rPr>
        <w:t>1</w:t>
      </w:r>
      <w:r w:rsidR="00444DA5" w:rsidRPr="00C30070">
        <w:rPr>
          <w:rFonts w:ascii="Times New Roman" w:hAnsi="Times New Roman" w:cs="Times New Roman"/>
          <w:sz w:val="24"/>
          <w:szCs w:val="24"/>
        </w:rPr>
        <w:t>,</w:t>
      </w:r>
      <w:r w:rsidR="007140D3" w:rsidRPr="00C30070">
        <w:rPr>
          <w:rFonts w:ascii="Times New Roman" w:hAnsi="Times New Roman" w:cs="Times New Roman"/>
          <w:sz w:val="24"/>
          <w:szCs w:val="24"/>
        </w:rPr>
        <w:t xml:space="preserve"> </w:t>
      </w:r>
      <w:r w:rsidR="009C39B6" w:rsidRPr="00C30070">
        <w:rPr>
          <w:rFonts w:ascii="Times New Roman" w:hAnsi="Times New Roman" w:cs="Times New Roman"/>
          <w:sz w:val="24"/>
          <w:szCs w:val="24"/>
        </w:rPr>
        <w:t xml:space="preserve">estos resultados presentan </w:t>
      </w:r>
      <w:r w:rsidR="00D10227" w:rsidRPr="00C30070">
        <w:rPr>
          <w:rFonts w:ascii="Times New Roman" w:hAnsi="Times New Roman" w:cs="Times New Roman"/>
          <w:sz w:val="24"/>
          <w:szCs w:val="24"/>
        </w:rPr>
        <w:t>un coeficiente de determinación</w:t>
      </w:r>
      <w:r w:rsidR="00515BE6" w:rsidRPr="00C30070">
        <w:rPr>
          <w:rFonts w:ascii="Times New Roman" w:hAnsi="Times New Roman" w:cs="Times New Roman"/>
          <w:sz w:val="24"/>
          <w:szCs w:val="24"/>
        </w:rPr>
        <w:t xml:space="preserve"> 0.9864</w:t>
      </w:r>
      <w:r w:rsidR="004E317F" w:rsidRPr="00C30070">
        <w:rPr>
          <w:rFonts w:ascii="Times New Roman" w:hAnsi="Times New Roman" w:cs="Times New Roman"/>
          <w:sz w:val="24"/>
          <w:szCs w:val="24"/>
        </w:rPr>
        <w:t xml:space="preserve"> </w:t>
      </w:r>
      <w:r w:rsidR="009C39B6" w:rsidRPr="00C30070">
        <w:rPr>
          <w:rFonts w:ascii="Times New Roman" w:hAnsi="Times New Roman" w:cs="Times New Roman"/>
          <w:sz w:val="24"/>
          <w:szCs w:val="24"/>
        </w:rPr>
        <w:t xml:space="preserve"> con </w:t>
      </w:r>
      <w:r w:rsidR="00D10227" w:rsidRPr="00C30070">
        <w:rPr>
          <w:rFonts w:ascii="Times New Roman" w:hAnsi="Times New Roman" w:cs="Times New Roman"/>
          <w:sz w:val="24"/>
          <w:szCs w:val="24"/>
        </w:rPr>
        <w:t>un nivel de confianza del</w:t>
      </w:r>
      <w:r w:rsidR="00515BE6" w:rsidRPr="00C30070">
        <w:rPr>
          <w:rFonts w:ascii="Times New Roman" w:hAnsi="Times New Roman" w:cs="Times New Roman"/>
          <w:sz w:val="24"/>
          <w:szCs w:val="24"/>
        </w:rPr>
        <w:t xml:space="preserve"> 95%</w:t>
      </w:r>
      <w:r w:rsidR="004E317F" w:rsidRPr="00C30070">
        <w:rPr>
          <w:rFonts w:ascii="Times New Roman" w:hAnsi="Times New Roman" w:cs="Times New Roman"/>
          <w:sz w:val="24"/>
          <w:szCs w:val="24"/>
        </w:rPr>
        <w:t xml:space="preserve">. </w:t>
      </w:r>
      <w:r w:rsidR="007140D3" w:rsidRPr="00C30070">
        <w:rPr>
          <w:rFonts w:ascii="Times New Roman" w:hAnsi="Times New Roman" w:cs="Times New Roman"/>
          <w:sz w:val="24"/>
          <w:szCs w:val="24"/>
        </w:rPr>
        <w:t>S</w:t>
      </w:r>
      <w:r w:rsidR="004E317F" w:rsidRPr="00C30070">
        <w:rPr>
          <w:rFonts w:ascii="Times New Roman" w:hAnsi="Times New Roman" w:cs="Times New Roman"/>
          <w:sz w:val="24"/>
          <w:szCs w:val="24"/>
        </w:rPr>
        <w:t xml:space="preserve">e observa </w:t>
      </w:r>
      <w:r w:rsidR="007140D3" w:rsidRPr="00C30070">
        <w:rPr>
          <w:rFonts w:ascii="Times New Roman" w:hAnsi="Times New Roman" w:cs="Times New Roman"/>
          <w:sz w:val="24"/>
          <w:szCs w:val="24"/>
        </w:rPr>
        <w:t>como</w:t>
      </w:r>
      <w:r w:rsidR="004E317F" w:rsidRPr="00C30070">
        <w:rPr>
          <w:rFonts w:ascii="Times New Roman" w:hAnsi="Times New Roman" w:cs="Times New Roman"/>
          <w:sz w:val="24"/>
          <w:szCs w:val="24"/>
        </w:rPr>
        <w:t xml:space="preserve"> el </w:t>
      </w:r>
      <w:r w:rsidR="00515BE6" w:rsidRPr="00C30070">
        <w:rPr>
          <w:rFonts w:ascii="Times New Roman" w:hAnsi="Times New Roman" w:cs="Times New Roman"/>
          <w:sz w:val="24"/>
          <w:szCs w:val="24"/>
        </w:rPr>
        <w:t>pH</w:t>
      </w:r>
      <w:r w:rsidR="004E317F" w:rsidRPr="00C30070">
        <w:rPr>
          <w:rFonts w:ascii="Times New Roman" w:hAnsi="Times New Roman" w:cs="Times New Roman"/>
          <w:sz w:val="24"/>
          <w:szCs w:val="24"/>
        </w:rPr>
        <w:t xml:space="preserve"> tiene un mayor efecto</w:t>
      </w:r>
      <w:r w:rsidR="007140D3" w:rsidRPr="00C30070">
        <w:rPr>
          <w:rFonts w:ascii="Times New Roman" w:hAnsi="Times New Roman" w:cs="Times New Roman"/>
          <w:sz w:val="24"/>
          <w:szCs w:val="24"/>
        </w:rPr>
        <w:t xml:space="preserve"> sobre la producción de azúcares reductores</w:t>
      </w:r>
      <w:r w:rsidR="00606C34" w:rsidRPr="00C30070">
        <w:rPr>
          <w:rFonts w:ascii="Times New Roman" w:hAnsi="Times New Roman" w:cs="Times New Roman"/>
          <w:sz w:val="24"/>
          <w:szCs w:val="24"/>
        </w:rPr>
        <w:t>.</w:t>
      </w:r>
      <w:r w:rsidR="00826E7A" w:rsidRPr="00C30070">
        <w:rPr>
          <w:rFonts w:ascii="Times New Roman" w:hAnsi="Times New Roman" w:cs="Times New Roman"/>
          <w:sz w:val="24"/>
          <w:szCs w:val="24"/>
        </w:rPr>
        <w:t xml:space="preserve"> </w:t>
      </w:r>
      <w:r w:rsidR="00C30070" w:rsidRPr="00C30070">
        <w:rPr>
          <w:rFonts w:ascii="Times New Roman" w:hAnsi="Times New Roman" w:cs="Times New Roman"/>
          <w:sz w:val="24"/>
          <w:szCs w:val="24"/>
        </w:rPr>
        <w:t>Los valores máximos de la</w:t>
      </w:r>
      <w:r w:rsidR="007140D3" w:rsidRPr="00C30070">
        <w:rPr>
          <w:rFonts w:ascii="Times New Roman" w:hAnsi="Times New Roman" w:cs="Times New Roman"/>
          <w:sz w:val="24"/>
          <w:szCs w:val="24"/>
        </w:rPr>
        <w:t xml:space="preserve"> superficie</w:t>
      </w:r>
      <w:r w:rsidR="00826E7A" w:rsidRPr="00C30070">
        <w:rPr>
          <w:rFonts w:ascii="Times New Roman" w:hAnsi="Times New Roman" w:cs="Times New Roman"/>
          <w:sz w:val="24"/>
          <w:szCs w:val="24"/>
        </w:rPr>
        <w:t xml:space="preserve"> de h</w:t>
      </w:r>
      <w:r w:rsidR="00D44C1D" w:rsidRPr="00C30070">
        <w:rPr>
          <w:rFonts w:ascii="Times New Roman" w:hAnsi="Times New Roman" w:cs="Times New Roman"/>
          <w:sz w:val="24"/>
          <w:szCs w:val="24"/>
        </w:rPr>
        <w:t xml:space="preserve">idrólisis </w:t>
      </w:r>
      <w:r w:rsidR="00515BE6" w:rsidRPr="00C30070">
        <w:rPr>
          <w:rFonts w:ascii="Times New Roman" w:hAnsi="Times New Roman" w:cs="Times New Roman"/>
          <w:sz w:val="24"/>
          <w:szCs w:val="24"/>
        </w:rPr>
        <w:t>para el</w:t>
      </w:r>
      <w:r w:rsidR="00D44C1D" w:rsidRPr="00C30070">
        <w:rPr>
          <w:rFonts w:ascii="Times New Roman" w:hAnsi="Times New Roman" w:cs="Times New Roman"/>
          <w:sz w:val="24"/>
          <w:szCs w:val="24"/>
        </w:rPr>
        <w:t xml:space="preserve"> sustrato S1</w:t>
      </w:r>
      <w:r w:rsidR="00826E7A" w:rsidRPr="00C30070">
        <w:rPr>
          <w:rFonts w:ascii="Times New Roman" w:hAnsi="Times New Roman" w:cs="Times New Roman"/>
          <w:sz w:val="24"/>
          <w:szCs w:val="24"/>
        </w:rPr>
        <w:t xml:space="preserve"> </w:t>
      </w:r>
      <w:r w:rsidR="00515BE6" w:rsidRPr="00C30070">
        <w:rPr>
          <w:rFonts w:ascii="Times New Roman" w:hAnsi="Times New Roman" w:cs="Times New Roman"/>
          <w:sz w:val="24"/>
          <w:szCs w:val="24"/>
        </w:rPr>
        <w:t>corresponde</w:t>
      </w:r>
      <w:r w:rsidR="00C30070">
        <w:rPr>
          <w:rFonts w:ascii="Times New Roman" w:hAnsi="Times New Roman" w:cs="Times New Roman"/>
          <w:sz w:val="24"/>
          <w:szCs w:val="24"/>
        </w:rPr>
        <w:t>n</w:t>
      </w:r>
      <w:r w:rsidR="00515BE6" w:rsidRPr="00C30070">
        <w:rPr>
          <w:rFonts w:ascii="Times New Roman" w:hAnsi="Times New Roman" w:cs="Times New Roman"/>
          <w:sz w:val="24"/>
          <w:szCs w:val="24"/>
        </w:rPr>
        <w:t xml:space="preserve"> a una temperatura cercana a los 50 </w:t>
      </w:r>
      <w:proofErr w:type="spellStart"/>
      <w:r w:rsidR="00515BE6" w:rsidRPr="00C3007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515BE6" w:rsidRPr="00C3007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515BE6" w:rsidRPr="00C30070">
        <w:rPr>
          <w:rFonts w:ascii="Times New Roman" w:hAnsi="Times New Roman" w:cs="Times New Roman"/>
          <w:sz w:val="24"/>
          <w:szCs w:val="24"/>
        </w:rPr>
        <w:t xml:space="preserve"> y a un pH entre 4 y 4.4.</w:t>
      </w:r>
      <w:r w:rsidR="00AD30BA" w:rsidRPr="008978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61CF" w:rsidRPr="00444DA5" w:rsidRDefault="00890922" w:rsidP="006C11C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890922">
        <w:rPr>
          <w:rFonts w:ascii="Arial" w:hAnsi="Arial" w:cs="Arial"/>
          <w:sz w:val="24"/>
          <w:szCs w:val="24"/>
        </w:rPr>
      </w:r>
      <w:r w:rsidRPr="00890922">
        <w:rPr>
          <w:rFonts w:ascii="Arial" w:hAnsi="Arial" w:cs="Arial"/>
          <w:sz w:val="24"/>
          <w:szCs w:val="24"/>
        </w:rPr>
        <w:pict>
          <v:group id="_x0000_s1976" editas="canvas" style="width:386pt;height:189.05pt;mso-position-horizontal-relative:char;mso-position-vertical-relative:line" coordorigin="-738" coordsize="7720,3781">
            <o:lock v:ext="edit" aspectratio="t"/>
            <v:shape id="_x0000_s1977" type="#_x0000_t75" style="position:absolute;left:-738;width:7720;height:3781" o:preferrelative="f">
              <v:fill o:detectmouseclick="t"/>
              <v:path o:extrusionok="t" o:connecttype="none"/>
            </v:shape>
            <v:group id="_x0000_s1978" style="position:absolute;width:6958;height:3110" coordsize="6958,3110">
              <v:rect id="_x0000_s1979" style="position:absolute;width:6958;height:3110" strokecolor="white" strokeweight=".3pt"/>
              <v:line id="_x0000_s1980" style="position:absolute" from="1727,2225" to="4300,2366" strokeweight=".3pt"/>
              <v:line id="_x0000_s1981" style="position:absolute;flip:x y" from="1727,2225" to="4300,2366" strokeweight=".3pt"/>
              <v:line id="_x0000_s1982" style="position:absolute;flip:y" from="1800,2225" to="1818,2231" strokeweight=".3pt"/>
              <v:line id="_x0000_s1983" style="position:absolute;flip:x" from="1800,2225" to="1818,2231" strokeweight=".3pt"/>
              <v:line id="_x0000_s1984" style="position:absolute;flip:y" from="1927,2231" to="1933,2237" strokeweight=".3pt"/>
              <v:line id="_x0000_s1985" style="position:absolute;flip:x" from="1927,2231" to="1933,2237" strokeweight=".3pt"/>
              <v:line id="_x0000_s1986" style="position:absolute;flip:y" from="2048,2237" to="2054,2243" strokeweight=".3pt"/>
              <v:line id="_x0000_s1987" style="position:absolute;flip:x" from="2048,2237" to="2054,2243" strokeweight=".3pt"/>
              <v:line id="_x0000_s1988" style="position:absolute;flip:y" from="2168,2243" to="2174,2249" strokeweight=".3pt"/>
              <v:line id="_x0000_s1989" style="position:absolute;flip:x" from="2168,2243" to="2174,2249" strokeweight=".3pt"/>
              <v:line id="_x0000_s1990" style="position:absolute;flip:y" from="2289,2249" to="2307,2256" strokeweight=".3pt"/>
              <v:line id="_x0000_s1991" style="position:absolute;flip:x" from="2289,2249" to="2307,2256" strokeweight=".3pt"/>
              <v:line id="_x0000_s1992" style="position:absolute" from="2410,2262" to="2416,2263" strokeweight=".3pt"/>
              <v:line id="_x0000_s1993" style="position:absolute;flip:x" from="2410,2262" to="2416,2263" strokeweight=".3pt"/>
              <v:line id="_x0000_s1994" style="position:absolute" from="2531,2268" to="2537,2269" strokeweight=".3pt"/>
              <v:line id="_x0000_s1995" style="position:absolute;flip:x" from="2531,2268" to="2537,2269" strokeweight=".3pt"/>
              <v:line id="_x0000_s1996" style="position:absolute" from="2652,2274" to="2658,2275" strokeweight=".3pt"/>
              <v:line id="_x0000_s1997" style="position:absolute;flip:x" from="2652,2274" to="2658,2275" strokeweight=".3pt"/>
              <v:line id="_x0000_s1998" style="position:absolute;flip:y" from="2772,2274" to="2790,2286" strokeweight=".3pt"/>
              <v:line id="_x0000_s1999" style="position:absolute;flip:x" from="2772,2274" to="2790,2286" strokeweight=".3pt"/>
              <v:line id="_x0000_s2000" style="position:absolute;flip:y" from="2893,2286" to="2899,2292" strokeweight=".3pt"/>
              <v:line id="_x0000_s2001" style="position:absolute;flip:x" from="2893,2286" to="2899,2292" strokeweight=".3pt"/>
              <v:line id="_x0000_s2002" style="position:absolute;flip:y" from="3014,2292" to="3026,2299" strokeweight=".3pt"/>
              <v:line id="_x0000_s2003" style="position:absolute;flip:x" from="3014,2292" to="3026,2299" strokeweight=".3pt"/>
              <v:line id="_x0000_s2004" style="position:absolute;flip:y" from="3135,2299" to="3147,2305" strokeweight=".3pt"/>
              <v:line id="_x0000_s2005" style="position:absolute;flip:x" from="3135,2299" to="3147,2305" strokeweight=".3pt"/>
              <v:line id="_x0000_s2006" style="position:absolute;flip:y" from="3256,2305" to="3274,2311" strokeweight=".3pt"/>
              <v:line id="_x0000_s2007" style="position:absolute;flip:x" from="3256,2305" to="3274,2311" strokeweight=".3pt"/>
              <v:line id="_x0000_s2008" style="position:absolute;flip:y" from="3376,2311" to="3388,2317" strokeweight=".3pt"/>
              <v:line id="_x0000_s2009" style="position:absolute;flip:x" from="3376,2311" to="3388,2317" strokeweight=".3pt"/>
              <v:line id="_x0000_s2010" style="position:absolute" from="3497,2323" to="3509,2324" strokeweight=".3pt"/>
              <v:line id="_x0000_s2011" style="position:absolute;flip:x" from="3497,2323" to="3509,2324" strokeweight=".3pt"/>
              <v:line id="_x0000_s2012" style="position:absolute" from="3618,2329" to="3630,2330" strokeweight=".3pt"/>
              <v:line id="_x0000_s2013" style="position:absolute;flip:x" from="3618,2329" to="3630,2330" strokeweight=".3pt"/>
              <v:line id="_x0000_s2014" style="position:absolute;flip:y" from="3739,2329" to="3757,2335" strokeweight=".3pt"/>
              <v:line id="_x0000_s2015" style="position:absolute;flip:x" from="3739,2329" to="3757,2335" strokeweight=".3pt"/>
              <v:line id="_x0000_s2016" style="position:absolute" from="3866,2342" to="3872,2343" strokeweight=".3pt"/>
              <v:line id="_x0000_s2017" style="position:absolute;flip:x" from="3866,2342" to="3872,2343" strokeweight=".3pt"/>
              <v:line id="_x0000_s2018" style="position:absolute" from="3986,2348" to="3992,2349" strokeweight=".3pt"/>
              <v:line id="_x0000_s2019" style="position:absolute;flip:x" from="3986,2348" to="3992,2349" strokeweight=".3pt"/>
              <v:line id="_x0000_s2020" style="position:absolute;flip:y" from="4107,2354" to="4113,2360" strokeweight=".3pt"/>
              <v:line id="_x0000_s2021" style="position:absolute;flip:x" from="4107,2354" to="4113,2360" strokeweight=".3pt"/>
              <v:line id="_x0000_s2022" style="position:absolute;flip:y" from="4228,2354" to="4246,2366" strokeweight=".3pt"/>
              <v:line id="_x0000_s2023" style="position:absolute;flip:x" from="4228,2354" to="4246,2366" strokeweight=".3pt"/>
              <v:line id="_x0000_s2024" style="position:absolute" from="2664,1832" to="5237,1973" strokeweight=".3pt"/>
              <v:line id="_x0000_s2025" style="position:absolute;flip:x y" from="2664,1832" to="5237,1973" strokeweight=".3pt"/>
              <v:line id="_x0000_s2026" style="position:absolute;flip:x" from="2718,1838" to="2736,1844" strokeweight=".3pt"/>
              <v:line id="_x0000_s2027" style="position:absolute;flip:y" from="2718,1838" to="2736,1844" strokeweight=".3pt"/>
              <v:line id="_x0000_s2028" style="position:absolute;flip:x" from="2851,1844" to="2857,1845" strokeweight=".3pt"/>
              <v:line id="_x0000_s2029" style="position:absolute" from="2851,1844" to="2857,1845" strokeweight=".3pt"/>
              <v:line id="_x0000_s2030" style="position:absolute;flip:x" from="2972,1850" to="2978,1856" strokeweight=".3pt"/>
              <v:line id="_x0000_s2031" style="position:absolute;flip:y" from="2972,1850" to="2978,1856" strokeweight=".3pt"/>
              <v:line id="_x0000_s2032" style="position:absolute;flip:x" from="3092,1856" to="3098,1862" strokeweight=".3pt"/>
              <v:line id="_x0000_s2033" style="position:absolute;flip:y" from="3092,1856" to="3098,1862" strokeweight=".3pt"/>
              <v:line id="_x0000_s2034" style="position:absolute;flip:x" from="3207,1862" to="3225,1868" strokeweight=".3pt"/>
              <v:line id="_x0000_s2035" style="position:absolute;flip:y" from="3207,1862" to="3225,1868" strokeweight=".3pt"/>
              <v:line id="_x0000_s2036" style="position:absolute;flip:x" from="3334,1868" to="3346,1875" strokeweight=".3pt"/>
              <v:line id="_x0000_s2037" style="position:absolute;flip:y" from="3334,1868" to="3346,1875" strokeweight=".3pt"/>
              <v:line id="_x0000_s2038" style="position:absolute;flip:x" from="3455,1875" to="3467,1881" strokeweight=".3pt"/>
              <v:line id="_x0000_s2039" style="position:absolute;flip:y" from="3455,1875" to="3467,1881" strokeweight=".3pt"/>
              <v:line id="_x0000_s2040" style="position:absolute;flip:x" from="3576,1881" to="3588,1887" strokeweight=".3pt"/>
              <v:line id="_x0000_s2041" style="position:absolute;flip:y" from="3576,1881" to="3588,1887" strokeweight=".3pt"/>
              <v:line id="_x0000_s2042" style="position:absolute;flip:x" from="3690,1893" to="3709,1899" strokeweight=".3pt"/>
              <v:line id="_x0000_s2043" style="position:absolute;flip:y" from="3690,1893" to="3709,1899" strokeweight=".3pt"/>
              <v:line id="_x0000_s2044" style="position:absolute;flip:x" from="3817,1899" to="3829,1900" strokeweight=".3pt"/>
              <v:line id="_x0000_s2045" style="position:absolute" from="3817,1899" to="3829,1900" strokeweight=".3pt"/>
              <v:line id="_x0000_s2046" style="position:absolute;flip:x" from="3938,1905" to="3950,1906" strokeweight=".3pt"/>
              <v:line id="_x0000_s2047" style="position:absolute" from="3938,1905" to="3950,1906" strokeweight=".3pt"/>
              <v:line id="_x0000_s2048" style="position:absolute;flip:x" from="4065,1911" to="4071,1912" strokeweight=".3pt"/>
              <v:line id="_x0000_s2049" style="position:absolute" from="4065,1911" to="4071,1912" strokeweight=".3pt"/>
              <v:line id="_x0000_s2050" style="position:absolute;flip:x" from="4174,1918" to="4192,1924" strokeweight=".3pt"/>
              <v:line id="_x0000_s2051" style="position:absolute;flip:y" from="4174,1918" to="4192,1924" strokeweight=".3pt"/>
              <v:line id="_x0000_s2052" style="position:absolute;flip:x" from="4306,1924" to="4313,1930" strokeweight=".3pt"/>
              <v:line id="_x0000_s2053" style="position:absolute;flip:y" from="4306,1924" to="4313,1930" strokeweight=".3pt"/>
              <v:line id="_x0000_s2054" style="position:absolute;flip:x" from="4427,1930" to="4433,1936" strokeweight=".3pt"/>
              <v:line id="_x0000_s2055" style="position:absolute;flip:y" from="4427,1930" to="4433,1936" strokeweight=".3pt"/>
              <v:line id="_x0000_s2056" style="position:absolute;flip:x" from="4548,1936" to="4554,1942" strokeweight=".3pt"/>
              <v:line id="_x0000_s2057" style="position:absolute;flip:y" from="4548,1936" to="4554,1942" strokeweight=".3pt"/>
              <v:line id="_x0000_s2058" style="position:absolute;flip:x" from="4657,1942" to="4675,1954" strokeweight=".3pt"/>
              <v:line id="_x0000_s2059" style="position:absolute;flip:y" from="4657,1942" to="4675,1954" strokeweight=".3pt"/>
              <v:line id="_x0000_s2060" style="position:absolute;flip:x" from="4790,1948" to="4796,1954" strokeweight=".3pt"/>
              <v:line id="_x0000_s2061" style="position:absolute;flip:y" from="4790,1948" to="4796,1954" strokeweight=".3pt"/>
              <v:line id="_x0000_s2062" style="position:absolute;flip:x" from="4910,1961" to="4916,1962" strokeweight=".3pt"/>
              <v:line id="_x0000_s2063" style="position:absolute" from="4910,1961" to="4916,1962" strokeweight=".3pt"/>
              <v:line id="_x0000_s2064" style="position:absolute;flip:x" from="5031,1967" to="5037,1968" strokeweight=".3pt"/>
              <v:line id="_x0000_s2065" style="position:absolute" from="5031,1967" to="5037,1968" strokeweight=".3pt"/>
              <v:line id="_x0000_s2066" style="position:absolute;flip:x" from="5146,1973" to="5164,1979" strokeweight=".3pt"/>
              <v:line id="_x0000_s2067" style="position:absolute;flip:y" from="5146,1973" to="5164,1979" strokeweight=".3pt"/>
              <v:line id="_x0000_s2068" style="position:absolute" from="2664,750" to="5237,891" strokeweight=".3pt"/>
              <v:line id="_x0000_s2069" style="position:absolute;flip:x y" from="2664,750" to="5237,891" strokeweight=".3pt"/>
              <v:line id="_x0000_s2070" style="position:absolute;flip:x" from="2718,750" to="2736,762" strokeweight=".3pt"/>
              <v:line id="_x0000_s2071" style="position:absolute;flip:y" from="2718,750" to="2736,762" strokeweight=".3pt"/>
              <v:line id="_x0000_s2072" style="position:absolute;flip:x" from="2851,756" to="2857,762" strokeweight=".3pt"/>
              <v:line id="_x0000_s2073" style="position:absolute;flip:y" from="2851,756" to="2857,762" strokeweight=".3pt"/>
              <v:line id="_x0000_s2074" style="position:absolute;flip:x" from="2972,768" to="2978,769" strokeweight=".3pt"/>
              <v:line id="_x0000_s2075" style="position:absolute" from="2972,768" to="2978,769" strokeweight=".3pt"/>
              <v:line id="_x0000_s2076" style="position:absolute;flip:x" from="3092,774" to="3098,775" strokeweight=".3pt"/>
              <v:line id="_x0000_s2077" style="position:absolute" from="3092,774" to="3098,775" strokeweight=".3pt"/>
              <v:line id="_x0000_s2078" style="position:absolute;flip:x" from="3207,781" to="3225,787" strokeweight=".3pt"/>
              <v:line id="_x0000_s2079" style="position:absolute;flip:y" from="3207,781" to="3225,787" strokeweight=".3pt"/>
              <v:line id="_x0000_s2080" style="position:absolute;flip:x" from="3334,787" to="3346,788" strokeweight=".3pt"/>
              <v:line id="_x0000_s2081" style="position:absolute" from="3334,787" to="3346,788" strokeweight=".3pt"/>
              <v:line id="_x0000_s2082" style="position:absolute;flip:x" from="3455,793" to="3467,794" strokeweight=".3pt"/>
              <v:line id="_x0000_s2083" style="position:absolute" from="3455,793" to="3467,794" strokeweight=".3pt"/>
              <v:line id="_x0000_s2084" style="position:absolute;flip:x" from="3576,799" to="3588,805" strokeweight=".3pt"/>
              <v:line id="_x0000_s2085" style="position:absolute;flip:y" from="3576,799" to="3588,805" strokeweight=".3pt"/>
              <v:line id="_x0000_s2086" style="position:absolute;flip:x" from="3690,805" to="3709,811" strokeweight=".3pt"/>
              <v:line id="_x0000_s2087" style="position:absolute;flip:y" from="3690,805" to="3709,811" strokeweight=".3pt"/>
              <v:line id="_x0000_s2088" style="position:absolute;flip:x" from="3817,811" to="3829,817" strokeweight=".3pt"/>
              <v:line id="_x0000_s2089" style="position:absolute;flip:y" from="3817,811" to="3829,817" strokeweight=".3pt"/>
              <v:line id="_x0000_s2090" style="position:absolute;flip:x" from="3938,817" to="3950,824" strokeweight=".3pt"/>
              <v:line id="_x0000_s2091" style="position:absolute;flip:y" from="3938,817" to="3950,824" strokeweight=".3pt"/>
              <v:line id="_x0000_s2092" style="position:absolute;flip:x" from="4065,824" to="4071,830" strokeweight=".3pt"/>
              <v:line id="_x0000_s2093" style="position:absolute;flip:y" from="4065,824" to="4071,830" strokeweight=".3pt"/>
              <v:line id="_x0000_s2094" style="position:absolute;flip:x" from="4174,830" to="4192,842" strokeweight=".3pt"/>
              <v:line id="_x0000_s2095" style="position:absolute;flip:y" from="4174,830" to="4192,842" strokeweight=".3pt"/>
              <v:line id="_x0000_s2096" style="position:absolute;flip:x" from="4306,842" to="4313,843" strokeweight=".3pt"/>
              <v:line id="_x0000_s2097" style="position:absolute" from="4306,842" to="4313,843" strokeweight=".3pt"/>
              <v:line id="_x0000_s2098" style="position:absolute;flip:x" from="4427,848" to="4433,849" strokeweight=".3pt"/>
              <v:line id="_x0000_s2099" style="position:absolute" from="4427,848" to="4433,849" strokeweight=".3pt"/>
              <v:line id="_x0000_s2100" style="position:absolute;flip:x" from="4548,854" to="4554,855" strokeweight=".3pt"/>
              <v:line id="_x0000_s2101" style="position:absolute" from="4548,854" to="4554,855" strokeweight=".3pt"/>
              <v:line id="_x0000_s2102" style="position:absolute;flip:x" from="4657,860" to="4675,867" strokeweight=".3pt"/>
              <v:line id="_x0000_s2103" style="position:absolute;flip:y" from="4657,860" to="4675,867" strokeweight=".3pt"/>
              <v:line id="_x0000_s2104" style="position:absolute;flip:x" from="4790,867" to="4796,873" strokeweight=".3pt"/>
              <v:line id="_x0000_s2105" style="position:absolute;flip:y" from="4790,867" to="4796,873" strokeweight=".3pt"/>
              <v:line id="_x0000_s2106" style="position:absolute;flip:x" from="4910,873" to="4916,879" strokeweight=".3pt"/>
              <v:line id="_x0000_s2107" style="position:absolute;flip:y" from="4910,873" to="4916,879" strokeweight=".3pt"/>
              <v:line id="_x0000_s2108" style="position:absolute;flip:x" from="5031,879" to="5037,885" strokeweight=".3pt"/>
              <v:line id="_x0000_s2109" style="position:absolute;flip:y" from="5031,879" to="5037,885" strokeweight=".3pt"/>
              <v:line id="_x0000_s2110" style="position:absolute;flip:x" from="5146,885" to="5164,891" strokeweight=".3pt"/>
              <v:line id="_x0000_s2111" style="position:absolute;flip:y" from="5146,885" to="5164,891" strokeweight=".3pt"/>
              <v:line id="_x0000_s2112" style="position:absolute;flip:y" from="1727,1832" to="2664,2225" strokeweight=".3pt"/>
              <v:line id="_x0000_s2113" style="position:absolute;flip:x" from="1727,1832" to="2664,2225" strokeweight=".3pt"/>
              <v:line id="_x0000_s2114" style="position:absolute" from="1758,2213" to="1806,2219" strokeweight=".3pt"/>
              <v:line id="_x0000_s2115" style="position:absolute;flip:x y" from="1758,2213" to="1806,2219" strokeweight=".3pt"/>
              <v:line id="_x0000_s2116" style="position:absolute" from="1800,2194" to="1824,2195" strokeweight=".3pt"/>
              <v:line id="_x0000_s2117" style="position:absolute;flip:x" from="1800,2194" to="1824,2195" strokeweight=".3pt"/>
              <v:line id="_x0000_s2118" style="position:absolute" from="1842,2176" to="1866,2177" strokeweight=".3pt"/>
              <v:line id="_x0000_s2119" style="position:absolute;flip:x" from="1842,2176" to="1866,2177" strokeweight=".3pt"/>
              <v:line id="_x0000_s2120" style="position:absolute" from="1890,2157" to="1915,2158" strokeweight=".3pt"/>
              <v:line id="_x0000_s2121" style="position:absolute;flip:x" from="1890,2157" to="1915,2158" strokeweight=".3pt"/>
              <v:line id="_x0000_s2122" style="position:absolute" from="1933,2139" to="1981,2145" strokeweight=".3pt"/>
              <v:line id="_x0000_s2123" style="position:absolute;flip:x y" from="1933,2139" to="1981,2145" strokeweight=".3pt"/>
              <v:line id="_x0000_s2124" style="position:absolute" from="1975,2120" to="1999,2121" strokeweight=".3pt"/>
              <v:line id="_x0000_s2125" style="position:absolute;flip:x" from="1975,2120" to="1999,2121" strokeweight=".3pt"/>
              <v:line id="_x0000_s2126" style="position:absolute" from="2023,2102" to="2048,2103" strokeweight=".3pt"/>
              <v:line id="_x0000_s2127" style="position:absolute;flip:x" from="2023,2102" to="2048,2103" strokeweight=".3pt"/>
              <v:line id="_x0000_s2128" style="position:absolute" from="2066,2084" to="2090,2085" strokeweight=".3pt"/>
              <v:line id="_x0000_s2129" style="position:absolute;flip:x" from="2066,2084" to="2090,2085" strokeweight=".3pt"/>
              <v:line id="_x0000_s2130" style="position:absolute" from="2108,2065" to="2156,2071" strokeweight=".3pt"/>
              <v:line id="_x0000_s2131" style="position:absolute;flip:x y" from="2108,2065" to="2156,2071" strokeweight=".3pt"/>
              <v:line id="_x0000_s2132" style="position:absolute" from="2156,2047" to="2180,2048" strokeweight=".3pt"/>
              <v:line id="_x0000_s2133" style="position:absolute;flip:x" from="2156,2047" to="2180,2048" strokeweight=".3pt"/>
              <v:line id="_x0000_s2134" style="position:absolute" from="2199,2028" to="2223,2029" strokeweight=".3pt"/>
              <v:line id="_x0000_s2135" style="position:absolute;flip:x" from="2199,2028" to="2223,2029" strokeweight=".3pt"/>
              <v:line id="_x0000_s2136" style="position:absolute" from="2241,2010" to="2265,2011" strokeweight=".3pt"/>
              <v:line id="_x0000_s2137" style="position:absolute;flip:x" from="2241,2010" to="2265,2011" strokeweight=".3pt"/>
              <v:line id="_x0000_s2138" style="position:absolute" from="2283,1991" to="2331,1992" strokeweight=".3pt"/>
              <v:line id="_x0000_s2139" style="position:absolute;flip:x" from="2283,1991" to="2331,1992" strokeweight=".3pt"/>
              <v:line id="_x0000_s2140" style="position:absolute" from="2331,1973" to="2356,1974" strokeweight=".3pt"/>
              <v:line id="_x0000_s2141" style="position:absolute;flip:x" from="2331,1973" to="2356,1974" strokeweight=".3pt"/>
              <v:line id="_x0000_s2142" style="position:absolute" from="2374,1954" to="2398,1955" strokeweight=".3pt"/>
              <v:line id="_x0000_s2143" style="position:absolute;flip:x" from="2374,1954" to="2398,1955" strokeweight=".3pt"/>
              <v:line id="_x0000_s2144" style="position:absolute" from="2416,1936" to="2440,1937" strokeweight=".3pt"/>
              <v:line id="_x0000_s2145" style="position:absolute;flip:x" from="2416,1936" to="2440,1937" strokeweight=".3pt"/>
              <v:line id="_x0000_s2146" style="position:absolute" from="2464,1918" to="2513,1919" strokeweight=".3pt"/>
              <v:line id="_x0000_s2147" style="position:absolute;flip:x" from="2464,1918" to="2513,1919" strokeweight=".3pt"/>
              <v:line id="_x0000_s2148" style="position:absolute" from="2507,1899" to="2531,1900" strokeweight=".3pt"/>
              <v:line id="_x0000_s2149" style="position:absolute;flip:x" from="2507,1899" to="2531,1900" strokeweight=".3pt"/>
              <v:line id="_x0000_s2150" style="position:absolute" from="2549,1881" to="2573,1882" strokeweight=".3pt"/>
              <v:line id="_x0000_s2151" style="position:absolute;flip:x" from="2549,1881" to="2573,1882" strokeweight=".3pt"/>
              <v:line id="_x0000_s2152" style="position:absolute" from="2597,1862" to="2621,1863" strokeweight=".3pt"/>
              <v:line id="_x0000_s2153" style="position:absolute;flip:x" from="2597,1862" to="2621,1863" strokeweight=".3pt"/>
              <v:line id="_x0000_s2154" style="position:absolute" from="2639,1844" to="2688,1845" strokeweight=".3pt"/>
              <v:line id="_x0000_s2155" style="position:absolute;flip:x" from="2639,1844" to="2688,1845" strokeweight=".3pt"/>
              <v:line id="_x0000_s2156" style="position:absolute;flip:y" from="4300,1973" to="5237,2366" strokeweight=".3pt"/>
              <v:line id="_x0000_s2157" style="position:absolute;flip:x" from="4300,1973" to="5237,2366" strokeweight=".3pt"/>
              <v:line id="_x0000_s2158" style="position:absolute;flip:x y" from="4276,2354" to="4325,2360" strokeweight=".3pt"/>
              <v:line id="_x0000_s2159" style="position:absolute" from="4276,2354" to="4325,2360" strokeweight=".3pt"/>
              <v:line id="_x0000_s2160" style="position:absolute;flip:x y" from="4343,2335" to="4367,2342" strokeweight=".3pt"/>
              <v:line id="_x0000_s2161" style="position:absolute" from="4343,2335" to="4367,2342" strokeweight=".3pt"/>
              <v:line id="_x0000_s2162" style="position:absolute;flip:x y" from="4391,2317" to="4415,2323" strokeweight=".3pt"/>
              <v:line id="_x0000_s2163" style="position:absolute" from="4391,2317" to="4415,2323" strokeweight=".3pt"/>
              <v:line id="_x0000_s2164" style="position:absolute;flip:x" from="4433,2299" to="4457,2300" strokeweight=".3pt"/>
              <v:line id="_x0000_s2165" style="position:absolute" from="4433,2299" to="4457,2300" strokeweight=".3pt"/>
              <v:line id="_x0000_s2166" style="position:absolute;flip:x" from="4451,2280" to="4500,2281" strokeweight=".3pt"/>
              <v:line id="_x0000_s2167" style="position:absolute" from="4451,2280" to="4500,2281" strokeweight=".3pt"/>
              <v:line id="_x0000_s2168" style="position:absolute;flip:x" from="4524,2262" to="4548,2263" strokeweight=".3pt"/>
              <v:line id="_x0000_s2169" style="position:absolute" from="4524,2262" to="4548,2263" strokeweight=".3pt"/>
              <v:line id="_x0000_s2170" style="position:absolute;flip:x" from="4566,2243" to="4590,2244" strokeweight=".3pt"/>
              <v:line id="_x0000_s2171" style="position:absolute" from="4566,2243" to="4590,2244" strokeweight=".3pt"/>
              <v:line id="_x0000_s2172" style="position:absolute;flip:x" from="4608,2225" to="4633,2226" strokeweight=".3pt"/>
              <v:line id="_x0000_s2173" style="position:absolute" from="4608,2225" to="4633,2226" strokeweight=".3pt"/>
              <v:line id="_x0000_s2174" style="position:absolute;flip:x" from="4633,2206" to="4681,2207" strokeweight=".3pt"/>
              <v:line id="_x0000_s2175" style="position:absolute" from="4633,2206" to="4681,2207" strokeweight=".3pt"/>
              <v:line id="_x0000_s2176" style="position:absolute;flip:x" from="4699,2188" to="4723,2189" strokeweight=".3pt"/>
              <v:line id="_x0000_s2177" style="position:absolute" from="4699,2188" to="4723,2189" strokeweight=".3pt"/>
              <v:line id="_x0000_s2178" style="position:absolute;flip:x" from="4741,2170" to="4766,2171" strokeweight=".3pt"/>
            </v:group>
            <v:group id="_x0000_s2179" style="position:absolute;left:1727;top:750;width:3511;height:1481" coordorigin="1727,750" coordsize="3511,1481">
              <v:line id="_x0000_s2180" style="position:absolute" from="4741,2170" to="4766,2171" strokeweight=".3pt"/>
              <v:line id="_x0000_s2181" style="position:absolute;flip:x" from="4784,2151" to="4808,2152" strokeweight=".3pt"/>
              <v:line id="_x0000_s2182" style="position:absolute" from="4784,2151" to="4808,2152" strokeweight=".3pt"/>
              <v:line id="_x0000_s2183" style="position:absolute;flip:x" from="4808,2133" to="4856,2134" strokeweight=".3pt"/>
              <v:line id="_x0000_s2184" style="position:absolute" from="4808,2133" to="4856,2134" strokeweight=".3pt"/>
              <v:line id="_x0000_s2185" style="position:absolute;flip:x" from="4874,2114" to="4898,2115" strokeweight=".3pt"/>
              <v:line id="_x0000_s2186" style="position:absolute" from="4874,2114" to="4898,2115" strokeweight=".3pt"/>
              <v:line id="_x0000_s2187" style="position:absolute;flip:x" from="4916,2096" to="4941,2097" strokeweight=".3pt"/>
              <v:line id="_x0000_s2188" style="position:absolute" from="4916,2096" to="4941,2097" strokeweight=".3pt"/>
              <v:line id="_x0000_s2189" style="position:absolute;flip:x" from="4965,2077" to="4989,2078" strokeweight=".3pt"/>
              <v:line id="_x0000_s2190" style="position:absolute" from="4965,2077" to="4989,2078" strokeweight=".3pt"/>
              <v:line id="_x0000_s2191" style="position:absolute;flip:x" from="4983,2059" to="5031,2060" strokeweight=".3pt"/>
              <v:line id="_x0000_s2192" style="position:absolute" from="4983,2059" to="5031,2060" strokeweight=".3pt"/>
              <v:line id="_x0000_s2193" style="position:absolute;flip:x" from="5049,2040" to="5074,2041" strokeweight=".3pt"/>
              <v:line id="_x0000_s2194" style="position:absolute" from="5049,2040" to="5074,2041" strokeweight=".3pt"/>
              <v:line id="_x0000_s2195" style="position:absolute;flip:x" from="5098,2022" to="5122,2023" strokeweight=".3pt"/>
              <v:line id="_x0000_s2196" style="position:absolute" from="5098,2022" to="5122,2023" strokeweight=".3pt"/>
              <v:line id="_x0000_s2197" style="position:absolute;flip:x" from="5140,2004" to="5164,2005" strokeweight=".3pt"/>
              <v:line id="_x0000_s2198" style="position:absolute" from="5140,2004" to="5164,2005" strokeweight=".3pt"/>
              <v:line id="_x0000_s2199" style="position:absolute;flip:x" from="5158,1985" to="5206,1986" strokeweight=".3pt"/>
              <v:line id="_x0000_s2200" style="position:absolute" from="5158,1985" to="5206,1986" strokeweight=".3pt"/>
              <v:line id="_x0000_s2201" style="position:absolute;flip:y" from="1727,750" to="2664,1143" strokeweight=".3pt"/>
              <v:line id="_x0000_s2202" style="position:absolute;flip:x" from="1727,750" to="2664,1143" strokeweight=".3pt"/>
              <v:line id="_x0000_s2203" style="position:absolute" from="1758,1131" to="1806,1132" strokeweight=".3pt"/>
              <v:line id="_x0000_s2204" style="position:absolute;flip:x" from="1758,1131" to="1806,1132" strokeweight=".3pt"/>
              <v:line id="_x0000_s2205" style="position:absolute" from="1800,1112" to="1824,1113" strokeweight=".3pt"/>
              <v:line id="_x0000_s2206" style="position:absolute;flip:x" from="1800,1112" to="1824,1113" strokeweight=".3pt"/>
              <v:line id="_x0000_s2207" style="position:absolute" from="1842,1094" to="1866,1095" strokeweight=".3pt"/>
              <v:line id="_x0000_s2208" style="position:absolute;flip:x" from="1842,1094" to="1866,1095" strokeweight=".3pt"/>
              <v:line id="_x0000_s2209" style="position:absolute" from="1890,1076" to="1915,1077" strokeweight=".3pt"/>
              <v:line id="_x0000_s2210" style="position:absolute;flip:x" from="1890,1076" to="1915,1077" strokeweight=".3pt"/>
              <v:line id="_x0000_s2211" style="position:absolute" from="1933,1057" to="1981,1058" strokeweight=".3pt"/>
              <v:line id="_x0000_s2212" style="position:absolute;flip:x" from="1933,1057" to="1981,1058" strokeweight=".3pt"/>
              <v:line id="_x0000_s2213" style="position:absolute" from="1975,1039" to="1999,1040" strokeweight=".3pt"/>
              <v:line id="_x0000_s2214" style="position:absolute;flip:x" from="1975,1039" to="1999,1040" strokeweight=".3pt"/>
              <v:line id="_x0000_s2215" style="position:absolute" from="2023,1020" to="2048,1021" strokeweight=".3pt"/>
              <v:line id="_x0000_s2216" style="position:absolute;flip:x" from="2023,1020" to="2048,1021" strokeweight=".3pt"/>
              <v:line id="_x0000_s2217" style="position:absolute" from="2066,1002" to="2090,1003" strokeweight=".3pt"/>
              <v:line id="_x0000_s2218" style="position:absolute;flip:x" from="2066,1002" to="2090,1003" strokeweight=".3pt"/>
              <v:line id="_x0000_s2219" style="position:absolute" from="2108,983" to="2156,984" strokeweight=".3pt"/>
              <v:line id="_x0000_s2220" style="position:absolute;flip:x" from="2108,983" to="2156,984" strokeweight=".3pt"/>
              <v:line id="_x0000_s2221" style="position:absolute" from="2156,965" to="2180,966" strokeweight=".3pt"/>
              <v:line id="_x0000_s2222" style="position:absolute;flip:x" from="2156,965" to="2180,966" strokeweight=".3pt"/>
              <v:line id="_x0000_s2223" style="position:absolute" from="2199,946" to="2223,947" strokeweight=".3pt"/>
              <v:line id="_x0000_s2224" style="position:absolute;flip:x" from="2199,946" to="2223,947" strokeweight=".3pt"/>
              <v:line id="_x0000_s2225" style="position:absolute" from="2241,928" to="2265,929" strokeweight=".3pt"/>
              <v:line id="_x0000_s2226" style="position:absolute;flip:x" from="2241,928" to="2265,929" strokeweight=".3pt"/>
              <v:line id="_x0000_s2227" style="position:absolute" from="2283,910" to="2331,911" strokeweight=".3pt"/>
              <v:line id="_x0000_s2228" style="position:absolute;flip:x" from="2283,910" to="2331,911" strokeweight=".3pt"/>
              <v:line id="_x0000_s2229" style="position:absolute" from="2331,891" to="2356,892" strokeweight=".3pt"/>
              <v:line id="_x0000_s2230" style="position:absolute;flip:x" from="2331,891" to="2356,892" strokeweight=".3pt"/>
              <v:line id="_x0000_s2231" style="position:absolute" from="2374,873" to="2398,874" strokeweight=".3pt"/>
              <v:line id="_x0000_s2232" style="position:absolute;flip:x" from="2374,873" to="2398,874" strokeweight=".3pt"/>
              <v:line id="_x0000_s2233" style="position:absolute" from="2416,854" to="2440,855" strokeweight=".3pt"/>
              <v:line id="_x0000_s2234" style="position:absolute;flip:x" from="2416,854" to="2440,855" strokeweight=".3pt"/>
              <v:line id="_x0000_s2235" style="position:absolute" from="2464,836" to="2513,837" strokeweight=".3pt"/>
              <v:line id="_x0000_s2236" style="position:absolute;flip:x" from="2464,836" to="2513,837" strokeweight=".3pt"/>
              <v:line id="_x0000_s2237" style="position:absolute" from="2507,817" to="2531,818" strokeweight=".3pt"/>
              <v:line id="_x0000_s2238" style="position:absolute;flip:x" from="2507,817" to="2531,818" strokeweight=".3pt"/>
              <v:line id="_x0000_s2239" style="position:absolute" from="2549,793" to="2573,799" strokeweight=".3pt"/>
              <v:line id="_x0000_s2240" style="position:absolute;flip:x y" from="2549,793" to="2573,799" strokeweight=".3pt"/>
              <v:line id="_x0000_s2241" style="position:absolute" from="2597,774" to="2621,781" strokeweight=".3pt"/>
              <v:line id="_x0000_s2242" style="position:absolute;flip:x y" from="2597,774" to="2621,781" strokeweight=".3pt"/>
              <v:line id="_x0000_s2243" style="position:absolute" from="2639,756" to="2688,762" strokeweight=".3pt"/>
              <v:line id="_x0000_s2244" style="position:absolute;flip:x y" from="2639,756" to="2688,762" strokeweight=".3pt"/>
              <v:line id="_x0000_s2245" style="position:absolute;flip:y" from="1727,1143" to="1728,2225" strokeweight=".3pt"/>
              <v:line id="_x0000_s2246" style="position:absolute" from="1727,1143" to="1728,2225" strokeweight=".3pt"/>
              <v:line id="_x0000_s2247" style="position:absolute" from="1727,2225" to="1776,2231" strokeweight=".3pt"/>
              <v:line id="_x0000_s2248" style="position:absolute;flip:x y" from="1727,2225" to="1776,2231" strokeweight=".3pt"/>
              <v:line id="_x0000_s2249" style="position:absolute" from="1727,2182" to="1752,2183" strokeweight=".3pt"/>
              <v:line id="_x0000_s2250" style="position:absolute;flip:x" from="1727,2182" to="1752,2183" strokeweight=".3pt"/>
              <v:line id="_x0000_s2251" style="position:absolute" from="1727,2133" to="1752,2139" strokeweight=".3pt"/>
              <v:line id="_x0000_s2252" style="position:absolute;flip:x y" from="1727,2133" to="1752,2139" strokeweight=".3pt"/>
              <v:line id="_x0000_s2253" style="position:absolute" from="1727,2090" to="1752,2091" strokeweight=".3pt"/>
              <v:line id="_x0000_s2254" style="position:absolute;flip:x" from="1727,2090" to="1752,2091" strokeweight=".3pt"/>
              <v:line id="_x0000_s2255" style="position:absolute" from="1727,2047" to="1776,2048" strokeweight=".3pt"/>
              <v:line id="_x0000_s2256" style="position:absolute;flip:x" from="1727,2047" to="1776,2048" strokeweight=".3pt"/>
              <v:line id="_x0000_s2257" style="position:absolute" from="1727,1997" to="1752,2004" strokeweight=".3pt"/>
              <v:line id="_x0000_s2258" style="position:absolute;flip:x y" from="1727,1997" to="1752,2004" strokeweight=".3pt"/>
              <v:line id="_x0000_s2259" style="position:absolute" from="1727,1954" to="1752,1955" strokeweight=".3pt"/>
              <v:line id="_x0000_s2260" style="position:absolute;flip:x" from="1727,1954" to="1752,1955" strokeweight=".3pt"/>
              <v:line id="_x0000_s2261" style="position:absolute" from="1727,1911" to="1752,1912" strokeweight=".3pt"/>
              <v:line id="_x0000_s2262" style="position:absolute;flip:x" from="1727,1911" to="1752,1912" strokeweight=".3pt"/>
              <v:line id="_x0000_s2263" style="position:absolute" from="1727,1862" to="1776,1868" strokeweight=".3pt"/>
              <v:line id="_x0000_s2264" style="position:absolute;flip:x y" from="1727,1862" to="1776,1868" strokeweight=".3pt"/>
              <v:line id="_x0000_s2265" style="position:absolute" from="1727,1819" to="1752,1820" strokeweight=".3pt"/>
              <v:line id="_x0000_s2266" style="position:absolute;flip:x" from="1727,1819" to="1752,1820" strokeweight=".3pt"/>
              <v:line id="_x0000_s2267" style="position:absolute" from="1727,1776" to="1752,1777" strokeweight=".3pt"/>
              <v:line id="_x0000_s2268" style="position:absolute;flip:x" from="1727,1776" to="1752,1777" strokeweight=".3pt"/>
              <v:line id="_x0000_s2269" style="position:absolute" from="1727,1727" to="1752,1728" strokeweight=".3pt"/>
              <v:line id="_x0000_s2270" style="position:absolute;flip:x" from="1727,1727" to="1752,1728" strokeweight=".3pt"/>
              <v:line id="_x0000_s2271" style="position:absolute" from="1727,1684" to="1776,1685" strokeweight=".3pt"/>
              <v:line id="_x0000_s2272" style="position:absolute;flip:x" from="1727,1684" to="1776,1685" strokeweight=".3pt"/>
              <v:line id="_x0000_s2273" style="position:absolute" from="1727,1635" to="1752,1641" strokeweight=".3pt"/>
              <v:line id="_x0000_s2274" style="position:absolute;flip:x y" from="1727,1635" to="1752,1641" strokeweight=".3pt"/>
              <v:line id="_x0000_s2275" style="position:absolute" from="1727,1592" to="1752,1593" strokeweight=".3pt"/>
              <v:line id="_x0000_s2276" style="position:absolute;flip:x" from="1727,1592" to="1752,1593" strokeweight=".3pt"/>
              <v:line id="_x0000_s2277" style="position:absolute" from="1727,1549" to="1752,1550" strokeweight=".3pt"/>
              <v:line id="_x0000_s2278" style="position:absolute;flip:x" from="1727,1549" to="1752,1550" strokeweight=".3pt"/>
              <v:line id="_x0000_s2279" style="position:absolute" from="1727,1500" to="1776,1506" strokeweight=".3pt"/>
              <v:line id="_x0000_s2280" style="position:absolute;flip:x y" from="1727,1500" to="1776,1506" strokeweight=".3pt"/>
              <v:line id="_x0000_s2281" style="position:absolute" from="1727,1457" to="1752,1458" strokeweight=".3pt"/>
              <v:line id="_x0000_s2282" style="position:absolute;flip:x" from="1727,1457" to="1752,1458" strokeweight=".3pt"/>
              <v:line id="_x0000_s2283" style="position:absolute" from="1727,1414" to="1752,1415" strokeweight=".3pt"/>
              <v:line id="_x0000_s2284" style="position:absolute;flip:x" from="1727,1414" to="1752,1415" strokeweight=".3pt"/>
              <v:line id="_x0000_s2285" style="position:absolute" from="1727,1364" to="1752,1371" strokeweight=".3pt"/>
              <v:line id="_x0000_s2286" style="position:absolute;flip:x y" from="1727,1364" to="1752,1371" strokeweight=".3pt"/>
              <v:line id="_x0000_s2287" style="position:absolute" from="1727,1321" to="1776,1322" strokeweight=".3pt"/>
              <v:line id="_x0000_s2288" style="position:absolute;flip:x" from="1727,1321" to="1776,1322" strokeweight=".3pt"/>
              <v:line id="_x0000_s2289" style="position:absolute" from="1727,1278" to="1752,1279" strokeweight=".3pt"/>
              <v:line id="_x0000_s2290" style="position:absolute;flip:x" from="1727,1278" to="1752,1279" strokeweight=".3pt"/>
              <v:line id="_x0000_s2291" style="position:absolute" from="1727,1229" to="1752,1235" strokeweight=".3pt"/>
              <v:line id="_x0000_s2292" style="position:absolute;flip:x y" from="1727,1229" to="1752,1235" strokeweight=".3pt"/>
              <v:line id="_x0000_s2293" style="position:absolute" from="1727,1186" to="1752,1187" strokeweight=".3pt"/>
              <v:line id="_x0000_s2294" style="position:absolute;flip:x" from="1727,1186" to="1752,1187" strokeweight=".3pt"/>
              <v:line id="_x0000_s2295" style="position:absolute" from="1727,1143" to="1776,1144" strokeweight=".3pt"/>
              <v:line id="_x0000_s2296" style="position:absolute;flip:x" from="1727,1143" to="1776,1144" strokeweight=".3pt"/>
              <v:line id="_x0000_s2297" style="position:absolute;flip:y" from="2664,750" to="2665,1832" strokeweight=".3pt"/>
              <v:line id="_x0000_s2298" style="position:absolute" from="2664,750" to="2665,1832" strokeweight=".3pt"/>
              <v:line id="_x0000_s2299" style="position:absolute" from="2664,1832" to="2712,1838" strokeweight=".3pt"/>
              <v:line id="_x0000_s2300" style="position:absolute;flip:x y" from="2664,1832" to="2712,1838" strokeweight=".3pt"/>
              <v:line id="_x0000_s2301" style="position:absolute" from="2664,1788" to="2688,1789" strokeweight=".3pt"/>
              <v:line id="_x0000_s2302" style="position:absolute;flip:x" from="2664,1788" to="2688,1789" strokeweight=".3pt"/>
              <v:line id="_x0000_s2303" style="position:absolute" from="2664,1739" to="2688,1745" strokeweight=".3pt"/>
              <v:line id="_x0000_s2304" style="position:absolute;flip:x y" from="2664,1739" to="2688,1745" strokeweight=".3pt"/>
              <v:line id="_x0000_s2305" style="position:absolute" from="2664,1696" to="2688,1697" strokeweight=".3pt"/>
              <v:line id="_x0000_s2306" style="position:absolute;flip:x" from="2664,1696" to="2688,1697" strokeweight=".3pt"/>
              <v:line id="_x0000_s2307" style="position:absolute" from="2664,1653" to="2712,1654" strokeweight=".3pt"/>
              <v:line id="_x0000_s2308" style="position:absolute;flip:x" from="2664,1653" to="2712,1654" strokeweight=".3pt"/>
              <v:line id="_x0000_s2309" style="position:absolute" from="2664,1604" to="2688,1610" strokeweight=".3pt"/>
              <v:line id="_x0000_s2310" style="position:absolute;flip:x y" from="2664,1604" to="2688,1610" strokeweight=".3pt"/>
              <v:line id="_x0000_s2311" style="position:absolute" from="2664,1561" to="2688,1562" strokeweight=".3pt"/>
              <v:line id="_x0000_s2312" style="position:absolute;flip:x" from="2664,1561" to="2688,1562" strokeweight=".3pt"/>
              <v:line id="_x0000_s2313" style="position:absolute" from="2664,1518" to="2688,1519" strokeweight=".3pt"/>
              <v:line id="_x0000_s2314" style="position:absolute;flip:x" from="2664,1518" to="2688,1519" strokeweight=".3pt"/>
              <v:line id="_x0000_s2315" style="position:absolute" from="2664,1469" to="2712,1475" strokeweight=".3pt"/>
              <v:line id="_x0000_s2316" style="position:absolute;flip:x y" from="2664,1469" to="2712,1475" strokeweight=".3pt"/>
              <v:line id="_x0000_s2317" style="position:absolute" from="2664,1426" to="2688,1427" strokeweight=".3pt"/>
              <v:line id="_x0000_s2318" style="position:absolute;flip:x" from="2664,1426" to="2688,1427" strokeweight=".3pt"/>
              <v:line id="_x0000_s2319" style="position:absolute" from="2664,1383" to="2688,1384" strokeweight=".3pt"/>
              <v:line id="_x0000_s2320" style="position:absolute;flip:x" from="2664,1383" to="2688,1384" strokeweight=".3pt"/>
              <v:line id="_x0000_s2321" style="position:absolute" from="2664,1334" to="2688,1335" strokeweight=".3pt"/>
              <v:line id="_x0000_s2322" style="position:absolute;flip:x" from="2664,1334" to="2688,1335" strokeweight=".3pt"/>
              <v:line id="_x0000_s2323" style="position:absolute" from="2664,1291" to="2712,1292" strokeweight=".3pt"/>
              <v:line id="_x0000_s2324" style="position:absolute;flip:x" from="2664,1291" to="2712,1292" strokeweight=".3pt"/>
              <v:line id="_x0000_s2325" style="position:absolute" from="2664,1248" to="2688,1249" strokeweight=".3pt"/>
              <v:line id="_x0000_s2326" style="position:absolute;flip:x" from="2664,1248" to="2688,1249" strokeweight=".3pt"/>
              <v:line id="_x0000_s2327" style="position:absolute" from="2664,1198" to="2688,1199" strokeweight=".3pt"/>
              <v:line id="_x0000_s2328" style="position:absolute;flip:x" from="2664,1198" to="2688,1199" strokeweight=".3pt"/>
              <v:line id="_x0000_s2329" style="position:absolute" from="2664,1155" to="2688,1156" strokeweight=".3pt"/>
              <v:line id="_x0000_s2330" style="position:absolute;flip:x" from="2664,1155" to="2688,1156" strokeweight=".3pt"/>
              <v:line id="_x0000_s2331" style="position:absolute" from="2664,1106" to="2712,1112" strokeweight=".3pt"/>
              <v:line id="_x0000_s2332" style="position:absolute;flip:x y" from="2664,1106" to="2712,1112" strokeweight=".3pt"/>
              <v:line id="_x0000_s2333" style="position:absolute" from="2664,1063" to="2688,1064" strokeweight=".3pt"/>
              <v:line id="_x0000_s2334" style="position:absolute;flip:x" from="2664,1063" to="2688,1064" strokeweight=".3pt"/>
              <v:line id="_x0000_s2335" style="position:absolute" from="2664,1020" to="2688,1021" strokeweight=".3pt"/>
              <v:line id="_x0000_s2336" style="position:absolute;flip:x" from="2664,1020" to="2688,1021" strokeweight=".3pt"/>
              <v:line id="_x0000_s2337" style="position:absolute" from="2664,971" to="2688,977" strokeweight=".3pt"/>
              <v:line id="_x0000_s2338" style="position:absolute;flip:x y" from="2664,971" to="2688,977" strokeweight=".3pt"/>
              <v:line id="_x0000_s2339" style="position:absolute" from="2664,928" to="2712,929" strokeweight=".3pt"/>
              <v:line id="_x0000_s2340" style="position:absolute;flip:x" from="2664,928" to="2712,929" strokeweight=".3pt"/>
              <v:line id="_x0000_s2341" style="position:absolute" from="2664,885" to="2688,886" strokeweight=".3pt"/>
              <v:line id="_x0000_s2342" style="position:absolute;flip:x" from="2664,885" to="2688,886" strokeweight=".3pt"/>
              <v:line id="_x0000_s2343" style="position:absolute" from="2664,836" to="2688,842" strokeweight=".3pt"/>
              <v:line id="_x0000_s2344" style="position:absolute;flip:x y" from="2664,836" to="2688,842" strokeweight=".3pt"/>
              <v:line id="_x0000_s2345" style="position:absolute" from="2664,793" to="2688,794" strokeweight=".3pt"/>
              <v:line id="_x0000_s2346" style="position:absolute;flip:x" from="2664,793" to="2688,794" strokeweight=".3pt"/>
              <v:line id="_x0000_s2347" style="position:absolute" from="2664,750" to="2712,751" strokeweight=".3pt"/>
              <v:line id="_x0000_s2348" style="position:absolute;flip:x" from="2664,750" to="2712,751" strokeweight=".3pt"/>
              <v:line id="_x0000_s2349" style="position:absolute;flip:y" from="5237,891" to="5238,1973" strokeweight=".3pt"/>
              <v:line id="_x0000_s2350" style="position:absolute" from="5237,891" to="5238,1973" strokeweight=".3pt"/>
              <v:line id="_x0000_s2351" style="position:absolute;flip:x" from="5188,1973" to="5237,1974" strokeweight=".3pt"/>
              <v:line id="_x0000_s2352" style="position:absolute" from="5188,1973" to="5237,1974" strokeweight=".3pt"/>
              <v:line id="_x0000_s2353" style="position:absolute;flip:x" from="5212,1930" to="5237,1931" strokeweight=".3pt"/>
              <v:line id="_x0000_s2354" style="position:absolute" from="5212,1930" to="5237,1931" strokeweight=".3pt"/>
              <v:line id="_x0000_s2355" style="position:absolute;flip:x y" from="5212,1881" to="5237,1887" strokeweight=".3pt"/>
              <v:line id="_x0000_s2356" style="position:absolute" from="5212,1881" to="5237,1887" strokeweight=".3pt"/>
              <v:line id="_x0000_s2357" style="position:absolute;flip:x" from="5212,1838" to="5237,1839" strokeweight=".3pt"/>
              <v:line id="_x0000_s2358" style="position:absolute" from="5212,1838" to="5237,1839" strokeweight=".3pt"/>
              <v:line id="_x0000_s2359" style="position:absolute;flip:x" from="5188,1795" to="5237,1796" strokeweight=".3pt"/>
              <v:line id="_x0000_s2360" style="position:absolute" from="5188,1795" to="5237,1796" strokeweight=".3pt"/>
              <v:line id="_x0000_s2361" style="position:absolute;flip:x y" from="5212,1745" to="5237,1752" strokeweight=".3pt"/>
              <v:line id="_x0000_s2362" style="position:absolute" from="5212,1745" to="5237,1752" strokeweight=".3pt"/>
              <v:line id="_x0000_s2363" style="position:absolute;flip:x" from="5212,1702" to="5237,1703" strokeweight=".3pt"/>
              <v:line id="_x0000_s2364" style="position:absolute" from="5212,1702" to="5237,1703" strokeweight=".3pt"/>
              <v:line id="_x0000_s2365" style="position:absolute;flip:x" from="5212,1659" to="5237,1660" strokeweight=".3pt"/>
              <v:line id="_x0000_s2366" style="position:absolute" from="5212,1659" to="5237,1660" strokeweight=".3pt"/>
              <v:line id="_x0000_s2367" style="position:absolute;flip:x y" from="5188,1610" to="5237,1616" strokeweight=".3pt"/>
              <v:line id="_x0000_s2368" style="position:absolute" from="5188,1610" to="5237,1616" strokeweight=".3pt"/>
              <v:line id="_x0000_s2369" style="position:absolute;flip:x" from="5212,1567" to="5237,1568" strokeweight=".3pt"/>
              <v:line id="_x0000_s2370" style="position:absolute" from="5212,1567" to="5237,1568" strokeweight=".3pt"/>
              <v:line id="_x0000_s2371" style="position:absolute;flip:x" from="5212,1524" to="5237,1525" strokeweight=".3pt"/>
              <v:line id="_x0000_s2372" style="position:absolute" from="5212,1524" to="5237,1525" strokeweight=".3pt"/>
              <v:line id="_x0000_s2373" style="position:absolute;flip:x y" from="5212,1475" to="5237,1481" strokeweight=".3pt"/>
              <v:line id="_x0000_s2374" style="position:absolute" from="5212,1475" to="5237,1481" strokeweight=".3pt"/>
              <v:line id="_x0000_s2375" style="position:absolute;flip:x" from="5188,1432" to="5237,1433" strokeweight=".3pt"/>
              <v:line id="_x0000_s2376" style="position:absolute" from="5188,1432" to="5237,1433" strokeweight=".3pt"/>
              <v:line id="_x0000_s2377" style="position:absolute;flip:x" from="5212,1389" to="5237,1390" strokeweight=".3pt"/>
              <v:line id="_x0000_s2378" style="position:absolute" from="5212,1389" to="5237,1390" strokeweight=".3pt"/>
              <v:line id="_x0000_s2379" style="position:absolute;flip:x" from="5212,1340" to="5237,1341" strokeweight=".3pt"/>
            </v:group>
            <v:group id="_x0000_s2380" style="position:absolute;left:1727;top:885;width:3510;height:1482" coordorigin="1727,885" coordsize="3510,1482">
              <v:line id="_x0000_s2381" style="position:absolute" from="5212,1340" to="5237,1341" strokeweight=".3pt"/>
              <v:line id="_x0000_s2382" style="position:absolute;flip:x" from="5212,1297" to="5237,1298" strokeweight=".3pt"/>
              <v:line id="_x0000_s2383" style="position:absolute" from="5212,1297" to="5237,1298" strokeweight=".3pt"/>
              <v:line id="_x0000_s2384" style="position:absolute;flip:x y" from="5188,1248" to="5237,1254" strokeweight=".3pt"/>
              <v:line id="_x0000_s2385" style="position:absolute" from="5188,1248" to="5237,1254" strokeweight=".3pt"/>
              <v:line id="_x0000_s2386" style="position:absolute;flip:x" from="5212,1205" to="5237,1206" strokeweight=".3pt"/>
              <v:line id="_x0000_s2387" style="position:absolute" from="5212,1205" to="5237,1206" strokeweight=".3pt"/>
              <v:line id="_x0000_s2388" style="position:absolute;flip:x" from="5212,1162" to="5237,1163" strokeweight=".3pt"/>
              <v:line id="_x0000_s2389" style="position:absolute" from="5212,1162" to="5237,1163" strokeweight=".3pt"/>
              <v:line id="_x0000_s2390" style="position:absolute;flip:x y" from="5212,1112" to="5237,1119" strokeweight=".3pt"/>
              <v:line id="_x0000_s2391" style="position:absolute" from="5212,1112" to="5237,1119" strokeweight=".3pt"/>
              <v:line id="_x0000_s2392" style="position:absolute;flip:x" from="5188,1069" to="5237,1070" strokeweight=".3pt"/>
              <v:line id="_x0000_s2393" style="position:absolute" from="5188,1069" to="5237,1070" strokeweight=".3pt"/>
              <v:line id="_x0000_s2394" style="position:absolute;flip:x" from="5212,1026" to="5237,1027" strokeweight=".3pt"/>
              <v:line id="_x0000_s2395" style="position:absolute" from="5212,1026" to="5237,1027" strokeweight=".3pt"/>
              <v:line id="_x0000_s2396" style="position:absolute;flip:x y" from="5212,977" to="5237,983" strokeweight=".3pt"/>
              <v:line id="_x0000_s2397" style="position:absolute" from="5212,977" to="5237,983" strokeweight=".3pt"/>
              <v:line id="_x0000_s2398" style="position:absolute;flip:x" from="5212,934" to="5237,935" strokeweight=".3pt"/>
              <v:line id="_x0000_s2399" style="position:absolute" from="5212,934" to="5237,935" strokeweight=".3pt"/>
              <v:line id="_x0000_s2400" style="position:absolute;flip:x y" from="5188,885" to="5237,891" strokeweight=".3pt"/>
              <v:line id="_x0000_s2401" style="position:absolute" from="5188,885" to="5237,891" strokeweight=".3pt"/>
              <v:line id="_x0000_s2402" style="position:absolute" from="1727,1143" to="4300,1285" strokeweight=".3pt"/>
              <v:line id="_x0000_s2403" style="position:absolute;flip:x y" from="1727,1143" to="4300,1285" strokeweight=".3pt"/>
              <v:line id="_x0000_s2404" style="position:absolute;flip:y" from="1800,1137" to="1818,1143" strokeweight=".3pt"/>
              <v:line id="_x0000_s2405" style="position:absolute;flip:x" from="1800,1137" to="1818,1143" strokeweight=".3pt"/>
              <v:line id="_x0000_s2406" style="position:absolute" from="1927,1149" to="1933,1150" strokeweight=".3pt"/>
              <v:line id="_x0000_s2407" style="position:absolute;flip:x" from="1927,1149" to="1933,1150" strokeweight=".3pt"/>
              <v:line id="_x0000_s2408" style="position:absolute" from="2048,1155" to="2054,1156" strokeweight=".3pt"/>
              <v:line id="_x0000_s2409" style="position:absolute;flip:x" from="2048,1155" to="2054,1156" strokeweight=".3pt"/>
              <v:line id="_x0000_s2410" style="position:absolute;flip:y" from="2168,1162" to="2174,1168" strokeweight=".3pt"/>
              <v:line id="_x0000_s2411" style="position:absolute;flip:x" from="2168,1162" to="2174,1168" strokeweight=".3pt"/>
              <v:line id="_x0000_s2412" style="position:absolute;flip:y" from="2289,1162" to="2307,1174" strokeweight=".3pt"/>
              <v:line id="_x0000_s2413" style="position:absolute;flip:x" from="2289,1162" to="2307,1174" strokeweight=".3pt"/>
              <v:line id="_x0000_s2414" style="position:absolute;flip:y" from="2410,1174" to="2416,1180" strokeweight=".3pt"/>
              <v:line id="_x0000_s2415" style="position:absolute;flip:x" from="2410,1174" to="2416,1180" strokeweight=".3pt"/>
              <v:line id="_x0000_s2416" style="position:absolute;flip:y" from="2531,1180" to="2537,1186" strokeweight=".3pt"/>
              <v:line id="_x0000_s2417" style="position:absolute;flip:x" from="2531,1180" to="2537,1186" strokeweight=".3pt"/>
              <v:line id="_x0000_s2418" style="position:absolute;flip:y" from="2652,1186" to="2658,1192" strokeweight=".3pt"/>
              <v:line id="_x0000_s2419" style="position:absolute;flip:x" from="2652,1186" to="2658,1192" strokeweight=".3pt"/>
              <v:line id="_x0000_s2420" style="position:absolute;flip:y" from="2772,1192" to="2790,1198" strokeweight=".3pt"/>
              <v:line id="_x0000_s2421" style="position:absolute;flip:x" from="2772,1192" to="2790,1198" strokeweight=".3pt"/>
              <v:line id="_x0000_s2422" style="position:absolute" from="2893,1205" to="2899,1206" strokeweight=".3pt"/>
              <v:line id="_x0000_s2423" style="position:absolute;flip:x" from="2893,1205" to="2899,1206" strokeweight=".3pt"/>
              <v:line id="_x0000_s2424" style="position:absolute" from="3014,1211" to="3026,1212" strokeweight=".3pt"/>
              <v:line id="_x0000_s2425" style="position:absolute;flip:x" from="3014,1211" to="3026,1212" strokeweight=".3pt"/>
              <v:line id="_x0000_s2426" style="position:absolute" from="3135,1217" to="3147,1218" strokeweight=".3pt"/>
              <v:line id="_x0000_s2427" style="position:absolute;flip:x" from="3135,1217" to="3147,1218" strokeweight=".3pt"/>
              <v:line id="_x0000_s2428" style="position:absolute;flip:y" from="3256,1217" to="3274,1223" strokeweight=".3pt"/>
              <v:line id="_x0000_s2429" style="position:absolute;flip:x" from="3256,1217" to="3274,1223" strokeweight=".3pt"/>
              <v:line id="_x0000_s2430" style="position:absolute;flip:y" from="3376,1229" to="3388,1235" strokeweight=".3pt"/>
              <v:line id="_x0000_s2431" style="position:absolute;flip:x" from="3376,1229" to="3388,1235" strokeweight=".3pt"/>
              <v:line id="_x0000_s2432" style="position:absolute;flip:y" from="3497,1235" to="3509,1241" strokeweight=".3pt"/>
              <v:line id="_x0000_s2433" style="position:absolute;flip:x" from="3497,1235" to="3509,1241" strokeweight=".3pt"/>
              <v:line id="_x0000_s2434" style="position:absolute;flip:y" from="3618,1241" to="3630,1248" strokeweight=".3pt"/>
              <v:line id="_x0000_s2435" style="position:absolute;flip:x" from="3618,1241" to="3630,1248" strokeweight=".3pt"/>
              <v:line id="_x0000_s2436" style="position:absolute;flip:y" from="3739,1248" to="3757,1254" strokeweight=".3pt"/>
              <v:line id="_x0000_s2437" style="position:absolute;flip:x" from="3739,1248" to="3757,1254" strokeweight=".3pt"/>
              <v:line id="_x0000_s2438" style="position:absolute;flip:y" from="3866,1254" to="3872,1260" strokeweight=".3pt"/>
              <v:line id="_x0000_s2439" style="position:absolute;flip:x" from="3866,1254" to="3872,1260" strokeweight=".3pt"/>
              <v:line id="_x0000_s2440" style="position:absolute;flip:y" from="3986,1260" to="3992,1266" strokeweight=".3pt"/>
              <v:line id="_x0000_s2441" style="position:absolute;flip:x" from="3986,1260" to="3992,1266" strokeweight=".3pt"/>
              <v:line id="_x0000_s2442" style="position:absolute" from="4107,1272" to="4113,1273" strokeweight=".3pt"/>
              <v:line id="_x0000_s2443" style="position:absolute;flip:x" from="4107,1272" to="4113,1273" strokeweight=".3pt"/>
              <v:line id="_x0000_s2444" style="position:absolute;flip:y" from="4228,1272" to="4246,1278" strokeweight=".3pt"/>
              <v:line id="_x0000_s2445" style="position:absolute;flip:x" from="4228,1272" to="4246,1278" strokeweight=".3pt"/>
              <v:line id="_x0000_s2446" style="position:absolute;flip:y" from="4300,891" to="5237,1285" strokeweight=".3pt"/>
              <v:line id="_x0000_s2447" style="position:absolute;flip:x" from="4300,891" to="5237,1285" strokeweight=".3pt"/>
              <v:line id="_x0000_s2448" style="position:absolute;flip:x" from="4276,1272" to="4325,1273" strokeweight=".3pt"/>
              <v:line id="_x0000_s2449" style="position:absolute" from="4276,1272" to="4325,1273" strokeweight=".3pt"/>
              <v:line id="_x0000_s2450" style="position:absolute;flip:x" from="4343,1254" to="4367,1255" strokeweight=".3pt"/>
              <v:line id="_x0000_s2451" style="position:absolute" from="4343,1254" to="4367,1255" strokeweight=".3pt"/>
              <v:line id="_x0000_s2452" style="position:absolute;flip:x" from="4391,1235" to="4415,1236" strokeweight=".3pt"/>
              <v:line id="_x0000_s2453" style="position:absolute" from="4391,1235" to="4415,1236" strokeweight=".3pt"/>
              <v:line id="_x0000_s2454" style="position:absolute;flip:x" from="4433,1217" to="4457,1218" strokeweight=".3pt"/>
              <v:line id="_x0000_s2455" style="position:absolute" from="4433,1217" to="4457,1218" strokeweight=".3pt"/>
              <v:line id="_x0000_s2456" style="position:absolute;flip:x" from="4451,1198" to="4500,1199" strokeweight=".3pt"/>
              <v:line id="_x0000_s2457" style="position:absolute" from="4451,1198" to="4500,1199" strokeweight=".3pt"/>
              <v:line id="_x0000_s2458" style="position:absolute;flip:x" from="4524,1180" to="4548,1181" strokeweight=".3pt"/>
              <v:line id="_x0000_s2459" style="position:absolute" from="4524,1180" to="4548,1181" strokeweight=".3pt"/>
              <v:line id="_x0000_s2460" style="position:absolute;flip:x" from="4566,1162" to="4590,1163" strokeweight=".3pt"/>
              <v:line id="_x0000_s2461" style="position:absolute" from="4566,1162" to="4590,1163" strokeweight=".3pt"/>
              <v:line id="_x0000_s2462" style="position:absolute;flip:x" from="4608,1143" to="4633,1144" strokeweight=".3pt"/>
              <v:line id="_x0000_s2463" style="position:absolute" from="4608,1143" to="4633,1144" strokeweight=".3pt"/>
              <v:line id="_x0000_s2464" style="position:absolute;flip:x" from="4633,1125" to="4681,1126" strokeweight=".3pt"/>
              <v:line id="_x0000_s2465" style="position:absolute" from="4633,1125" to="4681,1126" strokeweight=".3pt"/>
              <v:line id="_x0000_s2466" style="position:absolute;flip:x" from="4699,1106" to="4723,1107" strokeweight=".3pt"/>
              <v:line id="_x0000_s2467" style="position:absolute" from="4699,1106" to="4723,1107" strokeweight=".3pt"/>
              <v:line id="_x0000_s2468" style="position:absolute;flip:x" from="4741,1088" to="4766,1089" strokeweight=".3pt"/>
              <v:line id="_x0000_s2469" style="position:absolute" from="4741,1088" to="4766,1089" strokeweight=".3pt"/>
              <v:line id="_x0000_s2470" style="position:absolute;flip:x" from="4784,1069" to="4808,1070" strokeweight=".3pt"/>
              <v:line id="_x0000_s2471" style="position:absolute" from="4784,1069" to="4808,1070" strokeweight=".3pt"/>
              <v:line id="_x0000_s2472" style="position:absolute;flip:x y" from="4808,1045" to="4856,1051" strokeweight=".3pt"/>
              <v:line id="_x0000_s2473" style="position:absolute" from="4808,1045" to="4856,1051" strokeweight=".3pt"/>
              <v:line id="_x0000_s2474" style="position:absolute;flip:x" from="4874,1033" to="4898,1034" strokeweight=".3pt"/>
              <v:line id="_x0000_s2475" style="position:absolute" from="4874,1033" to="4898,1034" strokeweight=".3pt"/>
              <v:line id="_x0000_s2476" style="position:absolute;flip:x" from="4916,1014" to="4941,1015" strokeweight=".3pt"/>
              <v:line id="_x0000_s2477" style="position:absolute" from="4916,1014" to="4941,1015" strokeweight=".3pt"/>
              <v:line id="_x0000_s2478" style="position:absolute;flip:x" from="4965,996" to="4989,997" strokeweight=".3pt"/>
              <v:line id="_x0000_s2479" style="position:absolute" from="4965,996" to="4989,997" strokeweight=".3pt"/>
              <v:line id="_x0000_s2480" style="position:absolute;flip:x y" from="4983,971" to="5031,977" strokeweight=".3pt"/>
              <v:line id="_x0000_s2481" style="position:absolute" from="4983,971" to="5031,977" strokeweight=".3pt"/>
              <v:line id="_x0000_s2482" style="position:absolute;flip:x" from="5049,959" to="5074,960" strokeweight=".3pt"/>
              <v:line id="_x0000_s2483" style="position:absolute" from="5049,959" to="5074,960" strokeweight=".3pt"/>
              <v:line id="_x0000_s2484" style="position:absolute;flip:x" from="5098,940" to="5122,941" strokeweight=".3pt"/>
              <v:line id="_x0000_s2485" style="position:absolute" from="5098,940" to="5122,941" strokeweight=".3pt"/>
              <v:line id="_x0000_s2486" style="position:absolute;flip:x" from="5140,922" to="5164,923" strokeweight=".3pt"/>
              <v:line id="_x0000_s2487" style="position:absolute" from="5140,922" to="5164,923" strokeweight=".3pt"/>
              <v:line id="_x0000_s2488" style="position:absolute;flip:x y" from="5158,897" to="5206,903" strokeweight=".3pt"/>
              <v:line id="_x0000_s2489" style="position:absolute" from="5158,897" to="5206,903" strokeweight=".3pt"/>
              <v:line id="_x0000_s2490" style="position:absolute;flip:y" from="4300,1285" to="4301,2366" strokeweight=".3pt"/>
              <v:line id="_x0000_s2491" style="position:absolute" from="4300,1285" to="4301,2366" strokeweight=".3pt"/>
              <v:line id="_x0000_s2492" style="position:absolute;flip:x" from="4252,2366" to="4300,2367" strokeweight=".3pt"/>
              <v:line id="_x0000_s2493" style="position:absolute" from="4252,2366" to="4300,2367" strokeweight=".3pt"/>
              <v:line id="_x0000_s2494" style="position:absolute;flip:x" from="4276,2323" to="4300,2324" strokeweight=".3pt"/>
              <v:line id="_x0000_s2495" style="position:absolute" from="4276,2323" to="4300,2324" strokeweight=".3pt"/>
              <v:line id="_x0000_s2496" style="position:absolute;flip:x y" from="4276,2274" to="4300,2280" strokeweight=".3pt"/>
              <v:line id="_x0000_s2497" style="position:absolute" from="4276,2274" to="4300,2280" strokeweight=".3pt"/>
              <v:line id="_x0000_s2498" style="position:absolute;flip:x" from="4276,2231" to="4300,2232" strokeweight=".3pt"/>
              <v:line id="_x0000_s2499" style="position:absolute" from="4276,2231" to="4300,2232" strokeweight=".3pt"/>
              <v:line id="_x0000_s2500" style="position:absolute;flip:x" from="4252,2188" to="4300,2189" strokeweight=".3pt"/>
              <v:line id="_x0000_s2501" style="position:absolute" from="4252,2188" to="4300,2189" strokeweight=".3pt"/>
              <v:line id="_x0000_s2502" style="position:absolute;flip:x y" from="4276,2139" to="4300,2145" strokeweight=".3pt"/>
              <v:line id="_x0000_s2503" style="position:absolute" from="4276,2139" to="4300,2145" strokeweight=".3pt"/>
              <v:line id="_x0000_s2504" style="position:absolute;flip:x" from="4276,2096" to="4300,2097" strokeweight=".3pt"/>
              <v:line id="_x0000_s2505" style="position:absolute" from="4276,2096" to="4300,2097" strokeweight=".3pt"/>
              <v:line id="_x0000_s2506" style="position:absolute;flip:x" from="4276,2053" to="4300,2054" strokeweight=".3pt"/>
              <v:line id="_x0000_s2507" style="position:absolute" from="4276,2053" to="4300,2054" strokeweight=".3pt"/>
              <v:line id="_x0000_s2508" style="position:absolute;flip:x y" from="4252,2004" to="4300,2010" strokeweight=".3pt"/>
              <v:line id="_x0000_s2509" style="position:absolute" from="4252,2004" to="4300,2010" strokeweight=".3pt"/>
              <v:line id="_x0000_s2510" style="position:absolute;flip:x" from="4276,1961" to="4300,1962" strokeweight=".3pt"/>
              <v:line id="_x0000_s2511" style="position:absolute" from="4276,1961" to="4300,1962" strokeweight=".3pt"/>
              <v:line id="_x0000_s2512" style="position:absolute;flip:x" from="4276,1918" to="4300,1919" strokeweight=".3pt"/>
              <v:line id="_x0000_s2513" style="position:absolute" from="4276,1918" to="4300,1919" strokeweight=".3pt"/>
              <v:line id="_x0000_s2514" style="position:absolute;flip:x" from="4276,1868" to="4300,1869" strokeweight=".3pt"/>
              <v:line id="_x0000_s2515" style="position:absolute" from="4276,1868" to="4300,1869" strokeweight=".3pt"/>
              <v:line id="_x0000_s2516" style="position:absolute;flip:x" from="4252,1825" to="4300,1826" strokeweight=".3pt"/>
              <v:line id="_x0000_s2517" style="position:absolute" from="4252,1825" to="4300,1826" strokeweight=".3pt"/>
              <v:line id="_x0000_s2518" style="position:absolute;flip:x" from="4276,1782" to="4300,1783" strokeweight=".3pt"/>
              <v:line id="_x0000_s2519" style="position:absolute" from="4276,1782" to="4300,1783" strokeweight=".3pt"/>
              <v:line id="_x0000_s2520" style="position:absolute;flip:x" from="4276,1733" to="4300,1734" strokeweight=".3pt"/>
              <v:line id="_x0000_s2521" style="position:absolute" from="4276,1733" to="4300,1734" strokeweight=".3pt"/>
              <v:line id="_x0000_s2522" style="position:absolute;flip:x" from="4276,1690" to="4300,1691" strokeweight=".3pt"/>
              <v:line id="_x0000_s2523" style="position:absolute" from="4276,1690" to="4300,1691" strokeweight=".3pt"/>
              <v:line id="_x0000_s2524" style="position:absolute;flip:x y" from="4252,1641" to="4300,1647" strokeweight=".3pt"/>
              <v:line id="_x0000_s2525" style="position:absolute" from="4252,1641" to="4300,1647" strokeweight=".3pt"/>
              <v:line id="_x0000_s2526" style="position:absolute;flip:x" from="4276,1598" to="4300,1599" strokeweight=".3pt"/>
              <v:line id="_x0000_s2527" style="position:absolute" from="4276,1598" to="4300,1599" strokeweight=".3pt"/>
              <v:line id="_x0000_s2528" style="position:absolute;flip:x" from="4276,1555" to="4300,1556" strokeweight=".3pt"/>
              <v:line id="_x0000_s2529" style="position:absolute" from="4276,1555" to="4300,1556" strokeweight=".3pt"/>
              <v:line id="_x0000_s2530" style="position:absolute;flip:x y" from="4276,1506" to="4300,1512" strokeweight=".3pt"/>
              <v:line id="_x0000_s2531" style="position:absolute" from="4276,1506" to="4300,1512" strokeweight=".3pt"/>
              <v:line id="_x0000_s2532" style="position:absolute;flip:x" from="4252,1463" to="4300,1464" strokeweight=".3pt"/>
              <v:line id="_x0000_s2533" style="position:absolute" from="4252,1463" to="4300,1464" strokeweight=".3pt"/>
              <v:line id="_x0000_s2534" style="position:absolute;flip:x" from="4276,1420" to="4300,1421" strokeweight=".3pt"/>
              <v:line id="_x0000_s2535" style="position:absolute" from="4276,1420" to="4300,1421" strokeweight=".3pt"/>
              <v:line id="_x0000_s2536" style="position:absolute;flip:x y" from="4276,1371" to="4300,1377" strokeweight=".3pt"/>
              <v:line id="_x0000_s2537" style="position:absolute" from="4276,1371" to="4300,1377" strokeweight=".3pt"/>
              <v:line id="_x0000_s2538" style="position:absolute;flip:x" from="4276,1328" to="4300,1329" strokeweight=".3pt"/>
              <v:line id="_x0000_s2539" style="position:absolute" from="4276,1328" to="4300,1329" strokeweight=".3pt"/>
              <v:line id="_x0000_s2540" style="position:absolute;flip:x y" from="4252,1278" to="4300,1285" strokeweight=".3pt"/>
              <v:line id="_x0000_s2541" style="position:absolute" from="4252,1278" to="4300,1285" strokeweight=".3pt"/>
              <v:line id="_x0000_s2542" style="position:absolute" from="1830,1500" to="2072,1506" strokecolor="blue" strokeweight=".3pt"/>
              <v:line id="_x0000_s2543" style="position:absolute" from="2072,1506" to="2313,1524" strokecolor="blue" strokeweight=".3pt"/>
              <v:line id="_x0000_s2544" style="position:absolute" from="2313,1524" to="2555,1555" strokecolor="blue" strokeweight=".3pt"/>
              <v:line id="_x0000_s2545" style="position:absolute" from="2555,1555" to="2796,1592" strokecolor="blue" strokeweight=".3pt"/>
              <v:line id="_x0000_s2546" style="position:absolute" from="2796,1592" to="3038,1641" strokecolor="blue" strokeweight=".3pt"/>
              <v:line id="_x0000_s2547" style="position:absolute" from="3038,1641" to="3286,1696" strokecolor="blue" strokeweight=".3pt"/>
              <v:line id="_x0000_s2548" style="position:absolute" from="3286,1696" to="3527,1764" strokecolor="blue" strokeweight=".3pt"/>
              <v:line id="_x0000_s2549" style="position:absolute" from="3527,1764" to="3769,1838" strokecolor="blue" strokeweight=".3pt"/>
              <v:line id="_x0000_s2550" style="position:absolute" from="3769,1838" to="4011,1924" strokecolor="blue" strokeweight=".3pt"/>
              <v:line id="_x0000_s2551" style="position:absolute" from="4011,1924" to="4252,2022" strokecolor="blue" strokeweight=".3pt"/>
              <v:line id="_x0000_s2552" style="position:absolute" from="1915,1377" to="2162,1389" strokecolor="blue" strokeweight=".3pt"/>
              <v:line id="_x0000_s2553" style="position:absolute" from="2162,1389" to="2404,1414" strokecolor="blue" strokeweight=".3pt"/>
              <v:line id="_x0000_s2554" style="position:absolute" from="2404,1414" to="2645,1444" strokecolor="blue" strokeweight=".3pt"/>
              <v:line id="_x0000_s2555" style="position:absolute" from="2645,1444" to="2887,1487" strokecolor="blue" strokeweight=".3pt"/>
              <v:line id="_x0000_s2556" style="position:absolute" from="2887,1487" to="3129,1537" strokecolor="blue" strokeweight=".3pt"/>
              <v:line id="_x0000_s2557" style="position:absolute" from="3129,1537" to="3370,1598" strokecolor="blue" strokeweight=".3pt"/>
              <v:line id="_x0000_s2558" style="position:absolute" from="3370,1598" to="3612,1666" strokecolor="blue" strokeweight=".3pt"/>
              <v:line id="_x0000_s2559" style="position:absolute" from="3612,1666" to="3853,1745" strokecolor="blue" strokeweight=".3pt"/>
              <v:line id="_x0000_s2560" style="position:absolute" from="3853,1745" to="4101,1832" strokecolor="blue" strokeweight=".3pt"/>
              <v:line id="_x0000_s2561" style="position:absolute" from="4101,1832" to="4343,1930" strokecolor="blue" strokeweight=".3pt"/>
              <v:line id="_x0000_s2562" style="position:absolute" from="2005,1272" to="2247,1285" strokecolor="blue" strokeweight=".3pt"/>
              <v:line id="_x0000_s2563" style="position:absolute" from="2247,1285" to="2488,1309" strokecolor="blue" strokeweight=".3pt"/>
              <v:line id="_x0000_s2564" style="position:absolute" from="2488,1309" to="2730,1346" strokecolor="blue" strokeweight=".3pt"/>
              <v:line id="_x0000_s2565" style="position:absolute" from="2730,1346" to="2978,1389" strokecolor="blue" strokeweight=".3pt"/>
              <v:line id="_x0000_s2566" style="position:absolute" from="2978,1389" to="3219,1444" strokecolor="blue" strokeweight=".3pt"/>
              <v:line id="_x0000_s2567" style="position:absolute" from="3219,1444" to="3461,1506" strokecolor="blue" strokeweight=".3pt"/>
              <v:line id="_x0000_s2568" style="position:absolute" from="3461,1506" to="3702,1580" strokecolor="blue" strokeweight=".3pt"/>
              <v:line id="_x0000_s2569" style="position:absolute" from="3702,1580" to="3944,1666" strokecolor="blue" strokeweight=".3pt"/>
              <v:line id="_x0000_s2570" style="position:absolute" from="3944,1666" to="4186,1758" strokecolor="blue" strokeweight=".3pt"/>
              <v:line id="_x0000_s2571" style="position:absolute" from="4186,1758" to="4427,1856" strokecolor="blue" strokeweight=".3pt"/>
              <v:line id="_x0000_s2572" style="position:absolute" from="2096,1180" to="2337,1198" strokecolor="blue" strokeweight=".3pt"/>
              <v:line id="_x0000_s2573" style="position:absolute" from="2337,1198" to="2579,1229" strokecolor="blue" strokeweight=".3pt"/>
              <v:line id="_x0000_s2574" style="position:absolute" from="2579,1229" to="2821,1266" strokecolor="blue" strokeweight=".3pt"/>
              <v:line id="_x0000_s2575" style="position:absolute" from="2821,1266" to="3062,1315" strokecolor="blue" strokeweight=".3pt"/>
              <v:line id="_x0000_s2576" style="position:absolute" from="3062,1315" to="3304,1371" strokecolor="blue" strokeweight=".3pt"/>
              <v:line id="_x0000_s2577" style="position:absolute" from="3304,1371" to="3545,1438" strokecolor="blue" strokeweight=".3pt"/>
              <v:line id="_x0000_s2578" style="position:absolute" from="3545,1438" to="3793,1512" strokecolor="blue" strokeweight=".3pt"/>
              <v:line id="_x0000_s2579" style="position:absolute" from="3793,1512" to="4035,1598" strokecolor="blue" strokeweight=".3pt"/>
              <v:line id="_x0000_s2580" style="position:absolute" from="4035,1598" to="4276,1696" strokecolor="blue" strokeweight=".3pt"/>
            </v:group>
            <v:group id="_x0000_s2581" style="position:absolute;left:1727;top:940;width:3407;height:1082" coordorigin="1727,940" coordsize="3407,1082">
              <v:line id="_x0000_s2582" style="position:absolute" from="4276,1696" to="4518,1801" strokecolor="blue" strokeweight=".3pt"/>
              <v:line id="_x0000_s2583" style="position:absolute" from="2180,1100" to="2422,1125" strokecolor="blue" strokeweight=".3pt"/>
              <v:line id="_x0000_s2584" style="position:absolute" from="2422,1125" to="2670,1155" strokecolor="blue" strokeweight=".3pt"/>
              <v:line id="_x0000_s2585" style="position:absolute" from="2670,1155" to="2911,1198" strokecolor="blue" strokeweight=".3pt"/>
              <v:line id="_x0000_s2586" style="position:absolute" from="2911,1198" to="3153,1248" strokecolor="blue" strokeweight=".3pt"/>
              <v:line id="_x0000_s2587" style="position:absolute" from="3153,1248" to="3394,1309" strokecolor="blue" strokeweight=".3pt"/>
              <v:line id="_x0000_s2588" style="position:absolute" from="3394,1309" to="3636,1383" strokecolor="blue" strokeweight=".3pt"/>
              <v:line id="_x0000_s2589" style="position:absolute" from="3636,1383" to="3878,1463" strokecolor="blue" strokeweight=".3pt"/>
              <v:line id="_x0000_s2590" style="position:absolute" from="3878,1463" to="4119,1549" strokecolor="blue" strokeweight=".3pt"/>
              <v:line id="_x0000_s2591" style="position:absolute" from="4119,1549" to="4361,1647" strokecolor="blue" strokeweight=".3pt"/>
              <v:line id="_x0000_s2592" style="position:absolute" from="4361,1647" to="4608,1758" strokecolor="blue" strokeweight=".3pt"/>
              <v:line id="_x0000_s2593" style="position:absolute" from="2271,1039" to="2513,1069" strokecolor="blue" strokeweight=".3pt"/>
              <v:line id="_x0000_s2594" style="position:absolute" from="2513,1069" to="2754,1100" strokecolor="blue" strokeweight=".3pt"/>
              <v:line id="_x0000_s2595" style="position:absolute" from="2754,1100" to="2996,1149" strokecolor="blue" strokeweight=".3pt"/>
              <v:line id="_x0000_s2596" style="position:absolute" from="2996,1149" to="3237,1198" strokecolor="blue" strokeweight=".3pt"/>
              <v:line id="_x0000_s2597" style="position:absolute" from="3237,1198" to="3485,1266" strokecolor="blue" strokeweight=".3pt"/>
              <v:line id="_x0000_s2598" style="position:absolute" from="3485,1266" to="3727,1340" strokecolor="blue" strokeweight=".3pt"/>
              <v:line id="_x0000_s2599" style="position:absolute" from="3727,1340" to="3968,1420" strokecolor="blue" strokeweight=".3pt"/>
              <v:line id="_x0000_s2600" style="position:absolute" from="3968,1420" to="4210,1512" strokecolor="blue" strokeweight=".3pt"/>
              <v:line id="_x0000_s2601" style="position:absolute" from="4210,1512" to="4451,1616" strokecolor="blue" strokeweight=".3pt"/>
              <v:line id="_x0000_s2602" style="position:absolute" from="4451,1616" to="4693,1727" strokecolor="blue" strokeweight=".3pt"/>
              <v:line id="_x0000_s2603" style="position:absolute" from="2356,996" to="2603,1020" strokecolor="blue" strokeweight=".3pt"/>
              <v:line id="_x0000_s2604" style="position:absolute" from="2603,1020" to="2845,1063" strokecolor="blue" strokeweight=".3pt"/>
              <v:line id="_x0000_s2605" style="position:absolute" from="2845,1063" to="3086,1112" strokecolor="blue" strokeweight=".3pt"/>
              <v:line id="_x0000_s2606" style="position:absolute" from="3086,1112" to="3328,1168" strokecolor="blue" strokeweight=".3pt"/>
              <v:line id="_x0000_s2607" style="position:absolute" from="3328,1168" to="3570,1235" strokecolor="blue" strokeweight=".3pt"/>
              <v:line id="_x0000_s2608" style="position:absolute" from="3570,1235" to="3811,1309" strokecolor="blue" strokeweight=".3pt"/>
              <v:line id="_x0000_s2609" style="position:absolute" from="3811,1309" to="4053,1395" strokecolor="blue" strokeweight=".3pt"/>
              <v:line id="_x0000_s2610" style="position:absolute" from="4053,1395" to="4294,1493" strokecolor="blue" strokeweight=".3pt"/>
              <v:line id="_x0000_s2611" style="position:absolute" from="4294,1493" to="4542,1598" strokecolor="blue" strokeweight=".3pt"/>
              <v:line id="_x0000_s2612" style="position:absolute" from="4542,1598" to="4784,1715" strokecolor="blue" strokeweight=".3pt"/>
              <v:line id="_x0000_s2613" style="position:absolute" from="2446,959" to="2688,996" strokecolor="blue" strokeweight=".3pt"/>
              <v:line id="_x0000_s2614" style="position:absolute" from="2688,996" to="2929,1039" strokecolor="blue" strokeweight=".3pt"/>
              <v:line id="_x0000_s2615" style="position:absolute" from="2929,1039" to="3171,1088" strokecolor="blue" strokeweight=".3pt"/>
              <v:line id="_x0000_s2616" style="position:absolute" from="3171,1088" to="3419,1149" strokecolor="blue" strokeweight=".3pt"/>
              <v:line id="_x0000_s2617" style="position:absolute" from="3419,1149" to="3660,1217" strokecolor="blue" strokeweight=".3pt"/>
              <v:line id="_x0000_s2618" style="position:absolute" from="3660,1217" to="3902,1297" strokecolor="blue" strokeweight=".3pt"/>
              <v:line id="_x0000_s2619" style="position:absolute" from="3902,1297" to="4143,1389" strokecolor="blue" strokeweight=".3pt"/>
              <v:line id="_x0000_s2620" style="position:absolute" from="4143,1389" to="4385,1487" strokecolor="blue" strokeweight=".3pt"/>
              <v:line id="_x0000_s2621" style="position:absolute" from="4385,1487" to="4627,1598" strokecolor="blue" strokeweight=".3pt"/>
              <v:line id="_x0000_s2622" style="position:absolute" from="4627,1598" to="4868,1715" strokecolor="blue" strokeweight=".3pt"/>
              <v:line id="_x0000_s2623" style="position:absolute" from="2537,946" to="2778,983" strokecolor="blue" strokeweight=".3pt"/>
              <v:line id="_x0000_s2624" style="position:absolute" from="2778,983" to="3020,1026" strokecolor="blue" strokeweight=".3pt"/>
              <v:line id="_x0000_s2625" style="position:absolute" from="3020,1026" to="3262,1082" strokecolor="blue" strokeweight=".3pt"/>
              <v:line id="_x0000_s2626" style="position:absolute" from="3262,1082" to="3503,1143" strokecolor="blue" strokeweight=".3pt"/>
              <v:line id="_x0000_s2627" style="position:absolute" from="3503,1143" to="3745,1217" strokecolor="blue" strokeweight=".3pt"/>
              <v:line id="_x0000_s2628" style="position:absolute" from="3745,1217" to="3986,1303" strokecolor="blue" strokeweight=".3pt"/>
              <v:line id="_x0000_s2629" style="position:absolute" from="3986,1303" to="4234,1395" strokecolor="blue" strokeweight=".3pt"/>
              <v:line id="_x0000_s2630" style="position:absolute" from="4234,1395" to="4476,1500" strokecolor="blue" strokeweight=".3pt"/>
              <v:line id="_x0000_s2631" style="position:absolute" from="4476,1500" to="4717,1610" strokecolor="blue" strokeweight=".3pt"/>
              <v:line id="_x0000_s2632" style="position:absolute" from="4717,1610" to="4959,1733" strokecolor="blue" strokeweight=".3pt"/>
              <v:line id="_x0000_s2633" style="position:absolute" from="2621,940" to="2863,983" strokecolor="blue" strokeweight=".3pt"/>
              <v:line id="_x0000_s2634" style="position:absolute" from="2863,983" to="3111,1033" strokecolor="blue" strokeweight=".3pt"/>
              <v:line id="_x0000_s2635" style="position:absolute" from="3111,1033" to="3352,1088" strokecolor="blue" strokeweight=".3pt"/>
              <v:line id="_x0000_s2636" style="position:absolute" from="3352,1088" to="3594,1155" strokecolor="blue" strokeweight=".3pt"/>
              <v:line id="_x0000_s2637" style="position:absolute" from="3594,1155" to="3835,1235" strokecolor="blue" strokeweight=".3pt"/>
              <v:line id="_x0000_s2638" style="position:absolute" from="3835,1235" to="4077,1321" strokecolor="blue" strokeweight=".3pt"/>
              <v:line id="_x0000_s2639" style="position:absolute" from="4077,1321" to="4319,1420" strokecolor="blue" strokeweight=".3pt"/>
              <v:line id="_x0000_s2640" style="position:absolute" from="4319,1420" to="4560,1524" strokecolor="blue" strokeweight=".3pt"/>
              <v:line id="_x0000_s2641" style="position:absolute" from="4560,1524" to="4802,1641" strokecolor="blue" strokeweight=".3pt"/>
              <v:line id="_x0000_s2642" style="position:absolute" from="4802,1641" to="5049,1764" strokecolor="blue" strokeweight=".3pt"/>
              <v:line id="_x0000_s2643" style="position:absolute" from="2712,953" to="2954,996" strokecolor="blue" strokeweight=".3pt"/>
              <v:line id="_x0000_s2644" style="position:absolute" from="2954,996" to="3195,1051" strokecolor="blue" strokeweight=".3pt"/>
              <v:line id="_x0000_s2645" style="position:absolute" from="3195,1051" to="3437,1112" strokecolor="blue" strokeweight=".3pt"/>
              <v:line id="_x0000_s2646" style="position:absolute" from="3437,1112" to="3678,1180" strokecolor="blue" strokeweight=".3pt"/>
              <v:line id="_x0000_s2647" style="position:absolute" from="3678,1180" to="3926,1266" strokecolor="blue" strokeweight=".3pt"/>
              <v:line id="_x0000_s2648" style="position:absolute" from="3926,1266" to="4168,1352" strokecolor="blue" strokeweight=".3pt"/>
              <v:line id="_x0000_s2649" style="position:absolute" from="4168,1352" to="4409,1450" strokecolor="blue" strokeweight=".3pt"/>
              <v:line id="_x0000_s2650" style="position:absolute" from="4409,1450" to="4651,1561" strokecolor="blue" strokeweight=".3pt"/>
              <v:line id="_x0000_s2651" style="position:absolute" from="4651,1561" to="4892,1684" strokecolor="blue" strokeweight=".3pt"/>
              <v:line id="_x0000_s2652" style="position:absolute" from="4892,1684" to="5134,1813" strokecolor="blue" strokeweight=".3pt"/>
              <v:line id="_x0000_s2653" style="position:absolute;flip:y" from="1830,1377" to="1915,1500" strokecolor="blue" strokeweight=".3pt"/>
              <v:line id="_x0000_s2654" style="position:absolute;flip:y" from="1915,1272" to="2005,1377" strokecolor="blue" strokeweight=".3pt"/>
              <v:line id="_x0000_s2655" style="position:absolute;flip:y" from="2005,1180" to="2096,1272" strokecolor="blue" strokeweight=".3pt"/>
              <v:line id="_x0000_s2656" style="position:absolute;flip:y" from="2096,1100" to="2180,1180" strokecolor="blue" strokeweight=".3pt"/>
              <v:line id="_x0000_s2657" style="position:absolute;flip:y" from="2180,1039" to="2271,1100" strokecolor="blue" strokeweight=".3pt"/>
              <v:line id="_x0000_s2658" style="position:absolute;flip:y" from="2271,996" to="2356,1039" strokecolor="blue" strokeweight=".3pt"/>
              <v:line id="_x0000_s2659" style="position:absolute;flip:y" from="2356,959" to="2446,996" strokecolor="blue" strokeweight=".3pt"/>
              <v:line id="_x0000_s2660" style="position:absolute;flip:y" from="2446,946" to="2537,959" strokecolor="blue" strokeweight=".3pt"/>
              <v:line id="_x0000_s2661" style="position:absolute;flip:y" from="2537,940" to="2621,946" strokecolor="blue" strokeweight=".3pt"/>
              <v:line id="_x0000_s2662" style="position:absolute" from="2621,940" to="2712,953" strokecolor="blue" strokeweight=".3pt"/>
              <v:line id="_x0000_s2663" style="position:absolute;flip:y" from="2072,1389" to="2162,1506" strokecolor="blue" strokeweight=".3pt"/>
              <v:line id="_x0000_s2664" style="position:absolute;flip:y" from="2162,1285" to="2247,1389" strokecolor="blue" strokeweight=".3pt"/>
              <v:line id="_x0000_s2665" style="position:absolute;flip:y" from="2247,1198" to="2337,1285" strokecolor="blue" strokeweight=".3pt"/>
              <v:line id="_x0000_s2666" style="position:absolute;flip:y" from="2337,1125" to="2422,1198" strokecolor="blue" strokeweight=".3pt"/>
              <v:line id="_x0000_s2667" style="position:absolute;flip:y" from="2422,1069" to="2513,1125" strokecolor="blue" strokeweight=".3pt"/>
              <v:line id="_x0000_s2668" style="position:absolute;flip:y" from="2513,1020" to="2603,1069" strokecolor="blue" strokeweight=".3pt"/>
              <v:line id="_x0000_s2669" style="position:absolute;flip:y" from="2603,996" to="2688,1020" strokecolor="blue" strokeweight=".3pt"/>
              <v:line id="_x0000_s2670" style="position:absolute;flip:y" from="2688,983" to="2778,996" strokecolor="blue" strokeweight=".3pt"/>
              <v:line id="_x0000_s2671" style="position:absolute" from="2778,983" to="2863,984" strokecolor="blue" strokeweight=".3pt"/>
              <v:line id="_x0000_s2672" style="position:absolute" from="2863,983" to="2954,996" strokecolor="blue" strokeweight=".3pt"/>
              <v:line id="_x0000_s2673" style="position:absolute;flip:y" from="2313,1414" to="2404,1524" strokecolor="blue" strokeweight=".3pt"/>
              <v:line id="_x0000_s2674" style="position:absolute;flip:y" from="2404,1309" to="2488,1414" strokecolor="blue" strokeweight=".3pt"/>
              <v:line id="_x0000_s2675" style="position:absolute;flip:y" from="2488,1229" to="2579,1309" strokecolor="blue" strokeweight=".3pt"/>
              <v:line id="_x0000_s2676" style="position:absolute;flip:y" from="2579,1155" to="2670,1229" strokecolor="blue" strokeweight=".3pt"/>
              <v:line id="_x0000_s2677" style="position:absolute;flip:y" from="2670,1100" to="2754,1155" strokecolor="blue" strokeweight=".3pt"/>
              <v:line id="_x0000_s2678" style="position:absolute;flip:y" from="2754,1063" to="2845,1100" strokecolor="blue" strokeweight=".3pt"/>
              <v:line id="_x0000_s2679" style="position:absolute;flip:y" from="2845,1039" to="2929,1063" strokecolor="blue" strokeweight=".3pt"/>
              <v:line id="_x0000_s2680" style="position:absolute;flip:y" from="2929,1026" to="3020,1039" strokecolor="blue" strokeweight=".3pt"/>
              <v:line id="_x0000_s2681" style="position:absolute" from="3020,1026" to="3111,1033" strokecolor="blue" strokeweight=".3pt"/>
              <v:line id="_x0000_s2682" style="position:absolute" from="3111,1033" to="3195,1051" strokecolor="blue" strokeweight=".3pt"/>
              <v:line id="_x0000_s2683" style="position:absolute;flip:y" from="2555,1444" to="2645,1555" strokecolor="blue" strokeweight=".3pt"/>
              <v:line id="_x0000_s2684" style="position:absolute;flip:y" from="2645,1346" to="2730,1444" strokecolor="blue" strokeweight=".3pt"/>
              <v:line id="_x0000_s2685" style="position:absolute;flip:y" from="2730,1266" to="2821,1346" strokecolor="blue" strokeweight=".3pt"/>
              <v:line id="_x0000_s2686" style="position:absolute;flip:y" from="2821,1198" to="2911,1266" strokecolor="blue" strokeweight=".3pt"/>
              <v:line id="_x0000_s2687" style="position:absolute;flip:y" from="2911,1149" to="2996,1198" strokecolor="blue" strokeweight=".3pt"/>
              <v:line id="_x0000_s2688" style="position:absolute;flip:y" from="2996,1112" to="3086,1149" strokecolor="blue" strokeweight=".3pt"/>
              <v:line id="_x0000_s2689" style="position:absolute;flip:y" from="3086,1088" to="3171,1112" strokecolor="blue" strokeweight=".3pt"/>
              <v:line id="_x0000_s2690" style="position:absolute;flip:y" from="3171,1082" to="3262,1088" strokecolor="blue" strokeweight=".3pt"/>
              <v:line id="_x0000_s2691" style="position:absolute" from="3262,1082" to="3352,1088" strokecolor="blue" strokeweight=".3pt"/>
              <v:line id="_x0000_s2692" style="position:absolute" from="3352,1088" to="3437,1112" strokecolor="blue" strokeweight=".3pt"/>
              <v:line id="_x0000_s2693" style="position:absolute;flip:y" from="2796,1487" to="2887,1592" strokecolor="blue" strokeweight=".3pt"/>
              <v:line id="_x0000_s2694" style="position:absolute;flip:y" from="2887,1389" to="2978,1487" strokecolor="blue" strokeweight=".3pt"/>
              <v:line id="_x0000_s2695" style="position:absolute;flip:y" from="2978,1315" to="3062,1389" strokecolor="blue" strokeweight=".3pt"/>
              <v:line id="_x0000_s2696" style="position:absolute;flip:y" from="3062,1248" to="3153,1315" strokecolor="blue" strokeweight=".3pt"/>
              <v:line id="_x0000_s2697" style="position:absolute;flip:y" from="3153,1198" to="3237,1248" strokecolor="blue" strokeweight=".3pt"/>
              <v:line id="_x0000_s2698" style="position:absolute;flip:y" from="3237,1168" to="3328,1198" strokecolor="blue" strokeweight=".3pt"/>
              <v:line id="_x0000_s2699" style="position:absolute;flip:y" from="3328,1149" to="3419,1168" strokecolor="blue" strokeweight=".3pt"/>
              <v:line id="_x0000_s2700" style="position:absolute;flip:y" from="3419,1143" to="3503,1149" strokecolor="blue" strokeweight=".3pt"/>
              <v:line id="_x0000_s2701" style="position:absolute" from="3503,1143" to="3594,1155" strokecolor="blue" strokeweight=".3pt"/>
              <v:line id="_x0000_s2702" style="position:absolute" from="3594,1155" to="3678,1180" strokecolor="blue" strokeweight=".3pt"/>
              <v:line id="_x0000_s2703" style="position:absolute;flip:y" from="3038,1537" to="3129,1641" strokecolor="blue" strokeweight=".3pt"/>
              <v:line id="_x0000_s2704" style="position:absolute;flip:y" from="3129,1444" to="3219,1537" strokecolor="blue" strokeweight=".3pt"/>
              <v:line id="_x0000_s2705" style="position:absolute;flip:y" from="3219,1371" to="3304,1444" strokecolor="blue" strokeweight=".3pt"/>
              <v:line id="_x0000_s2706" style="position:absolute;flip:y" from="3304,1309" to="3394,1371" strokecolor="blue" strokeweight=".3pt"/>
              <v:line id="_x0000_s2707" style="position:absolute;flip:y" from="3394,1266" to="3485,1309" strokecolor="blue" strokeweight=".3pt"/>
              <v:line id="_x0000_s2708" style="position:absolute;flip:y" from="3485,1235" to="3570,1266" strokecolor="blue" strokeweight=".3pt"/>
              <v:line id="_x0000_s2709" style="position:absolute;flip:y" from="3570,1217" to="3660,1235" strokecolor="blue" strokeweight=".3pt"/>
              <v:line id="_x0000_s2710" style="position:absolute" from="3660,1217" to="3745,1218" strokecolor="blue" strokeweight=".3pt"/>
              <v:line id="_x0000_s2711" style="position:absolute" from="3745,1217" to="3835,1235" strokecolor="blue" strokeweight=".3pt"/>
              <v:line id="_x0000_s2712" style="position:absolute" from="3835,1235" to="3926,1266" strokecolor="blue" strokeweight=".3pt"/>
              <v:line id="_x0000_s2713" style="position:absolute;flip:y" from="3286,1598" to="3370,1696" strokecolor="blue" strokeweight=".3pt"/>
              <v:line id="_x0000_s2714" style="position:absolute;flip:y" from="3370,1506" to="3461,1598" strokecolor="blue" strokeweight=".3pt"/>
              <v:line id="_x0000_s2715" style="position:absolute;flip:y" from="3461,1438" to="3545,1506" strokecolor="blue" strokeweight=".3pt"/>
              <v:line id="_x0000_s2716" style="position:absolute;flip:y" from="3545,1383" to="3636,1438" strokecolor="blue" strokeweight=".3pt"/>
              <v:line id="_x0000_s2717" style="position:absolute;flip:y" from="3636,1340" to="3727,1383" strokecolor="blue" strokeweight=".3pt"/>
              <v:line id="_x0000_s2718" style="position:absolute;flip:y" from="3727,1309" to="3811,1340" strokecolor="blue" strokeweight=".3pt"/>
              <v:line id="_x0000_s2719" style="position:absolute;flip:y" from="3811,1297" to="3902,1309" strokecolor="blue" strokeweight=".3pt"/>
              <v:line id="_x0000_s2720" style="position:absolute" from="3902,1297" to="3986,1303" strokecolor="blue" strokeweight=".3pt"/>
              <v:line id="_x0000_s2721" style="position:absolute" from="3986,1303" to="4077,1321" strokecolor="blue" strokeweight=".3pt"/>
              <v:line id="_x0000_s2722" style="position:absolute" from="4077,1321" to="4168,1352" strokecolor="blue" strokeweight=".3pt"/>
              <v:line id="_x0000_s2723" style="position:absolute;flip:y" from="3527,1666" to="3612,1764" strokecolor="blue" strokeweight=".3pt"/>
              <v:line id="_x0000_s2724" style="position:absolute;flip:y" from="3612,1580" to="3702,1666" strokecolor="blue" strokeweight=".3pt"/>
              <v:line id="_x0000_s2725" style="position:absolute;flip:y" from="3702,1512" to="3793,1580" strokecolor="blue" strokeweight=".3pt"/>
              <v:line id="_x0000_s2726" style="position:absolute;flip:y" from="3793,1463" to="3878,1512" strokecolor="blue" strokeweight=".3pt"/>
              <v:line id="_x0000_s2727" style="position:absolute;flip:y" from="3878,1420" to="3968,1463" strokecolor="blue" strokeweight=".3pt"/>
              <v:line id="_x0000_s2728" style="position:absolute;flip:y" from="3968,1395" to="4053,1420" strokecolor="blue" strokeweight=".3pt"/>
              <v:line id="_x0000_s2729" style="position:absolute;flip:y" from="4053,1389" to="4143,1395" strokecolor="blue" strokeweight=".3pt"/>
              <v:line id="_x0000_s2730" style="position:absolute" from="4143,1389" to="4234,1395" strokecolor="blue" strokeweight=".3pt"/>
              <v:line id="_x0000_s2731" style="position:absolute" from="4234,1395" to="4319,1420" strokecolor="blue" strokeweight=".3pt"/>
              <v:line id="_x0000_s2732" style="position:absolute" from="4319,1420" to="4409,1450" strokecolor="blue" strokeweight=".3pt"/>
              <v:line id="_x0000_s2733" style="position:absolute;flip:y" from="3769,1745" to="3853,1838" strokecolor="blue" strokeweight=".3pt"/>
              <v:line id="_x0000_s2734" style="position:absolute;flip:y" from="3853,1666" to="3944,1745" strokecolor="blue" strokeweight=".3pt"/>
              <v:line id="_x0000_s2735" style="position:absolute;flip:y" from="3944,1598" to="4035,1666" strokecolor="blue" strokeweight=".3pt"/>
              <v:line id="_x0000_s2736" style="position:absolute;flip:y" from="4035,1549" to="4119,1598" strokecolor="blue" strokeweight=".3pt"/>
              <v:line id="_x0000_s2737" style="position:absolute;flip:y" from="4119,1512" to="4210,1549" strokecolor="blue" strokeweight=".3pt"/>
              <v:line id="_x0000_s2738" style="position:absolute;flip:y" from="4210,1493" to="4294,1512" strokecolor="blue" strokeweight=".3pt"/>
              <v:line id="_x0000_s2739" style="position:absolute;flip:y" from="4294,1487" to="4385,1493" strokecolor="blue" strokeweight=".3pt"/>
              <v:line id="_x0000_s2740" style="position:absolute" from="4385,1487" to="4476,1500" strokecolor="blue" strokeweight=".3pt"/>
              <v:line id="_x0000_s2741" style="position:absolute" from="4476,1500" to="4560,1524" strokecolor="blue" strokeweight=".3pt"/>
              <v:line id="_x0000_s2742" style="position:absolute" from="4560,1524" to="4651,1561" strokecolor="blue" strokeweight=".3pt"/>
              <v:line id="_x0000_s2743" style="position:absolute;flip:y" from="4011,1832" to="4101,1924" strokecolor="blue" strokeweight=".3pt"/>
              <v:line id="_x0000_s2744" style="position:absolute;flip:y" from="4101,1758" to="4186,1832" strokecolor="blue" strokeweight=".3pt"/>
              <v:line id="_x0000_s2745" style="position:absolute;flip:y" from="4186,1696" to="4276,1758" strokecolor="blue" strokeweight=".3pt"/>
              <v:line id="_x0000_s2746" style="position:absolute;flip:y" from="4276,1647" to="4361,1696" strokecolor="blue" strokeweight=".3pt"/>
              <v:line id="_x0000_s2747" style="position:absolute;flip:y" from="4361,1616" to="4451,1647" strokecolor="blue" strokeweight=".3pt"/>
              <v:line id="_x0000_s2748" style="position:absolute;flip:y" from="4451,1598" to="4542,1616" strokecolor="blue" strokeweight=".3pt"/>
              <v:line id="_x0000_s2749" style="position:absolute" from="4542,1598" to="4627,1599" strokecolor="blue" strokeweight=".3pt"/>
              <v:line id="_x0000_s2750" style="position:absolute" from="4627,1598" to="4717,1610" strokecolor="blue" strokeweight=".3pt"/>
              <v:line id="_x0000_s2751" style="position:absolute" from="4717,1610" to="4802,1641" strokecolor="blue" strokeweight=".3pt"/>
              <v:line id="_x0000_s2752" style="position:absolute" from="4802,1641" to="4892,1684" strokecolor="blue" strokeweight=".3pt"/>
              <v:line id="_x0000_s2753" style="position:absolute;flip:y" from="4252,1930" to="4343,2022" strokecolor="blue" strokeweight=".3pt"/>
              <v:line id="_x0000_s2754" style="position:absolute;flip:y" from="4343,1856" to="4427,1930" strokecolor="blue" strokeweight=".3pt"/>
              <v:line id="_x0000_s2755" style="position:absolute;flip:y" from="4427,1801" to="4518,1856" strokecolor="blue" strokeweight=".3pt"/>
              <v:line id="_x0000_s2756" style="position:absolute;flip:y" from="4518,1758" to="4608,1801" strokecolor="blue" strokeweight=".3pt"/>
              <v:line id="_x0000_s2757" style="position:absolute;flip:y" from="4608,1727" to="4693,1758" strokecolor="blue" strokeweight=".3pt"/>
              <v:line id="_x0000_s2758" style="position:absolute;flip:y" from="4693,1715" to="4784,1727" strokecolor="blue" strokeweight=".3pt"/>
              <v:line id="_x0000_s2759" style="position:absolute" from="4784,1715" to="4868,1716" strokecolor="blue" strokeweight=".3pt"/>
              <v:line id="_x0000_s2760" style="position:absolute" from="4868,1715" to="4959,1733" strokecolor="blue" strokeweight=".3pt"/>
              <v:line id="_x0000_s2761" style="position:absolute" from="4959,1733" to="5049,1764" strokecolor="blue" strokeweight=".3pt"/>
              <v:line id="_x0000_s2762" style="position:absolute" from="5049,1764" to="5134,1813" strokecolor="blue" strokeweight=".3pt"/>
              <v:line id="_x0000_s2763" style="position:absolute" from="1727,1143" to="4300,1285" strokeweight=".3pt"/>
              <v:line id="_x0000_s2764" style="position:absolute;flip:x y" from="1727,1143" to="4300,1285" strokeweight=".3pt"/>
              <v:line id="_x0000_s2765" style="position:absolute;flip:y" from="1800,1137" to="1818,1143" strokeweight=".3pt"/>
              <v:line id="_x0000_s2766" style="position:absolute;flip:x" from="1800,1137" to="1818,1143" strokeweight=".3pt"/>
              <v:line id="_x0000_s2767" style="position:absolute" from="1927,1149" to="1933,1150" strokeweight=".3pt"/>
              <v:line id="_x0000_s2768" style="position:absolute;flip:x" from="1927,1149" to="1933,1150" strokeweight=".3pt"/>
              <v:line id="_x0000_s2769" style="position:absolute" from="2048,1155" to="2054,1156" strokeweight=".3pt"/>
              <v:line id="_x0000_s2770" style="position:absolute;flip:x" from="2048,1155" to="2054,1156" strokeweight=".3pt"/>
              <v:line id="_x0000_s2771" style="position:absolute;flip:y" from="2168,1162" to="2174,1168" strokeweight=".3pt"/>
              <v:line id="_x0000_s2772" style="position:absolute;flip:x" from="2168,1162" to="2174,1168" strokeweight=".3pt"/>
              <v:line id="_x0000_s2773" style="position:absolute;flip:y" from="2289,1162" to="2307,1174" strokeweight=".3pt"/>
              <v:line id="_x0000_s2774" style="position:absolute;flip:x" from="2289,1162" to="2307,1174" strokeweight=".3pt"/>
              <v:line id="_x0000_s2775" style="position:absolute;flip:y" from="2410,1174" to="2416,1180" strokeweight=".3pt"/>
              <v:line id="_x0000_s2776" style="position:absolute;flip:x" from="2410,1174" to="2416,1180" strokeweight=".3pt"/>
              <v:line id="_x0000_s2777" style="position:absolute;flip:y" from="2531,1180" to="2537,1186" strokeweight=".3pt"/>
              <v:line id="_x0000_s2778" style="position:absolute;flip:x" from="2531,1180" to="2537,1186" strokeweight=".3pt"/>
              <v:line id="_x0000_s2779" style="position:absolute;flip:y" from="2652,1186" to="2658,1192" strokeweight=".3pt"/>
              <v:line id="_x0000_s2780" style="position:absolute;flip:x" from="2652,1186" to="2658,1192" strokeweight=".3pt"/>
              <v:line id="_x0000_s2781" style="position:absolute;flip:y" from="2772,1192" to="2790,1198" strokeweight=".3pt"/>
            </v:group>
            <v:line id="_x0000_s2782" style="position:absolute;flip:x" from="2772,1192" to="2790,1198" strokeweight=".3pt"/>
            <v:line id="_x0000_s2783" style="position:absolute" from="2893,1205" to="2899,1206" strokeweight=".3pt"/>
            <v:line id="_x0000_s2784" style="position:absolute;flip:x" from="2893,1205" to="2899,1206" strokeweight=".3pt"/>
            <v:line id="_x0000_s2785" style="position:absolute" from="3014,1211" to="3026,1212" strokeweight=".3pt"/>
            <v:line id="_x0000_s2786" style="position:absolute;flip:x" from="3014,1211" to="3026,1212" strokeweight=".3pt"/>
            <v:line id="_x0000_s2787" style="position:absolute" from="3135,1217" to="3147,1218" strokeweight=".3pt"/>
            <v:line id="_x0000_s2788" style="position:absolute;flip:x" from="3135,1217" to="3147,1218" strokeweight=".3pt"/>
            <v:line id="_x0000_s2789" style="position:absolute;flip:y" from="3256,1217" to="3274,1223" strokeweight=".3pt"/>
            <v:line id="_x0000_s2790" style="position:absolute;flip:x" from="3256,1217" to="3274,1223" strokeweight=".3pt"/>
            <v:line id="_x0000_s2791" style="position:absolute;flip:y" from="3376,1229" to="3388,1235" strokeweight=".3pt"/>
            <v:line id="_x0000_s2792" style="position:absolute;flip:x" from="3376,1229" to="3388,1235" strokeweight=".3pt"/>
            <v:line id="_x0000_s2793" style="position:absolute;flip:y" from="3497,1235" to="3509,1241" strokeweight=".3pt"/>
            <v:line id="_x0000_s2794" style="position:absolute;flip:x" from="3497,1235" to="3509,1241" strokeweight=".3pt"/>
            <v:line id="_x0000_s2795" style="position:absolute;flip:y" from="3618,1241" to="3630,1248" strokeweight=".3pt"/>
            <v:line id="_x0000_s2796" style="position:absolute;flip:x" from="3618,1241" to="3630,1248" strokeweight=".3pt"/>
            <v:line id="_x0000_s2797" style="position:absolute;flip:y" from="3739,1248" to="3757,1254" strokeweight=".3pt"/>
            <v:line id="_x0000_s2798" style="position:absolute;flip:x" from="3739,1248" to="3757,1254" strokeweight=".3pt"/>
            <v:line id="_x0000_s2799" style="position:absolute;flip:y" from="3866,1254" to="3872,1260" strokeweight=".3pt"/>
            <v:line id="_x0000_s2800" style="position:absolute;flip:x" from="3866,1254" to="3872,1260" strokeweight=".3pt"/>
            <v:line id="_x0000_s2801" style="position:absolute;flip:y" from="3986,1260" to="3992,1266" strokeweight=".3pt"/>
            <v:line id="_x0000_s2802" style="position:absolute;flip:x" from="3986,1260" to="3992,1266" strokeweight=".3pt"/>
            <v:line id="_x0000_s2803" style="position:absolute" from="4107,1272" to="4113,1273" strokeweight=".3pt"/>
            <v:line id="_x0000_s2804" style="position:absolute;flip:x" from="4107,1272" to="4113,1273" strokeweight=".3pt"/>
            <v:line id="_x0000_s2805" style="position:absolute;flip:y" from="4228,1272" to="4246,1278" strokeweight=".3pt"/>
            <v:line id="_x0000_s2806" style="position:absolute;flip:x" from="4228,1272" to="4246,1278" strokeweight=".3pt"/>
            <v:line id="_x0000_s2807" style="position:absolute;flip:y" from="4300,891" to="5237,1285" strokeweight=".3pt"/>
            <v:line id="_x0000_s2808" style="position:absolute;flip:x" from="4300,891" to="5237,1285" strokeweight=".3pt"/>
            <v:line id="_x0000_s2809" style="position:absolute;flip:x" from="4276,1272" to="4325,1273" strokeweight=".3pt"/>
            <v:line id="_x0000_s2810" style="position:absolute" from="4276,1272" to="4325,1273" strokeweight=".3pt"/>
            <v:line id="_x0000_s2811" style="position:absolute;flip:x" from="4343,1254" to="4367,1255" strokeweight=".3pt"/>
            <v:line id="_x0000_s2812" style="position:absolute" from="4343,1254" to="4367,1255" strokeweight=".3pt"/>
            <v:line id="_x0000_s2813" style="position:absolute;flip:x" from="4391,1235" to="4415,1236" strokeweight=".3pt"/>
            <v:line id="_x0000_s2814" style="position:absolute" from="4391,1235" to="4415,1236" strokeweight=".3pt"/>
            <v:line id="_x0000_s2815" style="position:absolute;flip:x" from="4433,1217" to="4457,1218" strokeweight=".3pt"/>
            <v:line id="_x0000_s2816" style="position:absolute" from="4433,1217" to="4457,1218" strokeweight=".3pt"/>
            <v:line id="_x0000_s2817" style="position:absolute;flip:x" from="4451,1198" to="4500,1199" strokeweight=".3pt"/>
            <v:line id="_x0000_s2818" style="position:absolute" from="4451,1198" to="4500,1199" strokeweight=".3pt"/>
            <v:line id="_x0000_s2819" style="position:absolute;flip:x" from="4524,1180" to="4548,1181" strokeweight=".3pt"/>
            <v:line id="_x0000_s2820" style="position:absolute" from="4524,1180" to="4548,1181" strokeweight=".3pt"/>
            <v:line id="_x0000_s2821" style="position:absolute;flip:x" from="4566,1162" to="4590,1163" strokeweight=".3pt"/>
            <v:line id="_x0000_s2822" style="position:absolute" from="4566,1162" to="4590,1163" strokeweight=".3pt"/>
            <v:line id="_x0000_s2823" style="position:absolute;flip:x" from="4608,1143" to="4633,1144" strokeweight=".3pt"/>
            <v:line id="_x0000_s2824" style="position:absolute" from="4608,1143" to="4633,1144" strokeweight=".3pt"/>
            <v:line id="_x0000_s2825" style="position:absolute;flip:x" from="4633,1125" to="4681,1126" strokeweight=".3pt"/>
            <v:line id="_x0000_s2826" style="position:absolute" from="4633,1125" to="4681,1126" strokeweight=".3pt"/>
            <v:line id="_x0000_s2827" style="position:absolute;flip:x" from="4699,1106" to="4723,1107" strokeweight=".3pt"/>
            <v:line id="_x0000_s2828" style="position:absolute" from="4699,1106" to="4723,1107" strokeweight=".3pt"/>
            <v:line id="_x0000_s2829" style="position:absolute;flip:x" from="4741,1088" to="4766,1089" strokeweight=".3pt"/>
            <v:line id="_x0000_s2830" style="position:absolute" from="4741,1088" to="4766,1089" strokeweight=".3pt"/>
            <v:line id="_x0000_s2831" style="position:absolute;flip:x" from="4784,1069" to="4808,1070" strokeweight=".3pt"/>
            <v:line id="_x0000_s2832" style="position:absolute" from="4784,1069" to="4808,1070" strokeweight=".3pt"/>
            <v:line id="_x0000_s2833" style="position:absolute;flip:x y" from="4808,1045" to="4856,1051" strokeweight=".3pt"/>
            <v:line id="_x0000_s2834" style="position:absolute" from="4808,1045" to="4856,1051" strokeweight=".3pt"/>
            <v:line id="_x0000_s2835" style="position:absolute;flip:x" from="4874,1033" to="4898,1034" strokeweight=".3pt"/>
            <v:line id="_x0000_s2836" style="position:absolute" from="4874,1033" to="4898,1034" strokeweight=".3pt"/>
            <v:line id="_x0000_s2837" style="position:absolute;flip:x" from="4916,1014" to="4941,1015" strokeweight=".3pt"/>
            <v:line id="_x0000_s2838" style="position:absolute" from="4916,1014" to="4941,1015" strokeweight=".3pt"/>
            <v:line id="_x0000_s2839" style="position:absolute;flip:x" from="4965,996" to="4989,997" strokeweight=".3pt"/>
            <v:line id="_x0000_s2840" style="position:absolute" from="4965,996" to="4989,997" strokeweight=".3pt"/>
            <v:line id="_x0000_s2841" style="position:absolute;flip:x y" from="4983,971" to="5031,977" strokeweight=".3pt"/>
            <v:line id="_x0000_s2842" style="position:absolute" from="4983,971" to="5031,977" strokeweight=".3pt"/>
            <v:line id="_x0000_s2843" style="position:absolute;flip:x" from="5049,959" to="5074,960" strokeweight=".3pt"/>
            <v:line id="_x0000_s2844" style="position:absolute" from="5049,959" to="5074,960" strokeweight=".3pt"/>
            <v:line id="_x0000_s2845" style="position:absolute;flip:x" from="5098,940" to="5122,941" strokeweight=".3pt"/>
            <v:line id="_x0000_s2846" style="position:absolute" from="5098,940" to="5122,941" strokeweight=".3pt"/>
            <v:line id="_x0000_s2847" style="position:absolute;flip:x" from="5140,922" to="5164,923" strokeweight=".3pt"/>
            <v:line id="_x0000_s2848" style="position:absolute" from="5140,922" to="5164,923" strokeweight=".3pt"/>
            <v:line id="_x0000_s2849" style="position:absolute;flip:x y" from="5158,897" to="5206,903" strokeweight=".3pt"/>
            <v:line id="_x0000_s2850" style="position:absolute" from="5158,897" to="5206,903" strokeweight=".3pt"/>
            <v:line id="_x0000_s2851" style="position:absolute;flip:y" from="4300,1285" to="4301,2366" strokeweight=".3pt"/>
            <v:line id="_x0000_s2852" style="position:absolute" from="4300,1285" to="4301,2366" strokeweight=".3pt"/>
            <v:line id="_x0000_s2853" style="position:absolute;flip:x" from="4252,2366" to="4300,2367" strokeweight=".3pt"/>
            <v:line id="_x0000_s2854" style="position:absolute" from="4252,2366" to="4300,2367" strokeweight=".3pt"/>
            <v:line id="_x0000_s2855" style="position:absolute;flip:x" from="4276,2323" to="4300,2324" strokeweight=".3pt"/>
            <v:line id="_x0000_s2856" style="position:absolute" from="4276,2323" to="4300,2324" strokeweight=".3pt"/>
            <v:line id="_x0000_s2857" style="position:absolute;flip:x y" from="4276,2274" to="4300,2280" strokeweight=".3pt"/>
            <v:line id="_x0000_s2858" style="position:absolute" from="4276,2274" to="4300,2280" strokeweight=".3pt"/>
            <v:line id="_x0000_s2859" style="position:absolute;flip:x" from="4276,2231" to="4300,2232" strokeweight=".3pt"/>
            <v:line id="_x0000_s2860" style="position:absolute" from="4276,2231" to="4300,2232" strokeweight=".3pt"/>
            <v:line id="_x0000_s2861" style="position:absolute;flip:x" from="4252,2188" to="4300,2189" strokeweight=".3pt"/>
            <v:line id="_x0000_s2862" style="position:absolute" from="4252,2188" to="4300,2189" strokeweight=".3pt"/>
            <v:line id="_x0000_s2863" style="position:absolute;flip:x y" from="4276,2139" to="4300,2145" strokeweight=".3pt"/>
            <v:line id="_x0000_s2864" style="position:absolute" from="4276,2139" to="4300,2145" strokeweight=".3pt"/>
            <v:line id="_x0000_s2865" style="position:absolute;flip:x" from="4276,2096" to="4300,2097" strokeweight=".3pt"/>
            <v:line id="_x0000_s2866" style="position:absolute" from="4276,2096" to="4300,2097" strokeweight=".3pt"/>
            <v:line id="_x0000_s2867" style="position:absolute;flip:x" from="4276,2053" to="4300,2054" strokeweight=".3pt"/>
            <v:line id="_x0000_s2868" style="position:absolute" from="4276,2053" to="4300,2054" strokeweight=".3pt"/>
            <v:line id="_x0000_s2869" style="position:absolute;flip:x y" from="4252,2004" to="4300,2010" strokeweight=".3pt"/>
            <v:line id="_x0000_s2870" style="position:absolute" from="4252,2004" to="4300,2010" strokeweight=".3pt"/>
            <v:line id="_x0000_s2871" style="position:absolute;flip:x" from="4276,1961" to="4300,1962" strokeweight=".3pt"/>
            <v:line id="_x0000_s2872" style="position:absolute" from="4276,1961" to="4300,1962" strokeweight=".3pt"/>
            <v:line id="_x0000_s2873" style="position:absolute;flip:x" from="4276,1918" to="4300,1919" strokeweight=".3pt"/>
            <v:line id="_x0000_s2874" style="position:absolute" from="4276,1918" to="4300,1919" strokeweight=".3pt"/>
            <v:line id="_x0000_s2875" style="position:absolute;flip:x" from="4276,1868" to="4300,1869" strokeweight=".3pt"/>
            <v:line id="_x0000_s2876" style="position:absolute" from="4276,1868" to="4300,1869" strokeweight=".3pt"/>
            <v:line id="_x0000_s2877" style="position:absolute;flip:x" from="4252,1825" to="4300,1826" strokeweight=".3pt"/>
            <v:line id="_x0000_s2878" style="position:absolute" from="4252,1825" to="4300,1826" strokeweight=".3pt"/>
            <v:line id="_x0000_s2879" style="position:absolute;flip:x" from="4276,1782" to="4300,1783" strokeweight=".3pt"/>
            <v:line id="_x0000_s2880" style="position:absolute" from="4276,1782" to="4300,1783" strokeweight=".3pt"/>
            <v:line id="_x0000_s2881" style="position:absolute;flip:x" from="4276,1733" to="4300,1734" strokeweight=".3pt"/>
            <v:line id="_x0000_s2882" style="position:absolute" from="4276,1733" to="4300,1734" strokeweight=".3pt"/>
            <v:line id="_x0000_s2883" style="position:absolute;flip:x" from="4276,1690" to="4300,1691" strokeweight=".3pt"/>
            <v:line id="_x0000_s2884" style="position:absolute" from="4276,1690" to="4300,1691" strokeweight=".3pt"/>
            <v:line id="_x0000_s2885" style="position:absolute;flip:x y" from="4252,1641" to="4300,1647" strokeweight=".3pt"/>
            <v:line id="_x0000_s2886" style="position:absolute" from="4252,1641" to="4300,1647" strokeweight=".3pt"/>
            <v:line id="_x0000_s2887" style="position:absolute;flip:x" from="4276,1598" to="4300,1599" strokeweight=".3pt"/>
            <v:line id="_x0000_s2888" style="position:absolute" from="4276,1598" to="4300,1599" strokeweight=".3pt"/>
            <v:line id="_x0000_s2889" style="position:absolute;flip:x" from="4276,1555" to="4300,1556" strokeweight=".3pt"/>
            <v:line id="_x0000_s2890" style="position:absolute" from="4276,1555" to="4300,1556" strokeweight=".3pt"/>
            <v:line id="_x0000_s2891" style="position:absolute;flip:x y" from="4276,1506" to="4300,1512" strokeweight=".3pt"/>
            <v:line id="_x0000_s2892" style="position:absolute" from="4276,1506" to="4300,1512" strokeweight=".3pt"/>
            <v:line id="_x0000_s2893" style="position:absolute;flip:x" from="4252,1463" to="4300,1464" strokeweight=".3pt"/>
            <v:line id="_x0000_s2894" style="position:absolute" from="4252,1463" to="4300,1464" strokeweight=".3pt"/>
            <v:line id="_x0000_s2895" style="position:absolute;flip:x" from="4276,1420" to="4300,1421" strokeweight=".3pt"/>
            <v:line id="_x0000_s2896" style="position:absolute" from="4276,1420" to="4300,1421" strokeweight=".3pt"/>
            <v:line id="_x0000_s2897" style="position:absolute;flip:x y" from="4276,1371" to="4300,1377" strokeweight=".3pt"/>
            <v:line id="_x0000_s2898" style="position:absolute" from="4276,1371" to="4300,1377" strokeweight=".3pt"/>
            <v:line id="_x0000_s2899" style="position:absolute;flip:x" from="4276,1328" to="4300,1329" strokeweight=".3pt"/>
            <v:line id="_x0000_s2900" style="position:absolute" from="4276,1328" to="4300,1329" strokeweight=".3pt"/>
            <v:line id="_x0000_s2901" style="position:absolute;flip:x y" from="4252,1278" to="4300,1285" strokeweight=".3pt"/>
            <v:line id="_x0000_s2902" style="position:absolute" from="4252,1278" to="4300,1285" strokeweight=".3pt"/>
            <v:rect id="_x0000_s2903" style="position:absolute;left:442;top:1237;width:1038;height:517;rotation:180" filled="f" stroked="f">
              <v:textbox style="mso-next-textbox:#_x0000_s2903;mso-fit-shape-to-text:t" inset="0,0,0,0">
                <w:txbxContent>
                  <w:p w:rsidR="00A24405" w:rsidRDefault="00A24405" w:rsidP="00EC1698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Azúcares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Reductores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 xml:space="preserve"> g/L</w:t>
                    </w:r>
                  </w:p>
                </w:txbxContent>
              </v:textbox>
            </v:rect>
            <v:rect id="_x0000_s2904" style="position:absolute;left:5128;top:2304;width:992;height:385;mso-wrap-style:none" filled="f" stroked="f">
              <v:textbox style="mso-next-textbox:#_x0000_s2904;mso-fit-shape-to-text:t" inset="0,0,0,0">
                <w:txbxContent>
                  <w:p w:rsidR="00A24405" w:rsidRDefault="00A24405" w:rsidP="00EC1698"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Temperatura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vertAlign w:val="superscript"/>
                        <w:lang w:val="en-US"/>
                      </w:rPr>
                      <w:t>o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  <w:lang w:val="en-US"/>
                      </w:rPr>
                      <w:t>C</w:t>
                    </w:r>
                    <w:proofErr w:type="spellEnd"/>
                  </w:p>
                </w:txbxContent>
              </v:textbox>
            </v:rect>
            <v:rect id="_x0000_s2905" style="position:absolute;left:1701;top:2274;width:67;height:359;mso-wrap-style:none" filled="f" stroked="f">
              <v:textbox style="mso-next-textbox:#_x0000_s2905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906" style="position:absolute;left:2126;top:2305;width:167;height:359;mso-wrap-style:none" filled="f" stroked="f">
              <v:textbox style="mso-next-textbox:#_x0000_s2906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4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,4</w:t>
                    </w:r>
                    <w:proofErr w:type="gramEnd"/>
                  </w:p>
                </w:txbxContent>
              </v:textbox>
            </v:rect>
            <v:rect id="_x0000_s2907" style="position:absolute;left:2609;top:2329;width:167;height:359;mso-wrap-style:none" filled="f" stroked="f">
              <v:textbox style="mso-next-textbox:#_x0000_s2907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4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,8</w:t>
                    </w:r>
                    <w:proofErr w:type="gramEnd"/>
                  </w:p>
                </w:txbxContent>
              </v:textbox>
            </v:rect>
            <v:rect id="_x0000_s2908" style="position:absolute;left:3092;top:2360;width:167;height:359;mso-wrap-style:none" filled="f" stroked="f">
              <v:textbox style="mso-next-textbox:#_x0000_s2908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5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,2</w:t>
                    </w:r>
                    <w:proofErr w:type="gramEnd"/>
                  </w:p>
                </w:txbxContent>
              </v:textbox>
            </v:rect>
            <v:rect id="_x0000_s2909" style="position:absolute;left:3582;top:2385;width:167;height:359;mso-wrap-style:none" filled="f" stroked="f">
              <v:textbox style="mso-next-textbox:#_x0000_s2909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5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,6</w:t>
                    </w:r>
                    <w:proofErr w:type="gramEnd"/>
                  </w:p>
                </w:txbxContent>
              </v:textbox>
            </v:rect>
            <v:rect id="_x0000_s2910" style="position:absolute;left:4123;top:2409;width:67;height:359;mso-wrap-style:none" filled="f" stroked="f">
              <v:textbox style="mso-next-textbox:#_x0000_s2910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2911" style="position:absolute;left:2688;top:2538;width:205;height:412;mso-wrap-style:none" filled="f" stroked="f">
              <v:textbox style="mso-next-textbox:#_x0000_s2911;mso-fit-shape-to-text:t" inset="0,0,0,0">
                <w:txbxContent>
                  <w:p w:rsidR="00A24405" w:rsidRDefault="00A24405" w:rsidP="00EC1698">
                    <w:proofErr w:type="gram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en-US"/>
                      </w:rPr>
                      <w:t>pH</w:t>
                    </w:r>
                    <w:proofErr w:type="gramEnd"/>
                  </w:p>
                </w:txbxContent>
              </v:textbox>
            </v:rect>
            <v:rect id="_x0000_s2912" style="position:absolute;left:4476;top:2342;width:134;height:359;mso-wrap-style:none" filled="f" stroked="f">
              <v:textbox style="mso-next-textbox:#_x0000_s2912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40</w:t>
                    </w:r>
                  </w:p>
                </w:txbxContent>
              </v:textbox>
            </v:rect>
            <v:rect id="_x0000_s2913" style="position:absolute;left:4651;top:2268;width:134;height:359;mso-wrap-style:none" filled="f" stroked="f">
              <v:textbox style="mso-next-textbox:#_x0000_s2913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44</w:t>
                    </w:r>
                  </w:p>
                </w:txbxContent>
              </v:textbox>
            </v:rect>
            <v:rect id="_x0000_s2914" style="position:absolute;left:4826;top:2194;width:134;height:359;mso-wrap-style:none" filled="f" stroked="f">
              <v:textbox style="mso-next-textbox:#_x0000_s2914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48</w:t>
                    </w:r>
                  </w:p>
                </w:txbxContent>
              </v:textbox>
            </v:rect>
            <v:rect id="_x0000_s2915" style="position:absolute;left:5001;top:2121;width:134;height:359;mso-wrap-style:none" filled="f" stroked="f">
              <v:textbox style="mso-next-textbox:#_x0000_s2915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52</w:t>
                    </w:r>
                  </w:p>
                </w:txbxContent>
              </v:textbox>
            </v:rect>
            <v:rect id="_x0000_s2916" style="position:absolute;left:5176;top:2047;width:134;height:359;mso-wrap-style:none" filled="f" stroked="f">
              <v:textbox style="mso-next-textbox:#_x0000_s2916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56</w:t>
                    </w:r>
                  </w:p>
                </w:txbxContent>
              </v:textbox>
            </v:rect>
            <v:rect id="_x0000_s2917" style="position:absolute;left:5357;top:1973;width:134;height:359;mso-wrap-style:none" filled="f" stroked="f">
              <v:textbox style="mso-next-textbox:#_x0000_s2917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60</w:t>
                    </w:r>
                  </w:p>
                </w:txbxContent>
              </v:textbox>
            </v:rect>
            <v:rect id="_x0000_s2918" style="position:absolute;left:1552;top:2157;width:67;height:359;mso-wrap-style:none" filled="f" stroked="f">
              <v:textbox style="mso-next-textbox:#_x0000_s2918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0</w:t>
                    </w:r>
                  </w:p>
                </w:txbxContent>
              </v:textbox>
            </v:rect>
            <v:rect id="_x0000_s2919" style="position:absolute;left:1552;top:1973;width:67;height:359;mso-wrap-style:none" filled="f" stroked="f">
              <v:textbox style="mso-next-textbox:#_x0000_s2919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2920" style="position:absolute;left:1552;top:1795;width:67;height:359;mso-wrap-style:none" filled="f" stroked="f">
              <v:textbox style="mso-next-textbox:#_x0000_s2920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2921" style="position:absolute;left:1480;top:1610;width:134;height:359;mso-wrap-style:none" filled="f" stroked="f">
              <v:textbox style="mso-next-textbox:#_x0000_s2921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12</w:t>
                    </w:r>
                  </w:p>
                </w:txbxContent>
              </v:textbox>
            </v:rect>
            <v:rect id="_x0000_s2922" style="position:absolute;left:1480;top:1432;width:134;height:359;mso-wrap-style:none" filled="f" stroked="f">
              <v:textbox style="mso-next-textbox:#_x0000_s2922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16</w:t>
                    </w:r>
                  </w:p>
                </w:txbxContent>
              </v:textbox>
            </v:rect>
            <v:rect id="_x0000_s2923" style="position:absolute;left:1480;top:1254;width:134;height:359;mso-wrap-style:none" filled="f" stroked="f">
              <v:textbox style="mso-next-textbox:#_x0000_s2923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20</w:t>
                    </w:r>
                  </w:p>
                </w:txbxContent>
              </v:textbox>
            </v:rect>
            <v:rect id="_x0000_s2924" style="position:absolute;left:1480;top:1070;width:134;height:359;mso-wrap-style:none" filled="f" stroked="f">
              <v:textbox style="mso-next-textbox:#_x0000_s2924;mso-fit-shape-to-text:t" inset="0,0,0,0">
                <w:txbxContent>
                  <w:p w:rsidR="00A24405" w:rsidRDefault="00A24405" w:rsidP="00EC1698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24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A61CF" w:rsidRPr="00927251" w:rsidRDefault="00D76C3F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Figura </w:t>
      </w:r>
      <w:r w:rsidRPr="009272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1981" w:rsidRPr="00927251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826E7A" w:rsidRPr="00927251">
        <w:rPr>
          <w:rFonts w:ascii="Times New Roman" w:hAnsi="Times New Roman" w:cs="Times New Roman"/>
          <w:b/>
          <w:sz w:val="20"/>
          <w:szCs w:val="20"/>
        </w:rPr>
        <w:t xml:space="preserve">Superficie de respuesta </w:t>
      </w:r>
      <w:r w:rsidR="00515BE6" w:rsidRPr="00927251">
        <w:rPr>
          <w:rFonts w:ascii="Times New Roman" w:hAnsi="Times New Roman" w:cs="Times New Roman"/>
          <w:b/>
          <w:sz w:val="20"/>
          <w:szCs w:val="20"/>
        </w:rPr>
        <w:t>de la hidrólisis de S1</w:t>
      </w:r>
      <w:r w:rsidR="00826E7A" w:rsidRPr="00927251">
        <w:rPr>
          <w:rFonts w:ascii="Times New Roman" w:hAnsi="Times New Roman" w:cs="Times New Roman"/>
          <w:b/>
          <w:sz w:val="20"/>
          <w:szCs w:val="20"/>
        </w:rPr>
        <w:t xml:space="preserve"> función de temperatura y pH</w:t>
      </w:r>
      <w:r w:rsidR="00515BE6" w:rsidRPr="00927251">
        <w:rPr>
          <w:rFonts w:ascii="Times New Roman" w:hAnsi="Times New Roman" w:cs="Times New Roman"/>
          <w:b/>
          <w:sz w:val="20"/>
          <w:szCs w:val="20"/>
        </w:rPr>
        <w:t>.</w:t>
      </w:r>
      <w:r w:rsidR="001A61CF" w:rsidRPr="0092725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6C6D" w:rsidRPr="00927251" w:rsidRDefault="009A6C6D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5A0B" w:rsidRDefault="00A75A0B" w:rsidP="006C11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615B88" w:rsidRPr="00987186" w:rsidRDefault="006029A1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7856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F74020" w:rsidRPr="00897856">
        <w:rPr>
          <w:rFonts w:ascii="Times New Roman" w:hAnsi="Times New Roman" w:cs="Times New Roman"/>
          <w:sz w:val="24"/>
          <w:szCs w:val="24"/>
        </w:rPr>
        <w:t xml:space="preserve">l cambio de los azúcares reductores producidos </w:t>
      </w:r>
      <w:r w:rsidR="00D44C1D" w:rsidRPr="00897856">
        <w:rPr>
          <w:rFonts w:ascii="Times New Roman" w:hAnsi="Times New Roman" w:cs="Times New Roman"/>
          <w:sz w:val="24"/>
          <w:szCs w:val="24"/>
        </w:rPr>
        <w:t>en la hidrólisis del material S1</w:t>
      </w:r>
      <w:r w:rsidRPr="00897856">
        <w:rPr>
          <w:rFonts w:ascii="Times New Roman" w:hAnsi="Times New Roman" w:cs="Times New Roman"/>
          <w:sz w:val="24"/>
          <w:szCs w:val="24"/>
        </w:rPr>
        <w:t xml:space="preserve">  </w:t>
      </w:r>
      <w:r w:rsidR="00F74020" w:rsidRPr="00897856">
        <w:rPr>
          <w:rFonts w:ascii="Times New Roman" w:hAnsi="Times New Roman" w:cs="Times New Roman"/>
          <w:sz w:val="24"/>
          <w:szCs w:val="24"/>
        </w:rPr>
        <w:t xml:space="preserve">en </w:t>
      </w:r>
      <w:r w:rsidR="00444DA5" w:rsidRPr="00897856">
        <w:rPr>
          <w:rFonts w:ascii="Times New Roman" w:hAnsi="Times New Roman" w:cs="Times New Roman"/>
          <w:sz w:val="24"/>
          <w:szCs w:val="24"/>
        </w:rPr>
        <w:t>el</w:t>
      </w:r>
      <w:r w:rsidR="00F74020" w:rsidRPr="00897856">
        <w:rPr>
          <w:rFonts w:ascii="Times New Roman" w:hAnsi="Times New Roman" w:cs="Times New Roman"/>
          <w:sz w:val="24"/>
          <w:szCs w:val="24"/>
        </w:rPr>
        <w:t xml:space="preserve"> rango de pH  obtenido en la superficie de respuesta</w:t>
      </w:r>
      <w:r w:rsidR="008F285B" w:rsidRPr="00897856">
        <w:rPr>
          <w:rFonts w:ascii="Times New Roman" w:hAnsi="Times New Roman" w:cs="Times New Roman"/>
          <w:sz w:val="24"/>
          <w:szCs w:val="24"/>
        </w:rPr>
        <w:t>,</w:t>
      </w:r>
      <w:r w:rsidR="00F74020" w:rsidRPr="00897856">
        <w:rPr>
          <w:rFonts w:ascii="Times New Roman" w:hAnsi="Times New Roman" w:cs="Times New Roman"/>
          <w:sz w:val="24"/>
          <w:szCs w:val="24"/>
        </w:rPr>
        <w:t xml:space="preserve"> </w:t>
      </w:r>
      <w:r w:rsidRPr="00897856">
        <w:rPr>
          <w:rFonts w:ascii="Times New Roman" w:hAnsi="Times New Roman" w:cs="Times New Roman"/>
          <w:sz w:val="24"/>
          <w:szCs w:val="24"/>
        </w:rPr>
        <w:t xml:space="preserve">muestra </w:t>
      </w:r>
      <w:r w:rsidR="00F74020" w:rsidRPr="00897856">
        <w:rPr>
          <w:rFonts w:ascii="Times New Roman" w:hAnsi="Times New Roman" w:cs="Times New Roman"/>
          <w:sz w:val="24"/>
          <w:szCs w:val="24"/>
        </w:rPr>
        <w:t>un valor máximo  entre un pH de 3</w:t>
      </w:r>
      <w:r w:rsidR="00E74FD6" w:rsidRPr="00897856">
        <w:rPr>
          <w:rFonts w:ascii="Times New Roman" w:hAnsi="Times New Roman" w:cs="Times New Roman"/>
          <w:sz w:val="24"/>
          <w:szCs w:val="24"/>
        </w:rPr>
        <w:t>.</w:t>
      </w:r>
      <w:r w:rsidR="00F74020" w:rsidRPr="00897856">
        <w:rPr>
          <w:rFonts w:ascii="Times New Roman" w:hAnsi="Times New Roman" w:cs="Times New Roman"/>
          <w:sz w:val="24"/>
          <w:szCs w:val="24"/>
        </w:rPr>
        <w:t>8 y 4</w:t>
      </w:r>
      <w:r w:rsidR="00E74FD6" w:rsidRPr="00897856">
        <w:rPr>
          <w:rFonts w:ascii="Times New Roman" w:hAnsi="Times New Roman" w:cs="Times New Roman"/>
          <w:sz w:val="24"/>
          <w:szCs w:val="24"/>
        </w:rPr>
        <w:t>.</w:t>
      </w:r>
      <w:r w:rsidR="00F74020" w:rsidRPr="00897856">
        <w:rPr>
          <w:rFonts w:ascii="Times New Roman" w:hAnsi="Times New Roman" w:cs="Times New Roman"/>
          <w:sz w:val="24"/>
          <w:szCs w:val="24"/>
        </w:rPr>
        <w:t>2</w:t>
      </w:r>
      <w:r w:rsidR="00444DA5" w:rsidRPr="00897856">
        <w:rPr>
          <w:rFonts w:ascii="Times New Roman" w:hAnsi="Times New Roman" w:cs="Times New Roman"/>
          <w:sz w:val="24"/>
          <w:szCs w:val="24"/>
        </w:rPr>
        <w:t xml:space="preserve"> (Ver </w:t>
      </w:r>
      <w:r w:rsidR="00D76C3F">
        <w:rPr>
          <w:rFonts w:ascii="Times New Roman" w:hAnsi="Times New Roman" w:cs="Times New Roman"/>
          <w:sz w:val="24"/>
          <w:szCs w:val="24"/>
        </w:rPr>
        <w:t xml:space="preserve">figura </w:t>
      </w:r>
      <w:r w:rsidR="00585819" w:rsidRPr="00897856">
        <w:rPr>
          <w:rFonts w:ascii="Times New Roman" w:hAnsi="Times New Roman" w:cs="Times New Roman"/>
          <w:sz w:val="24"/>
          <w:szCs w:val="24"/>
        </w:rPr>
        <w:t>2</w:t>
      </w:r>
      <w:r w:rsidR="00444DA5" w:rsidRPr="00897856">
        <w:rPr>
          <w:rFonts w:ascii="Times New Roman" w:hAnsi="Times New Roman" w:cs="Times New Roman"/>
          <w:sz w:val="24"/>
          <w:szCs w:val="24"/>
        </w:rPr>
        <w:t>).</w:t>
      </w:r>
      <w:r w:rsidR="00D44C1D" w:rsidRPr="00897856">
        <w:rPr>
          <w:rFonts w:ascii="Times New Roman" w:hAnsi="Times New Roman" w:cs="Times New Roman"/>
          <w:sz w:val="24"/>
          <w:szCs w:val="24"/>
        </w:rPr>
        <w:t xml:space="preserve"> </w:t>
      </w:r>
      <w:r w:rsidR="009A5A9A" w:rsidRPr="00897856">
        <w:rPr>
          <w:rFonts w:ascii="Times New Roman" w:hAnsi="Times New Roman" w:cs="Times New Roman"/>
          <w:sz w:val="24"/>
          <w:szCs w:val="24"/>
        </w:rPr>
        <w:t>Est</w:t>
      </w:r>
      <w:r w:rsidR="00431463">
        <w:rPr>
          <w:rFonts w:ascii="Times New Roman" w:hAnsi="Times New Roman" w:cs="Times New Roman"/>
          <w:sz w:val="24"/>
          <w:szCs w:val="24"/>
        </w:rPr>
        <w:t xml:space="preserve">os resultados están dentro de las condiciones de operatividad </w:t>
      </w:r>
      <w:r w:rsidR="009A5A9A" w:rsidRPr="00897856">
        <w:rPr>
          <w:rFonts w:ascii="Times New Roman" w:hAnsi="Times New Roman" w:cs="Times New Roman"/>
          <w:sz w:val="24"/>
          <w:szCs w:val="24"/>
        </w:rPr>
        <w:t xml:space="preserve"> propuestos</w:t>
      </w:r>
      <w:r w:rsidR="00E551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1B1">
        <w:rPr>
          <w:rFonts w:ascii="Times New Roman" w:hAnsi="Times New Roman" w:cs="Times New Roman"/>
          <w:sz w:val="24"/>
          <w:szCs w:val="24"/>
        </w:rPr>
        <w:t>Genecor</w:t>
      </w:r>
      <w:proofErr w:type="spellEnd"/>
      <w:r w:rsidR="00E551B1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9A5A9A" w:rsidRPr="00897856">
        <w:rPr>
          <w:rFonts w:ascii="Times New Roman" w:hAnsi="Times New Roman" w:cs="Times New Roman"/>
          <w:sz w:val="24"/>
          <w:szCs w:val="24"/>
        </w:rPr>
        <w:t xml:space="preserve"> para mezclas de enzimas</w:t>
      </w:r>
      <w:r w:rsidR="004750D0" w:rsidRPr="00897856">
        <w:rPr>
          <w:rFonts w:ascii="Times New Roman" w:hAnsi="Times New Roman" w:cs="Times New Roman"/>
          <w:sz w:val="24"/>
          <w:szCs w:val="24"/>
        </w:rPr>
        <w:t xml:space="preserve"> como: </w:t>
      </w:r>
      <w:proofErr w:type="spellStart"/>
      <w:r w:rsidR="004750D0" w:rsidRPr="00897856">
        <w:rPr>
          <w:rFonts w:ascii="Times New Roman" w:hAnsi="Times New Roman" w:cs="Times New Roman"/>
          <w:sz w:val="24"/>
          <w:szCs w:val="24"/>
        </w:rPr>
        <w:t>endoglucanasa</w:t>
      </w:r>
      <w:proofErr w:type="spellEnd"/>
      <w:r w:rsidR="004750D0" w:rsidRPr="00897856">
        <w:rPr>
          <w:rFonts w:ascii="Times New Roman" w:hAnsi="Times New Roman" w:cs="Times New Roman"/>
          <w:sz w:val="24"/>
          <w:szCs w:val="24"/>
        </w:rPr>
        <w:t xml:space="preserve"> y</w:t>
      </w:r>
      <w:r w:rsidR="00431463">
        <w:rPr>
          <w:rFonts w:ascii="Times New Roman" w:hAnsi="Times New Roman" w:cs="Times New Roman"/>
          <w:sz w:val="24"/>
          <w:szCs w:val="24"/>
        </w:rPr>
        <w:t xml:space="preserve"> beta </w:t>
      </w:r>
      <w:proofErr w:type="spellStart"/>
      <w:r w:rsidR="00431463">
        <w:rPr>
          <w:rFonts w:ascii="Times New Roman" w:hAnsi="Times New Roman" w:cs="Times New Roman"/>
          <w:sz w:val="24"/>
          <w:szCs w:val="24"/>
        </w:rPr>
        <w:t>glucosidasa</w:t>
      </w:r>
      <w:proofErr w:type="spellEnd"/>
      <w:r w:rsidR="00431463">
        <w:rPr>
          <w:rFonts w:ascii="Times New Roman" w:hAnsi="Times New Roman" w:cs="Times New Roman"/>
          <w:sz w:val="24"/>
          <w:szCs w:val="24"/>
        </w:rPr>
        <w:t xml:space="preserve"> (t</w:t>
      </w:r>
      <w:r w:rsidR="009A5A9A" w:rsidRPr="00897856">
        <w:rPr>
          <w:rFonts w:ascii="Times New Roman" w:hAnsi="Times New Roman" w:cs="Times New Roman"/>
          <w:sz w:val="24"/>
          <w:szCs w:val="24"/>
        </w:rPr>
        <w:t xml:space="preserve">emperatura 50- 60 </w:t>
      </w:r>
      <w:proofErr w:type="spellStart"/>
      <w:r w:rsidR="009A5A9A" w:rsidRPr="0089785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56866" w:rsidRPr="0089785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4750D0" w:rsidRPr="00897856">
        <w:rPr>
          <w:rFonts w:ascii="Times New Roman" w:hAnsi="Times New Roman" w:cs="Times New Roman"/>
          <w:sz w:val="24"/>
          <w:szCs w:val="24"/>
        </w:rPr>
        <w:t xml:space="preserve"> y pH 4.5), </w:t>
      </w:r>
      <w:r w:rsidR="00E56866" w:rsidRPr="008978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750D0" w:rsidRPr="00897856">
        <w:rPr>
          <w:rFonts w:ascii="Times New Roman" w:hAnsi="Times New Roman" w:cs="Times New Roman"/>
          <w:sz w:val="24"/>
          <w:szCs w:val="24"/>
        </w:rPr>
        <w:t>endoglucanasa</w:t>
      </w:r>
      <w:proofErr w:type="spellEnd"/>
      <w:r w:rsidR="004750D0" w:rsidRPr="00897856">
        <w:rPr>
          <w:rFonts w:ascii="Times New Roman" w:hAnsi="Times New Roman" w:cs="Times New Roman"/>
          <w:sz w:val="24"/>
          <w:szCs w:val="24"/>
        </w:rPr>
        <w:t xml:space="preserve"> y</w:t>
      </w:r>
      <w:r w:rsidR="00E56866" w:rsidRPr="00897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866" w:rsidRPr="00897856">
        <w:rPr>
          <w:rFonts w:ascii="Times New Roman" w:hAnsi="Times New Roman" w:cs="Times New Roman"/>
          <w:sz w:val="24"/>
          <w:szCs w:val="24"/>
        </w:rPr>
        <w:t>xilanasa</w:t>
      </w:r>
      <w:proofErr w:type="spellEnd"/>
      <w:r w:rsidR="00E56866" w:rsidRPr="00897856">
        <w:rPr>
          <w:rFonts w:ascii="Times New Roman" w:hAnsi="Times New Roman" w:cs="Times New Roman"/>
          <w:sz w:val="24"/>
          <w:szCs w:val="24"/>
        </w:rPr>
        <w:t xml:space="preserve"> (temperatura 45-65 </w:t>
      </w:r>
      <w:proofErr w:type="spellStart"/>
      <w:r w:rsidR="00E56866" w:rsidRPr="0089785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750D0" w:rsidRPr="0089785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4750D0" w:rsidRPr="00897856">
        <w:rPr>
          <w:rFonts w:ascii="Times New Roman" w:hAnsi="Times New Roman" w:cs="Times New Roman"/>
          <w:sz w:val="24"/>
          <w:szCs w:val="24"/>
        </w:rPr>
        <w:t xml:space="preserve"> y pH</w:t>
      </w:r>
      <w:r w:rsidR="00F24D39" w:rsidRPr="00897856">
        <w:rPr>
          <w:rFonts w:ascii="Times New Roman" w:hAnsi="Times New Roman" w:cs="Times New Roman"/>
          <w:sz w:val="24"/>
          <w:szCs w:val="24"/>
        </w:rPr>
        <w:t xml:space="preserve"> </w:t>
      </w:r>
      <w:r w:rsidR="004750D0" w:rsidRPr="00897856">
        <w:rPr>
          <w:rFonts w:ascii="Times New Roman" w:hAnsi="Times New Roman" w:cs="Times New Roman"/>
          <w:sz w:val="24"/>
          <w:szCs w:val="24"/>
        </w:rPr>
        <w:t>3.5</w:t>
      </w:r>
      <w:r w:rsidR="00FA171B" w:rsidRPr="00897856">
        <w:rPr>
          <w:rFonts w:ascii="Times New Roman" w:hAnsi="Times New Roman" w:cs="Times New Roman"/>
          <w:sz w:val="24"/>
          <w:szCs w:val="24"/>
        </w:rPr>
        <w:t>-</w:t>
      </w:r>
      <w:r w:rsidR="004750D0" w:rsidRPr="00897856">
        <w:rPr>
          <w:rFonts w:ascii="Times New Roman" w:hAnsi="Times New Roman" w:cs="Times New Roman"/>
          <w:sz w:val="24"/>
          <w:szCs w:val="24"/>
        </w:rPr>
        <w:t xml:space="preserve"> 6.5). En forma similar, p</w:t>
      </w:r>
      <w:r w:rsidR="00E56866" w:rsidRPr="00897856">
        <w:rPr>
          <w:rFonts w:ascii="Times New Roman" w:hAnsi="Times New Roman" w:cs="Times New Roman"/>
          <w:sz w:val="24"/>
          <w:szCs w:val="24"/>
        </w:rPr>
        <w:t xml:space="preserve">ara </w:t>
      </w:r>
      <w:proofErr w:type="spellStart"/>
      <w:r w:rsidR="00E56866" w:rsidRPr="00897856">
        <w:rPr>
          <w:rFonts w:ascii="Times New Roman" w:hAnsi="Times New Roman" w:cs="Times New Roman"/>
          <w:sz w:val="24"/>
          <w:szCs w:val="24"/>
        </w:rPr>
        <w:t>betaglucosidasa</w:t>
      </w:r>
      <w:proofErr w:type="spellEnd"/>
      <w:r w:rsidR="00E56866" w:rsidRPr="00897856">
        <w:rPr>
          <w:rFonts w:ascii="Times New Roman" w:hAnsi="Times New Roman" w:cs="Times New Roman"/>
          <w:sz w:val="24"/>
          <w:szCs w:val="24"/>
        </w:rPr>
        <w:t xml:space="preserve"> (temperatura 30</w:t>
      </w:r>
      <w:r w:rsidR="00FA171B" w:rsidRPr="00897856">
        <w:rPr>
          <w:rFonts w:ascii="Times New Roman" w:hAnsi="Times New Roman" w:cs="Times New Roman"/>
          <w:sz w:val="24"/>
          <w:szCs w:val="24"/>
        </w:rPr>
        <w:t>-</w:t>
      </w:r>
      <w:r w:rsidR="00E56866" w:rsidRPr="00897856">
        <w:rPr>
          <w:rFonts w:ascii="Times New Roman" w:hAnsi="Times New Roman" w:cs="Times New Roman"/>
          <w:sz w:val="24"/>
          <w:szCs w:val="24"/>
        </w:rPr>
        <w:t xml:space="preserve">55 </w:t>
      </w:r>
      <w:proofErr w:type="spellStart"/>
      <w:r w:rsidR="00E56866" w:rsidRPr="0089785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56866" w:rsidRPr="0089785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E56866" w:rsidRPr="00897856">
        <w:rPr>
          <w:rFonts w:ascii="Times New Roman" w:hAnsi="Times New Roman" w:cs="Times New Roman"/>
          <w:sz w:val="24"/>
          <w:szCs w:val="24"/>
        </w:rPr>
        <w:t xml:space="preserve">, pH 4-6) y para </w:t>
      </w:r>
      <w:proofErr w:type="spellStart"/>
      <w:r w:rsidR="00E56866" w:rsidRPr="00897856">
        <w:rPr>
          <w:rFonts w:ascii="Times New Roman" w:hAnsi="Times New Roman" w:cs="Times New Roman"/>
          <w:sz w:val="24"/>
          <w:szCs w:val="24"/>
        </w:rPr>
        <w:t>hemicelulasas</w:t>
      </w:r>
      <w:proofErr w:type="spellEnd"/>
      <w:r w:rsidR="00E56866" w:rsidRPr="00897856">
        <w:rPr>
          <w:rFonts w:ascii="Times New Roman" w:hAnsi="Times New Roman" w:cs="Times New Roman"/>
          <w:sz w:val="24"/>
          <w:szCs w:val="24"/>
        </w:rPr>
        <w:t xml:space="preserve"> </w:t>
      </w:r>
      <w:r w:rsidR="00DC0E6C" w:rsidRPr="00897856">
        <w:rPr>
          <w:rFonts w:ascii="Times New Roman" w:hAnsi="Times New Roman" w:cs="Times New Roman"/>
          <w:sz w:val="24"/>
          <w:szCs w:val="24"/>
        </w:rPr>
        <w:t>(50</w:t>
      </w:r>
      <w:r w:rsidR="00F24D39" w:rsidRPr="00897856">
        <w:rPr>
          <w:rFonts w:ascii="Times New Roman" w:hAnsi="Times New Roman" w:cs="Times New Roman"/>
          <w:sz w:val="24"/>
          <w:szCs w:val="24"/>
        </w:rPr>
        <w:t xml:space="preserve"> </w:t>
      </w:r>
      <w:r w:rsidR="00E56866" w:rsidRPr="00897856">
        <w:rPr>
          <w:rFonts w:ascii="Times New Roman" w:hAnsi="Times New Roman" w:cs="Times New Roman"/>
          <w:sz w:val="24"/>
          <w:szCs w:val="24"/>
        </w:rPr>
        <w:t xml:space="preserve">-75 </w:t>
      </w:r>
      <w:proofErr w:type="spellStart"/>
      <w:r w:rsidR="00E56866" w:rsidRPr="0089785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56866" w:rsidRPr="0089785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E56866" w:rsidRPr="00897856">
        <w:rPr>
          <w:rFonts w:ascii="Times New Roman" w:hAnsi="Times New Roman" w:cs="Times New Roman"/>
          <w:sz w:val="24"/>
          <w:szCs w:val="24"/>
        </w:rPr>
        <w:t>, pH 4- 7)</w:t>
      </w:r>
    </w:p>
    <w:p w:rsidR="00615B88" w:rsidRPr="00987186" w:rsidRDefault="00E551B1" w:rsidP="006C1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51B1">
        <w:rPr>
          <w:rFonts w:ascii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>
            <wp:extent cx="4171950" cy="1891474"/>
            <wp:effectExtent l="19050" t="0" r="0" b="0"/>
            <wp:docPr id="10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573" cy="189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B8D" w:rsidRPr="00987186" w:rsidRDefault="00333B8D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5B88" w:rsidRPr="00E551B1" w:rsidRDefault="00D76C3F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Figura</w:t>
      </w:r>
      <w:r w:rsidRPr="00E55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88" w:rsidRPr="00E551B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10038" w:rsidRPr="00E551B1">
        <w:rPr>
          <w:rFonts w:ascii="Times New Roman" w:hAnsi="Times New Roman" w:cs="Times New Roman"/>
          <w:b/>
          <w:sz w:val="24"/>
          <w:szCs w:val="24"/>
        </w:rPr>
        <w:t xml:space="preserve">Concentraciones </w:t>
      </w:r>
      <w:r w:rsidR="00615B88" w:rsidRPr="00E551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038" w:rsidRPr="00E551B1">
        <w:rPr>
          <w:rFonts w:ascii="Times New Roman" w:hAnsi="Times New Roman" w:cs="Times New Roman"/>
          <w:b/>
          <w:sz w:val="24"/>
          <w:szCs w:val="24"/>
        </w:rPr>
        <w:t>m</w:t>
      </w:r>
      <w:r w:rsidR="00615B88" w:rsidRPr="00E551B1">
        <w:rPr>
          <w:rFonts w:ascii="Times New Roman" w:hAnsi="Times New Roman" w:cs="Times New Roman"/>
          <w:b/>
          <w:sz w:val="24"/>
          <w:szCs w:val="24"/>
        </w:rPr>
        <w:t xml:space="preserve">edias </w:t>
      </w:r>
      <w:r w:rsidR="00F10038" w:rsidRPr="00E551B1">
        <w:rPr>
          <w:rFonts w:ascii="Times New Roman" w:hAnsi="Times New Roman" w:cs="Times New Roman"/>
          <w:b/>
          <w:sz w:val="24"/>
          <w:szCs w:val="24"/>
        </w:rPr>
        <w:t xml:space="preserve"> de azúcares reductores (g/L) </w:t>
      </w:r>
      <w:r w:rsidR="00615B88" w:rsidRPr="00E551B1">
        <w:rPr>
          <w:rFonts w:ascii="Times New Roman" w:hAnsi="Times New Roman" w:cs="Times New Roman"/>
          <w:b/>
          <w:sz w:val="24"/>
          <w:szCs w:val="24"/>
        </w:rPr>
        <w:t>para la hidrólisis de</w:t>
      </w:r>
      <w:r w:rsidR="00F10038" w:rsidRPr="00E551B1">
        <w:rPr>
          <w:rFonts w:ascii="Times New Roman" w:hAnsi="Times New Roman" w:cs="Times New Roman"/>
          <w:b/>
          <w:sz w:val="24"/>
          <w:szCs w:val="24"/>
        </w:rPr>
        <w:t>l sustr</w:t>
      </w:r>
      <w:r w:rsidR="00C91845">
        <w:rPr>
          <w:rFonts w:ascii="Times New Roman" w:hAnsi="Times New Roman" w:cs="Times New Roman"/>
          <w:b/>
          <w:sz w:val="24"/>
          <w:szCs w:val="24"/>
        </w:rPr>
        <w:t>a</w:t>
      </w:r>
      <w:r w:rsidR="00F10038" w:rsidRPr="00E551B1">
        <w:rPr>
          <w:rFonts w:ascii="Times New Roman" w:hAnsi="Times New Roman" w:cs="Times New Roman"/>
          <w:b/>
          <w:sz w:val="24"/>
          <w:szCs w:val="24"/>
        </w:rPr>
        <w:t>to</w:t>
      </w:r>
      <w:r w:rsidR="00615B88" w:rsidRPr="00E551B1">
        <w:rPr>
          <w:rFonts w:ascii="Times New Roman" w:hAnsi="Times New Roman" w:cs="Times New Roman"/>
          <w:b/>
          <w:sz w:val="24"/>
          <w:szCs w:val="24"/>
        </w:rPr>
        <w:t xml:space="preserve"> S1 en función del pH a 50 </w:t>
      </w:r>
      <w:proofErr w:type="spellStart"/>
      <w:r w:rsidR="00615B88" w:rsidRPr="00E551B1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615B88" w:rsidRPr="00E551B1">
        <w:rPr>
          <w:rFonts w:ascii="Times New Roman" w:hAnsi="Times New Roman" w:cs="Times New Roman"/>
          <w:b/>
          <w:sz w:val="24"/>
          <w:szCs w:val="24"/>
        </w:rPr>
        <w:t>C.</w:t>
      </w:r>
      <w:proofErr w:type="spellEnd"/>
    </w:p>
    <w:p w:rsidR="00615B88" w:rsidRDefault="00615B88" w:rsidP="006C11C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10D2A" w:rsidRPr="00FE0E7B" w:rsidRDefault="005C5F41" w:rsidP="006C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0E7B">
        <w:rPr>
          <w:rFonts w:ascii="Times New Roman" w:hAnsi="Times New Roman" w:cs="Times New Roman"/>
          <w:b/>
          <w:sz w:val="24"/>
          <w:szCs w:val="24"/>
        </w:rPr>
        <w:t>P</w:t>
      </w:r>
      <w:r w:rsidR="00FA199F" w:rsidRPr="00FE0E7B">
        <w:rPr>
          <w:rFonts w:ascii="Times New Roman" w:hAnsi="Times New Roman" w:cs="Times New Roman"/>
          <w:b/>
          <w:sz w:val="24"/>
          <w:szCs w:val="24"/>
        </w:rPr>
        <w:t xml:space="preserve">arámetros </w:t>
      </w:r>
      <w:r w:rsidR="00F91799" w:rsidRPr="00FE0E7B">
        <w:rPr>
          <w:rFonts w:ascii="Times New Roman" w:hAnsi="Times New Roman" w:cs="Times New Roman"/>
          <w:b/>
          <w:sz w:val="24"/>
          <w:szCs w:val="24"/>
        </w:rPr>
        <w:t xml:space="preserve"> cinético</w:t>
      </w:r>
      <w:r w:rsidR="00FA199F" w:rsidRPr="00FE0E7B">
        <w:rPr>
          <w:rFonts w:ascii="Times New Roman" w:hAnsi="Times New Roman" w:cs="Times New Roman"/>
          <w:b/>
          <w:sz w:val="24"/>
          <w:szCs w:val="24"/>
        </w:rPr>
        <w:t>s</w:t>
      </w:r>
      <w:r w:rsidR="00F91799" w:rsidRPr="00FE0E7B">
        <w:rPr>
          <w:rFonts w:ascii="Times New Roman" w:hAnsi="Times New Roman" w:cs="Times New Roman"/>
          <w:b/>
          <w:sz w:val="24"/>
          <w:szCs w:val="24"/>
        </w:rPr>
        <w:t>.</w:t>
      </w:r>
      <w:r w:rsidR="00F91799" w:rsidRPr="00FE0E7B">
        <w:rPr>
          <w:rFonts w:ascii="Times New Roman" w:hAnsi="Times New Roman" w:cs="Times New Roman"/>
          <w:sz w:val="24"/>
          <w:szCs w:val="24"/>
        </w:rPr>
        <w:t xml:space="preserve"> </w:t>
      </w:r>
      <w:r w:rsidR="00B10D2A" w:rsidRPr="00FE0E7B">
        <w:rPr>
          <w:rFonts w:ascii="Times New Roman" w:hAnsi="Times New Roman" w:cs="Times New Roman"/>
          <w:sz w:val="24"/>
          <w:szCs w:val="24"/>
        </w:rPr>
        <w:t>L</w:t>
      </w:r>
      <w:r w:rsidR="00B10D2A" w:rsidRPr="00FE0E7B">
        <w:rPr>
          <w:rFonts w:ascii="Times New Roman" w:hAnsi="Times New Roman"/>
          <w:sz w:val="24"/>
          <w:szCs w:val="24"/>
        </w:rPr>
        <w:t>a tabla 2</w:t>
      </w:r>
      <w:r w:rsidR="000C5440">
        <w:rPr>
          <w:rFonts w:ascii="Times New Roman" w:hAnsi="Times New Roman"/>
          <w:sz w:val="24"/>
          <w:szCs w:val="24"/>
        </w:rPr>
        <w:t xml:space="preserve"> </w:t>
      </w:r>
      <w:r w:rsidR="00B10D2A" w:rsidRPr="00FE0E7B">
        <w:rPr>
          <w:rFonts w:ascii="Times New Roman" w:hAnsi="Times New Roman"/>
          <w:sz w:val="24"/>
          <w:szCs w:val="24"/>
        </w:rPr>
        <w:t xml:space="preserve">presenta los datos que se utilizaron para la construcción de las curvas de progreso de producción de azúcares reductores </w:t>
      </w:r>
      <w:r w:rsidR="00FE0E7B">
        <w:rPr>
          <w:rFonts w:ascii="Times New Roman" w:hAnsi="Times New Roman"/>
          <w:sz w:val="24"/>
          <w:szCs w:val="24"/>
        </w:rPr>
        <w:t>en la hidrólisis del sustrato S2</w:t>
      </w:r>
      <w:r w:rsidR="00B10D2A" w:rsidRPr="00FE0E7B">
        <w:rPr>
          <w:rFonts w:ascii="Times New Roman" w:hAnsi="Times New Roman"/>
          <w:sz w:val="24"/>
          <w:szCs w:val="24"/>
        </w:rPr>
        <w:t xml:space="preserve"> con sus respectivas desviaciones estándar.  En esta tabla,  </w:t>
      </w:r>
      <w:r w:rsidR="000C5440">
        <w:rPr>
          <w:rFonts w:ascii="Times New Roman" w:hAnsi="Times New Roman"/>
          <w:sz w:val="24"/>
          <w:szCs w:val="24"/>
        </w:rPr>
        <w:t xml:space="preserve">las siglas </w:t>
      </w:r>
      <w:r w:rsidR="00B10D2A" w:rsidRPr="00FE0E7B">
        <w:rPr>
          <w:rFonts w:ascii="Times New Roman" w:hAnsi="Times New Roman"/>
          <w:sz w:val="24"/>
          <w:szCs w:val="24"/>
        </w:rPr>
        <w:t>X1, X2, X3, X4, X</w:t>
      </w:r>
      <w:r w:rsidR="00E551B1" w:rsidRPr="00FE0E7B">
        <w:rPr>
          <w:rFonts w:ascii="Times New Roman" w:hAnsi="Times New Roman"/>
          <w:sz w:val="24"/>
          <w:szCs w:val="24"/>
        </w:rPr>
        <w:t>5,</w:t>
      </w:r>
      <w:r w:rsidR="00B10D2A" w:rsidRPr="00FE0E7B">
        <w:rPr>
          <w:rFonts w:ascii="Times New Roman" w:hAnsi="Times New Roman"/>
          <w:sz w:val="24"/>
          <w:szCs w:val="24"/>
        </w:rPr>
        <w:t xml:space="preserve"> X</w:t>
      </w:r>
      <w:r w:rsidR="00E551B1" w:rsidRPr="00FE0E7B">
        <w:rPr>
          <w:rFonts w:ascii="Times New Roman" w:hAnsi="Times New Roman"/>
          <w:sz w:val="24"/>
          <w:szCs w:val="24"/>
        </w:rPr>
        <w:t>6 y X7</w:t>
      </w:r>
      <w:r w:rsidR="00B10D2A" w:rsidRPr="00FE0E7B">
        <w:rPr>
          <w:rFonts w:ascii="Times New Roman" w:hAnsi="Times New Roman"/>
          <w:sz w:val="24"/>
          <w:szCs w:val="24"/>
        </w:rPr>
        <w:t xml:space="preserve"> representan conversiones globales promedios, que </w:t>
      </w:r>
      <w:r w:rsidR="00FE0E7B" w:rsidRPr="00FE0E7B">
        <w:rPr>
          <w:rFonts w:ascii="Times New Roman" w:hAnsi="Times New Roman"/>
          <w:sz w:val="24"/>
          <w:szCs w:val="24"/>
        </w:rPr>
        <w:t>est</w:t>
      </w:r>
      <w:r w:rsidR="00FE0E7B">
        <w:rPr>
          <w:rFonts w:ascii="Times New Roman" w:hAnsi="Times New Roman"/>
          <w:sz w:val="24"/>
          <w:szCs w:val="24"/>
        </w:rPr>
        <w:t>án</w:t>
      </w:r>
      <w:r w:rsidR="00B10D2A" w:rsidRPr="00FE0E7B">
        <w:rPr>
          <w:rFonts w:ascii="Times New Roman" w:hAnsi="Times New Roman"/>
          <w:sz w:val="24"/>
          <w:szCs w:val="24"/>
        </w:rPr>
        <w:t xml:space="preserve">  referido</w:t>
      </w:r>
      <w:r w:rsidR="00FE0E7B">
        <w:rPr>
          <w:rFonts w:ascii="Times New Roman" w:hAnsi="Times New Roman"/>
          <w:sz w:val="24"/>
          <w:szCs w:val="24"/>
        </w:rPr>
        <w:t>s</w:t>
      </w:r>
      <w:r w:rsidR="00B10D2A" w:rsidRPr="00FE0E7B">
        <w:rPr>
          <w:rFonts w:ascii="Times New Roman" w:hAnsi="Times New Roman"/>
          <w:sz w:val="24"/>
          <w:szCs w:val="24"/>
        </w:rPr>
        <w:t xml:space="preserve"> a todos los azúcares reductores  involucrados en la reacción de hidrólisis, para concentraciones de sustrato de 10, 20, 30, 40, 60,  80  y 120 g/L, </w:t>
      </w:r>
      <w:r w:rsidR="00C91845">
        <w:rPr>
          <w:rFonts w:ascii="Times New Roman" w:hAnsi="Times New Roman"/>
          <w:sz w:val="24"/>
          <w:szCs w:val="24"/>
        </w:rPr>
        <w:t xml:space="preserve"> que corresponden a </w:t>
      </w:r>
      <w:r w:rsidR="00B10D2A" w:rsidRPr="00FE0E7B">
        <w:rPr>
          <w:rFonts w:ascii="Times New Roman" w:hAnsi="Times New Roman"/>
          <w:sz w:val="24"/>
          <w:szCs w:val="24"/>
        </w:rPr>
        <w:t xml:space="preserve"> relaciones </w:t>
      </w:r>
      <w:r w:rsidR="00C91845">
        <w:rPr>
          <w:rFonts w:ascii="Times New Roman" w:hAnsi="Times New Roman"/>
          <w:sz w:val="24"/>
          <w:szCs w:val="24"/>
        </w:rPr>
        <w:t xml:space="preserve"> enzima/sustrato (</w:t>
      </w:r>
      <w:r w:rsidR="00B10D2A" w:rsidRPr="00FE0E7B">
        <w:rPr>
          <w:rFonts w:ascii="Times New Roman" w:hAnsi="Times New Roman"/>
          <w:sz w:val="24"/>
          <w:szCs w:val="24"/>
        </w:rPr>
        <w:t>E/S</w:t>
      </w:r>
      <w:r w:rsidR="00C91845">
        <w:rPr>
          <w:rFonts w:ascii="Times New Roman" w:hAnsi="Times New Roman"/>
          <w:sz w:val="24"/>
          <w:szCs w:val="24"/>
        </w:rPr>
        <w:t>)</w:t>
      </w:r>
      <w:r w:rsidR="00B10D2A" w:rsidRPr="00FE0E7B">
        <w:rPr>
          <w:rFonts w:ascii="Times New Roman" w:hAnsi="Times New Roman"/>
          <w:sz w:val="24"/>
          <w:szCs w:val="24"/>
        </w:rPr>
        <w:t xml:space="preserve"> 1.5</w:t>
      </w:r>
      <w:r w:rsidR="00C91845">
        <w:rPr>
          <w:rFonts w:ascii="Times New Roman" w:hAnsi="Times New Roman"/>
          <w:sz w:val="24"/>
          <w:szCs w:val="24"/>
        </w:rPr>
        <w:t>, 0.75, 0.5, 0.375, 0.25, 0.187</w:t>
      </w:r>
      <w:r w:rsidR="00B10D2A" w:rsidRPr="00FE0E7B">
        <w:rPr>
          <w:rFonts w:ascii="Times New Roman" w:hAnsi="Times New Roman"/>
          <w:sz w:val="24"/>
          <w:szCs w:val="24"/>
        </w:rPr>
        <w:t xml:space="preserve"> y 0.125  ml/g</w:t>
      </w:r>
      <w:r w:rsidR="000C5440">
        <w:rPr>
          <w:rFonts w:ascii="Times New Roman" w:hAnsi="Times New Roman"/>
          <w:sz w:val="24"/>
          <w:szCs w:val="24"/>
        </w:rPr>
        <w:t>,</w:t>
      </w:r>
      <w:r w:rsidR="00C91845">
        <w:rPr>
          <w:rFonts w:ascii="Times New Roman" w:hAnsi="Times New Roman"/>
          <w:sz w:val="24"/>
          <w:szCs w:val="24"/>
        </w:rPr>
        <w:t xml:space="preserve"> respectivamente. Además, </w:t>
      </w:r>
      <w:r w:rsidR="00B10D2A" w:rsidRPr="00FE0E7B">
        <w:rPr>
          <w:rFonts w:ascii="Times New Roman" w:hAnsi="Times New Roman"/>
          <w:sz w:val="24"/>
          <w:szCs w:val="24"/>
        </w:rPr>
        <w:t xml:space="preserve"> </w:t>
      </w:r>
      <w:r w:rsidR="00C91845">
        <w:rPr>
          <w:rFonts w:ascii="Times New Roman" w:hAnsi="Times New Roman"/>
          <w:sz w:val="24"/>
          <w:szCs w:val="24"/>
        </w:rPr>
        <w:t xml:space="preserve">equivalen a cargas de actividad </w:t>
      </w:r>
      <w:proofErr w:type="spellStart"/>
      <w:r w:rsidR="00C91845">
        <w:rPr>
          <w:rFonts w:ascii="Times New Roman" w:hAnsi="Times New Roman"/>
          <w:sz w:val="24"/>
          <w:szCs w:val="24"/>
        </w:rPr>
        <w:t>celulolítica</w:t>
      </w:r>
      <w:proofErr w:type="spellEnd"/>
      <w:r w:rsidR="00C91845">
        <w:rPr>
          <w:rFonts w:ascii="Times New Roman" w:hAnsi="Times New Roman"/>
          <w:sz w:val="24"/>
          <w:szCs w:val="24"/>
        </w:rPr>
        <w:t xml:space="preserve"> de</w:t>
      </w:r>
      <w:r w:rsidR="00B10D2A" w:rsidRPr="00FE0E7B">
        <w:rPr>
          <w:rFonts w:ascii="Times New Roman" w:hAnsi="Times New Roman"/>
          <w:sz w:val="24"/>
          <w:szCs w:val="24"/>
        </w:rPr>
        <w:t xml:space="preserve"> 41.3, 20.64, 13.76, 10.32, 6.88, 5.09 y 3.44 FPU/g  de sustrato</w:t>
      </w:r>
      <w:r w:rsidR="000C5440">
        <w:rPr>
          <w:rFonts w:ascii="Times New Roman" w:hAnsi="Times New Roman"/>
          <w:sz w:val="24"/>
          <w:szCs w:val="24"/>
        </w:rPr>
        <w:t>,</w:t>
      </w:r>
      <w:r w:rsidR="00B10D2A" w:rsidRPr="00FE0E7B">
        <w:rPr>
          <w:rFonts w:ascii="Times New Roman" w:hAnsi="Times New Roman"/>
          <w:sz w:val="24"/>
          <w:szCs w:val="24"/>
        </w:rPr>
        <w:t xml:space="preserve"> respectivamente. </w:t>
      </w:r>
    </w:p>
    <w:p w:rsidR="00B9475C" w:rsidRPr="00987186" w:rsidRDefault="00F91799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71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126A" w:rsidRPr="00987186" w:rsidRDefault="00B10D2A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7186">
        <w:rPr>
          <w:rFonts w:ascii="Times New Roman" w:hAnsi="Times New Roman" w:cs="Times New Roman"/>
          <w:b/>
          <w:sz w:val="20"/>
          <w:szCs w:val="20"/>
        </w:rPr>
        <w:t>Tabla 2</w:t>
      </w:r>
      <w:r w:rsidR="007E68EC" w:rsidRPr="00987186">
        <w:rPr>
          <w:rFonts w:ascii="Times New Roman" w:hAnsi="Times New Roman" w:cs="Times New Roman"/>
          <w:b/>
          <w:sz w:val="20"/>
          <w:szCs w:val="20"/>
        </w:rPr>
        <w:t>. Conversiones globales</w:t>
      </w:r>
      <w:r w:rsidR="00C91845">
        <w:rPr>
          <w:rFonts w:ascii="Times New Roman" w:hAnsi="Times New Roman" w:cs="Times New Roman"/>
          <w:b/>
          <w:sz w:val="20"/>
          <w:szCs w:val="20"/>
        </w:rPr>
        <w:t xml:space="preserve"> promedios  (X1, X2, X3, X4, X5, X6 y X7)</w:t>
      </w:r>
      <w:r w:rsidR="007E68EC" w:rsidRPr="00987186">
        <w:rPr>
          <w:rFonts w:ascii="Times New Roman" w:hAnsi="Times New Roman" w:cs="Times New Roman"/>
          <w:b/>
          <w:sz w:val="20"/>
          <w:szCs w:val="20"/>
        </w:rPr>
        <w:t xml:space="preserve"> de azúcares reductores para diferentes tiempos de hidrólisis de residuos de cosecha de caña de azúcar</w:t>
      </w:r>
    </w:p>
    <w:p w:rsidR="00B03E18" w:rsidRPr="00987186" w:rsidRDefault="00B03E18" w:rsidP="006C11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Sombreadoclaro1"/>
        <w:tblW w:w="0" w:type="auto"/>
        <w:jc w:val="center"/>
        <w:shd w:val="clear" w:color="auto" w:fill="FFFFFF" w:themeFill="background1"/>
        <w:tblLook w:val="04A0"/>
      </w:tblPr>
      <w:tblGrid>
        <w:gridCol w:w="960"/>
        <w:gridCol w:w="567"/>
        <w:gridCol w:w="567"/>
        <w:gridCol w:w="607"/>
        <w:gridCol w:w="607"/>
        <w:gridCol w:w="607"/>
        <w:gridCol w:w="545"/>
        <w:gridCol w:w="567"/>
      </w:tblGrid>
      <w:tr w:rsidR="00B10D2A" w:rsidRPr="00987186" w:rsidTr="00B0726B">
        <w:trPr>
          <w:cnfStyle w:val="100000000000"/>
          <w:trHeight w:val="39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noWrap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Tiempo</w:t>
            </w:r>
            <w:r w:rsidR="00C91845">
              <w:rPr>
                <w:rFonts w:eastAsia="Times New Roman"/>
                <w:sz w:val="14"/>
                <w:szCs w:val="14"/>
                <w:lang w:eastAsia="es-CO"/>
              </w:rPr>
              <w:t xml:space="preserve"> (</w:t>
            </w:r>
            <w:r w:rsidRPr="00987186">
              <w:rPr>
                <w:rFonts w:eastAsia="Times New Roman"/>
                <w:sz w:val="14"/>
                <w:szCs w:val="14"/>
                <w:lang w:eastAsia="es-CO"/>
              </w:rPr>
              <w:t xml:space="preserve"> h</w:t>
            </w:r>
            <w:r w:rsidR="00C91845">
              <w:rPr>
                <w:rFonts w:eastAsia="Times New Roman"/>
                <w:sz w:val="14"/>
                <w:szCs w:val="14"/>
                <w:lang w:eastAsia="es-CO"/>
              </w:rPr>
              <w:t>)</w:t>
            </w:r>
          </w:p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B03E18" w:rsidRPr="00987186" w:rsidRDefault="00B03E18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X1</w:t>
            </w:r>
          </w:p>
          <w:p w:rsidR="00B03E18" w:rsidRPr="00987186" w:rsidRDefault="003528FC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 xml:space="preserve">E/S </w:t>
            </w:r>
            <w:r w:rsidR="00B03E18" w:rsidRPr="00987186">
              <w:rPr>
                <w:rFonts w:eastAsia="Times New Roman"/>
                <w:sz w:val="14"/>
                <w:szCs w:val="14"/>
                <w:lang w:eastAsia="es-CO"/>
              </w:rPr>
              <w:t>1.5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B03E18" w:rsidRPr="00987186" w:rsidRDefault="00B03E18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X2</w:t>
            </w:r>
          </w:p>
          <w:p w:rsidR="00B03E18" w:rsidRPr="00987186" w:rsidRDefault="003528FC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 xml:space="preserve">E/S </w:t>
            </w:r>
            <w:r w:rsidR="00B03E18" w:rsidRPr="00987186">
              <w:rPr>
                <w:rFonts w:eastAsia="Times New Roman"/>
                <w:sz w:val="14"/>
                <w:szCs w:val="14"/>
                <w:lang w:eastAsia="es-CO"/>
              </w:rPr>
              <w:t>0.75</w:t>
            </w:r>
          </w:p>
        </w:tc>
        <w:tc>
          <w:tcPr>
            <w:tcW w:w="586" w:type="dxa"/>
            <w:shd w:val="clear" w:color="auto" w:fill="FFFFFF" w:themeFill="background1"/>
            <w:noWrap/>
            <w:hideMark/>
          </w:tcPr>
          <w:p w:rsidR="00B03E18" w:rsidRPr="00987186" w:rsidRDefault="00B03E18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X3</w:t>
            </w:r>
          </w:p>
          <w:p w:rsidR="00B03E18" w:rsidRPr="00987186" w:rsidRDefault="003528FC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 xml:space="preserve">E/S </w:t>
            </w:r>
            <w:r w:rsidR="00B03E18" w:rsidRPr="00987186">
              <w:rPr>
                <w:rFonts w:eastAsia="Times New Roman"/>
                <w:sz w:val="14"/>
                <w:szCs w:val="14"/>
                <w:lang w:eastAsia="es-CO"/>
              </w:rPr>
              <w:t>0.5</w:t>
            </w:r>
          </w:p>
        </w:tc>
        <w:tc>
          <w:tcPr>
            <w:tcW w:w="586" w:type="dxa"/>
            <w:shd w:val="clear" w:color="auto" w:fill="FFFFFF" w:themeFill="background1"/>
            <w:noWrap/>
            <w:hideMark/>
          </w:tcPr>
          <w:p w:rsidR="00B03E18" w:rsidRPr="00987186" w:rsidRDefault="00B03E18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X4</w:t>
            </w:r>
          </w:p>
          <w:p w:rsidR="00B03E18" w:rsidRPr="00987186" w:rsidRDefault="003528FC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 xml:space="preserve">E/S </w:t>
            </w:r>
            <w:r w:rsidR="00B03E18" w:rsidRPr="00987186">
              <w:rPr>
                <w:rFonts w:eastAsia="Times New Roman"/>
                <w:sz w:val="14"/>
                <w:szCs w:val="14"/>
                <w:lang w:eastAsia="es-CO"/>
              </w:rPr>
              <w:t>0.375</w:t>
            </w:r>
          </w:p>
        </w:tc>
        <w:tc>
          <w:tcPr>
            <w:tcW w:w="586" w:type="dxa"/>
            <w:shd w:val="clear" w:color="auto" w:fill="FFFFFF" w:themeFill="background1"/>
            <w:noWrap/>
            <w:hideMark/>
          </w:tcPr>
          <w:p w:rsidR="00B03E18" w:rsidRPr="00987186" w:rsidRDefault="00B03E18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X</w:t>
            </w:r>
            <w:r w:rsidR="00E551B1">
              <w:rPr>
                <w:rFonts w:eastAsia="Times New Roman"/>
                <w:sz w:val="14"/>
                <w:szCs w:val="14"/>
                <w:lang w:eastAsia="es-CO"/>
              </w:rPr>
              <w:t>5</w:t>
            </w:r>
          </w:p>
          <w:p w:rsidR="00B03E18" w:rsidRPr="00987186" w:rsidRDefault="003528FC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 xml:space="preserve">E/S </w:t>
            </w:r>
            <w:r w:rsidR="00B03E18" w:rsidRPr="00987186">
              <w:rPr>
                <w:rFonts w:eastAsia="Times New Roman"/>
                <w:sz w:val="14"/>
                <w:szCs w:val="14"/>
                <w:lang w:eastAsia="es-CO"/>
              </w:rPr>
              <w:t>0.25</w:t>
            </w:r>
          </w:p>
        </w:tc>
        <w:tc>
          <w:tcPr>
            <w:tcW w:w="545" w:type="dxa"/>
            <w:shd w:val="clear" w:color="auto" w:fill="FFFFFF" w:themeFill="background1"/>
            <w:noWrap/>
            <w:hideMark/>
          </w:tcPr>
          <w:p w:rsidR="00B03E18" w:rsidRPr="00987186" w:rsidRDefault="00B03E18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X</w:t>
            </w:r>
            <w:r w:rsidR="00E551B1">
              <w:rPr>
                <w:rFonts w:eastAsia="Times New Roman"/>
                <w:sz w:val="14"/>
                <w:szCs w:val="14"/>
                <w:lang w:eastAsia="es-CO"/>
              </w:rPr>
              <w:t>6</w:t>
            </w:r>
          </w:p>
          <w:p w:rsidR="00B03E18" w:rsidRPr="00987186" w:rsidRDefault="003528FC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 xml:space="preserve">E/S </w:t>
            </w:r>
            <w:r w:rsidR="00B03E18" w:rsidRPr="00987186">
              <w:rPr>
                <w:rFonts w:eastAsia="Times New Roman"/>
                <w:sz w:val="14"/>
                <w:szCs w:val="14"/>
                <w:lang w:eastAsia="es-CO"/>
              </w:rPr>
              <w:t>0.187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X</w:t>
            </w:r>
            <w:r w:rsidR="00E551B1">
              <w:rPr>
                <w:rFonts w:eastAsia="Times New Roman"/>
                <w:sz w:val="14"/>
                <w:szCs w:val="14"/>
                <w:lang w:eastAsia="es-CO"/>
              </w:rPr>
              <w:t>7</w:t>
            </w:r>
          </w:p>
          <w:p w:rsidR="00B03E18" w:rsidRPr="00987186" w:rsidRDefault="003528FC" w:rsidP="006C11CF">
            <w:pPr>
              <w:jc w:val="center"/>
              <w:cnfStyle w:val="1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 xml:space="preserve">E/S </w:t>
            </w:r>
            <w:r w:rsidR="00B03E18" w:rsidRPr="00987186">
              <w:rPr>
                <w:rFonts w:eastAsia="Times New Roman"/>
                <w:sz w:val="14"/>
                <w:szCs w:val="14"/>
                <w:lang w:eastAsia="es-CO"/>
              </w:rPr>
              <w:t>0.125</w:t>
            </w:r>
          </w:p>
        </w:tc>
      </w:tr>
      <w:tr w:rsidR="00B10D2A" w:rsidRPr="00987186" w:rsidTr="00B0726B">
        <w:trPr>
          <w:cnfStyle w:val="000000100000"/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10D2A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</w:t>
            </w:r>
          </w:p>
        </w:tc>
      </w:tr>
      <w:tr w:rsidR="00B10D2A" w:rsidRPr="00987186" w:rsidTr="00B0726B">
        <w:trPr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0.5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0.452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0.351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0.302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0.235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0.160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0.112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0.094</w:t>
            </w:r>
          </w:p>
        </w:tc>
      </w:tr>
      <w:tr w:rsidR="00B10D2A" w:rsidRPr="00987186" w:rsidTr="00B0726B">
        <w:trPr>
          <w:cnfStyle w:val="000000100000"/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1.0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0.665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0.581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0.410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0.378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0.241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0.161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0.153</w:t>
            </w:r>
          </w:p>
        </w:tc>
      </w:tr>
      <w:tr w:rsidR="00B10D2A" w:rsidRPr="00987186" w:rsidTr="00B0726B">
        <w:trPr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1.5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0.817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0.650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0.523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0.437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0.304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0.233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0.129</w:t>
            </w:r>
          </w:p>
        </w:tc>
      </w:tr>
      <w:tr w:rsidR="00B10D2A" w:rsidRPr="00987186" w:rsidTr="00B0726B">
        <w:trPr>
          <w:cnfStyle w:val="000000100000"/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2.0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0.853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0.689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0.578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0.488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0.355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0.274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0.149</w:t>
            </w:r>
          </w:p>
        </w:tc>
      </w:tr>
      <w:tr w:rsidR="00B10D2A" w:rsidRPr="00987186" w:rsidTr="00B0726B">
        <w:trPr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3.0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0.924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0.831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0.642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0.564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0.437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0.316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0.206</w:t>
            </w:r>
          </w:p>
        </w:tc>
      </w:tr>
      <w:tr w:rsidR="00B10D2A" w:rsidRPr="00987186" w:rsidTr="00B0726B">
        <w:trPr>
          <w:cnfStyle w:val="000000100000"/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6.0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0.944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0.907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0.777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0.697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0.548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0.442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0.251</w:t>
            </w:r>
          </w:p>
        </w:tc>
      </w:tr>
      <w:tr w:rsidR="00B10D2A" w:rsidRPr="00987186" w:rsidTr="00B0726B">
        <w:trPr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9.0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0.959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0.927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0.856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0.708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0.583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0.466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0.390</w:t>
            </w:r>
          </w:p>
        </w:tc>
      </w:tr>
      <w:tr w:rsidR="00B10D2A" w:rsidRPr="00987186" w:rsidTr="00B0726B">
        <w:trPr>
          <w:cnfStyle w:val="000000100000"/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24.0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0.965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0.928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0.882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0.858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0.743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0.659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0,529</w:t>
            </w:r>
          </w:p>
        </w:tc>
      </w:tr>
      <w:tr w:rsidR="00B10D2A" w:rsidRPr="00987186" w:rsidTr="00B0726B">
        <w:trPr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27.0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0.965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0.946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0.884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0.873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0.765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0.713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0,596</w:t>
            </w:r>
          </w:p>
        </w:tc>
      </w:tr>
      <w:tr w:rsidR="00B10D2A" w:rsidRPr="00987186" w:rsidTr="00B0726B">
        <w:trPr>
          <w:cnfStyle w:val="000000100000"/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lastRenderedPageBreak/>
              <w:t>33.0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0.967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0.970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0.893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0.884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0.769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0.727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0,650</w:t>
            </w:r>
          </w:p>
        </w:tc>
      </w:tr>
      <w:tr w:rsidR="00B10D2A" w:rsidRPr="00987186" w:rsidTr="00B0726B">
        <w:trPr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48.0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0.973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0.977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0.899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0.898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0.843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0.759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0.710</w:t>
            </w:r>
          </w:p>
        </w:tc>
      </w:tr>
      <w:tr w:rsidR="00B10D2A" w:rsidRPr="00987186" w:rsidTr="00B0726B">
        <w:trPr>
          <w:cnfStyle w:val="000000100000"/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51.0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0.974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0.977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0.907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0.908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0.841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0.784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1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0.742</w:t>
            </w:r>
          </w:p>
        </w:tc>
      </w:tr>
      <w:tr w:rsidR="00B10D2A" w:rsidRPr="00987186" w:rsidTr="00B0726B">
        <w:trPr>
          <w:trHeight w:val="251"/>
          <w:jc w:val="center"/>
        </w:trPr>
        <w:tc>
          <w:tcPr>
            <w:cnfStyle w:val="001000000000"/>
            <w:tcW w:w="960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rPr>
                <w:rFonts w:eastAsia="Times New Roman"/>
                <w:sz w:val="14"/>
                <w:szCs w:val="14"/>
                <w:lang w:eastAsia="es-CO"/>
              </w:rPr>
            </w:pPr>
            <w:proofErr w:type="spellStart"/>
            <w:r w:rsidRPr="00987186">
              <w:rPr>
                <w:rFonts w:eastAsia="Times New Roman"/>
                <w:sz w:val="14"/>
                <w:szCs w:val="14"/>
                <w:lang w:eastAsia="es-CO"/>
              </w:rPr>
              <w:t>Desv</w:t>
            </w:r>
            <w:proofErr w:type="spellEnd"/>
            <w:r w:rsidRPr="00987186">
              <w:rPr>
                <w:rFonts w:eastAsia="Times New Roman"/>
                <w:sz w:val="14"/>
                <w:szCs w:val="14"/>
                <w:lang w:eastAsia="es-CO"/>
              </w:rPr>
              <w:t>. Estándar promedio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0.01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0.009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0.0125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0.0099</w:t>
            </w:r>
          </w:p>
        </w:tc>
        <w:tc>
          <w:tcPr>
            <w:tcW w:w="586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0.0077</w:t>
            </w:r>
          </w:p>
        </w:tc>
        <w:tc>
          <w:tcPr>
            <w:tcW w:w="545" w:type="dxa"/>
            <w:shd w:val="clear" w:color="auto" w:fill="FFFFFF" w:themeFill="background1"/>
            <w:hideMark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0.002</w:t>
            </w:r>
          </w:p>
        </w:tc>
        <w:tc>
          <w:tcPr>
            <w:tcW w:w="567" w:type="dxa"/>
            <w:shd w:val="clear" w:color="auto" w:fill="FFFFFF" w:themeFill="background1"/>
          </w:tcPr>
          <w:p w:rsidR="00B03E18" w:rsidRPr="00987186" w:rsidRDefault="00B03E18" w:rsidP="006C11CF">
            <w:pPr>
              <w:jc w:val="center"/>
              <w:cnfStyle w:val="000000000000"/>
              <w:rPr>
                <w:rFonts w:eastAsia="Times New Roman"/>
                <w:sz w:val="14"/>
                <w:szCs w:val="14"/>
                <w:lang w:eastAsia="es-CO"/>
              </w:rPr>
            </w:pPr>
            <w:r w:rsidRPr="00987186">
              <w:rPr>
                <w:rFonts w:eastAsia="Times New Roman"/>
                <w:sz w:val="14"/>
                <w:szCs w:val="14"/>
                <w:lang w:eastAsia="es-CO"/>
              </w:rPr>
              <w:t>0.004</w:t>
            </w:r>
          </w:p>
        </w:tc>
      </w:tr>
    </w:tbl>
    <w:p w:rsidR="00B03E18" w:rsidRPr="00987186" w:rsidRDefault="00B03E18" w:rsidP="006C11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37B40" w:rsidRDefault="00037B40" w:rsidP="006C11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D0B10" w:rsidRPr="002D0B10" w:rsidRDefault="002D0B10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D0B10">
        <w:rPr>
          <w:rFonts w:ascii="Times New Roman" w:hAnsi="Times New Roman" w:cs="Times New Roman"/>
          <w:sz w:val="24"/>
          <w:szCs w:val="24"/>
        </w:rPr>
        <w:t>Con esta información se evalúa la velocidad inicial de hidrólisis, la cual se obtiene al evaluar la pendiente cuando el tiempo tiende a cero, con un coeficiente de determinación (r</w:t>
      </w:r>
      <w:r w:rsidRPr="002D0B1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0B10">
        <w:rPr>
          <w:rFonts w:ascii="Times New Roman" w:hAnsi="Times New Roman" w:cs="Times New Roman"/>
          <w:sz w:val="24"/>
          <w:szCs w:val="24"/>
        </w:rPr>
        <w:t xml:space="preserve">) por encima de 0.99 de una regresión </w:t>
      </w:r>
      <w:proofErr w:type="spellStart"/>
      <w:r w:rsidRPr="002D0B10">
        <w:rPr>
          <w:rFonts w:ascii="Times New Roman" w:hAnsi="Times New Roman" w:cs="Times New Roman"/>
          <w:sz w:val="24"/>
          <w:szCs w:val="24"/>
        </w:rPr>
        <w:t>polinómica</w:t>
      </w:r>
      <w:proofErr w:type="spellEnd"/>
      <w:r w:rsidRPr="002D0B10">
        <w:rPr>
          <w:rFonts w:ascii="Times New Roman" w:hAnsi="Times New Roman" w:cs="Times New Roman"/>
          <w:sz w:val="24"/>
          <w:szCs w:val="24"/>
        </w:rPr>
        <w:t xml:space="preserve"> de tercer orden, de la  curva obtenida al graficar la conversión (X) contra el tiempo para cada relación enzima/sustrato. Los resultados de la velocidad inicial en función de la concentración inicial de  sustrato se pueden ver en la </w:t>
      </w:r>
      <w:r w:rsidR="00D76C3F">
        <w:rPr>
          <w:rFonts w:ascii="Times New Roman" w:hAnsi="Times New Roman" w:cs="Times New Roman"/>
          <w:sz w:val="24"/>
          <w:szCs w:val="24"/>
        </w:rPr>
        <w:t xml:space="preserve">figura </w:t>
      </w:r>
      <w:r w:rsidRPr="002D0B10">
        <w:rPr>
          <w:rFonts w:ascii="Times New Roman" w:hAnsi="Times New Roman" w:cs="Times New Roman"/>
          <w:sz w:val="24"/>
          <w:szCs w:val="24"/>
        </w:rPr>
        <w:t xml:space="preserve">3, la cual permitió determinar las constantes del modelo de </w:t>
      </w:r>
      <w:proofErr w:type="spellStart"/>
      <w:r w:rsidRPr="002D0B10">
        <w:rPr>
          <w:rFonts w:ascii="Times New Roman" w:hAnsi="Times New Roman" w:cs="Times New Roman"/>
          <w:sz w:val="24"/>
          <w:szCs w:val="24"/>
        </w:rPr>
        <w:t>Michaelis-Menten</w:t>
      </w:r>
      <w:proofErr w:type="spellEnd"/>
      <w:r w:rsidRPr="002D0B10">
        <w:rPr>
          <w:rFonts w:ascii="Times New Roman" w:hAnsi="Times New Roman" w:cs="Times New Roman"/>
          <w:sz w:val="24"/>
          <w:szCs w:val="24"/>
        </w:rPr>
        <w:t xml:space="preserve"> como son la velocidad máxima </w:t>
      </w:r>
      <w:proofErr w:type="spellStart"/>
      <w:r w:rsidRPr="002D0B10">
        <w:rPr>
          <w:rFonts w:ascii="Times New Roman" w:hAnsi="Times New Roman" w:cs="Times New Roman"/>
          <w:sz w:val="24"/>
          <w:szCs w:val="24"/>
        </w:rPr>
        <w:t>V</w:t>
      </w:r>
      <w:r w:rsidRPr="002D0B10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Pr="002D0B10">
        <w:rPr>
          <w:rFonts w:ascii="Times New Roman" w:hAnsi="Times New Roman" w:cs="Times New Roman"/>
          <w:sz w:val="24"/>
          <w:szCs w:val="24"/>
        </w:rPr>
        <w:t xml:space="preserve"> y la constante de </w:t>
      </w:r>
      <w:proofErr w:type="spellStart"/>
      <w:r w:rsidRPr="002D0B10">
        <w:rPr>
          <w:rFonts w:ascii="Times New Roman" w:hAnsi="Times New Roman" w:cs="Times New Roman"/>
          <w:sz w:val="24"/>
          <w:szCs w:val="24"/>
        </w:rPr>
        <w:t>Michaelis</w:t>
      </w:r>
      <w:proofErr w:type="spellEnd"/>
      <w:r w:rsidRPr="002D0B10">
        <w:rPr>
          <w:rFonts w:ascii="Times New Roman" w:hAnsi="Times New Roman" w:cs="Times New Roman"/>
          <w:sz w:val="24"/>
          <w:szCs w:val="24"/>
        </w:rPr>
        <w:t xml:space="preserve"> </w:t>
      </w:r>
      <w:r w:rsidR="00771E77">
        <w:rPr>
          <w:rFonts w:ascii="Times New Roman" w:hAnsi="Times New Roman" w:cs="Times New Roman"/>
          <w:sz w:val="24"/>
          <w:szCs w:val="24"/>
        </w:rPr>
        <w:t>K</w:t>
      </w:r>
      <w:r w:rsidRPr="002D0B10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2D0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A74" w:rsidRPr="00987186" w:rsidRDefault="00AE5A74" w:rsidP="006C11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7186" w:rsidRPr="00D61651" w:rsidRDefault="00987186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0"/>
          <w:szCs w:val="20"/>
        </w:rPr>
      </w:pPr>
    </w:p>
    <w:p w:rsidR="003A4EF9" w:rsidRPr="00D61651" w:rsidRDefault="003A4EF9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0"/>
          <w:szCs w:val="20"/>
        </w:rPr>
      </w:pPr>
    </w:p>
    <w:p w:rsidR="003A4EF9" w:rsidRPr="00D61651" w:rsidRDefault="002D0B10" w:rsidP="006C11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2D0B10">
        <w:rPr>
          <w:rFonts w:ascii="Times New Roman" w:eastAsiaTheme="minorEastAsia" w:hAnsi="Times New Roman" w:cs="Times New Roman"/>
          <w:noProof/>
          <w:sz w:val="20"/>
          <w:szCs w:val="20"/>
          <w:lang w:eastAsia="es-CO"/>
        </w:rPr>
        <w:drawing>
          <wp:inline distT="0" distB="0" distL="0" distR="0">
            <wp:extent cx="3016896" cy="1608328"/>
            <wp:effectExtent l="19050" t="0" r="0" b="0"/>
            <wp:docPr id="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392" cy="1605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EF9" w:rsidRPr="00D61651" w:rsidRDefault="003A4EF9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767D52" w:rsidRPr="000D3C7A" w:rsidRDefault="00D76C3F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Figura </w:t>
      </w:r>
      <w:r w:rsidR="00585819" w:rsidRPr="000D3C7A">
        <w:rPr>
          <w:rFonts w:ascii="Times New Roman" w:hAnsi="Times New Roman" w:cs="Times New Roman"/>
          <w:b/>
          <w:sz w:val="24"/>
          <w:szCs w:val="24"/>
        </w:rPr>
        <w:t>3</w:t>
      </w:r>
      <w:r w:rsidR="007E68EC" w:rsidRPr="000D3C7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D3C7A" w:rsidRPr="000D3C7A">
        <w:rPr>
          <w:rFonts w:ascii="Times New Roman" w:hAnsi="Times New Roman" w:cs="Times New Roman"/>
          <w:b/>
          <w:sz w:val="24"/>
          <w:szCs w:val="24"/>
        </w:rPr>
        <w:t xml:space="preserve">Velocidad </w:t>
      </w:r>
      <w:r w:rsidR="007E68EC" w:rsidRPr="000D3C7A">
        <w:rPr>
          <w:rFonts w:ascii="Times New Roman" w:hAnsi="Times New Roman" w:cs="Times New Roman"/>
          <w:b/>
          <w:sz w:val="24"/>
          <w:szCs w:val="24"/>
        </w:rPr>
        <w:t xml:space="preserve">inicial de sustrato </w:t>
      </w:r>
      <w:r w:rsidR="00115BFB" w:rsidRPr="000D3C7A">
        <w:rPr>
          <w:rFonts w:ascii="Times New Roman" w:hAnsi="Times New Roman" w:cs="Times New Roman"/>
          <w:b/>
          <w:sz w:val="24"/>
          <w:szCs w:val="24"/>
        </w:rPr>
        <w:t>en función de concentración inicial de sustra</w:t>
      </w:r>
      <w:r w:rsidR="007B6D02" w:rsidRPr="000D3C7A">
        <w:rPr>
          <w:rFonts w:ascii="Times New Roman" w:hAnsi="Times New Roman" w:cs="Times New Roman"/>
          <w:b/>
          <w:sz w:val="24"/>
          <w:szCs w:val="24"/>
        </w:rPr>
        <w:t>tos S</w:t>
      </w:r>
      <w:r w:rsidR="00FC2E11" w:rsidRPr="000D3C7A">
        <w:rPr>
          <w:rFonts w:ascii="Times New Roman" w:hAnsi="Times New Roman" w:cs="Times New Roman"/>
          <w:b/>
          <w:sz w:val="24"/>
          <w:szCs w:val="24"/>
          <w:vertAlign w:val="subscript"/>
        </w:rPr>
        <w:t>o</w:t>
      </w:r>
    </w:p>
    <w:p w:rsidR="00333B8D" w:rsidRPr="000D3C7A" w:rsidRDefault="00333B8D" w:rsidP="006C11C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6C6F" w:rsidRDefault="00C86C6F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C6F">
        <w:rPr>
          <w:rFonts w:ascii="Times New Roman" w:hAnsi="Times New Roman" w:cs="Times New Roman"/>
          <w:sz w:val="24"/>
          <w:szCs w:val="24"/>
        </w:rPr>
        <w:t>Para establecer las constantes  de inhibición por  sustrato  se utilizo un modelo matemático de segundo orden (ecuación 14), generado al graficar la relación entre la concentración inicial  y la velocidad inicial de hidrólisis (</w:t>
      </w:r>
      <w:proofErr w:type="spellStart"/>
      <w:r w:rsidRPr="00C86C6F">
        <w:rPr>
          <w:rFonts w:ascii="Times New Roman" w:hAnsi="Times New Roman" w:cs="Times New Roman"/>
          <w:sz w:val="24"/>
          <w:szCs w:val="24"/>
        </w:rPr>
        <w:t>V</w:t>
      </w:r>
      <w:r w:rsidRPr="00C86C6F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 w:rsidRPr="00C86C6F">
        <w:rPr>
          <w:rFonts w:ascii="Times New Roman" w:hAnsi="Times New Roman" w:cs="Times New Roman"/>
          <w:sz w:val="24"/>
          <w:szCs w:val="24"/>
        </w:rPr>
        <w:t>/S</w:t>
      </w:r>
      <w:r w:rsidRPr="00C86C6F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C86C6F">
        <w:rPr>
          <w:rFonts w:ascii="Times New Roman" w:hAnsi="Times New Roman" w:cs="Times New Roman"/>
          <w:sz w:val="24"/>
          <w:szCs w:val="24"/>
        </w:rPr>
        <w:t xml:space="preserve">)  obtenida de la </w:t>
      </w:r>
      <w:r w:rsidR="00D76C3F">
        <w:rPr>
          <w:rFonts w:ascii="Times New Roman" w:hAnsi="Times New Roman" w:cs="Times New Roman"/>
          <w:sz w:val="24"/>
          <w:szCs w:val="24"/>
        </w:rPr>
        <w:t xml:space="preserve">figura </w:t>
      </w:r>
      <w:r w:rsidRPr="00C86C6F">
        <w:rPr>
          <w:rFonts w:ascii="Times New Roman" w:hAnsi="Times New Roman" w:cs="Times New Roman"/>
          <w:sz w:val="24"/>
          <w:szCs w:val="24"/>
        </w:rPr>
        <w:t>4 contra concentración inicial de sustrato  (S</w:t>
      </w:r>
      <w:r w:rsidRPr="00C86C6F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 w:rsidRPr="00C86C6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570BE" w:rsidRPr="00C86C6F" w:rsidRDefault="008570BE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C6F" w:rsidRPr="00510136" w:rsidRDefault="00C86C6F" w:rsidP="006C11CF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8570BE" w:rsidRDefault="00890922" w:rsidP="006C11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m</m:t>
                </m:r>
              </m:sub>
            </m:sSub>
          </m:den>
        </m:f>
        <m:r>
          <w:rPr>
            <w:rFonts w:ascii="Cambria Math" w:hAnsi="Cambria Math" w:cs="Times New Roman"/>
            <w:sz w:val="20"/>
            <w:szCs w:val="20"/>
          </w:rPr>
          <m:t>=a+bS+c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S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</m:oMath>
      <w:r w:rsidR="00767D52" w:rsidRPr="00987186">
        <w:rPr>
          <w:rFonts w:ascii="Times New Roman" w:hAnsi="Times New Roman" w:cs="Times New Roman"/>
        </w:rPr>
        <w:t xml:space="preserve">  </w:t>
      </w:r>
      <w:r w:rsidR="00C60E39" w:rsidRPr="00987186">
        <w:rPr>
          <w:rFonts w:ascii="Times New Roman" w:hAnsi="Times New Roman" w:cs="Times New Roman"/>
        </w:rPr>
        <w:t xml:space="preserve">  </w:t>
      </w:r>
      <w:r w:rsidR="00AD1DD4" w:rsidRPr="00987186">
        <w:rPr>
          <w:rFonts w:ascii="Times New Roman" w:hAnsi="Times New Roman" w:cs="Times New Roman"/>
          <w:sz w:val="16"/>
          <w:szCs w:val="16"/>
        </w:rPr>
        <w:t>(1</w:t>
      </w:r>
      <w:r w:rsidR="008570BE">
        <w:rPr>
          <w:rFonts w:ascii="Times New Roman" w:hAnsi="Times New Roman" w:cs="Times New Roman"/>
          <w:sz w:val="16"/>
          <w:szCs w:val="16"/>
        </w:rPr>
        <w:t>4</w:t>
      </w:r>
      <w:r w:rsidR="00AD1DD4" w:rsidRPr="00987186">
        <w:rPr>
          <w:rFonts w:ascii="Times New Roman" w:hAnsi="Times New Roman" w:cs="Times New Roman"/>
          <w:sz w:val="16"/>
          <w:szCs w:val="16"/>
        </w:rPr>
        <w:t>)</w:t>
      </w:r>
    </w:p>
    <w:p w:rsidR="008570BE" w:rsidRPr="008570BE" w:rsidRDefault="008570BE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E">
        <w:rPr>
          <w:rFonts w:ascii="Times New Roman" w:hAnsi="Times New Roman" w:cs="Times New Roman"/>
          <w:sz w:val="24"/>
          <w:szCs w:val="24"/>
        </w:rPr>
        <w:t>Donde</w:t>
      </w:r>
    </w:p>
    <w:p w:rsidR="00FC6FE7" w:rsidRPr="00987186" w:rsidRDefault="009A4119" w:rsidP="006C11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6C6F">
        <w:rPr>
          <w:rFonts w:ascii="Times New Roman" w:hAnsi="Times New Roman" w:cs="Times New Roman"/>
          <w:sz w:val="20"/>
          <w:szCs w:val="20"/>
        </w:rPr>
        <w:t>a= 0.576658, b= 0.0225541 y c= 0.0000332165</w:t>
      </w:r>
    </w:p>
    <w:p w:rsidR="004F420C" w:rsidRPr="00987186" w:rsidRDefault="00C86C6F" w:rsidP="006C1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C6F">
        <w:rPr>
          <w:rFonts w:ascii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>
            <wp:extent cx="2808816" cy="1497399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92" cy="149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FE7" w:rsidRDefault="00FC6FE7" w:rsidP="006C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bscript"/>
        </w:rPr>
      </w:pPr>
      <w:r w:rsidRPr="00987186">
        <w:rPr>
          <w:rFonts w:ascii="Times New Roman" w:hAnsi="Times New Roman" w:cs="Times New Roman"/>
          <w:b/>
          <w:sz w:val="20"/>
          <w:szCs w:val="20"/>
        </w:rPr>
        <w:lastRenderedPageBreak/>
        <w:t xml:space="preserve">Grafica </w:t>
      </w:r>
      <w:r w:rsidR="00585819" w:rsidRPr="00C86C6F">
        <w:rPr>
          <w:rFonts w:ascii="Times New Roman" w:hAnsi="Times New Roman" w:cs="Times New Roman"/>
          <w:b/>
          <w:sz w:val="24"/>
          <w:szCs w:val="24"/>
        </w:rPr>
        <w:t>4</w:t>
      </w:r>
      <w:r w:rsidRPr="00C86C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1651" w:rsidRPr="00C86C6F">
        <w:rPr>
          <w:rFonts w:ascii="Times New Roman" w:hAnsi="Times New Roman"/>
          <w:b/>
          <w:sz w:val="24"/>
          <w:szCs w:val="24"/>
        </w:rPr>
        <w:t>Relación</w:t>
      </w:r>
      <w:r w:rsidRPr="00C86C6F">
        <w:rPr>
          <w:rFonts w:ascii="Times New Roman" w:hAnsi="Times New Roman"/>
          <w:b/>
          <w:sz w:val="24"/>
          <w:szCs w:val="24"/>
        </w:rPr>
        <w:t xml:space="preserve"> entre la concentración inicial  de sustrato y la velocidad inicial de hidrólisis (</w:t>
      </w:r>
      <w:proofErr w:type="spellStart"/>
      <w:r w:rsidRPr="00C86C6F">
        <w:rPr>
          <w:rFonts w:ascii="Times New Roman" w:hAnsi="Times New Roman"/>
          <w:b/>
          <w:sz w:val="24"/>
          <w:szCs w:val="24"/>
        </w:rPr>
        <w:t>V</w:t>
      </w:r>
      <w:r w:rsidRPr="00C86C6F">
        <w:rPr>
          <w:rFonts w:ascii="Times New Roman" w:hAnsi="Times New Roman"/>
          <w:b/>
          <w:sz w:val="24"/>
          <w:szCs w:val="24"/>
          <w:vertAlign w:val="subscript"/>
        </w:rPr>
        <w:t>o</w:t>
      </w:r>
      <w:proofErr w:type="spellEnd"/>
      <w:r w:rsidRPr="00C86C6F">
        <w:rPr>
          <w:rFonts w:ascii="Times New Roman" w:hAnsi="Times New Roman"/>
          <w:b/>
          <w:sz w:val="24"/>
          <w:szCs w:val="24"/>
        </w:rPr>
        <w:t>/S</w:t>
      </w:r>
      <w:r w:rsidRPr="00C86C6F">
        <w:rPr>
          <w:rFonts w:ascii="Times New Roman" w:hAnsi="Times New Roman"/>
          <w:b/>
          <w:sz w:val="24"/>
          <w:szCs w:val="24"/>
          <w:vertAlign w:val="subscript"/>
        </w:rPr>
        <w:t>o</w:t>
      </w:r>
      <w:r w:rsidRPr="00C86C6F">
        <w:rPr>
          <w:rFonts w:ascii="Times New Roman" w:hAnsi="Times New Roman"/>
          <w:b/>
          <w:sz w:val="24"/>
          <w:szCs w:val="24"/>
        </w:rPr>
        <w:t>)   contra concentración inicial de sustrato S</w:t>
      </w:r>
      <w:r w:rsidRPr="00C86C6F">
        <w:rPr>
          <w:rFonts w:ascii="Times New Roman" w:hAnsi="Times New Roman"/>
          <w:b/>
          <w:sz w:val="24"/>
          <w:szCs w:val="24"/>
          <w:vertAlign w:val="subscript"/>
        </w:rPr>
        <w:t>o</w:t>
      </w:r>
    </w:p>
    <w:p w:rsidR="00DC6C09" w:rsidRPr="00C86C6F" w:rsidRDefault="00DC6C09" w:rsidP="006C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797" w:rsidRDefault="00804797" w:rsidP="006C11CF">
      <w:pPr>
        <w:spacing w:after="0" w:line="240" w:lineRule="auto"/>
        <w:jc w:val="both"/>
        <w:rPr>
          <w:rFonts w:ascii="Times New Roman" w:hAnsi="Times New Roman"/>
        </w:rPr>
      </w:pPr>
      <w:r w:rsidRPr="00DC6C09">
        <w:rPr>
          <w:rFonts w:ascii="Times New Roman" w:hAnsi="Times New Roman"/>
          <w:sz w:val="24"/>
          <w:szCs w:val="24"/>
        </w:rPr>
        <w:t xml:space="preserve">Los resultados  de las constantes </w:t>
      </w:r>
      <w:r w:rsidR="00987186" w:rsidRPr="00DC6C09">
        <w:rPr>
          <w:rFonts w:ascii="Times New Roman" w:hAnsi="Times New Roman"/>
          <w:sz w:val="24"/>
          <w:szCs w:val="24"/>
        </w:rPr>
        <w:t>cinéticas</w:t>
      </w:r>
      <w:r w:rsidR="008570BE" w:rsidRPr="00DC6C09">
        <w:rPr>
          <w:rFonts w:ascii="Times New Roman" w:hAnsi="Times New Roman"/>
          <w:sz w:val="24"/>
          <w:szCs w:val="24"/>
        </w:rPr>
        <w:t xml:space="preserve"> se presentan en la tabla 3. Se</w:t>
      </w:r>
      <w:r w:rsidRPr="00DC6C09">
        <w:rPr>
          <w:rFonts w:ascii="Times New Roman" w:hAnsi="Times New Roman"/>
          <w:sz w:val="24"/>
          <w:szCs w:val="24"/>
        </w:rPr>
        <w:t xml:space="preserve"> observa que no hay una diferencia estadística entre el modelo de </w:t>
      </w:r>
      <w:proofErr w:type="spellStart"/>
      <w:r w:rsidRPr="00DC6C09">
        <w:rPr>
          <w:rFonts w:ascii="Times New Roman" w:hAnsi="Times New Roman"/>
          <w:sz w:val="24"/>
          <w:szCs w:val="24"/>
        </w:rPr>
        <w:t>Michaelis</w:t>
      </w:r>
      <w:proofErr w:type="spellEnd"/>
      <w:r w:rsidR="00771E77">
        <w:rPr>
          <w:rFonts w:ascii="Times New Roman" w:hAnsi="Times New Roman"/>
          <w:sz w:val="24"/>
          <w:szCs w:val="24"/>
        </w:rPr>
        <w:t xml:space="preserve"> </w:t>
      </w:r>
      <w:r w:rsidRPr="00DC6C09">
        <w:rPr>
          <w:rFonts w:ascii="Times New Roman" w:hAnsi="Times New Roman"/>
          <w:sz w:val="24"/>
          <w:szCs w:val="24"/>
        </w:rPr>
        <w:t>–</w:t>
      </w:r>
      <w:r w:rsidR="00771E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6C09">
        <w:rPr>
          <w:rFonts w:ascii="Times New Roman" w:hAnsi="Times New Roman"/>
          <w:sz w:val="24"/>
          <w:szCs w:val="24"/>
        </w:rPr>
        <w:t>Menten</w:t>
      </w:r>
      <w:proofErr w:type="spellEnd"/>
      <w:r w:rsidRPr="00DC6C09">
        <w:rPr>
          <w:rFonts w:ascii="Times New Roman" w:hAnsi="Times New Roman"/>
          <w:sz w:val="24"/>
          <w:szCs w:val="24"/>
        </w:rPr>
        <w:t xml:space="preserve"> y </w:t>
      </w:r>
      <w:r w:rsidR="008570BE" w:rsidRPr="00DC6C09">
        <w:rPr>
          <w:rFonts w:ascii="Times New Roman" w:hAnsi="Times New Roman"/>
          <w:sz w:val="24"/>
          <w:szCs w:val="24"/>
        </w:rPr>
        <w:t xml:space="preserve"> de </w:t>
      </w:r>
      <w:r w:rsidRPr="00DC6C09">
        <w:rPr>
          <w:rFonts w:ascii="Times New Roman" w:hAnsi="Times New Roman"/>
          <w:sz w:val="24"/>
          <w:szCs w:val="24"/>
        </w:rPr>
        <w:t xml:space="preserve">inhibición </w:t>
      </w:r>
      <w:proofErr w:type="spellStart"/>
      <w:r w:rsidRPr="00DC6C09">
        <w:rPr>
          <w:rFonts w:ascii="Times New Roman" w:hAnsi="Times New Roman"/>
          <w:sz w:val="24"/>
          <w:szCs w:val="24"/>
        </w:rPr>
        <w:t>incompetitiva</w:t>
      </w:r>
      <w:proofErr w:type="spellEnd"/>
      <w:r w:rsidRPr="00DC6C09">
        <w:rPr>
          <w:rFonts w:ascii="Times New Roman" w:hAnsi="Times New Roman"/>
          <w:sz w:val="24"/>
          <w:szCs w:val="24"/>
        </w:rPr>
        <w:t xml:space="preserve"> por sustrato. En este último modelo</w:t>
      </w:r>
      <w:r w:rsidR="000C5440">
        <w:rPr>
          <w:rFonts w:ascii="Times New Roman" w:hAnsi="Times New Roman"/>
          <w:sz w:val="24"/>
          <w:szCs w:val="24"/>
        </w:rPr>
        <w:t>,</w:t>
      </w:r>
      <w:r w:rsidRPr="00DC6C09">
        <w:rPr>
          <w:rFonts w:ascii="Times New Roman" w:hAnsi="Times New Roman"/>
          <w:sz w:val="24"/>
          <w:szCs w:val="24"/>
        </w:rPr>
        <w:t xml:space="preserve"> la constante de inhibición  por sustrato  </w:t>
      </w:r>
      <w:proofErr w:type="spellStart"/>
      <w:r w:rsidR="00771E77">
        <w:rPr>
          <w:rFonts w:ascii="Times New Roman" w:hAnsi="Times New Roman"/>
          <w:sz w:val="24"/>
          <w:szCs w:val="24"/>
        </w:rPr>
        <w:t>K</w:t>
      </w:r>
      <w:r w:rsidRPr="00DC6C09">
        <w:rPr>
          <w:rFonts w:ascii="Times New Roman" w:hAnsi="Times New Roman"/>
          <w:sz w:val="24"/>
          <w:szCs w:val="24"/>
          <w:vertAlign w:val="subscript"/>
        </w:rPr>
        <w:t>s</w:t>
      </w:r>
      <w:proofErr w:type="spellEnd"/>
      <w:r w:rsidRPr="00DC6C09">
        <w:rPr>
          <w:rFonts w:ascii="Times New Roman" w:hAnsi="Times New Roman"/>
          <w:sz w:val="24"/>
          <w:szCs w:val="24"/>
        </w:rPr>
        <w:t xml:space="preserve">  es  20 veces mayor que </w:t>
      </w:r>
      <w:r w:rsidR="00771E77">
        <w:rPr>
          <w:rFonts w:ascii="Times New Roman" w:hAnsi="Times New Roman"/>
          <w:sz w:val="24"/>
          <w:szCs w:val="24"/>
        </w:rPr>
        <w:t>K</w:t>
      </w:r>
      <w:r w:rsidRPr="00DC6C09">
        <w:rPr>
          <w:rFonts w:ascii="Times New Roman" w:hAnsi="Times New Roman"/>
          <w:sz w:val="24"/>
          <w:szCs w:val="24"/>
          <w:vertAlign w:val="subscript"/>
        </w:rPr>
        <w:t>m</w:t>
      </w:r>
      <w:r w:rsidRPr="00DC6C09">
        <w:rPr>
          <w:rFonts w:ascii="Times New Roman" w:hAnsi="Times New Roman"/>
          <w:sz w:val="24"/>
          <w:szCs w:val="24"/>
        </w:rPr>
        <w:t>. Un análisis de</w:t>
      </w:r>
      <w:r w:rsidR="008570BE" w:rsidRPr="00DC6C09">
        <w:rPr>
          <w:rFonts w:ascii="Times New Roman" w:hAnsi="Times New Roman"/>
          <w:sz w:val="24"/>
          <w:szCs w:val="24"/>
        </w:rPr>
        <w:t xml:space="preserve"> valor de la constante del</w:t>
      </w:r>
      <w:r w:rsidRPr="00DC6C09">
        <w:rPr>
          <w:rFonts w:ascii="Times New Roman" w:hAnsi="Times New Roman"/>
          <w:sz w:val="24"/>
          <w:szCs w:val="24"/>
        </w:rPr>
        <w:t xml:space="preserve"> modelo cinético de inhibición </w:t>
      </w:r>
      <w:proofErr w:type="spellStart"/>
      <w:r w:rsidRPr="00DC6C09">
        <w:rPr>
          <w:rFonts w:ascii="Times New Roman" w:hAnsi="Times New Roman"/>
          <w:sz w:val="24"/>
          <w:szCs w:val="24"/>
        </w:rPr>
        <w:t>incompetitiva</w:t>
      </w:r>
      <w:proofErr w:type="spellEnd"/>
      <w:r w:rsidRPr="00DC6C09">
        <w:rPr>
          <w:rFonts w:ascii="Times New Roman" w:hAnsi="Times New Roman"/>
          <w:sz w:val="24"/>
          <w:szCs w:val="24"/>
        </w:rPr>
        <w:t>, conduce a despreciar el término adicional de inhibición (S</w:t>
      </w:r>
      <w:r w:rsidRPr="00DC6C09">
        <w:rPr>
          <w:rFonts w:ascii="Times New Roman" w:hAnsi="Times New Roman"/>
          <w:sz w:val="24"/>
          <w:szCs w:val="24"/>
          <w:vertAlign w:val="superscript"/>
        </w:rPr>
        <w:t>2</w:t>
      </w:r>
      <w:r w:rsidRPr="00DC6C09">
        <w:rPr>
          <w:rFonts w:ascii="Times New Roman" w:hAnsi="Times New Roman"/>
          <w:sz w:val="24"/>
          <w:szCs w:val="24"/>
        </w:rPr>
        <w:t>/</w:t>
      </w:r>
      <w:proofErr w:type="spellStart"/>
      <w:r w:rsidR="00F8155F">
        <w:rPr>
          <w:rFonts w:ascii="Times New Roman" w:hAnsi="Times New Roman"/>
          <w:sz w:val="24"/>
          <w:szCs w:val="24"/>
        </w:rPr>
        <w:t>K</w:t>
      </w:r>
      <w:r w:rsidRPr="00DC6C09">
        <w:rPr>
          <w:rFonts w:ascii="Times New Roman" w:hAnsi="Times New Roman"/>
          <w:sz w:val="24"/>
          <w:szCs w:val="24"/>
          <w:vertAlign w:val="subscript"/>
        </w:rPr>
        <w:t>s</w:t>
      </w:r>
      <w:proofErr w:type="spellEnd"/>
      <w:r w:rsidRPr="00DC6C09">
        <w:rPr>
          <w:rFonts w:ascii="Times New Roman" w:hAnsi="Times New Roman"/>
          <w:sz w:val="24"/>
          <w:szCs w:val="24"/>
        </w:rPr>
        <w:t xml:space="preserve">) con respecto a la constante de </w:t>
      </w:r>
      <w:proofErr w:type="spellStart"/>
      <w:r w:rsidRPr="00DC6C09">
        <w:rPr>
          <w:rFonts w:ascii="Times New Roman" w:hAnsi="Times New Roman"/>
          <w:sz w:val="24"/>
          <w:szCs w:val="24"/>
        </w:rPr>
        <w:t>Michaelis</w:t>
      </w:r>
      <w:proofErr w:type="spellEnd"/>
      <w:r w:rsidRPr="00DC6C09">
        <w:rPr>
          <w:rFonts w:ascii="Times New Roman" w:hAnsi="Times New Roman"/>
          <w:sz w:val="24"/>
          <w:szCs w:val="24"/>
        </w:rPr>
        <w:t>, ya que no genera un cambio sobre el resultado de la velocidad de h</w:t>
      </w:r>
      <w:r w:rsidR="00771E77">
        <w:rPr>
          <w:rFonts w:ascii="Times New Roman" w:hAnsi="Times New Roman"/>
          <w:sz w:val="24"/>
          <w:szCs w:val="24"/>
        </w:rPr>
        <w:t>idrólisis. Con estos argumentos</w:t>
      </w:r>
      <w:r w:rsidRPr="00DC6C09">
        <w:rPr>
          <w:rFonts w:ascii="Times New Roman" w:hAnsi="Times New Roman"/>
          <w:sz w:val="24"/>
          <w:szCs w:val="24"/>
        </w:rPr>
        <w:t xml:space="preserve"> se puede afirmar que la inhibición por sustrato no tiene un papel importante en el modelo cinético. Además, el modelo de inhibición no competitiva por sustrato no aplica por presentar valores</w:t>
      </w:r>
      <w:r w:rsidR="00DC6C09" w:rsidRPr="00DC6C09">
        <w:rPr>
          <w:rFonts w:ascii="Times New Roman" w:hAnsi="Times New Roman"/>
          <w:sz w:val="24"/>
          <w:szCs w:val="24"/>
        </w:rPr>
        <w:t xml:space="preserve"> de</w:t>
      </w:r>
      <w:r w:rsidRPr="00DC6C09">
        <w:rPr>
          <w:rFonts w:ascii="Times New Roman" w:hAnsi="Times New Roman"/>
          <w:sz w:val="24"/>
          <w:szCs w:val="24"/>
        </w:rPr>
        <w:t xml:space="preserve">  </w:t>
      </w:r>
      <w:r w:rsidR="00771E77">
        <w:rPr>
          <w:rFonts w:ascii="Times New Roman" w:hAnsi="Times New Roman"/>
          <w:sz w:val="24"/>
          <w:szCs w:val="24"/>
        </w:rPr>
        <w:t>K</w:t>
      </w:r>
      <w:r w:rsidRPr="00DC6C09">
        <w:rPr>
          <w:rFonts w:ascii="Times New Roman" w:hAnsi="Times New Roman"/>
          <w:sz w:val="24"/>
          <w:szCs w:val="24"/>
          <w:vertAlign w:val="subscript"/>
        </w:rPr>
        <w:t>m</w:t>
      </w:r>
      <w:r w:rsidRPr="00DC6C09">
        <w:rPr>
          <w:rFonts w:ascii="Times New Roman" w:hAnsi="Times New Roman"/>
          <w:sz w:val="24"/>
          <w:szCs w:val="24"/>
        </w:rPr>
        <w:t xml:space="preserve"> </w:t>
      </w:r>
      <w:r w:rsidR="00DC6C09" w:rsidRPr="00DC6C09">
        <w:rPr>
          <w:rFonts w:ascii="Times New Roman" w:hAnsi="Times New Roman"/>
          <w:sz w:val="24"/>
          <w:szCs w:val="24"/>
        </w:rPr>
        <w:t>negativos</w:t>
      </w:r>
      <w:r w:rsidRPr="00987186">
        <w:rPr>
          <w:rFonts w:ascii="Times New Roman" w:hAnsi="Times New Roman"/>
        </w:rPr>
        <w:t>.</w:t>
      </w:r>
    </w:p>
    <w:p w:rsidR="004A0550" w:rsidRDefault="004A0550" w:rsidP="006C11CF">
      <w:pPr>
        <w:spacing w:after="0" w:line="240" w:lineRule="auto"/>
        <w:jc w:val="both"/>
        <w:rPr>
          <w:rFonts w:ascii="Times New Roman" w:hAnsi="Times New Roman"/>
        </w:rPr>
      </w:pPr>
    </w:p>
    <w:p w:rsidR="000874FD" w:rsidRPr="00C6592E" w:rsidRDefault="004A0550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FC6FE7" w:rsidRPr="00C6592E">
        <w:rPr>
          <w:rFonts w:ascii="Times New Roman" w:hAnsi="Times New Roman" w:cs="Times New Roman"/>
          <w:b/>
          <w:sz w:val="24"/>
          <w:szCs w:val="24"/>
        </w:rPr>
        <w:t>abla</w:t>
      </w:r>
      <w:r w:rsidR="00804797" w:rsidRPr="00C6592E">
        <w:rPr>
          <w:rFonts w:ascii="Times New Roman" w:hAnsi="Times New Roman" w:cs="Times New Roman"/>
          <w:b/>
          <w:sz w:val="24"/>
          <w:szCs w:val="24"/>
        </w:rPr>
        <w:t>3</w:t>
      </w:r>
      <w:r w:rsidR="00AF12DE" w:rsidRPr="00C6592E">
        <w:rPr>
          <w:rFonts w:ascii="Times New Roman" w:hAnsi="Times New Roman" w:cs="Times New Roman"/>
          <w:b/>
          <w:sz w:val="24"/>
          <w:szCs w:val="24"/>
        </w:rPr>
        <w:t xml:space="preserve">. Constantes cinéticas </w:t>
      </w:r>
      <w:r w:rsidR="00231CF3" w:rsidRPr="00C6592E">
        <w:rPr>
          <w:rFonts w:ascii="Times New Roman" w:hAnsi="Times New Roman" w:cs="Times New Roman"/>
          <w:b/>
          <w:sz w:val="24"/>
          <w:szCs w:val="24"/>
        </w:rPr>
        <w:t xml:space="preserve">del modelo de </w:t>
      </w:r>
      <w:proofErr w:type="spellStart"/>
      <w:r w:rsidR="00231CF3" w:rsidRPr="00C6592E">
        <w:rPr>
          <w:rFonts w:ascii="Times New Roman" w:hAnsi="Times New Roman" w:cs="Times New Roman"/>
          <w:b/>
          <w:sz w:val="24"/>
          <w:szCs w:val="24"/>
        </w:rPr>
        <w:t>Michaelis</w:t>
      </w:r>
      <w:proofErr w:type="spellEnd"/>
      <w:r w:rsidR="00231CF3" w:rsidRPr="00C6592E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231CF3" w:rsidRPr="00C6592E">
        <w:rPr>
          <w:rFonts w:ascii="Times New Roman" w:hAnsi="Times New Roman" w:cs="Times New Roman"/>
          <w:b/>
          <w:sz w:val="24"/>
          <w:szCs w:val="24"/>
        </w:rPr>
        <w:t>Menten</w:t>
      </w:r>
      <w:proofErr w:type="spellEnd"/>
      <w:r w:rsidR="00231CF3" w:rsidRPr="00C6592E">
        <w:rPr>
          <w:rFonts w:ascii="Times New Roman" w:hAnsi="Times New Roman" w:cs="Times New Roman"/>
          <w:b/>
          <w:sz w:val="24"/>
          <w:szCs w:val="24"/>
        </w:rPr>
        <w:t xml:space="preserve"> e inhibición por sustrato</w:t>
      </w:r>
    </w:p>
    <w:tbl>
      <w:tblPr>
        <w:tblStyle w:val="Sombreadoclaro1"/>
        <w:tblW w:w="3434" w:type="pct"/>
        <w:jc w:val="center"/>
        <w:shd w:val="clear" w:color="auto" w:fill="FFFFFF" w:themeFill="background1"/>
        <w:tblLook w:val="04A0"/>
      </w:tblPr>
      <w:tblGrid>
        <w:gridCol w:w="2792"/>
        <w:gridCol w:w="1064"/>
        <w:gridCol w:w="886"/>
        <w:gridCol w:w="808"/>
        <w:gridCol w:w="668"/>
      </w:tblGrid>
      <w:tr w:rsidR="00EC1833" w:rsidRPr="00987186" w:rsidTr="00DC6C09">
        <w:trPr>
          <w:cnfStyle w:val="100000000000"/>
          <w:trHeight w:val="300"/>
          <w:jc w:val="center"/>
        </w:trPr>
        <w:tc>
          <w:tcPr>
            <w:cnfStyle w:val="001000000000"/>
            <w:tcW w:w="2155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b w:val="0"/>
                <w:bCs w:val="0"/>
                <w:sz w:val="18"/>
                <w:szCs w:val="18"/>
                <w:lang w:eastAsia="es-CO"/>
              </w:rPr>
              <w:t>Modelo</w:t>
            </w:r>
          </w:p>
        </w:tc>
        <w:tc>
          <w:tcPr>
            <w:tcW w:w="892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cnfStyle w:val="1000000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proofErr w:type="spellStart"/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V</w:t>
            </w:r>
            <w:r w:rsidRPr="00987186">
              <w:rPr>
                <w:rFonts w:ascii="Calibri" w:eastAsia="Times New Roman" w:hAnsi="Calibri" w:cs="Times New Roman"/>
                <w:sz w:val="18"/>
                <w:szCs w:val="18"/>
                <w:vertAlign w:val="subscript"/>
                <w:lang w:eastAsia="es-CO"/>
              </w:rPr>
              <w:t>max</w:t>
            </w:r>
            <w:proofErr w:type="spellEnd"/>
            <w:r w:rsidR="00766615"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 xml:space="preserve"> (g/L</w:t>
            </w:r>
            <w:r w:rsidR="000C5440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 xml:space="preserve"> </w:t>
            </w: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h)</w:t>
            </w:r>
          </w:p>
        </w:tc>
        <w:tc>
          <w:tcPr>
            <w:tcW w:w="689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cnfStyle w:val="1000000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K</w:t>
            </w:r>
            <w:r w:rsidRPr="00987186">
              <w:rPr>
                <w:rFonts w:ascii="Calibri" w:eastAsia="Times New Roman" w:hAnsi="Calibri" w:cs="Times New Roman"/>
                <w:sz w:val="18"/>
                <w:szCs w:val="18"/>
                <w:vertAlign w:val="subscript"/>
                <w:lang w:eastAsia="es-CO"/>
              </w:rPr>
              <w:t>m</w:t>
            </w:r>
            <w:r w:rsidR="00650307"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 xml:space="preserve">  ( g/L</w:t>
            </w: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689" w:type="pct"/>
            <w:shd w:val="clear" w:color="auto" w:fill="FFFFFF" w:themeFill="background1"/>
            <w:hideMark/>
          </w:tcPr>
          <w:p w:rsidR="00E74FD6" w:rsidRPr="00987186" w:rsidRDefault="00E74FD6" w:rsidP="006C11CF">
            <w:pPr>
              <w:jc w:val="center"/>
              <w:cnfStyle w:val="1000000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proofErr w:type="spellStart"/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K</w:t>
            </w:r>
            <w:r w:rsidRPr="00987186">
              <w:rPr>
                <w:rFonts w:ascii="Calibri" w:eastAsia="Times New Roman" w:hAnsi="Calibri" w:cs="Times New Roman"/>
                <w:sz w:val="18"/>
                <w:szCs w:val="18"/>
                <w:vertAlign w:val="subscript"/>
                <w:lang w:eastAsia="es-CO"/>
              </w:rPr>
              <w:t>s</w:t>
            </w:r>
            <w:proofErr w:type="spellEnd"/>
            <w:r w:rsidR="00766615"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 xml:space="preserve">   (g/L</w:t>
            </w: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)</w:t>
            </w:r>
          </w:p>
        </w:tc>
        <w:tc>
          <w:tcPr>
            <w:tcW w:w="575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cnfStyle w:val="1000000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r</w:t>
            </w:r>
            <w:r w:rsidRPr="00987186">
              <w:rPr>
                <w:rFonts w:ascii="Calibri" w:eastAsia="Times New Roman" w:hAnsi="Calibri" w:cs="Times New Roman"/>
                <w:sz w:val="18"/>
                <w:szCs w:val="18"/>
                <w:vertAlign w:val="superscript"/>
                <w:lang w:eastAsia="es-CO"/>
              </w:rPr>
              <w:t>2</w:t>
            </w:r>
          </w:p>
        </w:tc>
      </w:tr>
      <w:tr w:rsidR="00EC1833" w:rsidRPr="00987186" w:rsidTr="00DC6C09">
        <w:trPr>
          <w:cnfStyle w:val="000000100000"/>
          <w:trHeight w:val="300"/>
          <w:jc w:val="center"/>
        </w:trPr>
        <w:tc>
          <w:tcPr>
            <w:cnfStyle w:val="001000000000"/>
            <w:tcW w:w="2155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proofErr w:type="spellStart"/>
            <w:r w:rsidRPr="00987186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Michaelis</w:t>
            </w:r>
            <w:proofErr w:type="spellEnd"/>
            <w:r w:rsidRPr="00987186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 xml:space="preserve">- </w:t>
            </w:r>
            <w:proofErr w:type="spellStart"/>
            <w:r w:rsidRPr="00987186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Menten</w:t>
            </w:r>
            <w:proofErr w:type="spellEnd"/>
          </w:p>
        </w:tc>
        <w:tc>
          <w:tcPr>
            <w:tcW w:w="892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39</w:t>
            </w:r>
          </w:p>
        </w:tc>
        <w:tc>
          <w:tcPr>
            <w:tcW w:w="689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20.37</w:t>
            </w:r>
          </w:p>
        </w:tc>
        <w:tc>
          <w:tcPr>
            <w:tcW w:w="689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</w:p>
        </w:tc>
        <w:tc>
          <w:tcPr>
            <w:tcW w:w="575" w:type="pct"/>
            <w:shd w:val="clear" w:color="auto" w:fill="FFFFFF" w:themeFill="background1"/>
            <w:noWrap/>
            <w:hideMark/>
          </w:tcPr>
          <w:p w:rsidR="00E74FD6" w:rsidRPr="00987186" w:rsidRDefault="00EE5763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0.</w:t>
            </w:r>
            <w:r w:rsidR="00E74FD6"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992</w:t>
            </w:r>
          </w:p>
        </w:tc>
      </w:tr>
      <w:tr w:rsidR="00EC1833" w:rsidRPr="00987186" w:rsidTr="00DC6C09">
        <w:trPr>
          <w:trHeight w:val="300"/>
          <w:jc w:val="center"/>
        </w:trPr>
        <w:tc>
          <w:tcPr>
            <w:cnfStyle w:val="001000000000"/>
            <w:tcW w:w="2155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 xml:space="preserve">Inhibición </w:t>
            </w:r>
            <w:proofErr w:type="spellStart"/>
            <w:r w:rsidRPr="00987186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incompetitva</w:t>
            </w:r>
            <w:proofErr w:type="spellEnd"/>
            <w:r w:rsidRPr="00987186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 xml:space="preserve"> por sustrato</w:t>
            </w:r>
          </w:p>
        </w:tc>
        <w:tc>
          <w:tcPr>
            <w:tcW w:w="892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cnfStyle w:val="0000000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44</w:t>
            </w:r>
          </w:p>
        </w:tc>
        <w:tc>
          <w:tcPr>
            <w:tcW w:w="689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cnfStyle w:val="0000000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25.56</w:t>
            </w:r>
          </w:p>
        </w:tc>
        <w:tc>
          <w:tcPr>
            <w:tcW w:w="689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jc w:val="center"/>
              <w:cnfStyle w:val="0000000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684</w:t>
            </w:r>
          </w:p>
        </w:tc>
        <w:tc>
          <w:tcPr>
            <w:tcW w:w="575" w:type="pct"/>
            <w:shd w:val="clear" w:color="auto" w:fill="FFFFFF" w:themeFill="background1"/>
            <w:noWrap/>
            <w:hideMark/>
          </w:tcPr>
          <w:p w:rsidR="00E74FD6" w:rsidRPr="00987186" w:rsidRDefault="00EE5763" w:rsidP="006C11CF">
            <w:pPr>
              <w:jc w:val="center"/>
              <w:cnfStyle w:val="0000000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0.</w:t>
            </w:r>
            <w:r w:rsidR="00E74FD6"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993</w:t>
            </w:r>
          </w:p>
        </w:tc>
      </w:tr>
      <w:tr w:rsidR="00EC1833" w:rsidRPr="00987186" w:rsidTr="00DC6C09">
        <w:trPr>
          <w:cnfStyle w:val="000000100000"/>
          <w:trHeight w:val="300"/>
          <w:jc w:val="center"/>
        </w:trPr>
        <w:tc>
          <w:tcPr>
            <w:cnfStyle w:val="001000000000"/>
            <w:tcW w:w="2155" w:type="pct"/>
            <w:shd w:val="clear" w:color="auto" w:fill="FFFFFF" w:themeFill="background1"/>
            <w:noWrap/>
            <w:hideMark/>
          </w:tcPr>
          <w:p w:rsidR="00E74FD6" w:rsidRPr="00987186" w:rsidRDefault="00E74FD6" w:rsidP="006C11CF">
            <w:pPr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6"/>
                <w:szCs w:val="16"/>
                <w:lang w:eastAsia="es-CO"/>
              </w:rPr>
              <w:t>inhibición no competitiva  por sustrato</w:t>
            </w:r>
          </w:p>
        </w:tc>
        <w:tc>
          <w:tcPr>
            <w:tcW w:w="892" w:type="pct"/>
            <w:shd w:val="clear" w:color="auto" w:fill="FFFFFF" w:themeFill="background1"/>
            <w:noWrap/>
            <w:hideMark/>
          </w:tcPr>
          <w:p w:rsidR="00E74FD6" w:rsidRPr="00987186" w:rsidRDefault="00C60E39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35.18</w:t>
            </w:r>
          </w:p>
        </w:tc>
        <w:tc>
          <w:tcPr>
            <w:tcW w:w="689" w:type="pct"/>
            <w:shd w:val="clear" w:color="auto" w:fill="FFFFFF" w:themeFill="background1"/>
            <w:noWrap/>
            <w:hideMark/>
          </w:tcPr>
          <w:p w:rsidR="00E74FD6" w:rsidRPr="00987186" w:rsidRDefault="00C60E39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---*</w:t>
            </w:r>
          </w:p>
        </w:tc>
        <w:tc>
          <w:tcPr>
            <w:tcW w:w="689" w:type="pct"/>
            <w:shd w:val="clear" w:color="auto" w:fill="FFFFFF" w:themeFill="background1"/>
            <w:noWrap/>
            <w:hideMark/>
          </w:tcPr>
          <w:p w:rsidR="00E74FD6" w:rsidRPr="00987186" w:rsidRDefault="00C60E39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856</w:t>
            </w:r>
          </w:p>
        </w:tc>
        <w:tc>
          <w:tcPr>
            <w:tcW w:w="575" w:type="pct"/>
            <w:shd w:val="clear" w:color="auto" w:fill="FFFFFF" w:themeFill="background1"/>
            <w:noWrap/>
            <w:hideMark/>
          </w:tcPr>
          <w:p w:rsidR="00E74FD6" w:rsidRPr="00987186" w:rsidRDefault="00EE5763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</w:pP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0.</w:t>
            </w:r>
            <w:r w:rsidR="00E74FD6"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99</w:t>
            </w:r>
            <w:r w:rsidRPr="00987186">
              <w:rPr>
                <w:rFonts w:ascii="Calibri" w:eastAsia="Times New Roman" w:hAnsi="Calibri" w:cs="Times New Roman"/>
                <w:sz w:val="18"/>
                <w:szCs w:val="18"/>
                <w:lang w:eastAsia="es-CO"/>
              </w:rPr>
              <w:t>5</w:t>
            </w:r>
          </w:p>
        </w:tc>
      </w:tr>
    </w:tbl>
    <w:p w:rsidR="002A0E7B" w:rsidRPr="00987186" w:rsidRDefault="00DC6C09" w:rsidP="006C11CF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*</w:t>
      </w:r>
      <w:r w:rsidR="00C60E39" w:rsidRPr="00987186">
        <w:rPr>
          <w:rFonts w:ascii="Times New Roman" w:hAnsi="Times New Roman" w:cs="Times New Roman"/>
          <w:sz w:val="20"/>
          <w:szCs w:val="20"/>
        </w:rPr>
        <w:t>Km negativa</w:t>
      </w:r>
      <w:r w:rsidR="00410BB6" w:rsidRPr="009871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7F6A" w:rsidRDefault="00427F6A" w:rsidP="006C11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6C09">
        <w:rPr>
          <w:rFonts w:ascii="Times New Roman" w:hAnsi="Times New Roman"/>
          <w:sz w:val="24"/>
          <w:szCs w:val="24"/>
        </w:rPr>
        <w:t xml:space="preserve">En el desarrollo de los modelos </w:t>
      </w:r>
      <w:r w:rsidR="00D61651" w:rsidRPr="00DC6C09">
        <w:rPr>
          <w:rFonts w:ascii="Times New Roman" w:hAnsi="Times New Roman"/>
          <w:sz w:val="24"/>
          <w:szCs w:val="24"/>
        </w:rPr>
        <w:t>cinéticos</w:t>
      </w:r>
      <w:r w:rsidRPr="00DC6C09">
        <w:rPr>
          <w:rFonts w:ascii="Times New Roman" w:hAnsi="Times New Roman"/>
          <w:sz w:val="24"/>
          <w:szCs w:val="24"/>
        </w:rPr>
        <w:t xml:space="preserve">, se hizo necesario encontrar una </w:t>
      </w:r>
      <w:r w:rsidR="000C5440">
        <w:rPr>
          <w:rFonts w:ascii="Times New Roman" w:hAnsi="Times New Roman"/>
          <w:sz w:val="24"/>
          <w:szCs w:val="24"/>
        </w:rPr>
        <w:t>correlación</w:t>
      </w:r>
      <w:r w:rsidR="000C5440" w:rsidRPr="00DC6C09">
        <w:rPr>
          <w:rFonts w:ascii="Times New Roman" w:hAnsi="Times New Roman"/>
          <w:sz w:val="24"/>
          <w:szCs w:val="24"/>
        </w:rPr>
        <w:t xml:space="preserve"> </w:t>
      </w:r>
      <w:r w:rsidRPr="00DC6C09">
        <w:rPr>
          <w:rFonts w:ascii="Times New Roman" w:hAnsi="Times New Roman"/>
          <w:sz w:val="24"/>
          <w:szCs w:val="24"/>
        </w:rPr>
        <w:t>matemática entre la relación E/S, la conversión total y el contenido de glucosa, a partir de los datos ex</w:t>
      </w:r>
      <w:r w:rsidR="00DC6C09" w:rsidRPr="00DC6C09">
        <w:rPr>
          <w:rFonts w:ascii="Times New Roman" w:hAnsi="Times New Roman"/>
          <w:sz w:val="24"/>
          <w:szCs w:val="24"/>
        </w:rPr>
        <w:t>perimentales. Esta</w:t>
      </w:r>
      <w:r w:rsidR="000C5440" w:rsidRPr="000C5440">
        <w:rPr>
          <w:rFonts w:ascii="Times New Roman" w:hAnsi="Times New Roman"/>
          <w:sz w:val="24"/>
          <w:szCs w:val="24"/>
        </w:rPr>
        <w:t xml:space="preserve"> </w:t>
      </w:r>
      <w:r w:rsidR="000C5440">
        <w:rPr>
          <w:rFonts w:ascii="Times New Roman" w:hAnsi="Times New Roman"/>
          <w:sz w:val="24"/>
          <w:szCs w:val="24"/>
        </w:rPr>
        <w:t>correlación</w:t>
      </w:r>
      <w:r w:rsidRPr="00DC6C09">
        <w:rPr>
          <w:rFonts w:ascii="Times New Roman" w:hAnsi="Times New Roman"/>
          <w:sz w:val="24"/>
          <w:szCs w:val="24"/>
        </w:rPr>
        <w:t xml:space="preserve">  permitió resolver analíticamente las ecuaciones diferenciales</w:t>
      </w:r>
      <w:r w:rsidR="00D61651" w:rsidRPr="00DC6C09">
        <w:rPr>
          <w:rFonts w:ascii="Times New Roman" w:hAnsi="Times New Roman"/>
          <w:sz w:val="24"/>
          <w:szCs w:val="24"/>
        </w:rPr>
        <w:t xml:space="preserve"> que representaba</w:t>
      </w:r>
      <w:r w:rsidR="00DC6C09" w:rsidRPr="00DC6C09">
        <w:rPr>
          <w:rFonts w:ascii="Times New Roman" w:hAnsi="Times New Roman"/>
          <w:sz w:val="24"/>
          <w:szCs w:val="24"/>
        </w:rPr>
        <w:t>n</w:t>
      </w:r>
      <w:r w:rsidR="00D61651" w:rsidRPr="00DC6C09">
        <w:rPr>
          <w:rFonts w:ascii="Times New Roman" w:hAnsi="Times New Roman"/>
          <w:sz w:val="24"/>
          <w:szCs w:val="24"/>
        </w:rPr>
        <w:t xml:space="preserve"> los diferentes modelos. </w:t>
      </w:r>
      <w:r w:rsidR="009917D6">
        <w:rPr>
          <w:rFonts w:ascii="Times New Roman" w:hAnsi="Times New Roman"/>
          <w:sz w:val="24"/>
          <w:szCs w:val="24"/>
        </w:rPr>
        <w:t xml:space="preserve">La </w:t>
      </w:r>
      <w:r w:rsidR="00D76C3F">
        <w:rPr>
          <w:rFonts w:ascii="Times New Roman" w:hAnsi="Times New Roman"/>
          <w:sz w:val="24"/>
          <w:szCs w:val="24"/>
        </w:rPr>
        <w:t xml:space="preserve">figura </w:t>
      </w:r>
      <w:r w:rsidR="00585819" w:rsidRPr="00DC6C09">
        <w:rPr>
          <w:rFonts w:ascii="Times New Roman" w:hAnsi="Times New Roman"/>
          <w:sz w:val="24"/>
          <w:szCs w:val="24"/>
        </w:rPr>
        <w:t>5</w:t>
      </w:r>
      <w:r w:rsidRPr="00DC6C09">
        <w:rPr>
          <w:rFonts w:ascii="Times New Roman" w:hAnsi="Times New Roman"/>
          <w:sz w:val="24"/>
          <w:szCs w:val="24"/>
        </w:rPr>
        <w:t xml:space="preserve">  presenta las curvas de progreso para el contenido de glucosa, datos que suministran la  información necesaria para  obtener la relación  entre</w:t>
      </w:r>
      <w:r w:rsidR="00DC6C09">
        <w:rPr>
          <w:rFonts w:ascii="Times New Roman" w:hAnsi="Times New Roman"/>
          <w:sz w:val="24"/>
          <w:szCs w:val="24"/>
        </w:rPr>
        <w:t xml:space="preserve"> el  %</w:t>
      </w:r>
      <w:r w:rsidRPr="00DC6C09">
        <w:rPr>
          <w:rFonts w:ascii="Times New Roman" w:hAnsi="Times New Roman"/>
          <w:sz w:val="24"/>
          <w:szCs w:val="24"/>
        </w:rPr>
        <w:t xml:space="preserve"> conversión y el contenido de glucosa (ver ecuaciones 1</w:t>
      </w:r>
      <w:r w:rsidR="00DC6C09">
        <w:rPr>
          <w:rFonts w:ascii="Times New Roman" w:hAnsi="Times New Roman"/>
          <w:sz w:val="24"/>
          <w:szCs w:val="24"/>
        </w:rPr>
        <w:t>5</w:t>
      </w:r>
      <w:r w:rsidRPr="00DC6C09">
        <w:rPr>
          <w:rFonts w:ascii="Times New Roman" w:hAnsi="Times New Roman"/>
          <w:sz w:val="24"/>
          <w:szCs w:val="24"/>
        </w:rPr>
        <w:t>, 1</w:t>
      </w:r>
      <w:r w:rsidR="00DC6C09">
        <w:rPr>
          <w:rFonts w:ascii="Times New Roman" w:hAnsi="Times New Roman"/>
          <w:sz w:val="24"/>
          <w:szCs w:val="24"/>
        </w:rPr>
        <w:t>6</w:t>
      </w:r>
      <w:r w:rsidRPr="00DC6C09">
        <w:rPr>
          <w:rFonts w:ascii="Times New Roman" w:hAnsi="Times New Roman"/>
          <w:sz w:val="24"/>
          <w:szCs w:val="24"/>
        </w:rPr>
        <w:t xml:space="preserve"> y 1</w:t>
      </w:r>
      <w:r w:rsidR="00DC6C09">
        <w:rPr>
          <w:rFonts w:ascii="Times New Roman" w:hAnsi="Times New Roman"/>
          <w:sz w:val="24"/>
          <w:szCs w:val="24"/>
        </w:rPr>
        <w:t>7</w:t>
      </w:r>
      <w:r w:rsidRPr="00987186">
        <w:rPr>
          <w:rFonts w:ascii="Times New Roman" w:hAnsi="Times New Roman"/>
          <w:sz w:val="20"/>
          <w:szCs w:val="20"/>
        </w:rPr>
        <w:t>)</w:t>
      </w:r>
    </w:p>
    <w:p w:rsidR="002A6295" w:rsidRPr="00987186" w:rsidRDefault="002A6295" w:rsidP="006C11C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B1961" w:rsidRPr="00987186" w:rsidRDefault="00DB1961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646F" w:rsidRPr="00987186" w:rsidRDefault="009917D6" w:rsidP="006C11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17D6">
        <w:rPr>
          <w:rFonts w:ascii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>
            <wp:extent cx="3841750" cy="1972734"/>
            <wp:effectExtent l="0" t="0" r="6350" b="889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C3306" w:rsidRDefault="001C3306" w:rsidP="006C11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B1961" w:rsidRPr="00C6592E" w:rsidRDefault="00171C55" w:rsidP="006C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Figura </w:t>
      </w:r>
      <w:r w:rsidR="00585819" w:rsidRPr="00C6592E">
        <w:rPr>
          <w:rFonts w:ascii="Times New Roman" w:hAnsi="Times New Roman"/>
          <w:b/>
          <w:sz w:val="24"/>
          <w:szCs w:val="24"/>
        </w:rPr>
        <w:t>5</w:t>
      </w:r>
      <w:r w:rsidR="00DB1961" w:rsidRPr="00C6592E">
        <w:rPr>
          <w:rFonts w:ascii="Times New Roman" w:hAnsi="Times New Roman"/>
          <w:b/>
          <w:sz w:val="24"/>
          <w:szCs w:val="24"/>
        </w:rPr>
        <w:t>. Producción de glucosa durante la hidrólisis de residuos de caña de azúcar para diferentes concentraciones iniciales de sustrato S</w:t>
      </w:r>
      <w:r w:rsidR="00DB1961" w:rsidRPr="00C6592E">
        <w:rPr>
          <w:rFonts w:ascii="Times New Roman" w:hAnsi="Times New Roman"/>
          <w:b/>
          <w:sz w:val="24"/>
          <w:szCs w:val="24"/>
          <w:vertAlign w:val="subscript"/>
        </w:rPr>
        <w:t>o</w:t>
      </w:r>
      <w:r w:rsidR="00DB1961" w:rsidRPr="00C6592E">
        <w:rPr>
          <w:rFonts w:ascii="Times New Roman" w:hAnsi="Times New Roman"/>
          <w:b/>
          <w:sz w:val="24"/>
          <w:szCs w:val="24"/>
        </w:rPr>
        <w:t xml:space="preserve"> (10, 20, 30, 40, 60</w:t>
      </w:r>
      <w:r w:rsidR="009D2EF1">
        <w:rPr>
          <w:rFonts w:ascii="Times New Roman" w:hAnsi="Times New Roman"/>
          <w:b/>
          <w:sz w:val="24"/>
          <w:szCs w:val="24"/>
        </w:rPr>
        <w:t xml:space="preserve">, 80, 120), que corresponden a </w:t>
      </w:r>
      <w:r w:rsidR="00DB1961" w:rsidRPr="00C6592E">
        <w:rPr>
          <w:rFonts w:ascii="Times New Roman" w:hAnsi="Times New Roman"/>
          <w:b/>
          <w:sz w:val="24"/>
          <w:szCs w:val="24"/>
        </w:rPr>
        <w:t>1.5, 0.75, 0.5, 0.375, 0.187, 0.125 relaciones E/S respectivamente</w:t>
      </w:r>
    </w:p>
    <w:p w:rsidR="00AA4711" w:rsidRPr="00C6592E" w:rsidRDefault="00AA4711" w:rsidP="006C11CF">
      <w:pPr>
        <w:tabs>
          <w:tab w:val="left" w:pos="2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8E" w:rsidRPr="0034738E" w:rsidRDefault="004C6B8E" w:rsidP="006C11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17D6" w:rsidRPr="009917D6" w:rsidRDefault="007D7892" w:rsidP="006C11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Glu=</m:t>
        </m:r>
        <m:f>
          <m:f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(k+1)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e</m:t>
            </m:r>
          </m:e>
          <m: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0"/>
                    <w:szCs w:val="20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k+1</m:t>
                    </m:r>
                  </m:e>
                </m:d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X-1</m:t>
                </m:r>
              </m:e>
            </m:d>
          </m:sup>
        </m:sSup>
      </m:oMath>
      <w:r w:rsidR="00AA4711" w:rsidRPr="009917D6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="00AD1DD4" w:rsidRPr="009917D6">
        <w:rPr>
          <w:rFonts w:ascii="Times New Roman" w:eastAsiaTheme="minorEastAsia" w:hAnsi="Times New Roman" w:cs="Times New Roman"/>
          <w:sz w:val="20"/>
          <w:szCs w:val="20"/>
        </w:rPr>
        <w:t>(1</w:t>
      </w:r>
      <w:r w:rsidR="009917D6" w:rsidRPr="009917D6">
        <w:rPr>
          <w:rFonts w:ascii="Times New Roman" w:eastAsiaTheme="minorEastAsia" w:hAnsi="Times New Roman" w:cs="Times New Roman"/>
          <w:sz w:val="20"/>
          <w:szCs w:val="20"/>
        </w:rPr>
        <w:t>5</w:t>
      </w:r>
      <w:r w:rsidR="00AD1DD4" w:rsidRPr="009917D6">
        <w:rPr>
          <w:rFonts w:ascii="Times New Roman" w:eastAsiaTheme="minorEastAsia" w:hAnsi="Times New Roman" w:cs="Times New Roman"/>
          <w:sz w:val="20"/>
          <w:szCs w:val="20"/>
        </w:rPr>
        <w:t>)</w:t>
      </w:r>
    </w:p>
    <w:p w:rsidR="009917D6" w:rsidRPr="009917D6" w:rsidRDefault="00890922" w:rsidP="006C11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g</m:t>
            </m: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l</m:t>
            </m: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)=0.0037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So</m:t>
            </m:r>
          </m:e>
          <m: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0"/>
            <w:szCs w:val="20"/>
          </w:rPr>
          <m:t>+0.0058So+18.45</m:t>
        </m:r>
      </m:oMath>
      <w:r w:rsidR="00AA4711" w:rsidRPr="009917D6">
        <w:rPr>
          <w:rFonts w:ascii="Times New Roman" w:eastAsiaTheme="minorEastAsia" w:hAnsi="Times New Roman" w:cs="Times New Roman"/>
          <w:sz w:val="20"/>
          <w:szCs w:val="20"/>
        </w:rPr>
        <w:t xml:space="preserve">    r</w:t>
      </w:r>
      <w:r w:rsidR="00AA4711" w:rsidRPr="009917D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  <w:r w:rsidR="003A1BDF" w:rsidRPr="009917D6">
        <w:rPr>
          <w:rFonts w:ascii="Times New Roman" w:eastAsiaTheme="minorEastAsia" w:hAnsi="Times New Roman" w:cs="Times New Roman"/>
          <w:sz w:val="20"/>
          <w:szCs w:val="20"/>
        </w:rPr>
        <w:t>=0.</w:t>
      </w:r>
      <w:r w:rsidR="00AA4711" w:rsidRPr="009917D6">
        <w:rPr>
          <w:rFonts w:ascii="Times New Roman" w:eastAsiaTheme="minorEastAsia" w:hAnsi="Times New Roman" w:cs="Times New Roman"/>
          <w:sz w:val="20"/>
          <w:szCs w:val="20"/>
        </w:rPr>
        <w:t>9996</w:t>
      </w:r>
      <w:r w:rsidR="007F226E" w:rsidRPr="009917D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771E77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7F226E" w:rsidRPr="009917D6">
        <w:rPr>
          <w:rFonts w:ascii="Times New Roman" w:eastAsiaTheme="minorEastAsia" w:hAnsi="Times New Roman" w:cs="Times New Roman"/>
          <w:sz w:val="20"/>
          <w:szCs w:val="20"/>
        </w:rPr>
        <w:t>(1</w:t>
      </w:r>
      <w:r w:rsidR="009917D6" w:rsidRPr="009917D6">
        <w:rPr>
          <w:rFonts w:ascii="Times New Roman" w:eastAsiaTheme="minorEastAsia" w:hAnsi="Times New Roman" w:cs="Times New Roman"/>
          <w:sz w:val="20"/>
          <w:szCs w:val="20"/>
        </w:rPr>
        <w:t>6)</w:t>
      </w:r>
    </w:p>
    <w:p w:rsidR="00987186" w:rsidRDefault="0034738E" w:rsidP="006C11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m:oMath>
        <m:r>
          <w:rPr>
            <w:rFonts w:ascii="Cambria Math" w:eastAsiaTheme="minorEastAsia" w:hAnsi="Cambria Math" w:cs="Times New Roman"/>
            <w:sz w:val="20"/>
            <w:szCs w:val="20"/>
          </w:rPr>
          <m:t>k=0,0205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o</m:t>
            </m:r>
          </m:sub>
        </m:sSub>
        <m:r>
          <w:rPr>
            <w:rFonts w:ascii="Cambria Math" w:eastAsiaTheme="minorEastAsia" w:hAnsi="Cambria Math" w:cs="Times New Roman"/>
            <w:sz w:val="20"/>
            <w:szCs w:val="20"/>
          </w:rPr>
          <m:t>+0,1483</m:t>
        </m:r>
      </m:oMath>
      <w:r w:rsidR="00AA4711" w:rsidRPr="009917D6">
        <w:rPr>
          <w:rFonts w:ascii="Times New Roman" w:eastAsiaTheme="minorEastAsia" w:hAnsi="Times New Roman" w:cs="Times New Roman"/>
          <w:sz w:val="20"/>
          <w:szCs w:val="20"/>
        </w:rPr>
        <w:t xml:space="preserve">  </w:t>
      </w:r>
      <w:r w:rsidRPr="009917D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7F226E" w:rsidRPr="009917D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3A786F" w:rsidRPr="009917D6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="00AA4711" w:rsidRPr="009917D6">
        <w:rPr>
          <w:rFonts w:ascii="Times New Roman" w:eastAsiaTheme="minorEastAsia" w:hAnsi="Times New Roman" w:cs="Times New Roman"/>
          <w:sz w:val="20"/>
          <w:szCs w:val="20"/>
        </w:rPr>
        <w:t>r</w:t>
      </w:r>
      <w:r w:rsidR="00AA4711" w:rsidRPr="009917D6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2</w:t>
      </w:r>
      <w:r w:rsidR="003A1BDF" w:rsidRPr="009917D6">
        <w:rPr>
          <w:rFonts w:ascii="Times New Roman" w:eastAsiaTheme="minorEastAsia" w:hAnsi="Times New Roman" w:cs="Times New Roman"/>
          <w:sz w:val="20"/>
          <w:szCs w:val="20"/>
        </w:rPr>
        <w:t>=0.</w:t>
      </w:r>
      <w:r w:rsidR="00AA4711" w:rsidRPr="009917D6">
        <w:rPr>
          <w:rFonts w:ascii="Times New Roman" w:eastAsiaTheme="minorEastAsia" w:hAnsi="Times New Roman" w:cs="Times New Roman"/>
          <w:sz w:val="20"/>
          <w:szCs w:val="20"/>
        </w:rPr>
        <w:t>9961</w:t>
      </w:r>
      <w:r w:rsidR="00771E77">
        <w:rPr>
          <w:rFonts w:ascii="Times New Roman" w:eastAsiaTheme="minorEastAsia" w:hAnsi="Times New Roman" w:cs="Times New Roman"/>
          <w:sz w:val="20"/>
          <w:szCs w:val="20"/>
        </w:rPr>
        <w:t xml:space="preserve"> (17)</w:t>
      </w:r>
    </w:p>
    <w:p w:rsidR="002A6295" w:rsidRDefault="002A6295" w:rsidP="006C11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2A6295" w:rsidRPr="009917D6" w:rsidRDefault="002A6295" w:rsidP="006C11C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</w:p>
    <w:p w:rsidR="00AA4711" w:rsidRPr="0034738E" w:rsidRDefault="002C2A85" w:rsidP="006C11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34738E">
        <w:rPr>
          <w:rFonts w:ascii="Times New Roman" w:eastAsiaTheme="minorEastAsia" w:hAnsi="Times New Roman" w:cs="Times New Roman"/>
          <w:sz w:val="16"/>
          <w:szCs w:val="16"/>
        </w:rPr>
        <w:t xml:space="preserve">      </w:t>
      </w:r>
    </w:p>
    <w:p w:rsidR="002238F4" w:rsidRPr="00DA6740" w:rsidRDefault="003A1BDF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7D6">
        <w:rPr>
          <w:rFonts w:ascii="Times New Roman" w:hAnsi="Times New Roman" w:cs="Times New Roman"/>
          <w:sz w:val="24"/>
          <w:szCs w:val="24"/>
        </w:rPr>
        <w:t xml:space="preserve">Es importante hacer notar que las concentraciones de </w:t>
      </w:r>
      <w:proofErr w:type="spellStart"/>
      <w:r w:rsidRPr="009917D6">
        <w:rPr>
          <w:rFonts w:ascii="Times New Roman" w:hAnsi="Times New Roman" w:cs="Times New Roman"/>
          <w:sz w:val="24"/>
          <w:szCs w:val="24"/>
        </w:rPr>
        <w:t>celobiosa</w:t>
      </w:r>
      <w:proofErr w:type="spellEnd"/>
      <w:r w:rsidRPr="009917D6">
        <w:rPr>
          <w:rFonts w:ascii="Times New Roman" w:hAnsi="Times New Roman" w:cs="Times New Roman"/>
          <w:sz w:val="24"/>
          <w:szCs w:val="24"/>
        </w:rPr>
        <w:t xml:space="preserve"> presentadas durante las diferentes corridas experimentales</w:t>
      </w:r>
      <w:r w:rsidR="000467C1">
        <w:rPr>
          <w:rFonts w:ascii="Times New Roman" w:hAnsi="Times New Roman" w:cs="Times New Roman"/>
          <w:sz w:val="24"/>
          <w:szCs w:val="24"/>
        </w:rPr>
        <w:t xml:space="preserve"> alcanzaron valores máximos de 0.7 g/L, </w:t>
      </w:r>
      <w:r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0467C1">
        <w:rPr>
          <w:rFonts w:ascii="Times New Roman" w:hAnsi="Times New Roman" w:cs="Times New Roman"/>
          <w:sz w:val="24"/>
          <w:szCs w:val="24"/>
        </w:rPr>
        <w:t xml:space="preserve">los cuales son </w:t>
      </w:r>
      <w:r w:rsidR="004C6B8E" w:rsidRPr="009917D6">
        <w:rPr>
          <w:rFonts w:ascii="Times New Roman" w:hAnsi="Times New Roman" w:cs="Times New Roman"/>
          <w:sz w:val="24"/>
          <w:szCs w:val="24"/>
        </w:rPr>
        <w:t xml:space="preserve"> </w:t>
      </w:r>
      <w:r w:rsidR="000467C1">
        <w:rPr>
          <w:rFonts w:ascii="Times New Roman" w:hAnsi="Times New Roman" w:cs="Times New Roman"/>
          <w:sz w:val="24"/>
          <w:szCs w:val="24"/>
        </w:rPr>
        <w:t xml:space="preserve"> valores menores</w:t>
      </w:r>
      <w:r w:rsidR="004C6B8E" w:rsidRPr="009917D6">
        <w:rPr>
          <w:rFonts w:ascii="Times New Roman" w:hAnsi="Times New Roman" w:cs="Times New Roman"/>
          <w:sz w:val="24"/>
          <w:szCs w:val="24"/>
        </w:rPr>
        <w:t xml:space="preserve"> comparad</w:t>
      </w:r>
      <w:r w:rsidR="00F7074C">
        <w:rPr>
          <w:rFonts w:ascii="Times New Roman" w:hAnsi="Times New Roman" w:cs="Times New Roman"/>
          <w:sz w:val="24"/>
          <w:szCs w:val="24"/>
        </w:rPr>
        <w:t>o</w:t>
      </w:r>
      <w:r w:rsidR="000467C1">
        <w:rPr>
          <w:rFonts w:ascii="Times New Roman" w:hAnsi="Times New Roman" w:cs="Times New Roman"/>
          <w:sz w:val="24"/>
          <w:szCs w:val="24"/>
        </w:rPr>
        <w:t>s con la producción de glucosa. Esta diferencia se debe</w:t>
      </w:r>
      <w:r w:rsidR="004C6B8E" w:rsidRPr="009917D6">
        <w:rPr>
          <w:rFonts w:ascii="Times New Roman" w:hAnsi="Times New Roman" w:cs="Times New Roman"/>
          <w:sz w:val="24"/>
          <w:szCs w:val="24"/>
        </w:rPr>
        <w:t xml:space="preserve"> a que </w:t>
      </w:r>
      <w:r w:rsidR="000467C1">
        <w:rPr>
          <w:rFonts w:ascii="Times New Roman" w:hAnsi="Times New Roman" w:cs="Times New Roman"/>
          <w:sz w:val="24"/>
          <w:szCs w:val="24"/>
        </w:rPr>
        <w:t xml:space="preserve">el preparado </w:t>
      </w:r>
      <w:r w:rsidR="000467C1" w:rsidRPr="009917D6">
        <w:rPr>
          <w:rFonts w:ascii="Times New Roman" w:hAnsi="Times New Roman" w:cs="Times New Roman"/>
          <w:sz w:val="24"/>
          <w:szCs w:val="24"/>
        </w:rPr>
        <w:t>enzimá</w:t>
      </w:r>
      <w:r w:rsidR="000467C1">
        <w:rPr>
          <w:rFonts w:ascii="Times New Roman" w:hAnsi="Times New Roman" w:cs="Times New Roman"/>
          <w:sz w:val="24"/>
          <w:szCs w:val="24"/>
        </w:rPr>
        <w:t>tico usado en esta investigación,</w:t>
      </w:r>
      <w:r w:rsidR="004C6B8E" w:rsidRPr="009917D6">
        <w:rPr>
          <w:rFonts w:ascii="Times New Roman" w:hAnsi="Times New Roman" w:cs="Times New Roman"/>
          <w:sz w:val="24"/>
          <w:szCs w:val="24"/>
        </w:rPr>
        <w:t xml:space="preserve"> contiene </w:t>
      </w:r>
      <w:r w:rsidR="009B371C" w:rsidRPr="009917D6">
        <w:rPr>
          <w:rFonts w:ascii="Times New Roman" w:hAnsi="Times New Roman" w:cs="Times New Roman"/>
          <w:sz w:val="24"/>
          <w:szCs w:val="24"/>
        </w:rPr>
        <w:t xml:space="preserve">un alto contenido de </w:t>
      </w:r>
      <w:r w:rsidR="000467C1">
        <w:rPr>
          <w:rFonts w:ascii="Times New Roman" w:hAnsi="Times New Roman" w:cs="Times New Roman"/>
          <w:sz w:val="24"/>
          <w:szCs w:val="24"/>
        </w:rPr>
        <w:t xml:space="preserve">actividad </w:t>
      </w:r>
      <w:r w:rsidR="00AA6DAE">
        <w:rPr>
          <w:rFonts w:ascii="Times New Roman" w:hAnsi="Times New Roman" w:cs="Times New Roman"/>
          <w:sz w:val="24"/>
          <w:szCs w:val="24"/>
        </w:rPr>
        <w:t>β-</w:t>
      </w:r>
      <w:proofErr w:type="spellStart"/>
      <w:r w:rsidR="009B371C" w:rsidRPr="009917D6">
        <w:rPr>
          <w:rFonts w:ascii="Times New Roman" w:hAnsi="Times New Roman" w:cs="Times New Roman"/>
          <w:sz w:val="24"/>
          <w:szCs w:val="24"/>
        </w:rPr>
        <w:t>glucosidasa</w:t>
      </w:r>
      <w:proofErr w:type="spellEnd"/>
      <w:r w:rsidR="004C6B8E" w:rsidRPr="009917D6">
        <w:rPr>
          <w:rFonts w:ascii="Times New Roman" w:hAnsi="Times New Roman" w:cs="Times New Roman"/>
          <w:sz w:val="24"/>
          <w:szCs w:val="24"/>
        </w:rPr>
        <w:t>.</w:t>
      </w:r>
      <w:r w:rsidR="0034738E" w:rsidRPr="009917D6">
        <w:rPr>
          <w:rFonts w:ascii="Times New Roman" w:hAnsi="Times New Roman" w:cs="Times New Roman"/>
          <w:sz w:val="24"/>
          <w:szCs w:val="24"/>
        </w:rPr>
        <w:t xml:space="preserve"> En la tablas 4 y 5</w:t>
      </w:r>
      <w:r w:rsidR="00DD0143">
        <w:rPr>
          <w:rFonts w:ascii="Times New Roman" w:hAnsi="Times New Roman" w:cs="Times New Roman"/>
          <w:sz w:val="24"/>
          <w:szCs w:val="24"/>
        </w:rPr>
        <w:t>,</w:t>
      </w:r>
      <w:r w:rsidR="0034738E" w:rsidRPr="009917D6">
        <w:rPr>
          <w:rFonts w:ascii="Times New Roman" w:hAnsi="Times New Roman" w:cs="Times New Roman"/>
          <w:sz w:val="24"/>
          <w:szCs w:val="24"/>
        </w:rPr>
        <w:t xml:space="preserve"> se presentan los resulta</w:t>
      </w:r>
      <w:r w:rsidR="00DD0143">
        <w:rPr>
          <w:rFonts w:ascii="Times New Roman" w:hAnsi="Times New Roman" w:cs="Times New Roman"/>
          <w:sz w:val="24"/>
          <w:szCs w:val="24"/>
        </w:rPr>
        <w:t>dos para</w:t>
      </w:r>
      <w:r w:rsidR="0034738E" w:rsidRPr="009917D6">
        <w:rPr>
          <w:rFonts w:ascii="Times New Roman" w:hAnsi="Times New Roman" w:cs="Times New Roman"/>
          <w:sz w:val="24"/>
          <w:szCs w:val="24"/>
        </w:rPr>
        <w:t xml:space="preserve"> las evaluaciones de </w:t>
      </w:r>
      <w:r w:rsidR="00DD0143">
        <w:rPr>
          <w:rFonts w:ascii="Times New Roman" w:hAnsi="Times New Roman" w:cs="Times New Roman"/>
          <w:sz w:val="24"/>
          <w:szCs w:val="24"/>
        </w:rPr>
        <w:t xml:space="preserve">las </w:t>
      </w:r>
      <w:r w:rsidR="0034738E" w:rsidRPr="009917D6">
        <w:rPr>
          <w:rFonts w:ascii="Times New Roman" w:hAnsi="Times New Roman" w:cs="Times New Roman"/>
          <w:sz w:val="24"/>
          <w:szCs w:val="24"/>
        </w:rPr>
        <w:t xml:space="preserve">constantes </w:t>
      </w:r>
      <w:r w:rsidR="00585819" w:rsidRPr="009917D6">
        <w:rPr>
          <w:rFonts w:ascii="Times New Roman" w:hAnsi="Times New Roman" w:cs="Times New Roman"/>
          <w:sz w:val="24"/>
          <w:szCs w:val="24"/>
        </w:rPr>
        <w:t>cinéticas</w:t>
      </w:r>
      <w:r w:rsidR="00DD0143">
        <w:rPr>
          <w:rFonts w:ascii="Times New Roman" w:hAnsi="Times New Roman" w:cs="Times New Roman"/>
          <w:sz w:val="24"/>
          <w:szCs w:val="24"/>
        </w:rPr>
        <w:t xml:space="preserve"> p</w:t>
      </w:r>
      <w:r w:rsidR="00DA6740">
        <w:rPr>
          <w:rFonts w:ascii="Times New Roman" w:hAnsi="Times New Roman" w:cs="Times New Roman"/>
          <w:sz w:val="24"/>
          <w:szCs w:val="24"/>
        </w:rPr>
        <w:t>ara</w:t>
      </w:r>
      <w:r w:rsidR="002238F4">
        <w:rPr>
          <w:rFonts w:ascii="Times New Roman" w:hAnsi="Times New Roman" w:cs="Times New Roman"/>
          <w:sz w:val="24"/>
          <w:szCs w:val="24"/>
        </w:rPr>
        <w:t xml:space="preserve"> los modelos que involucran como inhibidores a todos los azúcares reductores expresados como % conversión total (ITP1, ITP2 </w:t>
      </w:r>
      <w:r w:rsidR="00DA6740">
        <w:rPr>
          <w:rFonts w:ascii="Times New Roman" w:hAnsi="Times New Roman" w:cs="Times New Roman"/>
          <w:sz w:val="24"/>
          <w:szCs w:val="24"/>
        </w:rPr>
        <w:t>e</w:t>
      </w:r>
      <w:r w:rsidR="002238F4">
        <w:rPr>
          <w:rFonts w:ascii="Times New Roman" w:hAnsi="Times New Roman" w:cs="Times New Roman"/>
          <w:sz w:val="24"/>
          <w:szCs w:val="24"/>
        </w:rPr>
        <w:t xml:space="preserve"> ITP3) y los modelos </w:t>
      </w:r>
      <w:r w:rsidR="00DD0143">
        <w:rPr>
          <w:rFonts w:ascii="Times New Roman" w:hAnsi="Times New Roman" w:cs="Times New Roman"/>
          <w:sz w:val="24"/>
          <w:szCs w:val="24"/>
        </w:rPr>
        <w:t xml:space="preserve">que tengan como inhibidor solamente </w:t>
      </w:r>
      <w:r w:rsidR="00DA6740">
        <w:rPr>
          <w:rFonts w:ascii="Times New Roman" w:hAnsi="Times New Roman" w:cs="Times New Roman"/>
          <w:sz w:val="24"/>
          <w:szCs w:val="24"/>
        </w:rPr>
        <w:t>glucosa (IC, INC, IIC e INCM). Además,</w:t>
      </w:r>
      <w:r w:rsidR="00DD0143">
        <w:rPr>
          <w:rFonts w:ascii="Times New Roman" w:hAnsi="Times New Roman" w:cs="Times New Roman"/>
          <w:sz w:val="24"/>
          <w:szCs w:val="24"/>
        </w:rPr>
        <w:t xml:space="preserve"> en estas tablas</w:t>
      </w:r>
      <w:r w:rsidR="00DA6740">
        <w:rPr>
          <w:rFonts w:ascii="Times New Roman" w:hAnsi="Times New Roman" w:cs="Times New Roman"/>
          <w:sz w:val="24"/>
          <w:szCs w:val="24"/>
        </w:rPr>
        <w:t xml:space="preserve"> se presentan los coeficientes de determinación (r</w:t>
      </w:r>
      <w:r w:rsidR="00DA674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A6740">
        <w:rPr>
          <w:rFonts w:ascii="Times New Roman" w:hAnsi="Times New Roman" w:cs="Times New Roman"/>
          <w:sz w:val="24"/>
          <w:szCs w:val="24"/>
        </w:rPr>
        <w:t>) que permiten decidir cual modelo se ajusta mejor a los datos experimentales.</w:t>
      </w:r>
    </w:p>
    <w:p w:rsidR="00DB794D" w:rsidRDefault="00DB794D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794D" w:rsidRDefault="00DB794D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B794D" w:rsidRPr="00987186" w:rsidRDefault="00DB794D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B8E" w:rsidRPr="00987186" w:rsidRDefault="004C6B8E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35D1" w:rsidRPr="002238F4" w:rsidRDefault="001835D1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8F4">
        <w:rPr>
          <w:rFonts w:ascii="Times New Roman" w:hAnsi="Times New Roman" w:cs="Times New Roman"/>
          <w:b/>
          <w:sz w:val="24"/>
          <w:szCs w:val="24"/>
        </w:rPr>
        <w:t>Tabla 4 .Constantes cinéticas  (</w:t>
      </w:r>
      <w:proofErr w:type="spellStart"/>
      <w:r w:rsidR="00DA6740">
        <w:rPr>
          <w:rFonts w:ascii="Times New Roman" w:hAnsi="Times New Roman" w:cs="Times New Roman"/>
          <w:b/>
          <w:sz w:val="24"/>
          <w:szCs w:val="24"/>
        </w:rPr>
        <w:t>k</w:t>
      </w:r>
      <w:r w:rsidRPr="00DA6740">
        <w:rPr>
          <w:rFonts w:ascii="Times New Roman" w:hAnsi="Times New Roman" w:cs="Times New Roman"/>
          <w:b/>
          <w:sz w:val="24"/>
          <w:szCs w:val="24"/>
          <w:vertAlign w:val="subscript"/>
        </w:rPr>
        <w:t>i</w:t>
      </w:r>
      <w:proofErr w:type="spellEnd"/>
      <w:r w:rsidRPr="002238F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DA6740">
        <w:rPr>
          <w:rFonts w:ascii="Times New Roman" w:hAnsi="Times New Roman" w:cs="Times New Roman"/>
          <w:b/>
          <w:sz w:val="24"/>
          <w:szCs w:val="24"/>
        </w:rPr>
        <w:t>k</w:t>
      </w:r>
      <w:r w:rsidRPr="002238F4">
        <w:rPr>
          <w:rFonts w:ascii="Times New Roman" w:hAnsi="Times New Roman" w:cs="Times New Roman"/>
          <w:b/>
          <w:sz w:val="24"/>
          <w:szCs w:val="24"/>
          <w:vertAlign w:val="subscript"/>
        </w:rPr>
        <w:t>ii</w:t>
      </w:r>
      <w:proofErr w:type="spellEnd"/>
      <w:r w:rsidRPr="0022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8F4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2238F4">
        <w:rPr>
          <w:rFonts w:ascii="Times New Roman" w:hAnsi="Times New Roman" w:cs="Times New Roman"/>
          <w:b/>
          <w:sz w:val="24"/>
          <w:szCs w:val="24"/>
        </w:rPr>
        <w:t xml:space="preserve">g/L)  de los modelos  de inhibición Total evaluados a 50 </w:t>
      </w:r>
      <w:proofErr w:type="spellStart"/>
      <w:r w:rsidRPr="002238F4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Pr="002238F4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Pr="002238F4">
        <w:rPr>
          <w:rFonts w:ascii="Times New Roman" w:hAnsi="Times New Roman" w:cs="Times New Roman"/>
          <w:b/>
          <w:sz w:val="24"/>
          <w:szCs w:val="24"/>
        </w:rPr>
        <w:t xml:space="preserve"> y pH 4.2  para diferentes relaciones E/S</w:t>
      </w:r>
    </w:p>
    <w:p w:rsidR="007839F4" w:rsidRPr="00987186" w:rsidRDefault="007839F4" w:rsidP="006C11C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Sombreadoclaro1"/>
        <w:tblW w:w="4546" w:type="dxa"/>
        <w:jc w:val="center"/>
        <w:shd w:val="clear" w:color="auto" w:fill="FFFFFF" w:themeFill="background1"/>
        <w:tblLook w:val="04A0"/>
      </w:tblPr>
      <w:tblGrid>
        <w:gridCol w:w="584"/>
        <w:gridCol w:w="640"/>
        <w:gridCol w:w="584"/>
        <w:gridCol w:w="511"/>
        <w:gridCol w:w="649"/>
        <w:gridCol w:w="505"/>
        <w:gridCol w:w="506"/>
        <w:gridCol w:w="567"/>
      </w:tblGrid>
      <w:tr w:rsidR="007839F4" w:rsidRPr="007839F4" w:rsidTr="002238F4">
        <w:trPr>
          <w:cnfStyle w:val="100000000000"/>
          <w:trHeight w:val="315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B45C55" w:rsidRDefault="007839F4" w:rsidP="006C11C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24" w:type="dxa"/>
            <w:gridSpan w:val="2"/>
            <w:shd w:val="clear" w:color="auto" w:fill="FFFFFF" w:themeFill="background1"/>
            <w:noWrap/>
            <w:hideMark/>
          </w:tcPr>
          <w:p w:rsidR="007839F4" w:rsidRPr="00B45C55" w:rsidRDefault="007839F4" w:rsidP="006C11C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B45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ITP1</w:t>
            </w:r>
          </w:p>
        </w:tc>
        <w:tc>
          <w:tcPr>
            <w:tcW w:w="1160" w:type="dxa"/>
            <w:gridSpan w:val="2"/>
            <w:shd w:val="clear" w:color="auto" w:fill="FFFFFF" w:themeFill="background1"/>
            <w:noWrap/>
            <w:hideMark/>
          </w:tcPr>
          <w:p w:rsidR="007839F4" w:rsidRPr="00B45C55" w:rsidRDefault="007839F4" w:rsidP="006C11C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B45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ITP2</w:t>
            </w:r>
          </w:p>
        </w:tc>
        <w:tc>
          <w:tcPr>
            <w:tcW w:w="1578" w:type="dxa"/>
            <w:gridSpan w:val="3"/>
            <w:shd w:val="clear" w:color="auto" w:fill="FFFFFF" w:themeFill="background1"/>
            <w:noWrap/>
            <w:hideMark/>
          </w:tcPr>
          <w:p w:rsidR="007839F4" w:rsidRPr="00B45C55" w:rsidRDefault="007839F4" w:rsidP="006C11C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B45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ITP3</w:t>
            </w:r>
          </w:p>
        </w:tc>
      </w:tr>
      <w:tr w:rsidR="007839F4" w:rsidRPr="007839F4" w:rsidTr="002238F4">
        <w:trPr>
          <w:cnfStyle w:val="000000100000"/>
          <w:trHeight w:val="315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B45C55" w:rsidRDefault="007839F4" w:rsidP="006C1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B45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E/S</w:t>
            </w:r>
          </w:p>
        </w:tc>
        <w:tc>
          <w:tcPr>
            <w:tcW w:w="640" w:type="dxa"/>
            <w:shd w:val="clear" w:color="auto" w:fill="FFFFFF" w:themeFill="background1"/>
            <w:noWrap/>
            <w:hideMark/>
          </w:tcPr>
          <w:p w:rsidR="007839F4" w:rsidRPr="00B45C55" w:rsidRDefault="00ED48AE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k</w:t>
            </w:r>
            <w:r w:rsidR="007839F4" w:rsidRPr="00ED4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s-CO"/>
              </w:rPr>
              <w:t>i</w:t>
            </w:r>
            <w:proofErr w:type="spellEnd"/>
          </w:p>
        </w:tc>
        <w:tc>
          <w:tcPr>
            <w:tcW w:w="584" w:type="dxa"/>
            <w:shd w:val="clear" w:color="auto" w:fill="FFFFFF" w:themeFill="background1"/>
            <w:noWrap/>
            <w:hideMark/>
          </w:tcPr>
          <w:p w:rsidR="007839F4" w:rsidRPr="00B45C55" w:rsidRDefault="007839F4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O"/>
              </w:rPr>
            </w:pPr>
            <w:r w:rsidRPr="00B45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r</w:t>
            </w:r>
            <w:r w:rsidRPr="00B45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O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noWrap/>
            <w:hideMark/>
          </w:tcPr>
          <w:p w:rsidR="007839F4" w:rsidRPr="002238F4" w:rsidRDefault="00ED48AE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223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k</w:t>
            </w:r>
            <w:r w:rsidR="007839F4" w:rsidRPr="002238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s-CO"/>
              </w:rPr>
              <w:t>i</w:t>
            </w:r>
            <w:proofErr w:type="spellEnd"/>
          </w:p>
        </w:tc>
        <w:tc>
          <w:tcPr>
            <w:tcW w:w="649" w:type="dxa"/>
            <w:shd w:val="clear" w:color="auto" w:fill="FFFFFF" w:themeFill="background1"/>
            <w:noWrap/>
            <w:hideMark/>
          </w:tcPr>
          <w:p w:rsidR="007839F4" w:rsidRPr="00B45C55" w:rsidRDefault="003249EB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r</w:t>
            </w:r>
            <w:r w:rsidR="007839F4" w:rsidRPr="00B45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O"/>
              </w:rPr>
              <w:t>2</w:t>
            </w:r>
          </w:p>
        </w:tc>
        <w:tc>
          <w:tcPr>
            <w:tcW w:w="505" w:type="dxa"/>
            <w:shd w:val="clear" w:color="auto" w:fill="FFFFFF" w:themeFill="background1"/>
            <w:noWrap/>
            <w:hideMark/>
          </w:tcPr>
          <w:p w:rsidR="007839F4" w:rsidRPr="00B45C55" w:rsidRDefault="00ED48AE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k</w:t>
            </w:r>
            <w:r w:rsidR="007839F4" w:rsidRPr="00ED4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s-CO"/>
              </w:rPr>
              <w:t>i</w:t>
            </w:r>
            <w:proofErr w:type="spellEnd"/>
          </w:p>
        </w:tc>
        <w:tc>
          <w:tcPr>
            <w:tcW w:w="506" w:type="dxa"/>
            <w:shd w:val="clear" w:color="auto" w:fill="FFFFFF" w:themeFill="background1"/>
            <w:noWrap/>
            <w:hideMark/>
          </w:tcPr>
          <w:p w:rsidR="007839F4" w:rsidRPr="00B45C55" w:rsidRDefault="00ED48AE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k</w:t>
            </w:r>
            <w:r w:rsidR="007839F4" w:rsidRPr="00ED48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s-CO"/>
              </w:rPr>
              <w:t>ii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7839F4" w:rsidRPr="00B45C55" w:rsidRDefault="00B45C55" w:rsidP="006C11CF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CO"/>
              </w:rPr>
            </w:pPr>
            <w:r w:rsidRPr="00B45C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</w:t>
            </w:r>
            <w:r w:rsidR="007839F4" w:rsidRPr="00B45C55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eastAsia="es-CO"/>
              </w:rPr>
              <w:t>2</w:t>
            </w:r>
          </w:p>
        </w:tc>
      </w:tr>
      <w:tr w:rsidR="007839F4" w:rsidRPr="007839F4" w:rsidTr="002238F4">
        <w:trPr>
          <w:trHeight w:val="315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640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504</w:t>
            </w:r>
          </w:p>
        </w:tc>
        <w:tc>
          <w:tcPr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57</w:t>
            </w:r>
          </w:p>
        </w:tc>
        <w:tc>
          <w:tcPr>
            <w:tcW w:w="511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05</w:t>
            </w:r>
          </w:p>
        </w:tc>
        <w:tc>
          <w:tcPr>
            <w:tcW w:w="649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505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42</w:t>
            </w:r>
          </w:p>
        </w:tc>
        <w:tc>
          <w:tcPr>
            <w:tcW w:w="506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</w:t>
            </w:r>
            <w:r w:rsid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3</w:t>
            </w:r>
          </w:p>
        </w:tc>
      </w:tr>
      <w:tr w:rsidR="007839F4" w:rsidRPr="007839F4" w:rsidTr="002238F4">
        <w:trPr>
          <w:cnfStyle w:val="000000100000"/>
          <w:trHeight w:val="300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75</w:t>
            </w:r>
          </w:p>
        </w:tc>
        <w:tc>
          <w:tcPr>
            <w:tcW w:w="640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81</w:t>
            </w:r>
          </w:p>
        </w:tc>
        <w:tc>
          <w:tcPr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79</w:t>
            </w:r>
          </w:p>
        </w:tc>
        <w:tc>
          <w:tcPr>
            <w:tcW w:w="511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649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486</w:t>
            </w:r>
          </w:p>
        </w:tc>
        <w:tc>
          <w:tcPr>
            <w:tcW w:w="505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54</w:t>
            </w:r>
          </w:p>
        </w:tc>
        <w:tc>
          <w:tcPr>
            <w:tcW w:w="506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</w:t>
            </w:r>
            <w:r w:rsid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61</w:t>
            </w:r>
          </w:p>
        </w:tc>
      </w:tr>
      <w:tr w:rsidR="007839F4" w:rsidRPr="007839F4" w:rsidTr="002238F4">
        <w:trPr>
          <w:trHeight w:val="300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640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69</w:t>
            </w:r>
          </w:p>
        </w:tc>
        <w:tc>
          <w:tcPr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</w:t>
            </w:r>
            <w:r w:rsid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649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579</w:t>
            </w:r>
          </w:p>
        </w:tc>
        <w:tc>
          <w:tcPr>
            <w:tcW w:w="505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85</w:t>
            </w:r>
          </w:p>
        </w:tc>
        <w:tc>
          <w:tcPr>
            <w:tcW w:w="506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84</w:t>
            </w:r>
          </w:p>
        </w:tc>
      </w:tr>
      <w:tr w:rsidR="007839F4" w:rsidRPr="007839F4" w:rsidTr="002238F4">
        <w:trPr>
          <w:cnfStyle w:val="000000100000"/>
          <w:trHeight w:val="300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375</w:t>
            </w:r>
          </w:p>
        </w:tc>
        <w:tc>
          <w:tcPr>
            <w:tcW w:w="640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79</w:t>
            </w:r>
          </w:p>
        </w:tc>
        <w:tc>
          <w:tcPr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511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53</w:t>
            </w:r>
          </w:p>
        </w:tc>
        <w:tc>
          <w:tcPr>
            <w:tcW w:w="649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724</w:t>
            </w:r>
          </w:p>
        </w:tc>
        <w:tc>
          <w:tcPr>
            <w:tcW w:w="505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07</w:t>
            </w:r>
          </w:p>
        </w:tc>
        <w:tc>
          <w:tcPr>
            <w:tcW w:w="506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</w:t>
            </w:r>
            <w:r w:rsid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86</w:t>
            </w:r>
          </w:p>
        </w:tc>
      </w:tr>
      <w:tr w:rsidR="007839F4" w:rsidRPr="007839F4" w:rsidTr="002238F4">
        <w:trPr>
          <w:trHeight w:val="300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73</w:t>
            </w:r>
          </w:p>
        </w:tc>
        <w:tc>
          <w:tcPr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96</w:t>
            </w:r>
          </w:p>
        </w:tc>
        <w:tc>
          <w:tcPr>
            <w:tcW w:w="511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649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85</w:t>
            </w:r>
          </w:p>
        </w:tc>
        <w:tc>
          <w:tcPr>
            <w:tcW w:w="505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61</w:t>
            </w:r>
          </w:p>
        </w:tc>
        <w:tc>
          <w:tcPr>
            <w:tcW w:w="506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87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93</w:t>
            </w:r>
          </w:p>
        </w:tc>
      </w:tr>
      <w:tr w:rsidR="007839F4" w:rsidRPr="007839F4" w:rsidTr="002238F4">
        <w:trPr>
          <w:cnfStyle w:val="000000100000"/>
          <w:trHeight w:val="300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187</w:t>
            </w:r>
          </w:p>
        </w:tc>
        <w:tc>
          <w:tcPr>
            <w:tcW w:w="640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96</w:t>
            </w:r>
          </w:p>
        </w:tc>
        <w:tc>
          <w:tcPr>
            <w:tcW w:w="511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649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903</w:t>
            </w:r>
          </w:p>
        </w:tc>
        <w:tc>
          <w:tcPr>
            <w:tcW w:w="505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2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506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94</w:t>
            </w:r>
          </w:p>
        </w:tc>
      </w:tr>
      <w:tr w:rsidR="007839F4" w:rsidRPr="007839F4" w:rsidTr="002238F4">
        <w:trPr>
          <w:trHeight w:val="300"/>
          <w:jc w:val="center"/>
        </w:trPr>
        <w:tc>
          <w:tcPr>
            <w:cnfStyle w:val="001000000000"/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125</w:t>
            </w:r>
          </w:p>
        </w:tc>
        <w:tc>
          <w:tcPr>
            <w:tcW w:w="640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584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98</w:t>
            </w:r>
          </w:p>
        </w:tc>
        <w:tc>
          <w:tcPr>
            <w:tcW w:w="511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649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96</w:t>
            </w:r>
          </w:p>
        </w:tc>
        <w:tc>
          <w:tcPr>
            <w:tcW w:w="505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</w:t>
            </w:r>
            <w:r w:rsid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.00</w:t>
            </w:r>
          </w:p>
        </w:tc>
        <w:tc>
          <w:tcPr>
            <w:tcW w:w="506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88</w:t>
            </w:r>
          </w:p>
        </w:tc>
        <w:tc>
          <w:tcPr>
            <w:tcW w:w="567" w:type="dxa"/>
            <w:shd w:val="clear" w:color="auto" w:fill="FFFFFF" w:themeFill="background1"/>
            <w:noWrap/>
            <w:hideMark/>
          </w:tcPr>
          <w:p w:rsidR="007839F4" w:rsidRPr="003249EB" w:rsidRDefault="007839F4" w:rsidP="006C11C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3249EB"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.</w:t>
            </w:r>
            <w:r w:rsidRP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9</w:t>
            </w:r>
            <w:r w:rsidR="003249E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</w:t>
            </w:r>
          </w:p>
        </w:tc>
      </w:tr>
    </w:tbl>
    <w:p w:rsidR="007839F4" w:rsidRDefault="007839F4" w:rsidP="006C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2FDD" w:rsidRDefault="00692FDD" w:rsidP="006C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738E" w:rsidRPr="002238F4" w:rsidRDefault="0034738E" w:rsidP="006C1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8F4">
        <w:rPr>
          <w:rFonts w:ascii="Times New Roman" w:hAnsi="Times New Roman" w:cs="Times New Roman"/>
          <w:b/>
          <w:sz w:val="24"/>
          <w:szCs w:val="24"/>
        </w:rPr>
        <w:t>Tabla 5.</w:t>
      </w:r>
      <w:r w:rsidR="002238F4" w:rsidRPr="0022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F1">
        <w:rPr>
          <w:rFonts w:ascii="Times New Roman" w:hAnsi="Times New Roman" w:cs="Times New Roman"/>
          <w:b/>
          <w:sz w:val="24"/>
          <w:szCs w:val="24"/>
        </w:rPr>
        <w:t>Constantes cinéticas (</w:t>
      </w:r>
      <w:proofErr w:type="spellStart"/>
      <w:r w:rsidR="009D2EF1">
        <w:rPr>
          <w:rFonts w:ascii="Times New Roman" w:hAnsi="Times New Roman" w:cs="Times New Roman"/>
          <w:b/>
          <w:sz w:val="24"/>
          <w:szCs w:val="24"/>
        </w:rPr>
        <w:t>k</w:t>
      </w:r>
      <w:r w:rsidRPr="009D2EF1">
        <w:rPr>
          <w:rFonts w:ascii="Times New Roman" w:hAnsi="Times New Roman" w:cs="Times New Roman"/>
          <w:b/>
          <w:sz w:val="24"/>
          <w:szCs w:val="24"/>
          <w:vertAlign w:val="subscript"/>
        </w:rPr>
        <w:t>i</w:t>
      </w:r>
      <w:proofErr w:type="spellEnd"/>
      <w:r w:rsidRPr="002238F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D2EF1">
        <w:rPr>
          <w:rFonts w:ascii="Times New Roman" w:hAnsi="Times New Roman" w:cs="Times New Roman"/>
          <w:b/>
          <w:sz w:val="24"/>
          <w:szCs w:val="24"/>
        </w:rPr>
        <w:t>k</w:t>
      </w:r>
      <w:r w:rsidRPr="009D2EF1">
        <w:rPr>
          <w:rFonts w:ascii="Times New Roman" w:hAnsi="Times New Roman" w:cs="Times New Roman"/>
          <w:b/>
          <w:sz w:val="24"/>
          <w:szCs w:val="24"/>
          <w:vertAlign w:val="subscript"/>
        </w:rPr>
        <w:t>ii</w:t>
      </w:r>
      <w:proofErr w:type="spellEnd"/>
      <w:r w:rsidRPr="00223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8F4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2238F4">
        <w:rPr>
          <w:rFonts w:ascii="Times New Roman" w:hAnsi="Times New Roman" w:cs="Times New Roman"/>
          <w:b/>
          <w:sz w:val="24"/>
          <w:szCs w:val="24"/>
        </w:rPr>
        <w:t xml:space="preserve">g/L)  de los modelos </w:t>
      </w:r>
      <w:r w:rsidR="001835D1" w:rsidRPr="002238F4">
        <w:rPr>
          <w:rFonts w:ascii="Times New Roman" w:hAnsi="Times New Roman" w:cs="Times New Roman"/>
          <w:b/>
          <w:sz w:val="24"/>
          <w:szCs w:val="24"/>
        </w:rPr>
        <w:t xml:space="preserve"> de inhibición por glucosa </w:t>
      </w:r>
      <w:r w:rsidRPr="002238F4">
        <w:rPr>
          <w:rFonts w:ascii="Times New Roman" w:hAnsi="Times New Roman" w:cs="Times New Roman"/>
          <w:b/>
          <w:sz w:val="24"/>
          <w:szCs w:val="24"/>
        </w:rPr>
        <w:t>evaluados</w:t>
      </w:r>
      <w:r w:rsidR="001835D1" w:rsidRPr="002238F4">
        <w:rPr>
          <w:rFonts w:ascii="Times New Roman" w:hAnsi="Times New Roman" w:cs="Times New Roman"/>
          <w:b/>
          <w:sz w:val="24"/>
          <w:szCs w:val="24"/>
        </w:rPr>
        <w:t xml:space="preserve"> a 50 </w:t>
      </w:r>
      <w:proofErr w:type="spellStart"/>
      <w:r w:rsidR="001835D1" w:rsidRPr="002238F4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1835D1" w:rsidRPr="002238F4"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 w:rsidR="001835D1" w:rsidRPr="002238F4">
        <w:rPr>
          <w:rFonts w:ascii="Times New Roman" w:hAnsi="Times New Roman" w:cs="Times New Roman"/>
          <w:b/>
          <w:sz w:val="24"/>
          <w:szCs w:val="24"/>
        </w:rPr>
        <w:t xml:space="preserve"> y pH 4.2 </w:t>
      </w:r>
      <w:r w:rsidRPr="002238F4">
        <w:rPr>
          <w:rFonts w:ascii="Times New Roman" w:hAnsi="Times New Roman" w:cs="Times New Roman"/>
          <w:b/>
          <w:sz w:val="24"/>
          <w:szCs w:val="24"/>
        </w:rPr>
        <w:t xml:space="preserve"> para diferentes </w:t>
      </w:r>
      <w:r w:rsidR="001835D1" w:rsidRPr="002238F4">
        <w:rPr>
          <w:rFonts w:ascii="Times New Roman" w:hAnsi="Times New Roman" w:cs="Times New Roman"/>
          <w:b/>
          <w:sz w:val="24"/>
          <w:szCs w:val="24"/>
        </w:rPr>
        <w:t>relaciones E/S</w:t>
      </w:r>
      <w:r w:rsidRPr="002238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38E" w:rsidRPr="00A93170" w:rsidRDefault="0034738E" w:rsidP="006C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Sombreadoclaro1"/>
        <w:tblW w:w="3218" w:type="pct"/>
        <w:jc w:val="center"/>
        <w:shd w:val="clear" w:color="auto" w:fill="FFFFFF" w:themeFill="background1"/>
        <w:tblLook w:val="04A0"/>
      </w:tblPr>
      <w:tblGrid>
        <w:gridCol w:w="614"/>
        <w:gridCol w:w="581"/>
        <w:gridCol w:w="500"/>
        <w:gridCol w:w="581"/>
        <w:gridCol w:w="500"/>
        <w:gridCol w:w="581"/>
        <w:gridCol w:w="509"/>
        <w:gridCol w:w="856"/>
        <w:gridCol w:w="581"/>
        <w:gridCol w:w="524"/>
      </w:tblGrid>
      <w:tr w:rsidR="00692FDD" w:rsidRPr="004E478D" w:rsidTr="002238F4">
        <w:trPr>
          <w:cnfStyle w:val="100000000000"/>
          <w:trHeight w:val="300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004538" w:rsidRDefault="000A1219" w:rsidP="006C11CF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93" w:type="pct"/>
            <w:gridSpan w:val="2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100000000000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IC</w:t>
            </w:r>
          </w:p>
        </w:tc>
        <w:tc>
          <w:tcPr>
            <w:tcW w:w="932" w:type="pct"/>
            <w:gridSpan w:val="2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100000000000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INC</w:t>
            </w:r>
          </w:p>
        </w:tc>
        <w:tc>
          <w:tcPr>
            <w:tcW w:w="965" w:type="pct"/>
            <w:gridSpan w:val="2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100000000000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IIC</w:t>
            </w:r>
          </w:p>
        </w:tc>
        <w:tc>
          <w:tcPr>
            <w:tcW w:w="1641" w:type="pct"/>
            <w:gridSpan w:val="3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100000000000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INCM</w:t>
            </w:r>
          </w:p>
        </w:tc>
      </w:tr>
      <w:tr w:rsidR="003249EB" w:rsidRPr="004E478D" w:rsidTr="002238F4">
        <w:trPr>
          <w:cnfStyle w:val="000000100000"/>
          <w:trHeight w:val="345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DA6740" w:rsidRDefault="000A1219" w:rsidP="006C1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E/S</w:t>
            </w:r>
          </w:p>
        </w:tc>
        <w:tc>
          <w:tcPr>
            <w:tcW w:w="437" w:type="pct"/>
            <w:shd w:val="clear" w:color="auto" w:fill="FFFFFF" w:themeFill="background1"/>
            <w:noWrap/>
            <w:hideMark/>
          </w:tcPr>
          <w:p w:rsidR="000A1219" w:rsidRPr="00DA6740" w:rsidRDefault="000A1219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k</w:t>
            </w: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s-CO"/>
              </w:rPr>
              <w:t>i</w:t>
            </w:r>
            <w:proofErr w:type="spellEnd"/>
          </w:p>
        </w:tc>
        <w:tc>
          <w:tcPr>
            <w:tcW w:w="456" w:type="pct"/>
            <w:shd w:val="clear" w:color="auto" w:fill="FFFFFF" w:themeFill="background1"/>
            <w:noWrap/>
            <w:hideMark/>
          </w:tcPr>
          <w:p w:rsidR="000A1219" w:rsidRPr="00DA6740" w:rsidRDefault="000A1219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r</w:t>
            </w: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O"/>
              </w:rPr>
              <w:t>2</w:t>
            </w:r>
          </w:p>
        </w:tc>
        <w:tc>
          <w:tcPr>
            <w:tcW w:w="449" w:type="pct"/>
            <w:shd w:val="clear" w:color="auto" w:fill="FFFFFF" w:themeFill="background1"/>
            <w:noWrap/>
            <w:hideMark/>
          </w:tcPr>
          <w:p w:rsidR="000A1219" w:rsidRPr="00DA6740" w:rsidRDefault="00DA6740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k</w:t>
            </w:r>
            <w:r w:rsidR="000A1219"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es-CO"/>
              </w:rPr>
              <w:t>i</w:t>
            </w:r>
            <w:proofErr w:type="spellEnd"/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DA6740" w:rsidRDefault="000A1219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r</w:t>
            </w: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O"/>
              </w:rPr>
              <w:t>2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DA6740" w:rsidRDefault="00DA6740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k</w:t>
            </w:r>
            <w:r w:rsidR="000A1219" w:rsidRPr="00DA674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O"/>
              </w:rPr>
              <w:t>i</w:t>
            </w:r>
            <w:proofErr w:type="spellEnd"/>
          </w:p>
        </w:tc>
        <w:tc>
          <w:tcPr>
            <w:tcW w:w="482" w:type="pct"/>
            <w:shd w:val="clear" w:color="auto" w:fill="FFFFFF" w:themeFill="background1"/>
            <w:noWrap/>
            <w:hideMark/>
          </w:tcPr>
          <w:p w:rsidR="000A1219" w:rsidRPr="00DA6740" w:rsidRDefault="000A1219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r</w:t>
            </w: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O"/>
              </w:rPr>
              <w:t>2</w:t>
            </w:r>
          </w:p>
        </w:tc>
        <w:tc>
          <w:tcPr>
            <w:tcW w:w="676" w:type="pct"/>
            <w:shd w:val="clear" w:color="auto" w:fill="FFFFFF" w:themeFill="background1"/>
            <w:noWrap/>
            <w:hideMark/>
          </w:tcPr>
          <w:p w:rsidR="000A1219" w:rsidRPr="00DA6740" w:rsidRDefault="00DA6740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k</w:t>
            </w:r>
            <w:r w:rsidR="000A1219" w:rsidRPr="00DA674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O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  <w:noWrap/>
            <w:hideMark/>
          </w:tcPr>
          <w:p w:rsidR="000A1219" w:rsidRPr="00DA6740" w:rsidRDefault="000A1219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DA6740"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  <w:t>k</w:t>
            </w:r>
            <w:r w:rsidRPr="00DA674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es-CO"/>
              </w:rPr>
              <w:t>2</w:t>
            </w: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 w:rsidR="000A1219" w:rsidRPr="00DA6740" w:rsidRDefault="000A1219" w:rsidP="006C11C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</w:pP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O"/>
              </w:rPr>
              <w:t>r</w:t>
            </w:r>
            <w:r w:rsidRPr="00DA6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es-CO"/>
              </w:rPr>
              <w:t>2</w:t>
            </w:r>
          </w:p>
        </w:tc>
      </w:tr>
      <w:tr w:rsidR="003249EB" w:rsidRPr="004E478D" w:rsidTr="002238F4">
        <w:trPr>
          <w:trHeight w:val="300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1.5</w:t>
            </w:r>
          </w:p>
        </w:tc>
        <w:tc>
          <w:tcPr>
            <w:tcW w:w="437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34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5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47</w:t>
            </w:r>
          </w:p>
        </w:tc>
        <w:tc>
          <w:tcPr>
            <w:tcW w:w="44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39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08</w:t>
            </w:r>
          </w:p>
        </w:tc>
        <w:tc>
          <w:tcPr>
            <w:tcW w:w="482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67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6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50E+07</w:t>
            </w:r>
          </w:p>
        </w:tc>
        <w:tc>
          <w:tcPr>
            <w:tcW w:w="474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346</w:t>
            </w: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47</w:t>
            </w:r>
          </w:p>
        </w:tc>
      </w:tr>
      <w:tr w:rsidR="003249EB" w:rsidRPr="004E478D" w:rsidTr="002238F4">
        <w:trPr>
          <w:cnfStyle w:val="000000100000"/>
          <w:trHeight w:val="300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0.75</w:t>
            </w:r>
          </w:p>
        </w:tc>
        <w:tc>
          <w:tcPr>
            <w:tcW w:w="437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55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5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44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632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65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482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44</w:t>
            </w:r>
          </w:p>
        </w:tc>
        <w:tc>
          <w:tcPr>
            <w:tcW w:w="67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1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88E+09</w:t>
            </w:r>
          </w:p>
        </w:tc>
        <w:tc>
          <w:tcPr>
            <w:tcW w:w="474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519</w:t>
            </w: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69</w:t>
            </w:r>
          </w:p>
        </w:tc>
      </w:tr>
      <w:tr w:rsidR="003249EB" w:rsidRPr="004E478D" w:rsidTr="002238F4">
        <w:trPr>
          <w:trHeight w:val="300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0.5</w:t>
            </w:r>
          </w:p>
        </w:tc>
        <w:tc>
          <w:tcPr>
            <w:tcW w:w="437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49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5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44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794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82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482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68</w:t>
            </w:r>
          </w:p>
        </w:tc>
        <w:tc>
          <w:tcPr>
            <w:tcW w:w="67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1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45E+11</w:t>
            </w:r>
          </w:p>
        </w:tc>
        <w:tc>
          <w:tcPr>
            <w:tcW w:w="474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49</w:t>
            </w: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7</w:t>
            </w:r>
          </w:p>
        </w:tc>
      </w:tr>
      <w:tr w:rsidR="003249EB" w:rsidRPr="004E478D" w:rsidTr="002238F4">
        <w:trPr>
          <w:cnfStyle w:val="000000100000"/>
          <w:trHeight w:val="300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0.375</w:t>
            </w:r>
          </w:p>
        </w:tc>
        <w:tc>
          <w:tcPr>
            <w:tcW w:w="437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43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5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44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915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83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379</w:t>
            </w:r>
          </w:p>
        </w:tc>
        <w:tc>
          <w:tcPr>
            <w:tcW w:w="482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70</w:t>
            </w:r>
          </w:p>
        </w:tc>
        <w:tc>
          <w:tcPr>
            <w:tcW w:w="67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1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03 E+11</w:t>
            </w:r>
          </w:p>
        </w:tc>
        <w:tc>
          <w:tcPr>
            <w:tcW w:w="474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546</w:t>
            </w: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9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0</w:t>
            </w:r>
          </w:p>
        </w:tc>
      </w:tr>
      <w:tr w:rsidR="003249EB" w:rsidRPr="004E478D" w:rsidTr="002238F4">
        <w:trPr>
          <w:trHeight w:val="300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0.25</w:t>
            </w:r>
          </w:p>
        </w:tc>
        <w:tc>
          <w:tcPr>
            <w:tcW w:w="437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464</w:t>
            </w:r>
          </w:p>
        </w:tc>
        <w:tc>
          <w:tcPr>
            <w:tcW w:w="45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.</w:t>
            </w:r>
            <w:r w:rsidR="003249EB"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97</w:t>
            </w:r>
          </w:p>
        </w:tc>
        <w:tc>
          <w:tcPr>
            <w:tcW w:w="44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.903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0.92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564</w:t>
            </w:r>
          </w:p>
        </w:tc>
        <w:tc>
          <w:tcPr>
            <w:tcW w:w="482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67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2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8E+11</w:t>
            </w:r>
          </w:p>
        </w:tc>
        <w:tc>
          <w:tcPr>
            <w:tcW w:w="474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464</w:t>
            </w: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96</w:t>
            </w:r>
          </w:p>
        </w:tc>
      </w:tr>
      <w:tr w:rsidR="003249EB" w:rsidRPr="004E478D" w:rsidTr="002238F4">
        <w:trPr>
          <w:cnfStyle w:val="000000100000"/>
          <w:trHeight w:val="300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lastRenderedPageBreak/>
              <w:t>0.187</w:t>
            </w:r>
          </w:p>
        </w:tc>
        <w:tc>
          <w:tcPr>
            <w:tcW w:w="437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0.448</w:t>
            </w:r>
          </w:p>
        </w:tc>
        <w:tc>
          <w:tcPr>
            <w:tcW w:w="45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color w:val="000000"/>
                <w:sz w:val="16"/>
                <w:szCs w:val="16"/>
                <w:lang w:eastAsia="es-CO"/>
              </w:rPr>
              <w:t>97</w:t>
            </w:r>
          </w:p>
        </w:tc>
        <w:tc>
          <w:tcPr>
            <w:tcW w:w="44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1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257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93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815</w:t>
            </w:r>
          </w:p>
        </w:tc>
        <w:tc>
          <w:tcPr>
            <w:tcW w:w="482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="003249EB">
              <w:rPr>
                <w:rFonts w:eastAsia="Times New Roman"/>
                <w:sz w:val="16"/>
                <w:szCs w:val="16"/>
                <w:lang w:eastAsia="es-CO"/>
              </w:rPr>
              <w:t>91</w:t>
            </w:r>
          </w:p>
        </w:tc>
        <w:tc>
          <w:tcPr>
            <w:tcW w:w="67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3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24E+08</w:t>
            </w:r>
          </w:p>
        </w:tc>
        <w:tc>
          <w:tcPr>
            <w:tcW w:w="474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0.448</w:t>
            </w: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100000"/>
              <w:rPr>
                <w:rFonts w:eastAsia="Times New Roman"/>
                <w:sz w:val="16"/>
                <w:szCs w:val="16"/>
                <w:lang w:eastAsia="es-CO"/>
              </w:rPr>
            </w:pP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E777D5">
              <w:rPr>
                <w:rFonts w:eastAsia="Times New Roman"/>
                <w:sz w:val="16"/>
                <w:szCs w:val="16"/>
                <w:lang w:eastAsia="es-CO"/>
              </w:rPr>
              <w:t>97</w:t>
            </w:r>
          </w:p>
        </w:tc>
      </w:tr>
      <w:tr w:rsidR="003249EB" w:rsidRPr="004E478D" w:rsidTr="002238F4">
        <w:trPr>
          <w:trHeight w:val="300"/>
          <w:jc w:val="center"/>
        </w:trPr>
        <w:tc>
          <w:tcPr>
            <w:cnfStyle w:val="001000000000"/>
            <w:tcW w:w="569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0.125</w:t>
            </w:r>
          </w:p>
        </w:tc>
        <w:tc>
          <w:tcPr>
            <w:tcW w:w="437" w:type="pct"/>
            <w:shd w:val="clear" w:color="auto" w:fill="FFFFFF" w:themeFill="background1"/>
            <w:noWrap/>
            <w:hideMark/>
          </w:tcPr>
          <w:p w:rsidR="000A1219" w:rsidRPr="007136A1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7136A1">
              <w:rPr>
                <w:rFonts w:eastAsia="Times New Roman"/>
                <w:sz w:val="16"/>
                <w:szCs w:val="16"/>
                <w:lang w:eastAsia="es-CO"/>
              </w:rPr>
              <w:t>0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7136A1">
              <w:rPr>
                <w:rFonts w:eastAsia="Times New Roman"/>
                <w:sz w:val="16"/>
                <w:szCs w:val="16"/>
                <w:lang w:eastAsia="es-CO"/>
              </w:rPr>
              <w:t>427</w:t>
            </w:r>
          </w:p>
        </w:tc>
        <w:tc>
          <w:tcPr>
            <w:tcW w:w="456" w:type="pct"/>
            <w:shd w:val="clear" w:color="auto" w:fill="FFFFFF" w:themeFill="background1"/>
            <w:noWrap/>
            <w:hideMark/>
          </w:tcPr>
          <w:p w:rsidR="000A1219" w:rsidRPr="007136A1" w:rsidRDefault="003249EB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0.9</w:t>
            </w:r>
            <w:r w:rsidR="000A1219" w:rsidRPr="007136A1">
              <w:rPr>
                <w:rFonts w:eastAsia="Times New Roman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449" w:type="pct"/>
            <w:shd w:val="clear" w:color="auto" w:fill="FFFFFF" w:themeFill="background1"/>
            <w:noWrap/>
            <w:hideMark/>
          </w:tcPr>
          <w:p w:rsidR="000A1219" w:rsidRPr="007136A1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7136A1">
              <w:rPr>
                <w:rFonts w:eastAsia="Times New Roman"/>
                <w:sz w:val="16"/>
                <w:szCs w:val="16"/>
                <w:lang w:eastAsia="es-CO"/>
              </w:rPr>
              <w:t>1</w:t>
            </w:r>
            <w:r>
              <w:rPr>
                <w:rFonts w:eastAsia="Times New Roman"/>
                <w:sz w:val="16"/>
                <w:szCs w:val="16"/>
                <w:lang w:eastAsia="es-CO"/>
              </w:rPr>
              <w:t>.</w:t>
            </w:r>
            <w:r w:rsidRPr="007136A1">
              <w:rPr>
                <w:rFonts w:eastAsia="Times New Roman"/>
                <w:sz w:val="16"/>
                <w:szCs w:val="16"/>
                <w:lang w:eastAsia="es-CO"/>
              </w:rPr>
              <w:t>78</w:t>
            </w:r>
            <w:r w:rsidR="00692FDD">
              <w:rPr>
                <w:rFonts w:eastAsia="Times New Roman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7136A1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 w:rsidRPr="007136A1">
              <w:rPr>
                <w:rFonts w:eastAsia="Times New Roman"/>
                <w:sz w:val="16"/>
                <w:szCs w:val="16"/>
                <w:lang w:eastAsia="es-CO"/>
              </w:rPr>
              <w:t>0.97</w:t>
            </w:r>
          </w:p>
        </w:tc>
        <w:tc>
          <w:tcPr>
            <w:tcW w:w="483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1.352</w:t>
            </w:r>
          </w:p>
        </w:tc>
        <w:tc>
          <w:tcPr>
            <w:tcW w:w="482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0.96</w:t>
            </w:r>
          </w:p>
        </w:tc>
        <w:tc>
          <w:tcPr>
            <w:tcW w:w="676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3.8</w:t>
            </w:r>
          </w:p>
        </w:tc>
        <w:tc>
          <w:tcPr>
            <w:tcW w:w="474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0.66</w:t>
            </w:r>
          </w:p>
        </w:tc>
        <w:tc>
          <w:tcPr>
            <w:tcW w:w="491" w:type="pct"/>
            <w:shd w:val="clear" w:color="auto" w:fill="FFFFFF" w:themeFill="background1"/>
            <w:noWrap/>
            <w:hideMark/>
          </w:tcPr>
          <w:p w:rsidR="000A1219" w:rsidRPr="00E777D5" w:rsidRDefault="000A1219" w:rsidP="006C11CF">
            <w:pPr>
              <w:jc w:val="center"/>
              <w:cnfStyle w:val="000000000000"/>
              <w:rPr>
                <w:rFonts w:eastAsia="Times New Roman"/>
                <w:sz w:val="16"/>
                <w:szCs w:val="16"/>
                <w:lang w:eastAsia="es-CO"/>
              </w:rPr>
            </w:pPr>
            <w:r>
              <w:rPr>
                <w:rFonts w:eastAsia="Times New Roman"/>
                <w:sz w:val="16"/>
                <w:szCs w:val="16"/>
                <w:lang w:eastAsia="es-CO"/>
              </w:rPr>
              <w:t>0.97</w:t>
            </w:r>
          </w:p>
        </w:tc>
      </w:tr>
    </w:tbl>
    <w:p w:rsidR="000F48B8" w:rsidRDefault="000F48B8" w:rsidP="006C11CF">
      <w:pPr>
        <w:spacing w:after="0" w:line="240" w:lineRule="auto"/>
        <w:jc w:val="both"/>
        <w:rPr>
          <w:rFonts w:ascii="Times New Roman" w:hAnsi="Times New Roman"/>
        </w:rPr>
      </w:pPr>
    </w:p>
    <w:p w:rsidR="00245AEE" w:rsidRDefault="000F48B8" w:rsidP="006C11CF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4351A">
        <w:rPr>
          <w:rFonts w:ascii="Times New Roman" w:hAnsi="Times New Roman"/>
          <w:sz w:val="24"/>
          <w:szCs w:val="24"/>
        </w:rPr>
        <w:t>El</w:t>
      </w:r>
      <w:r w:rsidRPr="0044351A">
        <w:rPr>
          <w:rFonts w:ascii="Times New Roman" w:hAnsi="Times New Roman" w:cs="Times New Roman"/>
          <w:sz w:val="24"/>
          <w:szCs w:val="24"/>
        </w:rPr>
        <w:t xml:space="preserve"> modelo </w:t>
      </w:r>
      <w:r w:rsidR="00A1706A" w:rsidRPr="0044351A">
        <w:rPr>
          <w:rFonts w:ascii="Times New Roman" w:hAnsi="Times New Roman" w:cs="Times New Roman"/>
          <w:sz w:val="24"/>
          <w:szCs w:val="24"/>
        </w:rPr>
        <w:t>que present</w:t>
      </w:r>
      <w:r w:rsidR="0044351A">
        <w:rPr>
          <w:rFonts w:ascii="Times New Roman" w:hAnsi="Times New Roman" w:cs="Times New Roman"/>
          <w:sz w:val="24"/>
          <w:szCs w:val="24"/>
        </w:rPr>
        <w:t>ó</w:t>
      </w:r>
      <w:r w:rsidR="00A1706A" w:rsidRPr="0044351A">
        <w:rPr>
          <w:rFonts w:ascii="Times New Roman" w:hAnsi="Times New Roman" w:cs="Times New Roman"/>
          <w:sz w:val="24"/>
          <w:szCs w:val="24"/>
        </w:rPr>
        <w:t xml:space="preserve"> mayor</w:t>
      </w:r>
      <w:r w:rsidR="008F2445">
        <w:rPr>
          <w:rFonts w:ascii="Times New Roman" w:hAnsi="Times New Roman" w:cs="Times New Roman"/>
          <w:sz w:val="24"/>
          <w:szCs w:val="24"/>
        </w:rPr>
        <w:t xml:space="preserve">es coeficientes de determinación </w:t>
      </w:r>
      <w:r w:rsidRPr="0044351A">
        <w:rPr>
          <w:rFonts w:ascii="Times New Roman" w:hAnsi="Times New Roman" w:cs="Times New Roman"/>
          <w:sz w:val="24"/>
          <w:szCs w:val="24"/>
        </w:rPr>
        <w:t xml:space="preserve">en este estudio, fue </w:t>
      </w:r>
      <w:r w:rsidR="00A1706A" w:rsidRPr="0044351A">
        <w:rPr>
          <w:rFonts w:ascii="Times New Roman" w:hAnsi="Times New Roman" w:cs="Times New Roman"/>
          <w:sz w:val="24"/>
          <w:szCs w:val="24"/>
        </w:rPr>
        <w:t xml:space="preserve"> </w:t>
      </w:r>
      <w:r w:rsidRPr="0044351A">
        <w:rPr>
          <w:rFonts w:ascii="Times New Roman" w:hAnsi="Times New Roman" w:cs="Times New Roman"/>
          <w:sz w:val="24"/>
          <w:szCs w:val="24"/>
        </w:rPr>
        <w:t xml:space="preserve">el  de inhibición </w:t>
      </w:r>
      <w:r w:rsidR="00A1706A" w:rsidRPr="0044351A">
        <w:rPr>
          <w:rFonts w:ascii="Times New Roman" w:hAnsi="Times New Roman" w:cs="Times New Roman"/>
          <w:sz w:val="24"/>
          <w:szCs w:val="24"/>
        </w:rPr>
        <w:t xml:space="preserve"> </w:t>
      </w:r>
      <w:r w:rsidRPr="0044351A">
        <w:rPr>
          <w:rFonts w:ascii="Times New Roman" w:hAnsi="Times New Roman" w:cs="Times New Roman"/>
          <w:sz w:val="24"/>
          <w:szCs w:val="24"/>
        </w:rPr>
        <w:t>competitiva</w:t>
      </w:r>
      <w:r w:rsidR="00A1706A" w:rsidRPr="0044351A">
        <w:rPr>
          <w:rFonts w:ascii="Times New Roman" w:hAnsi="Times New Roman" w:cs="Times New Roman"/>
          <w:sz w:val="24"/>
          <w:szCs w:val="24"/>
        </w:rPr>
        <w:t xml:space="preserve"> (</w:t>
      </w:r>
      <w:r w:rsidRPr="0044351A">
        <w:rPr>
          <w:rFonts w:ascii="Times New Roman" w:hAnsi="Times New Roman" w:cs="Times New Roman"/>
          <w:sz w:val="24"/>
          <w:szCs w:val="24"/>
        </w:rPr>
        <w:t>IC</w:t>
      </w:r>
      <w:r w:rsidR="00A1706A" w:rsidRPr="0044351A">
        <w:rPr>
          <w:rFonts w:ascii="Times New Roman" w:hAnsi="Times New Roman" w:cs="Times New Roman"/>
          <w:sz w:val="24"/>
          <w:szCs w:val="24"/>
        </w:rPr>
        <w:t>)</w:t>
      </w:r>
      <w:r w:rsidR="008F2445">
        <w:rPr>
          <w:rFonts w:ascii="Times New Roman" w:hAnsi="Times New Roman" w:cs="Times New Roman"/>
          <w:sz w:val="24"/>
          <w:szCs w:val="24"/>
        </w:rPr>
        <w:t xml:space="preserve">. Estos resultados </w:t>
      </w:r>
      <w:r w:rsidR="00FB5469">
        <w:rPr>
          <w:rFonts w:ascii="Times New Roman" w:hAnsi="Times New Roman" w:cs="Times New Roman"/>
          <w:sz w:val="24"/>
          <w:szCs w:val="24"/>
        </w:rPr>
        <w:t xml:space="preserve"> están de acuerdo </w:t>
      </w:r>
      <w:r w:rsidR="00E508A1" w:rsidRPr="0044351A">
        <w:rPr>
          <w:rFonts w:ascii="Times New Roman" w:hAnsi="Times New Roman" w:cs="Times New Roman"/>
          <w:sz w:val="24"/>
          <w:szCs w:val="24"/>
        </w:rPr>
        <w:t xml:space="preserve"> </w:t>
      </w:r>
      <w:r w:rsidR="006A01C0" w:rsidRPr="0044351A">
        <w:rPr>
          <w:rFonts w:ascii="Times New Roman" w:hAnsi="Times New Roman" w:cs="Times New Roman"/>
          <w:sz w:val="24"/>
          <w:szCs w:val="24"/>
        </w:rPr>
        <w:t xml:space="preserve">con los modelos propuestos </w:t>
      </w:r>
      <w:r w:rsidR="00E508A1" w:rsidRPr="0044351A">
        <w:rPr>
          <w:rFonts w:ascii="Times New Roman" w:hAnsi="Times New Roman" w:cs="Times New Roman"/>
          <w:sz w:val="24"/>
          <w:szCs w:val="24"/>
        </w:rPr>
        <w:t xml:space="preserve">por </w:t>
      </w:r>
      <w:proofErr w:type="spellStart"/>
      <w:r w:rsidR="00E508A1" w:rsidRPr="0044351A">
        <w:rPr>
          <w:rFonts w:ascii="Times New Roman" w:hAnsi="Times New Roman" w:cs="Times New Roman"/>
          <w:sz w:val="24"/>
          <w:szCs w:val="24"/>
        </w:rPr>
        <w:t>Andric</w:t>
      </w:r>
      <w:proofErr w:type="spellEnd"/>
      <w:r w:rsidR="00E508A1" w:rsidRPr="004435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3B4E">
        <w:rPr>
          <w:rFonts w:ascii="Times New Roman" w:hAnsi="Times New Roman" w:cs="Times New Roman"/>
          <w:i/>
          <w:sz w:val="24"/>
          <w:szCs w:val="24"/>
        </w:rPr>
        <w:t>et al.</w:t>
      </w:r>
      <w:r w:rsidR="00741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1155" w:rsidRPr="00741155">
        <w:rPr>
          <w:rFonts w:ascii="Times New Roman" w:hAnsi="Times New Roman" w:cs="Times New Roman"/>
          <w:sz w:val="24"/>
          <w:szCs w:val="24"/>
        </w:rPr>
        <w:t>(</w:t>
      </w:r>
      <w:r w:rsidR="0044351A" w:rsidRPr="0044351A">
        <w:rPr>
          <w:rFonts w:ascii="Times New Roman" w:hAnsi="Times New Roman" w:cs="Times New Roman"/>
          <w:sz w:val="24"/>
          <w:szCs w:val="24"/>
        </w:rPr>
        <w:t>2010</w:t>
      </w:r>
      <w:r w:rsidR="00741155" w:rsidRPr="00F7074C">
        <w:rPr>
          <w:rFonts w:ascii="Times New Roman" w:hAnsi="Times New Roman" w:cs="Times New Roman"/>
          <w:sz w:val="24"/>
          <w:szCs w:val="24"/>
        </w:rPr>
        <w:t>)</w:t>
      </w:r>
      <w:r w:rsidR="00F7074C">
        <w:rPr>
          <w:rFonts w:ascii="Times New Roman" w:hAnsi="Times New Roman" w:cs="Times New Roman"/>
          <w:sz w:val="24"/>
          <w:szCs w:val="24"/>
        </w:rPr>
        <w:t>,</w:t>
      </w:r>
      <w:r w:rsidR="00F7074C" w:rsidRPr="00F7074C">
        <w:rPr>
          <w:rFonts w:ascii="Times New Roman" w:hAnsi="Times New Roman" w:cs="Times New Roman"/>
          <w:sz w:val="24"/>
          <w:szCs w:val="24"/>
        </w:rPr>
        <w:t xml:space="preserve"> d</w:t>
      </w:r>
      <w:r w:rsidR="0044351A">
        <w:rPr>
          <w:rFonts w:ascii="Times New Roman" w:hAnsi="Times New Roman" w:cs="Times New Roman"/>
          <w:sz w:val="24"/>
          <w:szCs w:val="24"/>
        </w:rPr>
        <w:t xml:space="preserve">onde se </w:t>
      </w:r>
      <w:r w:rsidR="00E508A1" w:rsidRPr="0044351A">
        <w:rPr>
          <w:rFonts w:ascii="Times New Roman" w:hAnsi="Times New Roman" w:cs="Times New Roman"/>
          <w:sz w:val="24"/>
          <w:szCs w:val="24"/>
        </w:rPr>
        <w:t xml:space="preserve"> precisa que los modelos de inhibición más comunes en este  tipo de reacciones son la inhibición competitiva y no competitiva</w:t>
      </w:r>
      <w:r w:rsidR="00204424" w:rsidRPr="0044351A">
        <w:rPr>
          <w:rFonts w:ascii="Times New Roman" w:hAnsi="Times New Roman" w:cs="Times New Roman"/>
          <w:sz w:val="24"/>
          <w:szCs w:val="24"/>
        </w:rPr>
        <w:t>.</w:t>
      </w:r>
      <w:r w:rsidR="005F29B3" w:rsidRPr="0044351A">
        <w:rPr>
          <w:rFonts w:ascii="Times New Roman" w:hAnsi="Times New Roman" w:cs="Times New Roman"/>
          <w:sz w:val="24"/>
          <w:szCs w:val="24"/>
        </w:rPr>
        <w:t xml:space="preserve"> Además</w:t>
      </w:r>
      <w:r w:rsidR="00F7074C">
        <w:rPr>
          <w:rFonts w:ascii="Times New Roman" w:hAnsi="Times New Roman" w:cs="Times New Roman"/>
          <w:sz w:val="24"/>
          <w:szCs w:val="24"/>
        </w:rPr>
        <w:t>,</w:t>
      </w:r>
      <w:r w:rsidR="005F29B3" w:rsidRPr="0044351A">
        <w:rPr>
          <w:rFonts w:ascii="Times New Roman" w:hAnsi="Times New Roman" w:cs="Times New Roman"/>
          <w:sz w:val="24"/>
          <w:szCs w:val="24"/>
        </w:rPr>
        <w:t xml:space="preserve"> reporta </w:t>
      </w:r>
      <w:r w:rsidR="00650307" w:rsidRPr="0044351A">
        <w:rPr>
          <w:rFonts w:ascii="Times New Roman" w:hAnsi="Times New Roman" w:cs="Times New Roman"/>
          <w:sz w:val="24"/>
          <w:szCs w:val="24"/>
        </w:rPr>
        <w:t xml:space="preserve">constantes de inhibición </w:t>
      </w:r>
      <w:proofErr w:type="spellStart"/>
      <w:r w:rsidR="0044351A">
        <w:rPr>
          <w:rFonts w:ascii="Times New Roman" w:hAnsi="Times New Roman" w:cs="Times New Roman"/>
          <w:sz w:val="24"/>
          <w:szCs w:val="24"/>
        </w:rPr>
        <w:t>k</w:t>
      </w:r>
      <w:r w:rsidR="00650307" w:rsidRPr="0044351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="00650307" w:rsidRPr="0044351A">
        <w:rPr>
          <w:rFonts w:ascii="Times New Roman" w:hAnsi="Times New Roman" w:cs="Times New Roman"/>
          <w:sz w:val="24"/>
          <w:szCs w:val="24"/>
        </w:rPr>
        <w:t xml:space="preserve"> (g/L) entre 0.01 y 54 g/L</w:t>
      </w:r>
      <w:r w:rsidR="005F29B3" w:rsidRPr="0044351A">
        <w:rPr>
          <w:rFonts w:ascii="Times New Roman" w:hAnsi="Times New Roman" w:cs="Times New Roman"/>
          <w:sz w:val="24"/>
          <w:szCs w:val="24"/>
        </w:rPr>
        <w:t xml:space="preserve">. </w:t>
      </w:r>
      <w:r w:rsidR="00F7074C">
        <w:rPr>
          <w:rFonts w:ascii="Times New Roman" w:hAnsi="Times New Roman" w:cs="Times New Roman"/>
          <w:sz w:val="24"/>
          <w:szCs w:val="24"/>
        </w:rPr>
        <w:t>Igualmente, el</w:t>
      </w:r>
      <w:r w:rsidR="005F29B3" w:rsidRPr="0044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B3" w:rsidRPr="0044351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5F29B3" w:rsidRPr="0044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B3" w:rsidRPr="0044351A">
        <w:rPr>
          <w:rFonts w:ascii="Times New Roman" w:hAnsi="Times New Roman" w:cs="Times New Roman"/>
          <w:sz w:val="24"/>
          <w:szCs w:val="24"/>
        </w:rPr>
        <w:t>Renewable</w:t>
      </w:r>
      <w:proofErr w:type="spellEnd"/>
      <w:r w:rsidR="005F29B3" w:rsidRPr="0044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B3" w:rsidRPr="0044351A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5F29B3" w:rsidRPr="00443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9B3" w:rsidRPr="0044351A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="005F29B3" w:rsidRPr="0044351A">
        <w:rPr>
          <w:rFonts w:ascii="Times New Roman" w:hAnsi="Times New Roman" w:cs="Times New Roman"/>
          <w:sz w:val="24"/>
          <w:szCs w:val="24"/>
        </w:rPr>
        <w:t xml:space="preserve"> (NREL), usando como sustrato residuos de la cosecha de maíz</w:t>
      </w:r>
      <w:r w:rsidR="00F7074C">
        <w:rPr>
          <w:rFonts w:ascii="Times New Roman" w:hAnsi="Times New Roman" w:cs="Times New Roman"/>
          <w:sz w:val="24"/>
          <w:szCs w:val="24"/>
        </w:rPr>
        <w:t>,</w:t>
      </w:r>
      <w:r w:rsidR="005F29B3" w:rsidRPr="0044351A">
        <w:rPr>
          <w:rFonts w:ascii="Times New Roman" w:hAnsi="Times New Roman" w:cs="Times New Roman"/>
          <w:sz w:val="24"/>
          <w:szCs w:val="24"/>
        </w:rPr>
        <w:t xml:space="preserve"> propuso  modelos </w:t>
      </w:r>
      <w:r w:rsidR="005B7F62" w:rsidRPr="0044351A">
        <w:rPr>
          <w:rFonts w:ascii="Times New Roman" w:hAnsi="Times New Roman" w:cs="Times New Roman"/>
          <w:sz w:val="24"/>
          <w:szCs w:val="24"/>
        </w:rPr>
        <w:t xml:space="preserve">de </w:t>
      </w:r>
      <w:r w:rsidRPr="0044351A">
        <w:rPr>
          <w:rFonts w:ascii="Times New Roman" w:hAnsi="Times New Roman" w:cs="Times New Roman"/>
          <w:sz w:val="24"/>
          <w:szCs w:val="24"/>
        </w:rPr>
        <w:t>inhibición</w:t>
      </w:r>
      <w:r w:rsidR="005F29B3" w:rsidRPr="0044351A">
        <w:rPr>
          <w:rFonts w:ascii="Times New Roman" w:hAnsi="Times New Roman" w:cs="Times New Roman"/>
          <w:sz w:val="24"/>
          <w:szCs w:val="24"/>
        </w:rPr>
        <w:t xml:space="preserve">  compe</w:t>
      </w:r>
      <w:r w:rsidRPr="0044351A">
        <w:rPr>
          <w:rFonts w:ascii="Times New Roman" w:hAnsi="Times New Roman" w:cs="Times New Roman"/>
          <w:sz w:val="24"/>
          <w:szCs w:val="24"/>
        </w:rPr>
        <w:t>ti</w:t>
      </w:r>
      <w:r w:rsidR="005F29B3" w:rsidRPr="0044351A">
        <w:rPr>
          <w:rFonts w:ascii="Times New Roman" w:hAnsi="Times New Roman" w:cs="Times New Roman"/>
          <w:sz w:val="24"/>
          <w:szCs w:val="24"/>
        </w:rPr>
        <w:t>tiva por glucosa</w:t>
      </w:r>
      <w:r w:rsidR="00F815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351A">
        <w:rPr>
          <w:rFonts w:ascii="Times New Roman" w:hAnsi="Times New Roman" w:cs="Times New Roman"/>
          <w:sz w:val="24"/>
          <w:szCs w:val="24"/>
        </w:rPr>
        <w:t>Kadan</w:t>
      </w:r>
      <w:proofErr w:type="spellEnd"/>
      <w:r w:rsidR="00F7074C">
        <w:rPr>
          <w:rFonts w:ascii="Times New Roman" w:hAnsi="Times New Roman" w:cs="Times New Roman"/>
          <w:sz w:val="24"/>
          <w:szCs w:val="24"/>
        </w:rPr>
        <w:t xml:space="preserve"> </w:t>
      </w:r>
      <w:r w:rsidR="004D3B4E">
        <w:rPr>
          <w:rFonts w:ascii="Times New Roman" w:hAnsi="Times New Roman" w:cs="Times New Roman"/>
          <w:i/>
          <w:sz w:val="24"/>
          <w:szCs w:val="24"/>
        </w:rPr>
        <w:t>et al.</w:t>
      </w:r>
      <w:r w:rsidR="00F7074C">
        <w:rPr>
          <w:rFonts w:ascii="Times New Roman" w:hAnsi="Times New Roman" w:cs="Times New Roman"/>
          <w:sz w:val="24"/>
          <w:szCs w:val="24"/>
        </w:rPr>
        <w:t>,</w:t>
      </w:r>
      <w:r w:rsidR="00741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351A">
        <w:rPr>
          <w:rFonts w:ascii="Times New Roman" w:hAnsi="Times New Roman" w:cs="Times New Roman"/>
          <w:sz w:val="24"/>
          <w:szCs w:val="24"/>
        </w:rPr>
        <w:t>2004)</w:t>
      </w:r>
      <w:r w:rsidR="00A1706A" w:rsidRPr="0044351A">
        <w:rPr>
          <w:rFonts w:ascii="Times New Roman" w:hAnsi="Times New Roman" w:cs="Times New Roman"/>
          <w:sz w:val="24"/>
          <w:szCs w:val="24"/>
        </w:rPr>
        <w:t xml:space="preserve">. </w:t>
      </w:r>
      <w:r w:rsidR="0044351A">
        <w:rPr>
          <w:rFonts w:ascii="Times New Roman" w:hAnsi="Times New Roman" w:cs="Times New Roman"/>
          <w:sz w:val="24"/>
          <w:szCs w:val="24"/>
        </w:rPr>
        <w:t xml:space="preserve">En </w:t>
      </w:r>
      <w:r w:rsidR="00F7074C">
        <w:rPr>
          <w:rFonts w:ascii="Times New Roman" w:hAnsi="Times New Roman" w:cs="Times New Roman"/>
          <w:sz w:val="24"/>
          <w:szCs w:val="24"/>
        </w:rPr>
        <w:t>dicho</w:t>
      </w:r>
      <w:r w:rsidR="0044351A">
        <w:rPr>
          <w:rFonts w:ascii="Times New Roman" w:hAnsi="Times New Roman" w:cs="Times New Roman"/>
          <w:sz w:val="24"/>
          <w:szCs w:val="24"/>
        </w:rPr>
        <w:t xml:space="preserve"> estudio</w:t>
      </w:r>
      <w:r w:rsidR="00F7074C">
        <w:rPr>
          <w:rFonts w:ascii="Times New Roman" w:hAnsi="Times New Roman" w:cs="Times New Roman"/>
          <w:sz w:val="24"/>
          <w:szCs w:val="24"/>
        </w:rPr>
        <w:t>,</w:t>
      </w:r>
      <w:r w:rsidR="0044351A">
        <w:rPr>
          <w:rFonts w:ascii="Times New Roman" w:hAnsi="Times New Roman" w:cs="Times New Roman"/>
          <w:sz w:val="24"/>
          <w:szCs w:val="24"/>
        </w:rPr>
        <w:t xml:space="preserve"> se </w:t>
      </w:r>
      <w:r w:rsidR="00FB5469">
        <w:rPr>
          <w:rFonts w:ascii="Times New Roman" w:hAnsi="Times New Roman" w:cs="Times New Roman"/>
          <w:sz w:val="24"/>
          <w:szCs w:val="24"/>
        </w:rPr>
        <w:t>definió</w:t>
      </w:r>
      <w:r w:rsidR="0044351A">
        <w:rPr>
          <w:rFonts w:ascii="Times New Roman" w:hAnsi="Times New Roman" w:cs="Times New Roman"/>
          <w:sz w:val="24"/>
          <w:szCs w:val="24"/>
        </w:rPr>
        <w:t xml:space="preserve"> </w:t>
      </w:r>
      <w:r w:rsidRPr="0044351A">
        <w:rPr>
          <w:rFonts w:ascii="Times New Roman" w:hAnsi="Times New Roman"/>
          <w:sz w:val="24"/>
          <w:szCs w:val="24"/>
        </w:rPr>
        <w:t>como</w:t>
      </w:r>
      <w:r w:rsidR="00FB5469">
        <w:rPr>
          <w:rFonts w:ascii="Times New Roman" w:hAnsi="Times New Roman"/>
          <w:sz w:val="24"/>
          <w:szCs w:val="24"/>
        </w:rPr>
        <w:t xml:space="preserve"> </w:t>
      </w:r>
      <w:r w:rsidRPr="0044351A">
        <w:rPr>
          <w:rFonts w:ascii="Times New Roman" w:hAnsi="Times New Roman"/>
          <w:sz w:val="24"/>
          <w:szCs w:val="24"/>
        </w:rPr>
        <w:t>referencia</w:t>
      </w:r>
      <w:r w:rsidR="00FB5469" w:rsidRPr="00FB5469">
        <w:rPr>
          <w:rFonts w:ascii="Times New Roman" w:hAnsi="Times New Roman"/>
          <w:sz w:val="24"/>
          <w:szCs w:val="24"/>
        </w:rPr>
        <w:t xml:space="preserve"> </w:t>
      </w:r>
      <w:r w:rsidR="00FB5469" w:rsidRPr="0044351A">
        <w:rPr>
          <w:rFonts w:ascii="Times New Roman" w:hAnsi="Times New Roman"/>
          <w:sz w:val="24"/>
          <w:szCs w:val="24"/>
        </w:rPr>
        <w:t xml:space="preserve">el modelo de inhibición (IC), </w:t>
      </w:r>
      <w:r w:rsidR="00FB5469">
        <w:rPr>
          <w:rFonts w:ascii="Times New Roman" w:hAnsi="Times New Roman"/>
          <w:sz w:val="24"/>
          <w:szCs w:val="24"/>
        </w:rPr>
        <w:t xml:space="preserve"> para indicar la velocidad de hidrólisis de residuos de cosecha de caña de azúcar,</w:t>
      </w:r>
      <w:r w:rsidRPr="0044351A">
        <w:rPr>
          <w:rFonts w:ascii="Times New Roman" w:hAnsi="Times New Roman"/>
          <w:sz w:val="24"/>
          <w:szCs w:val="24"/>
        </w:rPr>
        <w:t xml:space="preserve">  </w:t>
      </w:r>
      <w:r w:rsidR="0048180D">
        <w:rPr>
          <w:rFonts w:ascii="Times New Roman" w:hAnsi="Times New Roman"/>
          <w:sz w:val="24"/>
          <w:szCs w:val="24"/>
        </w:rPr>
        <w:t xml:space="preserve">el cual </w:t>
      </w:r>
      <w:r w:rsidRPr="0044351A">
        <w:rPr>
          <w:rFonts w:ascii="Times New Roman" w:hAnsi="Times New Roman"/>
          <w:sz w:val="24"/>
          <w:szCs w:val="24"/>
        </w:rPr>
        <w:t xml:space="preserve">  presenta una constante de inhibición entre 0.427 g/L y 0.464 g/L</w:t>
      </w:r>
      <w:r w:rsidR="0048180D">
        <w:rPr>
          <w:rFonts w:ascii="Times New Roman" w:hAnsi="Times New Roman"/>
          <w:sz w:val="24"/>
          <w:szCs w:val="24"/>
        </w:rPr>
        <w:t xml:space="preserve"> hasta relaciones E/S de 0.375,</w:t>
      </w:r>
      <w:r w:rsidRPr="0044351A">
        <w:rPr>
          <w:rFonts w:ascii="Times New Roman" w:hAnsi="Times New Roman"/>
          <w:sz w:val="24"/>
          <w:szCs w:val="24"/>
        </w:rPr>
        <w:t xml:space="preserve"> con un promedio de 0.442 g/L</w:t>
      </w:r>
      <w:r w:rsidR="00245AEE">
        <w:rPr>
          <w:rFonts w:ascii="Times New Roman" w:hAnsi="Times New Roman"/>
          <w:sz w:val="24"/>
          <w:szCs w:val="24"/>
        </w:rPr>
        <w:t>.</w:t>
      </w:r>
    </w:p>
    <w:p w:rsidR="00245AEE" w:rsidRDefault="00245AEE" w:rsidP="006C11CF">
      <w:pPr>
        <w:spacing w:after="0" w:line="24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245AEE" w:rsidRPr="00245AEE" w:rsidRDefault="00245AEE" w:rsidP="006C11C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45AEE">
        <w:rPr>
          <w:rFonts w:ascii="Times New Roman" w:hAnsi="Times New Roman" w:cs="Times New Roman"/>
          <w:sz w:val="24"/>
          <w:szCs w:val="24"/>
        </w:rPr>
        <w:t xml:space="preserve">En el caso de concentraciones menores a 30 g/l </w:t>
      </w:r>
      <w:r w:rsidR="00F7074C">
        <w:rPr>
          <w:rFonts w:ascii="Times New Roman" w:hAnsi="Times New Roman" w:cs="Times New Roman"/>
          <w:sz w:val="24"/>
          <w:szCs w:val="24"/>
        </w:rPr>
        <w:t>ó</w:t>
      </w:r>
      <w:r w:rsidRPr="00245AEE">
        <w:rPr>
          <w:rFonts w:ascii="Times New Roman" w:hAnsi="Times New Roman" w:cs="Times New Roman"/>
          <w:sz w:val="24"/>
          <w:szCs w:val="24"/>
        </w:rPr>
        <w:t xml:space="preserve"> E/S mayores que 0.5, donde los coeficientes de determinación fueron  bajos, se buscó una alternativa para distinguir  qué tipo de modelo podía representar los datos experimentales. Como una primera aproximación</w:t>
      </w:r>
      <w:r w:rsidR="00F7074C">
        <w:rPr>
          <w:rFonts w:ascii="Times New Roman" w:hAnsi="Times New Roman" w:cs="Times New Roman"/>
          <w:sz w:val="24"/>
          <w:szCs w:val="24"/>
        </w:rPr>
        <w:t>,</w:t>
      </w:r>
      <w:r w:rsidRPr="00245AEE">
        <w:rPr>
          <w:rFonts w:ascii="Times New Roman" w:hAnsi="Times New Roman" w:cs="Times New Roman"/>
          <w:sz w:val="24"/>
          <w:szCs w:val="24"/>
        </w:rPr>
        <w:t xml:space="preserve"> se hizo una comparación entre los datos arrojados por el modelo de </w:t>
      </w:r>
      <w:proofErr w:type="spellStart"/>
      <w:r w:rsidRPr="00245AEE">
        <w:rPr>
          <w:rFonts w:ascii="Times New Roman" w:hAnsi="Times New Roman" w:cs="Times New Roman"/>
          <w:sz w:val="24"/>
          <w:szCs w:val="24"/>
        </w:rPr>
        <w:t>Michaelis–Menten</w:t>
      </w:r>
      <w:proofErr w:type="spellEnd"/>
      <w:r w:rsidRPr="00245AEE">
        <w:rPr>
          <w:rFonts w:ascii="Times New Roman" w:hAnsi="Times New Roman" w:cs="Times New Roman"/>
          <w:sz w:val="24"/>
          <w:szCs w:val="24"/>
        </w:rPr>
        <w:t xml:space="preserve"> y los datos experimentales para las relaciones E/S menores a 30 g/L.</w:t>
      </w:r>
      <w:r w:rsidR="001920A1">
        <w:rPr>
          <w:rFonts w:ascii="Times New Roman" w:hAnsi="Times New Roman" w:cs="Times New Roman"/>
          <w:sz w:val="24"/>
          <w:szCs w:val="24"/>
        </w:rPr>
        <w:t xml:space="preserve"> </w:t>
      </w:r>
      <w:r w:rsidRPr="00245AEE">
        <w:rPr>
          <w:rFonts w:ascii="Times New Roman" w:hAnsi="Times New Roman" w:cs="Times New Roman"/>
          <w:sz w:val="24"/>
          <w:szCs w:val="24"/>
        </w:rPr>
        <w:t xml:space="preserve"> Las </w:t>
      </w:r>
      <w:r w:rsidR="00D76C3F">
        <w:rPr>
          <w:rFonts w:ascii="Times New Roman" w:hAnsi="Times New Roman" w:cs="Times New Roman"/>
          <w:sz w:val="24"/>
          <w:szCs w:val="24"/>
        </w:rPr>
        <w:t xml:space="preserve">figuras </w:t>
      </w:r>
      <w:r w:rsidRPr="00245AEE">
        <w:rPr>
          <w:rFonts w:ascii="Times New Roman" w:hAnsi="Times New Roman" w:cs="Times New Roman"/>
          <w:sz w:val="24"/>
          <w:szCs w:val="24"/>
        </w:rPr>
        <w:t xml:space="preserve">6 y 7,  presentan las curvas de progreso para datos arrojados en la simulación del modelo de </w:t>
      </w:r>
      <w:proofErr w:type="spellStart"/>
      <w:r w:rsidRPr="00245AEE">
        <w:rPr>
          <w:rFonts w:ascii="Times New Roman" w:hAnsi="Times New Roman" w:cs="Times New Roman"/>
          <w:sz w:val="24"/>
          <w:szCs w:val="24"/>
        </w:rPr>
        <w:t>Michaelis</w:t>
      </w:r>
      <w:proofErr w:type="spellEnd"/>
      <w:r w:rsidRPr="00245AE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5AEE">
        <w:rPr>
          <w:rFonts w:ascii="Times New Roman" w:hAnsi="Times New Roman" w:cs="Times New Roman"/>
          <w:sz w:val="24"/>
          <w:szCs w:val="24"/>
        </w:rPr>
        <w:t>Menten</w:t>
      </w:r>
      <w:proofErr w:type="spellEnd"/>
      <w:r w:rsidR="00A935C9">
        <w:rPr>
          <w:rFonts w:ascii="Times New Roman" w:hAnsi="Times New Roman" w:cs="Times New Roman"/>
          <w:sz w:val="24"/>
          <w:szCs w:val="24"/>
        </w:rPr>
        <w:t xml:space="preserve">  (XM) </w:t>
      </w:r>
      <w:r w:rsidRPr="00245AEE">
        <w:rPr>
          <w:rFonts w:ascii="Times New Roman" w:hAnsi="Times New Roman" w:cs="Times New Roman"/>
          <w:sz w:val="24"/>
          <w:szCs w:val="24"/>
        </w:rPr>
        <w:t>y los datos obtenidos experimentalmente para cada una de las relaciones E/S.</w:t>
      </w:r>
    </w:p>
    <w:p w:rsidR="00245AEE" w:rsidRPr="00245AEE" w:rsidRDefault="00245AEE" w:rsidP="006C11CF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245AEE" w:rsidRPr="00510136" w:rsidRDefault="00245AEE" w:rsidP="006C11CF">
      <w:pPr>
        <w:spacing w:after="0" w:line="240" w:lineRule="auto"/>
        <w:ind w:left="-142"/>
        <w:jc w:val="center"/>
        <w:rPr>
          <w:rFonts w:ascii="Arial" w:hAnsi="Arial" w:cs="Arial"/>
        </w:rPr>
      </w:pPr>
      <w:r w:rsidRPr="00510136">
        <w:rPr>
          <w:rFonts w:ascii="Arial" w:hAnsi="Arial" w:cs="Arial"/>
          <w:noProof/>
          <w:lang w:eastAsia="es-CO"/>
        </w:rPr>
        <w:drawing>
          <wp:inline distT="0" distB="0" distL="0" distR="0">
            <wp:extent cx="4878978" cy="2228850"/>
            <wp:effectExtent l="19050" t="0" r="0" b="0"/>
            <wp:docPr id="3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238" cy="2229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EE" w:rsidRPr="00245AEE" w:rsidRDefault="00D76C3F" w:rsidP="006C11CF">
      <w:pPr>
        <w:pStyle w:val="Epgrafe"/>
        <w:spacing w:after="0"/>
        <w:jc w:val="center"/>
        <w:rPr>
          <w:b w:val="0"/>
          <w:color w:val="auto"/>
          <w:sz w:val="24"/>
          <w:szCs w:val="24"/>
        </w:rPr>
      </w:pPr>
      <w:bookmarkStart w:id="2" w:name="_Toc312231742"/>
      <w:r>
        <w:rPr>
          <w:color w:val="auto"/>
          <w:sz w:val="24"/>
          <w:szCs w:val="24"/>
        </w:rPr>
        <w:t xml:space="preserve">Figura </w:t>
      </w:r>
      <w:r w:rsidR="00245AEE" w:rsidRPr="00245AEE">
        <w:rPr>
          <w:color w:val="auto"/>
          <w:sz w:val="24"/>
          <w:szCs w:val="24"/>
        </w:rPr>
        <w:t xml:space="preserve">6. Curvas de progreso para relaciones experimentales (E) y simulaciones del modelo de </w:t>
      </w:r>
      <w:proofErr w:type="spellStart"/>
      <w:r w:rsidR="00245AEE" w:rsidRPr="00245AEE">
        <w:rPr>
          <w:color w:val="auto"/>
          <w:sz w:val="24"/>
          <w:szCs w:val="24"/>
        </w:rPr>
        <w:t>Michaelis</w:t>
      </w:r>
      <w:proofErr w:type="spellEnd"/>
      <w:r w:rsidR="00245AEE" w:rsidRPr="00245AEE">
        <w:rPr>
          <w:color w:val="auto"/>
          <w:sz w:val="24"/>
          <w:szCs w:val="24"/>
        </w:rPr>
        <w:t xml:space="preserve">- </w:t>
      </w:r>
      <w:proofErr w:type="spellStart"/>
      <w:r w:rsidR="00245AEE" w:rsidRPr="00245AEE">
        <w:rPr>
          <w:color w:val="auto"/>
          <w:sz w:val="24"/>
          <w:szCs w:val="24"/>
        </w:rPr>
        <w:t>Menten</w:t>
      </w:r>
      <w:proofErr w:type="spellEnd"/>
      <w:r w:rsidR="00245AEE" w:rsidRPr="00245AEE">
        <w:rPr>
          <w:color w:val="auto"/>
          <w:sz w:val="24"/>
          <w:szCs w:val="24"/>
        </w:rPr>
        <w:t xml:space="preserve"> (XM) para relaciones  E/S de, 0.75 y 1.5, que corresponden a  concentraciones iniciales de sustrato de 10, 20 g/l respectivamente</w:t>
      </w:r>
      <w:bookmarkEnd w:id="2"/>
    </w:p>
    <w:p w:rsidR="00245AEE" w:rsidRPr="00510136" w:rsidRDefault="00245AEE" w:rsidP="006C11CF">
      <w:pPr>
        <w:spacing w:after="0" w:line="24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245AEE" w:rsidRPr="00510136" w:rsidRDefault="00245AEE" w:rsidP="006C11CF">
      <w:pPr>
        <w:spacing w:after="0" w:line="240" w:lineRule="auto"/>
        <w:ind w:left="-142"/>
        <w:jc w:val="center"/>
        <w:rPr>
          <w:rFonts w:ascii="Arial" w:hAnsi="Arial" w:cs="Arial"/>
        </w:rPr>
      </w:pPr>
      <w:r w:rsidRPr="00510136">
        <w:rPr>
          <w:rFonts w:ascii="Arial" w:hAnsi="Arial" w:cs="Arial"/>
          <w:noProof/>
          <w:lang w:eastAsia="es-CO"/>
        </w:rPr>
        <w:lastRenderedPageBreak/>
        <w:drawing>
          <wp:inline distT="0" distB="0" distL="0" distR="0">
            <wp:extent cx="4788319" cy="2190750"/>
            <wp:effectExtent l="19050" t="0" r="0" b="0"/>
            <wp:docPr id="3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860" cy="219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EE" w:rsidRPr="00CB3608" w:rsidRDefault="00D76C3F" w:rsidP="006C11CF">
      <w:pPr>
        <w:pStyle w:val="Epgrafe"/>
        <w:spacing w:after="0"/>
        <w:jc w:val="center"/>
        <w:rPr>
          <w:b w:val="0"/>
          <w:color w:val="auto"/>
          <w:sz w:val="24"/>
          <w:szCs w:val="24"/>
        </w:rPr>
      </w:pPr>
      <w:bookmarkStart w:id="3" w:name="_Toc312231743"/>
      <w:r>
        <w:rPr>
          <w:color w:val="auto"/>
          <w:sz w:val="24"/>
          <w:szCs w:val="24"/>
        </w:rPr>
        <w:t xml:space="preserve">Figura </w:t>
      </w:r>
      <w:r w:rsidR="00245AEE" w:rsidRPr="00CB3608">
        <w:rPr>
          <w:color w:val="auto"/>
          <w:sz w:val="24"/>
          <w:szCs w:val="24"/>
        </w:rPr>
        <w:t xml:space="preserve">7. Curvas de progreso para relaciones experimentales (E) y simulaciones del modelo de </w:t>
      </w:r>
      <w:proofErr w:type="spellStart"/>
      <w:r w:rsidR="00245AEE" w:rsidRPr="00CB3608">
        <w:rPr>
          <w:color w:val="auto"/>
          <w:sz w:val="24"/>
          <w:szCs w:val="24"/>
        </w:rPr>
        <w:t>Michaelis</w:t>
      </w:r>
      <w:proofErr w:type="spellEnd"/>
      <w:r w:rsidR="00245AEE" w:rsidRPr="00CB3608">
        <w:rPr>
          <w:color w:val="auto"/>
          <w:sz w:val="24"/>
          <w:szCs w:val="24"/>
        </w:rPr>
        <w:t xml:space="preserve">- </w:t>
      </w:r>
      <w:proofErr w:type="spellStart"/>
      <w:r w:rsidR="00245AEE" w:rsidRPr="00CB3608">
        <w:rPr>
          <w:color w:val="auto"/>
          <w:sz w:val="24"/>
          <w:szCs w:val="24"/>
        </w:rPr>
        <w:t>Menten</w:t>
      </w:r>
      <w:proofErr w:type="spellEnd"/>
      <w:r w:rsidR="00245AEE" w:rsidRPr="00CB3608">
        <w:rPr>
          <w:color w:val="auto"/>
          <w:sz w:val="24"/>
          <w:szCs w:val="24"/>
        </w:rPr>
        <w:t xml:space="preserve"> (XM) para relaciones  E/S de 0.375, 0.5, que corresponden a concentraciones iniciales de sustrato de 30 y 40 g/l respectivamente</w:t>
      </w:r>
      <w:bookmarkEnd w:id="3"/>
    </w:p>
    <w:p w:rsidR="00245AEE" w:rsidRDefault="00245AEE" w:rsidP="006C11CF">
      <w:pPr>
        <w:spacing w:after="0" w:line="24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245AEE" w:rsidRPr="00510136" w:rsidRDefault="00245AEE" w:rsidP="006C11CF">
      <w:pPr>
        <w:spacing w:after="0" w:line="240" w:lineRule="auto"/>
        <w:ind w:left="-142"/>
        <w:jc w:val="center"/>
        <w:rPr>
          <w:rFonts w:ascii="Arial" w:hAnsi="Arial" w:cs="Arial"/>
          <w:b/>
          <w:sz w:val="24"/>
          <w:szCs w:val="24"/>
        </w:rPr>
      </w:pPr>
    </w:p>
    <w:p w:rsidR="00245AEE" w:rsidRPr="00245AEE" w:rsidRDefault="00245AEE" w:rsidP="006C11C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45AEE">
        <w:rPr>
          <w:rFonts w:ascii="Times New Roman" w:hAnsi="Times New Roman" w:cs="Times New Roman"/>
          <w:sz w:val="24"/>
          <w:szCs w:val="24"/>
        </w:rPr>
        <w:t>Para determinar cuáles medias son significativamente diferentes de las otras</w:t>
      </w:r>
      <w:r w:rsidR="00F7074C">
        <w:rPr>
          <w:rFonts w:ascii="Times New Roman" w:hAnsi="Times New Roman" w:cs="Times New Roman"/>
          <w:sz w:val="24"/>
          <w:szCs w:val="24"/>
        </w:rPr>
        <w:t>,</w:t>
      </w:r>
      <w:r w:rsidRPr="00245AEE">
        <w:rPr>
          <w:rFonts w:ascii="Times New Roman" w:hAnsi="Times New Roman" w:cs="Times New Roman"/>
          <w:sz w:val="24"/>
          <w:szCs w:val="24"/>
        </w:rPr>
        <w:t xml:space="preserve"> en el rango de E/S de 0.375 hasta 1.5, se utilizó el procedimiento de diferencia mínima significativa (LSD) de Fisher, con un riesgo de un 5%  de que cada par de media es significativamente diferente. El análisis se expresa en la tabla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45AEE">
        <w:rPr>
          <w:rFonts w:ascii="Times New Roman" w:hAnsi="Times New Roman" w:cs="Times New Roman"/>
          <w:sz w:val="24"/>
          <w:szCs w:val="24"/>
        </w:rPr>
        <w:t>, donde se  puede concluir que puede existir diferencia entre las curvas de progreso correspondiente E/S= 0.375 y E/S=1.5</w:t>
      </w:r>
    </w:p>
    <w:p w:rsidR="00245AEE" w:rsidRDefault="00245AEE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7AD" w:rsidRPr="00245AEE" w:rsidRDefault="00CF37AD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AEE" w:rsidRPr="00245AEE" w:rsidRDefault="00245AEE" w:rsidP="006C11CF">
      <w:pPr>
        <w:pStyle w:val="Epgrafe"/>
        <w:spacing w:after="0"/>
        <w:jc w:val="center"/>
        <w:rPr>
          <w:color w:val="auto"/>
          <w:sz w:val="24"/>
          <w:szCs w:val="24"/>
        </w:rPr>
      </w:pPr>
      <w:bookmarkStart w:id="4" w:name="_Toc310837890"/>
      <w:r w:rsidRPr="00245AEE">
        <w:rPr>
          <w:color w:val="auto"/>
          <w:sz w:val="24"/>
          <w:szCs w:val="24"/>
        </w:rPr>
        <w:t>Tabla 6. Comparación múltiple  de conversiones, usando procedimiento LSD para las medias de las curvas de progreso (E/S=0.375,0.5, 0.75, 1.5)</w:t>
      </w:r>
      <w:bookmarkEnd w:id="4"/>
    </w:p>
    <w:tbl>
      <w:tblPr>
        <w:tblStyle w:val="Sombreadoclaro4"/>
        <w:tblW w:w="0" w:type="auto"/>
        <w:jc w:val="center"/>
        <w:tblLayout w:type="fixed"/>
        <w:tblLook w:val="0020"/>
      </w:tblPr>
      <w:tblGrid>
        <w:gridCol w:w="2480"/>
        <w:gridCol w:w="1456"/>
        <w:gridCol w:w="1842"/>
      </w:tblGrid>
      <w:tr w:rsidR="00245AEE" w:rsidRPr="00510136" w:rsidTr="00E3142B">
        <w:trPr>
          <w:cnfStyle w:val="100000000000"/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00135D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135D">
              <w:rPr>
                <w:rFonts w:ascii="Arial" w:hAnsi="Arial" w:cs="Arial"/>
                <w:color w:val="auto"/>
                <w:sz w:val="18"/>
                <w:szCs w:val="18"/>
              </w:rPr>
              <w:t>Curva de progreso</w:t>
            </w:r>
          </w:p>
        </w:tc>
        <w:tc>
          <w:tcPr>
            <w:tcW w:w="1456" w:type="dxa"/>
            <w:shd w:val="clear" w:color="auto" w:fill="auto"/>
          </w:tcPr>
          <w:p w:rsidR="00245AEE" w:rsidRPr="0000135D" w:rsidRDefault="00245AEE" w:rsidP="006C11CF">
            <w:pPr>
              <w:autoSpaceDE w:val="0"/>
              <w:autoSpaceDN w:val="0"/>
              <w:adjustRightInd w:val="0"/>
              <w:cnfStyle w:val="1000000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135D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Conversión Media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00135D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0135D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Grupos Homogéneos</w:t>
            </w:r>
          </w:p>
        </w:tc>
      </w:tr>
      <w:tr w:rsidR="00245AEE" w:rsidRPr="00510136" w:rsidTr="00E3142B">
        <w:trPr>
          <w:cnfStyle w:val="000000100000"/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E_40 g/L (E/S=0.375)</w:t>
            </w:r>
          </w:p>
        </w:tc>
        <w:tc>
          <w:tcPr>
            <w:tcW w:w="1456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0,609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</w:t>
            </w:r>
          </w:p>
        </w:tc>
      </w:tr>
      <w:tr w:rsidR="00245AEE" w:rsidRPr="00510136" w:rsidTr="00E3142B">
        <w:trPr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E_30 g/L (E/S=0.5)</w:t>
            </w:r>
          </w:p>
        </w:tc>
        <w:tc>
          <w:tcPr>
            <w:tcW w:w="1456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0,657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XX</w:t>
            </w:r>
          </w:p>
        </w:tc>
      </w:tr>
      <w:tr w:rsidR="00245AEE" w:rsidRPr="00510136" w:rsidTr="00E3142B">
        <w:trPr>
          <w:cnfStyle w:val="000000100000"/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E_20 g/L(E/S=0.75)</w:t>
            </w:r>
          </w:p>
        </w:tc>
        <w:tc>
          <w:tcPr>
            <w:tcW w:w="1456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0,748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XX</w:t>
            </w:r>
          </w:p>
        </w:tc>
      </w:tr>
      <w:tr w:rsidR="00245AEE" w:rsidRPr="00510136" w:rsidTr="00E3142B">
        <w:trPr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E_10  g/L (E/S=1.5)</w:t>
            </w:r>
          </w:p>
        </w:tc>
        <w:tc>
          <w:tcPr>
            <w:tcW w:w="1456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0,804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XX</w:t>
            </w:r>
          </w:p>
        </w:tc>
      </w:tr>
      <w:tr w:rsidR="00245AEE" w:rsidRPr="00510136" w:rsidTr="00E3142B">
        <w:trPr>
          <w:cnfStyle w:val="000000100000"/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XM_40 g/L</w:t>
            </w:r>
          </w:p>
        </w:tc>
        <w:tc>
          <w:tcPr>
            <w:tcW w:w="1456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0,804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XX</w:t>
            </w:r>
          </w:p>
        </w:tc>
      </w:tr>
      <w:tr w:rsidR="00245AEE" w:rsidRPr="00510136" w:rsidTr="00E3142B">
        <w:trPr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XM_30 g/L</w:t>
            </w:r>
          </w:p>
        </w:tc>
        <w:tc>
          <w:tcPr>
            <w:tcW w:w="1456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0,820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XX</w:t>
            </w:r>
          </w:p>
        </w:tc>
      </w:tr>
      <w:tr w:rsidR="00245AEE" w:rsidRPr="00510136" w:rsidTr="00E3142B">
        <w:trPr>
          <w:cnfStyle w:val="000000100000"/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XM_20 g/L</w:t>
            </w:r>
          </w:p>
        </w:tc>
        <w:tc>
          <w:tcPr>
            <w:tcW w:w="1456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0,839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XX</w:t>
            </w:r>
          </w:p>
        </w:tc>
      </w:tr>
      <w:tr w:rsidR="00245AEE" w:rsidRPr="00510136" w:rsidTr="00E3142B">
        <w:trPr>
          <w:jc w:val="center"/>
        </w:trPr>
        <w:tc>
          <w:tcPr>
            <w:cnfStyle w:val="000010000000"/>
            <w:tcW w:w="2480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XM_10 g/L</w:t>
            </w:r>
          </w:p>
        </w:tc>
        <w:tc>
          <w:tcPr>
            <w:tcW w:w="1456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cnfStyle w:val="00000000000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>0,858</w:t>
            </w:r>
          </w:p>
        </w:tc>
        <w:tc>
          <w:tcPr>
            <w:cnfStyle w:val="000010000000"/>
            <w:tcW w:w="1842" w:type="dxa"/>
            <w:shd w:val="clear" w:color="auto" w:fill="auto"/>
          </w:tcPr>
          <w:p w:rsidR="00245AEE" w:rsidRPr="00510136" w:rsidRDefault="00245AEE" w:rsidP="006C11C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10136">
              <w:rPr>
                <w:rFonts w:ascii="Arial" w:hAnsi="Arial" w:cs="Arial"/>
                <w:sz w:val="18"/>
                <w:szCs w:val="18"/>
              </w:rPr>
              <w:t xml:space="preserve"> X</w:t>
            </w:r>
          </w:p>
        </w:tc>
      </w:tr>
    </w:tbl>
    <w:p w:rsidR="00245AEE" w:rsidRPr="00510136" w:rsidRDefault="00245AEE" w:rsidP="006C11C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45AEE" w:rsidRPr="00510136" w:rsidRDefault="00245AEE" w:rsidP="006C11C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10136">
        <w:rPr>
          <w:rFonts w:ascii="Arial" w:hAnsi="Arial" w:cs="Arial"/>
          <w:sz w:val="16"/>
          <w:szCs w:val="16"/>
        </w:rPr>
        <w:t xml:space="preserve">                                               E= datos Experimentales</w:t>
      </w:r>
    </w:p>
    <w:p w:rsidR="00245AEE" w:rsidRPr="00510136" w:rsidRDefault="00245AEE" w:rsidP="006C11C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10136">
        <w:rPr>
          <w:rFonts w:ascii="Arial" w:hAnsi="Arial" w:cs="Arial"/>
          <w:sz w:val="16"/>
          <w:szCs w:val="16"/>
        </w:rPr>
        <w:t xml:space="preserve">                                              XM= Modelo de </w:t>
      </w:r>
      <w:proofErr w:type="spellStart"/>
      <w:r w:rsidRPr="00510136">
        <w:rPr>
          <w:rFonts w:ascii="Arial" w:hAnsi="Arial" w:cs="Arial"/>
          <w:sz w:val="16"/>
          <w:szCs w:val="16"/>
        </w:rPr>
        <w:t>Michaelis</w:t>
      </w:r>
      <w:proofErr w:type="spellEnd"/>
      <w:r w:rsidRPr="00510136">
        <w:rPr>
          <w:rFonts w:ascii="Arial" w:hAnsi="Arial" w:cs="Arial"/>
          <w:sz w:val="16"/>
          <w:szCs w:val="16"/>
        </w:rPr>
        <w:t xml:space="preserve"> - </w:t>
      </w:r>
      <w:proofErr w:type="spellStart"/>
      <w:r w:rsidRPr="00510136">
        <w:rPr>
          <w:rFonts w:ascii="Arial" w:hAnsi="Arial" w:cs="Arial"/>
          <w:sz w:val="16"/>
          <w:szCs w:val="16"/>
        </w:rPr>
        <w:t>Menten</w:t>
      </w:r>
      <w:proofErr w:type="spellEnd"/>
    </w:p>
    <w:p w:rsidR="00245AEE" w:rsidRDefault="00245AEE" w:rsidP="006C11CF">
      <w:pPr>
        <w:spacing w:after="0" w:line="240" w:lineRule="auto"/>
        <w:jc w:val="both"/>
        <w:rPr>
          <w:rFonts w:ascii="Arial" w:hAnsi="Arial" w:cs="Arial"/>
        </w:rPr>
      </w:pPr>
    </w:p>
    <w:p w:rsidR="00CF37AD" w:rsidRPr="00CF37AD" w:rsidRDefault="00CF37AD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7AD">
        <w:rPr>
          <w:rFonts w:ascii="Times New Roman" w:hAnsi="Times New Roman" w:cs="Times New Roman"/>
          <w:sz w:val="24"/>
          <w:szCs w:val="24"/>
        </w:rPr>
        <w:t xml:space="preserve">Se puede concluir que  para relaciones E/S por encima de 0.5 </w:t>
      </w:r>
      <w:r w:rsidR="00F7074C">
        <w:rPr>
          <w:rFonts w:ascii="Times New Roman" w:hAnsi="Times New Roman" w:cs="Times New Roman"/>
          <w:sz w:val="24"/>
          <w:szCs w:val="24"/>
        </w:rPr>
        <w:t>es posible</w:t>
      </w:r>
      <w:r w:rsidRPr="00CF37AD">
        <w:rPr>
          <w:rFonts w:ascii="Times New Roman" w:hAnsi="Times New Roman" w:cs="Times New Roman"/>
          <w:sz w:val="24"/>
          <w:szCs w:val="24"/>
        </w:rPr>
        <w:t xml:space="preserve"> aplicar el modelo encontrado de </w:t>
      </w:r>
      <w:proofErr w:type="spellStart"/>
      <w:r w:rsidRPr="00CF37AD">
        <w:rPr>
          <w:rFonts w:ascii="Times New Roman" w:hAnsi="Times New Roman" w:cs="Times New Roman"/>
          <w:sz w:val="24"/>
          <w:szCs w:val="24"/>
        </w:rPr>
        <w:t>Michaelis–Menten</w:t>
      </w:r>
      <w:proofErr w:type="spellEnd"/>
      <w:r w:rsidRPr="00CF37AD">
        <w:rPr>
          <w:rFonts w:ascii="Times New Roman" w:hAnsi="Times New Roman" w:cs="Times New Roman"/>
          <w:sz w:val="24"/>
          <w:szCs w:val="24"/>
        </w:rPr>
        <w:t xml:space="preserve"> sin tener en cuenta  los fenómenos de </w:t>
      </w:r>
      <w:r w:rsidR="003B3DF0">
        <w:rPr>
          <w:rFonts w:ascii="Times New Roman" w:hAnsi="Times New Roman" w:cs="Times New Roman"/>
          <w:sz w:val="24"/>
          <w:szCs w:val="24"/>
        </w:rPr>
        <w:t>inhibición</w:t>
      </w:r>
      <w:r w:rsidRPr="00CF37AD">
        <w:rPr>
          <w:rFonts w:ascii="Times New Roman" w:hAnsi="Times New Roman" w:cs="Times New Roman"/>
          <w:sz w:val="24"/>
          <w:szCs w:val="24"/>
        </w:rPr>
        <w:t>.</w:t>
      </w:r>
    </w:p>
    <w:p w:rsidR="00CF37AD" w:rsidRPr="00CF37AD" w:rsidRDefault="00CF37AD" w:rsidP="006C11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20A1" w:rsidRPr="00FC3233" w:rsidRDefault="008F5F0C" w:rsidP="006C1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721D07">
        <w:rPr>
          <w:rFonts w:ascii="Times New Roman" w:hAnsi="Times New Roman" w:cs="Times New Roman"/>
          <w:sz w:val="24"/>
          <w:szCs w:val="24"/>
        </w:rPr>
        <w:t xml:space="preserve"> resumen, puede decirse que en este trabajo</w:t>
      </w:r>
      <w:r>
        <w:rPr>
          <w:rFonts w:ascii="Times New Roman" w:hAnsi="Times New Roman" w:cs="Times New Roman"/>
          <w:sz w:val="24"/>
          <w:szCs w:val="24"/>
        </w:rPr>
        <w:t>, para</w:t>
      </w:r>
      <w:r w:rsidR="00934387" w:rsidRPr="00B80CFC">
        <w:rPr>
          <w:rFonts w:ascii="Times New Roman" w:hAnsi="Times New Roman" w:cs="Times New Roman"/>
          <w:sz w:val="24"/>
          <w:szCs w:val="24"/>
        </w:rPr>
        <w:t xml:space="preserve"> el modelo de </w:t>
      </w:r>
      <w:proofErr w:type="spellStart"/>
      <w:r w:rsidR="00934387" w:rsidRPr="00B80CFC">
        <w:rPr>
          <w:rFonts w:ascii="Times New Roman" w:hAnsi="Times New Roman" w:cs="Times New Roman"/>
          <w:sz w:val="24"/>
          <w:szCs w:val="24"/>
        </w:rPr>
        <w:t>Michaelis-Menten</w:t>
      </w:r>
      <w:proofErr w:type="spellEnd"/>
      <w:r w:rsidR="00934387" w:rsidRPr="00B80CFC">
        <w:rPr>
          <w:rFonts w:ascii="Times New Roman" w:hAnsi="Times New Roman" w:cs="Times New Roman"/>
          <w:sz w:val="24"/>
          <w:szCs w:val="24"/>
        </w:rPr>
        <w:t xml:space="preserve">, el análisis de </w:t>
      </w:r>
      <w:r w:rsidR="00721D07">
        <w:rPr>
          <w:rFonts w:ascii="Times New Roman" w:hAnsi="Times New Roman" w:cs="Times New Roman"/>
          <w:sz w:val="24"/>
          <w:szCs w:val="24"/>
        </w:rPr>
        <w:t>los datos experimentales arroja</w:t>
      </w:r>
      <w:r w:rsidR="00934387" w:rsidRPr="00B80CFC">
        <w:rPr>
          <w:rFonts w:ascii="Times New Roman" w:hAnsi="Times New Roman" w:cs="Times New Roman"/>
          <w:sz w:val="24"/>
          <w:szCs w:val="24"/>
        </w:rPr>
        <w:t xml:space="preserve"> las siguientes</w:t>
      </w:r>
      <w:r w:rsidR="00721D07">
        <w:rPr>
          <w:rFonts w:ascii="Times New Roman" w:hAnsi="Times New Roman" w:cs="Times New Roman"/>
          <w:sz w:val="24"/>
          <w:szCs w:val="24"/>
        </w:rPr>
        <w:t xml:space="preserve"> </w:t>
      </w:r>
      <w:r w:rsidR="00934387" w:rsidRPr="00B80CFC">
        <w:rPr>
          <w:rFonts w:ascii="Times New Roman" w:hAnsi="Times New Roman" w:cs="Times New Roman"/>
          <w:sz w:val="24"/>
          <w:szCs w:val="24"/>
        </w:rPr>
        <w:t xml:space="preserve">constantes </w:t>
      </w:r>
      <w:r w:rsidR="00A80F82" w:rsidRPr="00B80CFC">
        <w:rPr>
          <w:rFonts w:ascii="Times New Roman" w:hAnsi="Times New Roman" w:cs="Times New Roman"/>
          <w:sz w:val="24"/>
          <w:szCs w:val="24"/>
        </w:rPr>
        <w:t>cinéticas</w:t>
      </w:r>
      <w:r w:rsidR="00934387" w:rsidRPr="00B80CFC">
        <w:rPr>
          <w:rFonts w:ascii="Times New Roman" w:hAnsi="Times New Roman" w:cs="Times New Roman"/>
          <w:sz w:val="24"/>
          <w:szCs w:val="24"/>
        </w:rPr>
        <w:t xml:space="preserve">: </w:t>
      </w:r>
      <w:r w:rsidR="00741155">
        <w:rPr>
          <w:rFonts w:ascii="Times New Roman" w:hAnsi="Times New Roman" w:cs="Times New Roman"/>
          <w:sz w:val="24"/>
          <w:szCs w:val="24"/>
        </w:rPr>
        <w:t>K</w:t>
      </w:r>
      <w:r w:rsidR="00934387" w:rsidRPr="00B80CFC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934387" w:rsidRPr="00B80CFC">
        <w:rPr>
          <w:rFonts w:ascii="Times New Roman" w:hAnsi="Times New Roman" w:cs="Times New Roman"/>
          <w:sz w:val="24"/>
          <w:szCs w:val="24"/>
        </w:rPr>
        <w:t xml:space="preserve">= 20.37 g/L y </w:t>
      </w:r>
      <w:proofErr w:type="spellStart"/>
      <w:r w:rsidR="00741155">
        <w:rPr>
          <w:rFonts w:ascii="Times New Roman" w:hAnsi="Times New Roman" w:cs="Times New Roman"/>
          <w:sz w:val="24"/>
          <w:szCs w:val="24"/>
        </w:rPr>
        <w:t>V</w:t>
      </w:r>
      <w:r w:rsidR="00934387" w:rsidRPr="00B80CFC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741155">
        <w:rPr>
          <w:rFonts w:ascii="Times New Roman" w:hAnsi="Times New Roman" w:cs="Times New Roman"/>
          <w:sz w:val="24"/>
          <w:szCs w:val="24"/>
          <w:vertAlign w:val="subscript"/>
        </w:rPr>
        <w:t>ax</w:t>
      </w:r>
      <w:proofErr w:type="spellEnd"/>
      <w:r w:rsidR="00934387" w:rsidRPr="00B80CFC">
        <w:rPr>
          <w:rFonts w:ascii="Times New Roman" w:hAnsi="Times New Roman" w:cs="Times New Roman"/>
          <w:sz w:val="24"/>
          <w:szCs w:val="24"/>
        </w:rPr>
        <w:t>= 39  g/L</w:t>
      </w:r>
      <w:r w:rsidR="00721D07">
        <w:rPr>
          <w:rFonts w:ascii="Times New Roman" w:hAnsi="Times New Roman" w:cs="Times New Roman"/>
          <w:sz w:val="24"/>
          <w:szCs w:val="24"/>
        </w:rPr>
        <w:t xml:space="preserve"> </w:t>
      </w:r>
      <w:r w:rsidR="00934387" w:rsidRPr="00B80CFC">
        <w:rPr>
          <w:rFonts w:ascii="Times New Roman" w:hAnsi="Times New Roman" w:cs="Times New Roman"/>
          <w:sz w:val="24"/>
          <w:szCs w:val="24"/>
        </w:rPr>
        <w:t>h</w:t>
      </w:r>
      <w:r w:rsidR="00B80CFC">
        <w:rPr>
          <w:rFonts w:ascii="Times New Roman" w:hAnsi="Times New Roman" w:cs="Times New Roman"/>
          <w:sz w:val="24"/>
          <w:szCs w:val="24"/>
        </w:rPr>
        <w:t xml:space="preserve">.  </w:t>
      </w:r>
      <w:r w:rsidR="001920A1">
        <w:rPr>
          <w:rFonts w:ascii="Times New Roman" w:hAnsi="Times New Roman" w:cs="Times New Roman"/>
          <w:sz w:val="24"/>
          <w:szCs w:val="24"/>
        </w:rPr>
        <w:t>El modelo</w:t>
      </w:r>
      <w:r w:rsidR="00FC3233">
        <w:rPr>
          <w:rFonts w:ascii="Times New Roman" w:hAnsi="Times New Roman" w:cs="Times New Roman"/>
          <w:sz w:val="24"/>
          <w:szCs w:val="24"/>
        </w:rPr>
        <w:t xml:space="preserve"> cinético </w:t>
      </w:r>
      <w:r w:rsidR="001920A1">
        <w:rPr>
          <w:rFonts w:ascii="Times New Roman" w:hAnsi="Times New Roman" w:cs="Times New Roman"/>
          <w:sz w:val="24"/>
          <w:szCs w:val="24"/>
        </w:rPr>
        <w:t>de inhibición competitiva</w:t>
      </w:r>
      <w:r w:rsidR="00FC3233">
        <w:rPr>
          <w:rFonts w:ascii="Times New Roman" w:hAnsi="Times New Roman" w:cs="Times New Roman"/>
          <w:sz w:val="24"/>
          <w:szCs w:val="24"/>
        </w:rPr>
        <w:t xml:space="preserve"> </w:t>
      </w:r>
      <w:r w:rsidR="001920A1">
        <w:rPr>
          <w:rFonts w:ascii="Times New Roman" w:hAnsi="Times New Roman" w:cs="Times New Roman"/>
          <w:sz w:val="24"/>
          <w:szCs w:val="24"/>
        </w:rPr>
        <w:t>(IC), es el que presenta los mejores ajustes con los datos experimentales</w:t>
      </w:r>
      <w:r w:rsidR="00FC3233">
        <w:rPr>
          <w:rFonts w:ascii="Times New Roman" w:hAnsi="Times New Roman" w:cs="Times New Roman"/>
          <w:sz w:val="24"/>
          <w:szCs w:val="24"/>
        </w:rPr>
        <w:t>, muestra</w:t>
      </w:r>
      <w:r w:rsidR="001920A1">
        <w:rPr>
          <w:rFonts w:ascii="Times New Roman" w:hAnsi="Times New Roman" w:cs="Times New Roman"/>
          <w:sz w:val="24"/>
          <w:szCs w:val="24"/>
        </w:rPr>
        <w:t xml:space="preserve"> una constante de inhibición promedio de 0.442</w:t>
      </w:r>
      <w:r w:rsidR="00FC3233">
        <w:rPr>
          <w:rFonts w:ascii="Times New Roman" w:hAnsi="Times New Roman" w:cs="Times New Roman"/>
          <w:sz w:val="24"/>
          <w:szCs w:val="24"/>
        </w:rPr>
        <w:t xml:space="preserve"> g/L,  puede ser aplicado para relaciones E/S menores a 0.375. Este modelo cinético queda definido por la ecuación 14</w:t>
      </w:r>
      <w:r w:rsidR="00721D07">
        <w:rPr>
          <w:rFonts w:ascii="Times New Roman" w:hAnsi="Times New Roman" w:cs="Times New Roman"/>
          <w:sz w:val="24"/>
          <w:szCs w:val="24"/>
        </w:rPr>
        <w:t>:</w:t>
      </w:r>
    </w:p>
    <w:p w:rsidR="00FC3233" w:rsidRDefault="00FC3233" w:rsidP="006C11CF">
      <w:pPr>
        <w:pStyle w:val="Prrafode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3233" w:rsidRPr="00B80CFC" w:rsidRDefault="00890922" w:rsidP="006C11CF">
      <w:pPr>
        <w:pStyle w:val="Prrafodelista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dX</m:t>
            </m:r>
          </m:num>
          <m:den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dt</m:t>
            </m:r>
          </m:den>
        </m:f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39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o</m:t>
                </m:r>
              </m:sub>
            </m:sSub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1-</m:t>
                </m:r>
                <m: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hAnsi="Cambria Math" w:cs="Arial"/>
                <w:sz w:val="24"/>
                <w:szCs w:val="24"/>
              </w:rPr>
              <m:t>+20.37</m:t>
            </m:r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0.442</m:t>
                    </m:r>
                  </m:den>
                </m:f>
              </m:e>
            </m:d>
          </m:den>
        </m:f>
      </m:oMath>
      <w:r w:rsidR="00FC3233" w:rsidRPr="00B80CFC">
        <w:rPr>
          <w:rFonts w:ascii="Arial" w:hAnsi="Arial" w:cs="Arial"/>
          <w:sz w:val="24"/>
          <w:szCs w:val="24"/>
        </w:rPr>
        <w:t xml:space="preserve">  </w:t>
      </w:r>
      <w:r w:rsidR="00FC3233" w:rsidRPr="00B80CFC">
        <w:rPr>
          <w:rFonts w:ascii="Times New Roman" w:hAnsi="Times New Roman" w:cs="Times New Roman"/>
          <w:sz w:val="24"/>
          <w:szCs w:val="24"/>
        </w:rPr>
        <w:t>(14)</w:t>
      </w:r>
    </w:p>
    <w:p w:rsidR="00934387" w:rsidRPr="001920A1" w:rsidRDefault="00721D0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34387" w:rsidRPr="00B80CFC">
        <w:rPr>
          <w:rFonts w:ascii="Times New Roman" w:hAnsi="Times New Roman" w:cs="Times New Roman"/>
          <w:sz w:val="24"/>
          <w:szCs w:val="24"/>
        </w:rPr>
        <w:t>a inhibición por sustrato no tiene un papel importante en la hidrólisis de residuos de la cosecha de caña de azúcar</w:t>
      </w:r>
      <w:r w:rsidR="00B80CFC">
        <w:rPr>
          <w:rFonts w:ascii="Times New Roman" w:hAnsi="Times New Roman" w:cs="Times New Roman"/>
          <w:sz w:val="24"/>
          <w:szCs w:val="24"/>
        </w:rPr>
        <w:t xml:space="preserve">.  </w:t>
      </w:r>
      <w:r w:rsidR="00934387" w:rsidRPr="001920A1">
        <w:rPr>
          <w:rFonts w:ascii="Times New Roman" w:hAnsi="Times New Roman" w:cs="Times New Roman"/>
          <w:sz w:val="24"/>
          <w:szCs w:val="24"/>
        </w:rPr>
        <w:t xml:space="preserve">En la hidrólisis de residuos de la cosecha de caña de azúcar para relaciones E/S mayor  de 0.5, se puede aplicar el modelo cinético de </w:t>
      </w:r>
      <w:proofErr w:type="spellStart"/>
      <w:r w:rsidR="00934387" w:rsidRPr="001920A1">
        <w:rPr>
          <w:rFonts w:ascii="Times New Roman" w:hAnsi="Times New Roman" w:cs="Times New Roman"/>
          <w:sz w:val="24"/>
          <w:szCs w:val="24"/>
        </w:rPr>
        <w:t>Michaelis-Menten</w:t>
      </w:r>
      <w:proofErr w:type="spellEnd"/>
    </w:p>
    <w:p w:rsidR="00CB3608" w:rsidRDefault="00CB3608" w:rsidP="006C11CF">
      <w:pPr>
        <w:autoSpaceDE w:val="0"/>
        <w:autoSpaceDN w:val="0"/>
        <w:adjustRightInd w:val="0"/>
        <w:spacing w:after="0" w:line="240" w:lineRule="auto"/>
        <w:jc w:val="center"/>
        <w:rPr>
          <w:rStyle w:val="txt"/>
          <w:rFonts w:ascii="Times New Roman" w:hAnsi="Times New Roman"/>
          <w:b/>
          <w:sz w:val="20"/>
          <w:szCs w:val="20"/>
        </w:rPr>
      </w:pPr>
    </w:p>
    <w:p w:rsidR="00C44576" w:rsidRDefault="004A0550" w:rsidP="006C11CF">
      <w:pPr>
        <w:autoSpaceDE w:val="0"/>
        <w:autoSpaceDN w:val="0"/>
        <w:adjustRightInd w:val="0"/>
        <w:spacing w:after="0" w:line="240" w:lineRule="auto"/>
        <w:jc w:val="center"/>
        <w:rPr>
          <w:rStyle w:val="txt"/>
          <w:rFonts w:ascii="Times New Roman" w:hAnsi="Times New Roman"/>
          <w:b/>
          <w:sz w:val="24"/>
          <w:szCs w:val="24"/>
        </w:rPr>
      </w:pPr>
      <w:r w:rsidRPr="00CB3608">
        <w:rPr>
          <w:rStyle w:val="txt"/>
          <w:rFonts w:ascii="Times New Roman" w:hAnsi="Times New Roman"/>
          <w:b/>
          <w:sz w:val="24"/>
          <w:szCs w:val="24"/>
        </w:rPr>
        <w:t>A</w:t>
      </w:r>
      <w:r>
        <w:rPr>
          <w:rStyle w:val="txt"/>
          <w:rFonts w:ascii="Times New Roman" w:hAnsi="Times New Roman"/>
          <w:b/>
          <w:sz w:val="24"/>
          <w:szCs w:val="24"/>
        </w:rPr>
        <w:t>gradecimientos</w:t>
      </w:r>
    </w:p>
    <w:p w:rsidR="004A0550" w:rsidRPr="00CB3608" w:rsidRDefault="004A0550" w:rsidP="006C11CF">
      <w:pPr>
        <w:autoSpaceDE w:val="0"/>
        <w:autoSpaceDN w:val="0"/>
        <w:adjustRightInd w:val="0"/>
        <w:spacing w:after="0" w:line="240" w:lineRule="auto"/>
        <w:jc w:val="center"/>
        <w:rPr>
          <w:rStyle w:val="txt"/>
          <w:rFonts w:ascii="Times New Roman" w:hAnsi="Times New Roman"/>
          <w:b/>
          <w:sz w:val="24"/>
          <w:szCs w:val="24"/>
        </w:rPr>
      </w:pPr>
    </w:p>
    <w:p w:rsidR="00C44576" w:rsidRPr="002E58BF" w:rsidRDefault="00C44576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3608">
        <w:rPr>
          <w:rStyle w:val="txt"/>
          <w:rFonts w:ascii="Times New Roman" w:hAnsi="Times New Roman" w:cs="Times New Roman"/>
          <w:sz w:val="24"/>
          <w:szCs w:val="24"/>
        </w:rPr>
        <w:t>Los autores agradecen el soporte financiero dado al proyecto 2007D-</w:t>
      </w:r>
      <w:r w:rsidRPr="00CB3608">
        <w:rPr>
          <w:rFonts w:ascii="Times New Roman" w:eastAsia="Calibri" w:hAnsi="Times New Roman" w:cs="Times New Roman"/>
          <w:sz w:val="24"/>
          <w:szCs w:val="24"/>
        </w:rPr>
        <w:t>3719-346-07</w:t>
      </w:r>
      <w:r w:rsidRPr="00CB3608">
        <w:rPr>
          <w:rFonts w:ascii="Times New Roman" w:hAnsi="Times New Roman" w:cs="Times New Roman"/>
          <w:sz w:val="24"/>
          <w:szCs w:val="24"/>
        </w:rPr>
        <w:t xml:space="preserve"> </w:t>
      </w:r>
      <w:r w:rsidRPr="00CB3608">
        <w:rPr>
          <w:rStyle w:val="txt"/>
          <w:rFonts w:ascii="Times New Roman" w:hAnsi="Times New Roman" w:cs="Times New Roman"/>
          <w:sz w:val="24"/>
          <w:szCs w:val="24"/>
        </w:rPr>
        <w:t xml:space="preserve">por el Ministerio de Agricultura y Desarrollo Rural, la Universidad Autónoma de Occidente (Laboratorio de </w:t>
      </w:r>
      <w:proofErr w:type="spellStart"/>
      <w:r w:rsidRPr="00CB3608">
        <w:rPr>
          <w:rStyle w:val="txt"/>
          <w:rFonts w:ascii="Times New Roman" w:hAnsi="Times New Roman" w:cs="Times New Roman"/>
          <w:sz w:val="24"/>
          <w:szCs w:val="24"/>
        </w:rPr>
        <w:t>Bioprocesos</w:t>
      </w:r>
      <w:proofErr w:type="spellEnd"/>
      <w:r w:rsidRPr="00CB3608">
        <w:rPr>
          <w:rStyle w:val="txt"/>
          <w:rFonts w:ascii="Times New Roman" w:hAnsi="Times New Roman" w:cs="Times New Roman"/>
          <w:sz w:val="24"/>
          <w:szCs w:val="24"/>
        </w:rPr>
        <w:t xml:space="preserve">) y la Universidad del Valle, lo mismo que a la Agencia de Cooperación Suiza a través del proyecto: </w:t>
      </w:r>
      <w:r w:rsidRPr="00CB3608">
        <w:rPr>
          <w:rFonts w:ascii="Times New Roman" w:eastAsia="Calibri" w:hAnsi="Times New Roman" w:cs="Times New Roman"/>
          <w:sz w:val="24"/>
          <w:szCs w:val="24"/>
        </w:rPr>
        <w:t>EPFL DDC 2009-2012 SCIENTIFIC COOPERATION FUND</w:t>
      </w:r>
      <w:r w:rsidRPr="002E58B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44576" w:rsidRPr="002E58BF" w:rsidRDefault="00C44576" w:rsidP="006C1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1D07" w:rsidRPr="004A0550" w:rsidRDefault="00721D07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576" w:rsidRPr="004A0550" w:rsidRDefault="004A0550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550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ibliografía</w:t>
      </w:r>
    </w:p>
    <w:p w:rsidR="002213B6" w:rsidRPr="004A0550" w:rsidRDefault="002213B6" w:rsidP="006C1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3B6" w:rsidRPr="0030744D" w:rsidRDefault="002213B6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Adsul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, M.G.,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Ghule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, J.E.,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Shaikh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, H., Singh, R.,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Bastwde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, K.B.,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Gokhale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, D.V.,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Varma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, A. J. 2005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Enzymatic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hydrolysis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delignified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bagasse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>polisaccharides</w:t>
      </w:r>
      <w:proofErr w:type="spellEnd"/>
      <w:r w:rsidRPr="004A0550">
        <w:rPr>
          <w:rStyle w:val="apple-style-span"/>
          <w:rFonts w:ascii="Times New Roman" w:hAnsi="Times New Roman" w:cs="Times New Roman"/>
          <w:sz w:val="24"/>
          <w:szCs w:val="24"/>
        </w:rPr>
        <w:t xml:space="preserve">. </w:t>
      </w:r>
      <w:r w:rsidRPr="0030744D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Carbohydrates Polymers,</w:t>
      </w:r>
      <w:r w:rsidRPr="0030744D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62 (1): 6-10.</w:t>
      </w:r>
    </w:p>
    <w:p w:rsidR="00C44576" w:rsidRPr="00851226" w:rsidRDefault="00C44576" w:rsidP="006C11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1226" w:rsidRDefault="00851226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s-CO"/>
        </w:rPr>
      </w:pPr>
      <w:proofErr w:type="spellStart"/>
      <w:proofErr w:type="gramStart"/>
      <w:r w:rsidRPr="00774C47">
        <w:rPr>
          <w:rFonts w:ascii="Times New Roman" w:hAnsi="Times New Roman"/>
          <w:sz w:val="24"/>
          <w:szCs w:val="24"/>
          <w:lang w:val="en-US" w:eastAsia="es-CO"/>
        </w:rPr>
        <w:t>Alberty</w:t>
      </w:r>
      <w:proofErr w:type="spellEnd"/>
      <w:r w:rsidRPr="00774C47">
        <w:rPr>
          <w:rFonts w:ascii="Times New Roman" w:hAnsi="Times New Roman"/>
          <w:sz w:val="24"/>
          <w:szCs w:val="24"/>
          <w:lang w:val="en-US" w:eastAsia="es-CO"/>
        </w:rPr>
        <w:t xml:space="preserve"> R. 2008.</w:t>
      </w:r>
      <w:proofErr w:type="gramEnd"/>
      <w:r w:rsidRPr="00774C47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proofErr w:type="gramStart"/>
      <w:r w:rsidRPr="00774C47">
        <w:rPr>
          <w:rFonts w:ascii="Times New Roman" w:hAnsi="Times New Roman"/>
          <w:sz w:val="24"/>
          <w:szCs w:val="24"/>
          <w:lang w:val="en-US" w:eastAsia="es-CO"/>
        </w:rPr>
        <w:t>Determination of kinetic parameters of enzyme – catalyzed reactions with a minimum number of velocity measurements.</w:t>
      </w:r>
      <w:proofErr w:type="gramEnd"/>
      <w:r w:rsidRPr="00774C47">
        <w:rPr>
          <w:rFonts w:ascii="Times New Roman" w:hAnsi="Times New Roman"/>
          <w:sz w:val="24"/>
          <w:szCs w:val="24"/>
          <w:lang w:val="en-US" w:eastAsia="es-CO"/>
        </w:rPr>
        <w:t xml:space="preserve"> </w:t>
      </w:r>
      <w:r w:rsidRPr="00774C47">
        <w:rPr>
          <w:rFonts w:ascii="Times New Roman" w:hAnsi="Times New Roman"/>
          <w:i/>
          <w:sz w:val="24"/>
          <w:szCs w:val="24"/>
          <w:lang w:val="en-US" w:eastAsia="es-CO"/>
        </w:rPr>
        <w:t>Journal of theoretical Biology</w:t>
      </w:r>
      <w:r w:rsidRPr="00774C47">
        <w:rPr>
          <w:rFonts w:ascii="Times New Roman" w:hAnsi="Times New Roman"/>
          <w:sz w:val="24"/>
          <w:szCs w:val="24"/>
          <w:lang w:val="en-US" w:eastAsia="es-CO"/>
        </w:rPr>
        <w:t>, 254: 156-163</w:t>
      </w:r>
      <w:r w:rsidR="00904628">
        <w:rPr>
          <w:rFonts w:ascii="Times New Roman" w:hAnsi="Times New Roman"/>
          <w:sz w:val="24"/>
          <w:szCs w:val="24"/>
          <w:lang w:val="en-US" w:eastAsia="es-CO"/>
        </w:rPr>
        <w:t>.</w:t>
      </w:r>
    </w:p>
    <w:p w:rsidR="002213B6" w:rsidRPr="00774C47" w:rsidRDefault="002213B6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s-CO"/>
        </w:rPr>
      </w:pPr>
    </w:p>
    <w:p w:rsidR="002213B6" w:rsidRDefault="002213B6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563FB">
        <w:rPr>
          <w:rFonts w:ascii="Times New Roman" w:hAnsi="Times New Roman" w:cs="Times New Roman"/>
          <w:sz w:val="24"/>
          <w:szCs w:val="24"/>
          <w:lang w:val="en-US"/>
        </w:rPr>
        <w:t>Al-</w:t>
      </w:r>
      <w:proofErr w:type="spellStart"/>
      <w:r w:rsidR="00FA73E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>uhair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, S., Fan, Y.L., Chui, K.S.,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Rizwan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>, S. 2007.</w:t>
      </w:r>
      <w:proofErr w:type="gram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Kinetics of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Aspergillus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563FB">
        <w:rPr>
          <w:rFonts w:ascii="Times New Roman" w:hAnsi="Times New Roman" w:cs="Times New Roman"/>
          <w:sz w:val="24"/>
          <w:szCs w:val="24"/>
          <w:lang w:val="en-US"/>
        </w:rPr>
        <w:t>niger</w:t>
      </w:r>
      <w:proofErr w:type="spellEnd"/>
      <w:proofErr w:type="gram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cellulase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inhibition by reducing sugar produced by the hydrolysis of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carboxymethylcellulose</w:t>
      </w:r>
      <w:proofErr w:type="spellEnd"/>
      <w:r w:rsidRPr="00E5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E563FB">
        <w:rPr>
          <w:rFonts w:ascii="Times New Roman" w:hAnsi="Times New Roman" w:cs="Times New Roman"/>
          <w:i/>
          <w:sz w:val="24"/>
          <w:szCs w:val="24"/>
          <w:lang w:val="en-US"/>
        </w:rPr>
        <w:t>Int</w:t>
      </w:r>
      <w:proofErr w:type="spellEnd"/>
      <w:r w:rsidRPr="00E5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 </w:t>
      </w:r>
      <w:proofErr w:type="spellStart"/>
      <w:r w:rsidRPr="00E563FB">
        <w:rPr>
          <w:rFonts w:ascii="Times New Roman" w:hAnsi="Times New Roman" w:cs="Times New Roman"/>
          <w:i/>
          <w:sz w:val="24"/>
          <w:szCs w:val="24"/>
          <w:lang w:val="en-US"/>
        </w:rPr>
        <w:t>Chem</w:t>
      </w:r>
      <w:proofErr w:type="spellEnd"/>
      <w:r w:rsidRPr="00E5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React Eng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, 5:1–9. </w:t>
      </w:r>
    </w:p>
    <w:p w:rsidR="00851226" w:rsidRDefault="00851226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1A17" w:rsidRPr="004A0550" w:rsidRDefault="00741A17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1A17">
        <w:rPr>
          <w:rFonts w:ascii="Times New Roman" w:hAnsi="Times New Roman" w:cs="Times New Roman"/>
          <w:sz w:val="24"/>
          <w:szCs w:val="24"/>
          <w:lang w:val="en-US"/>
        </w:rPr>
        <w:t>Andric, A.,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1A17">
        <w:rPr>
          <w:rFonts w:ascii="Times New Roman" w:hAnsi="Times New Roman" w:cs="Times New Roman"/>
          <w:sz w:val="24"/>
          <w:szCs w:val="24"/>
          <w:lang w:val="en-US"/>
        </w:rPr>
        <w:t>Meyer, A.S., Jensen, P., Dam-</w:t>
      </w:r>
      <w:r w:rsidR="0090462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741A17">
        <w:rPr>
          <w:rFonts w:ascii="Times New Roman" w:hAnsi="Times New Roman" w:cs="Times New Roman"/>
          <w:sz w:val="24"/>
          <w:szCs w:val="24"/>
          <w:lang w:val="en-US"/>
        </w:rPr>
        <w:t>ohansen, K. 2010.</w:t>
      </w:r>
      <w:proofErr w:type="gramEnd"/>
      <w:r w:rsidRPr="00741A17">
        <w:rPr>
          <w:rFonts w:ascii="Times New Roman" w:hAnsi="Times New Roman" w:cs="Times New Roman"/>
          <w:sz w:val="24"/>
          <w:szCs w:val="24"/>
          <w:lang w:val="en-US"/>
        </w:rPr>
        <w:t xml:space="preserve"> Reactor </w:t>
      </w:r>
      <w:r w:rsidR="00904628" w:rsidRPr="00741A17">
        <w:rPr>
          <w:rFonts w:ascii="Times New Roman" w:hAnsi="Times New Roman" w:cs="Times New Roman"/>
          <w:sz w:val="24"/>
          <w:szCs w:val="24"/>
          <w:lang w:val="en-US"/>
        </w:rPr>
        <w:t>design</w:t>
      </w:r>
      <w:r w:rsidR="009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1A17">
        <w:rPr>
          <w:rFonts w:ascii="Times New Roman" w:hAnsi="Times New Roman" w:cs="Times New Roman"/>
          <w:sz w:val="24"/>
          <w:szCs w:val="24"/>
          <w:lang w:val="en-US"/>
        </w:rPr>
        <w:t xml:space="preserve">for minimizing product inhibition during enzymatic lignocelluloses hydrolysis: I, significance and mechanism of cellobiose and glucose inhibition on </w:t>
      </w:r>
      <w:proofErr w:type="spellStart"/>
      <w:r w:rsidRPr="00741A17">
        <w:rPr>
          <w:rFonts w:ascii="Times New Roman" w:hAnsi="Times New Roman" w:cs="Times New Roman"/>
          <w:sz w:val="24"/>
          <w:szCs w:val="24"/>
          <w:lang w:val="en-US"/>
        </w:rPr>
        <w:t>cellulitic</w:t>
      </w:r>
      <w:proofErr w:type="spellEnd"/>
      <w:r w:rsidRPr="00741A17">
        <w:rPr>
          <w:rFonts w:ascii="Times New Roman" w:hAnsi="Times New Roman" w:cs="Times New Roman"/>
          <w:sz w:val="24"/>
          <w:szCs w:val="24"/>
          <w:lang w:val="en-US"/>
        </w:rPr>
        <w:t xml:space="preserve"> enzymes. </w:t>
      </w:r>
      <w:proofErr w:type="spellStart"/>
      <w:r w:rsidRPr="004A0550">
        <w:rPr>
          <w:rFonts w:ascii="Times New Roman" w:hAnsi="Times New Roman" w:cs="Times New Roman"/>
          <w:i/>
          <w:sz w:val="24"/>
          <w:szCs w:val="24"/>
        </w:rPr>
        <w:t>Biotechnology</w:t>
      </w:r>
      <w:proofErr w:type="spellEnd"/>
      <w:r w:rsidRPr="004A05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550">
        <w:rPr>
          <w:rFonts w:ascii="Times New Roman" w:hAnsi="Times New Roman" w:cs="Times New Roman"/>
          <w:i/>
          <w:sz w:val="24"/>
          <w:szCs w:val="24"/>
        </w:rPr>
        <w:t>Advances</w:t>
      </w:r>
      <w:proofErr w:type="spellEnd"/>
      <w:r w:rsidRPr="004A0550">
        <w:rPr>
          <w:rFonts w:ascii="Times New Roman" w:hAnsi="Times New Roman" w:cs="Times New Roman"/>
          <w:sz w:val="24"/>
          <w:szCs w:val="24"/>
        </w:rPr>
        <w:t>, 28</w:t>
      </w:r>
      <w:r w:rsidR="0030744D" w:rsidRPr="004A0550">
        <w:rPr>
          <w:rFonts w:ascii="Times New Roman" w:hAnsi="Times New Roman" w:cs="Times New Roman"/>
          <w:sz w:val="24"/>
          <w:szCs w:val="24"/>
        </w:rPr>
        <w:t xml:space="preserve"> (3)</w:t>
      </w:r>
      <w:r w:rsidRPr="004A0550">
        <w:rPr>
          <w:rFonts w:ascii="Times New Roman" w:hAnsi="Times New Roman" w:cs="Times New Roman"/>
          <w:sz w:val="24"/>
          <w:szCs w:val="24"/>
        </w:rPr>
        <w:t xml:space="preserve">: 308-324. </w:t>
      </w:r>
    </w:p>
    <w:p w:rsidR="004C2011" w:rsidRPr="004A0550" w:rsidRDefault="004C2011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011" w:rsidRPr="00FA73E0" w:rsidRDefault="00904628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628">
        <w:rPr>
          <w:rFonts w:ascii="Times New Roman" w:hAnsi="Times New Roman" w:cs="Times New Roman"/>
          <w:sz w:val="24"/>
          <w:szCs w:val="24"/>
        </w:rPr>
        <w:t xml:space="preserve">Araque, E., Parra, C., </w:t>
      </w:r>
      <w:proofErr w:type="spellStart"/>
      <w:r w:rsidR="004C2011" w:rsidRPr="00904628">
        <w:rPr>
          <w:rFonts w:ascii="Times New Roman" w:hAnsi="Times New Roman" w:cs="Times New Roman"/>
          <w:sz w:val="24"/>
          <w:szCs w:val="24"/>
        </w:rPr>
        <w:t>Freer</w:t>
      </w:r>
      <w:proofErr w:type="spellEnd"/>
      <w:r w:rsidR="004C2011" w:rsidRPr="00904628">
        <w:rPr>
          <w:rFonts w:ascii="Times New Roman" w:hAnsi="Times New Roman" w:cs="Times New Roman"/>
          <w:sz w:val="24"/>
          <w:szCs w:val="24"/>
        </w:rPr>
        <w:t>, J., Contreras, D.</w:t>
      </w:r>
      <w:r w:rsidR="00FA73E0">
        <w:rPr>
          <w:rFonts w:ascii="Times New Roman" w:hAnsi="Times New Roman" w:cs="Times New Roman"/>
          <w:sz w:val="24"/>
          <w:szCs w:val="24"/>
        </w:rPr>
        <w:t>,</w:t>
      </w:r>
      <w:r w:rsidR="004C2011" w:rsidRPr="00904628">
        <w:rPr>
          <w:rFonts w:ascii="Times New Roman" w:hAnsi="Times New Roman" w:cs="Times New Roman"/>
          <w:sz w:val="24"/>
          <w:szCs w:val="24"/>
        </w:rPr>
        <w:t xml:space="preserve"> </w:t>
      </w:r>
      <w:r w:rsidR="00FA73E0" w:rsidRPr="00FA73E0">
        <w:rPr>
          <w:rFonts w:ascii="Times New Roman" w:hAnsi="Times New Roman" w:cs="Times New Roman"/>
          <w:sz w:val="24"/>
          <w:szCs w:val="24"/>
        </w:rPr>
        <w:t>Rodríguez</w:t>
      </w:r>
      <w:r w:rsidR="00FA73E0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="00FA73E0" w:rsidRPr="00FA73E0">
        <w:rPr>
          <w:rFonts w:ascii="Times New Roman" w:hAnsi="Times New Roman" w:cs="Times New Roman"/>
          <w:sz w:val="24"/>
          <w:szCs w:val="24"/>
        </w:rPr>
        <w:t>Mendonça</w:t>
      </w:r>
      <w:proofErr w:type="spellEnd"/>
      <w:r w:rsidR="00FA73E0">
        <w:rPr>
          <w:rFonts w:ascii="Times New Roman" w:hAnsi="Times New Roman" w:cs="Times New Roman"/>
          <w:sz w:val="24"/>
          <w:szCs w:val="24"/>
        </w:rPr>
        <w:t xml:space="preserve">, R., </w:t>
      </w:r>
      <w:r w:rsidR="00FA73E0" w:rsidRPr="00FA73E0">
        <w:rPr>
          <w:rFonts w:ascii="Times New Roman" w:hAnsi="Times New Roman" w:cs="Times New Roman"/>
          <w:sz w:val="24"/>
          <w:szCs w:val="24"/>
        </w:rPr>
        <w:t>Baeza</w:t>
      </w:r>
      <w:r w:rsidR="00FA73E0">
        <w:rPr>
          <w:rFonts w:ascii="Times New Roman" w:hAnsi="Times New Roman" w:cs="Times New Roman"/>
          <w:sz w:val="24"/>
          <w:szCs w:val="24"/>
        </w:rPr>
        <w:t xml:space="preserve">, J.  </w:t>
      </w:r>
      <w:r w:rsidR="00FA73E0" w:rsidRPr="00904628">
        <w:rPr>
          <w:rFonts w:ascii="Times New Roman" w:hAnsi="Times New Roman" w:cs="Times New Roman"/>
          <w:sz w:val="24"/>
          <w:szCs w:val="24"/>
        </w:rPr>
        <w:t xml:space="preserve"> </w:t>
      </w:r>
      <w:r w:rsidR="004C2011" w:rsidRPr="004A0550">
        <w:rPr>
          <w:rFonts w:ascii="Times New Roman" w:hAnsi="Times New Roman" w:cs="Times New Roman"/>
          <w:sz w:val="24"/>
          <w:szCs w:val="24"/>
          <w:lang w:val="en-US"/>
        </w:rPr>
        <w:t>2008.</w:t>
      </w:r>
      <w:r w:rsidR="002213B6" w:rsidRPr="004A05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7" w:history="1">
        <w:r w:rsidR="002213B6" w:rsidRPr="002213B6">
          <w:rPr>
            <w:rFonts w:ascii="Times New Roman" w:hAnsi="Times New Roman" w:cs="Times New Roman"/>
            <w:sz w:val="24"/>
            <w:szCs w:val="24"/>
            <w:lang w:val="en-US"/>
          </w:rPr>
          <w:t xml:space="preserve">Evaluation of </w:t>
        </w:r>
        <w:proofErr w:type="spellStart"/>
        <w:r w:rsidR="002213B6" w:rsidRPr="002213B6">
          <w:rPr>
            <w:rFonts w:ascii="Times New Roman" w:hAnsi="Times New Roman" w:cs="Times New Roman"/>
            <w:sz w:val="24"/>
            <w:szCs w:val="24"/>
            <w:lang w:val="en-US"/>
          </w:rPr>
          <w:t>organosolv</w:t>
        </w:r>
        <w:proofErr w:type="spellEnd"/>
        <w:r w:rsidR="002213B6" w:rsidRPr="002213B6">
          <w:rPr>
            <w:rFonts w:ascii="Times New Roman" w:hAnsi="Times New Roman" w:cs="Times New Roman"/>
            <w:sz w:val="24"/>
            <w:szCs w:val="24"/>
            <w:lang w:val="en-US"/>
          </w:rPr>
          <w:t xml:space="preserve"> pretreatment for the conversion of </w:t>
        </w:r>
        <w:proofErr w:type="spellStart"/>
        <w:r w:rsidR="002213B6" w:rsidRPr="002213B6">
          <w:rPr>
            <w:rFonts w:ascii="Times New Roman" w:hAnsi="Times New Roman" w:cs="Times New Roman"/>
            <w:sz w:val="24"/>
            <w:szCs w:val="24"/>
            <w:lang w:val="en-US"/>
          </w:rPr>
          <w:t>Pinus</w:t>
        </w:r>
        <w:proofErr w:type="spellEnd"/>
        <w:r w:rsidR="002213B6" w:rsidRPr="002213B6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proofErr w:type="spellStart"/>
        <w:r w:rsidR="002213B6" w:rsidRPr="002213B6">
          <w:rPr>
            <w:rFonts w:ascii="Times New Roman" w:hAnsi="Times New Roman" w:cs="Times New Roman"/>
            <w:sz w:val="24"/>
            <w:szCs w:val="24"/>
            <w:lang w:val="en-US"/>
          </w:rPr>
          <w:t>radiata</w:t>
        </w:r>
        <w:proofErr w:type="spellEnd"/>
        <w:r w:rsidR="002213B6" w:rsidRPr="002213B6">
          <w:rPr>
            <w:rFonts w:ascii="Times New Roman" w:hAnsi="Times New Roman" w:cs="Times New Roman"/>
            <w:sz w:val="24"/>
            <w:szCs w:val="24"/>
            <w:lang w:val="en-US"/>
          </w:rPr>
          <w:t xml:space="preserve"> D. Don to ethanol</w:t>
        </w:r>
      </w:hyperlink>
      <w:r w:rsidR="002213B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C2011" w:rsidRPr="00446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2011" w:rsidRPr="00446004">
        <w:rPr>
          <w:rFonts w:ascii="Times New Roman" w:hAnsi="Times New Roman" w:cs="Times New Roman"/>
          <w:i/>
          <w:sz w:val="24"/>
          <w:szCs w:val="24"/>
          <w:lang w:val="en-US"/>
        </w:rPr>
        <w:t>Enzyme and Microbial Technology</w:t>
      </w:r>
      <w:r w:rsidR="004C2011" w:rsidRPr="00446004">
        <w:rPr>
          <w:rFonts w:ascii="Times New Roman" w:hAnsi="Times New Roman" w:cs="Times New Roman"/>
          <w:sz w:val="24"/>
          <w:szCs w:val="24"/>
          <w:lang w:val="en-US"/>
        </w:rPr>
        <w:t>, 43</w:t>
      </w:r>
      <w:r w:rsidR="004C2011">
        <w:rPr>
          <w:rFonts w:ascii="Times New Roman" w:hAnsi="Times New Roman" w:cs="Times New Roman"/>
          <w:sz w:val="24"/>
          <w:szCs w:val="24"/>
          <w:lang w:val="en-US"/>
        </w:rPr>
        <w:t xml:space="preserve"> (2)</w:t>
      </w:r>
      <w:r w:rsidR="004C2011" w:rsidRPr="00446004">
        <w:rPr>
          <w:rFonts w:ascii="Times New Roman" w:hAnsi="Times New Roman" w:cs="Times New Roman"/>
          <w:sz w:val="24"/>
          <w:szCs w:val="24"/>
          <w:lang w:val="en-US"/>
        </w:rPr>
        <w:t>: 214-219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A73E0" w:rsidRPr="00FA73E0" w:rsidRDefault="00FA73E0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3D7" w:rsidRPr="006153D7" w:rsidRDefault="006153D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153D7">
        <w:rPr>
          <w:rFonts w:ascii="Times New Roman" w:hAnsi="Times New Roman" w:cs="Times New Roman"/>
          <w:sz w:val="24"/>
          <w:szCs w:val="24"/>
          <w:lang w:val="en-US"/>
        </w:rPr>
        <w:t>Bailey, M.</w:t>
      </w:r>
      <w:r w:rsidR="002E16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Biely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, P.,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Pountanen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>, K. 1992.</w:t>
      </w:r>
      <w:proofErr w:type="gram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153D7">
        <w:rPr>
          <w:rFonts w:ascii="Times New Roman" w:hAnsi="Times New Roman" w:cs="Times New Roman"/>
          <w:sz w:val="24"/>
          <w:szCs w:val="24"/>
          <w:lang w:val="en-US"/>
        </w:rPr>
        <w:t>Interlaboratory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testig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of methods for assay of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xylanase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activity.</w:t>
      </w:r>
      <w:proofErr w:type="gram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153D7">
        <w:rPr>
          <w:rFonts w:ascii="Times New Roman" w:hAnsi="Times New Roman" w:cs="Times New Roman"/>
          <w:i/>
          <w:sz w:val="24"/>
          <w:szCs w:val="24"/>
          <w:lang w:val="en-US"/>
        </w:rPr>
        <w:t>Journal of Biotechnology.</w:t>
      </w:r>
      <w:proofErr w:type="gram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23 (3): 257 – 270. </w:t>
      </w:r>
    </w:p>
    <w:p w:rsidR="006153D7" w:rsidRPr="006153D7" w:rsidRDefault="006153D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563FB" w:rsidRDefault="00E563FB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Beltrame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, P.L.,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Carniti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>, P.</w:t>
      </w:r>
      <w:proofErr w:type="gramStart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Focher</w:t>
      </w:r>
      <w:proofErr w:type="spellEnd"/>
      <w:proofErr w:type="gram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, B.,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Marzetti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Sarto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>, V. 1984</w:t>
      </w:r>
      <w:r w:rsidR="003074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Enzymatic hydrolysis of cellulosic materials: a kinetic study. </w:t>
      </w:r>
      <w:proofErr w:type="spellStart"/>
      <w:r w:rsidRPr="00E563FB">
        <w:rPr>
          <w:rFonts w:ascii="Times New Roman" w:hAnsi="Times New Roman" w:cs="Times New Roman"/>
          <w:i/>
          <w:sz w:val="24"/>
          <w:szCs w:val="24"/>
          <w:lang w:val="en-US"/>
        </w:rPr>
        <w:t>Biotechnol</w:t>
      </w:r>
      <w:proofErr w:type="spellEnd"/>
      <w:r w:rsidRPr="00E563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63FB">
        <w:rPr>
          <w:rFonts w:ascii="Times New Roman" w:hAnsi="Times New Roman" w:cs="Times New Roman"/>
          <w:i/>
          <w:sz w:val="24"/>
          <w:szCs w:val="24"/>
          <w:lang w:val="en-US"/>
        </w:rPr>
        <w:t>Bioeng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>, 26</w:t>
      </w:r>
      <w:r w:rsidR="0030744D">
        <w:rPr>
          <w:rFonts w:ascii="Times New Roman" w:hAnsi="Times New Roman" w:cs="Times New Roman"/>
          <w:sz w:val="24"/>
          <w:szCs w:val="24"/>
          <w:lang w:val="en-US"/>
        </w:rPr>
        <w:t xml:space="preserve"> (10)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>:1233–</w:t>
      </w:r>
      <w:r w:rsidR="0030744D">
        <w:rPr>
          <w:rFonts w:ascii="Times New Roman" w:hAnsi="Times New Roman" w:cs="Times New Roman"/>
          <w:sz w:val="24"/>
          <w:szCs w:val="24"/>
          <w:lang w:val="en-US"/>
        </w:rPr>
        <w:t>123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>8.</w:t>
      </w:r>
    </w:p>
    <w:p w:rsidR="00851226" w:rsidRDefault="00851226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1226" w:rsidRPr="004A0550" w:rsidRDefault="0042200D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15E">
        <w:rPr>
          <w:rFonts w:ascii="Times New Roman" w:hAnsi="Times New Roman"/>
          <w:bCs/>
          <w:sz w:val="24"/>
          <w:szCs w:val="24"/>
          <w:lang w:val="en-US"/>
        </w:rPr>
        <w:lastRenderedPageBreak/>
        <w:t>Bezerra, R.,</w:t>
      </w:r>
      <w:r w:rsidR="00851226" w:rsidRPr="00AE015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51226" w:rsidRPr="00AE015E">
        <w:rPr>
          <w:rFonts w:ascii="Times New Roman" w:hAnsi="Times New Roman"/>
          <w:bCs/>
          <w:sz w:val="24"/>
          <w:szCs w:val="24"/>
          <w:lang w:val="en-US"/>
        </w:rPr>
        <w:t>Días</w:t>
      </w:r>
      <w:proofErr w:type="spellEnd"/>
      <w:r w:rsidR="00851226" w:rsidRPr="00AE015E">
        <w:rPr>
          <w:rFonts w:ascii="Times New Roman" w:hAnsi="Times New Roman"/>
          <w:bCs/>
          <w:sz w:val="24"/>
          <w:szCs w:val="24"/>
          <w:lang w:val="en-US"/>
        </w:rPr>
        <w:t xml:space="preserve">, A. 2004. </w:t>
      </w:r>
      <w:r w:rsidR="00AE015E" w:rsidRPr="00851226">
        <w:rPr>
          <w:rFonts w:ascii="Times New Roman" w:hAnsi="Times New Roman"/>
          <w:bCs/>
          <w:sz w:val="24"/>
          <w:szCs w:val="24"/>
          <w:lang w:val="en-US"/>
        </w:rPr>
        <w:t xml:space="preserve">Discrimination among eight modified </w:t>
      </w:r>
      <w:proofErr w:type="spellStart"/>
      <w:r w:rsidR="00AE015E">
        <w:rPr>
          <w:rFonts w:ascii="Times New Roman" w:hAnsi="Times New Roman"/>
          <w:bCs/>
          <w:sz w:val="24"/>
          <w:szCs w:val="24"/>
          <w:lang w:val="en-US"/>
        </w:rPr>
        <w:t>M</w:t>
      </w:r>
      <w:r w:rsidR="00AE015E" w:rsidRPr="00851226">
        <w:rPr>
          <w:rFonts w:ascii="Times New Roman" w:hAnsi="Times New Roman"/>
          <w:bCs/>
          <w:sz w:val="24"/>
          <w:szCs w:val="24"/>
          <w:lang w:val="en-US"/>
        </w:rPr>
        <w:t>ichaelis-</w:t>
      </w:r>
      <w:r w:rsidR="00AE015E">
        <w:rPr>
          <w:rFonts w:ascii="Times New Roman" w:hAnsi="Times New Roman"/>
          <w:bCs/>
          <w:sz w:val="24"/>
          <w:szCs w:val="24"/>
          <w:lang w:val="en-US"/>
        </w:rPr>
        <w:t>M</w:t>
      </w:r>
      <w:r w:rsidR="00AE015E" w:rsidRPr="00851226">
        <w:rPr>
          <w:rFonts w:ascii="Times New Roman" w:hAnsi="Times New Roman"/>
          <w:bCs/>
          <w:sz w:val="24"/>
          <w:szCs w:val="24"/>
          <w:lang w:val="en-US"/>
        </w:rPr>
        <w:t>enten</w:t>
      </w:r>
      <w:proofErr w:type="spellEnd"/>
      <w:r w:rsidR="00AE015E" w:rsidRPr="00851226">
        <w:rPr>
          <w:rFonts w:ascii="Times New Roman" w:hAnsi="Times New Roman"/>
          <w:bCs/>
          <w:sz w:val="24"/>
          <w:szCs w:val="24"/>
          <w:lang w:val="en-US"/>
        </w:rPr>
        <w:t xml:space="preserve"> kinetics models of cellulose hydrolysis with a large range of substrate/enzyme ratios</w:t>
      </w:r>
      <w:r w:rsidR="00851226" w:rsidRPr="00851226">
        <w:rPr>
          <w:rFonts w:ascii="Times New Roman" w:hAnsi="Times New Roman"/>
          <w:bCs/>
          <w:sz w:val="24"/>
          <w:szCs w:val="24"/>
          <w:lang w:val="en-US"/>
        </w:rPr>
        <w:t>.</w:t>
      </w:r>
      <w:r w:rsidR="00AE015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851226" w:rsidRPr="004A0550">
        <w:rPr>
          <w:rFonts w:ascii="Times New Roman" w:hAnsi="Times New Roman"/>
          <w:i/>
          <w:sz w:val="24"/>
          <w:szCs w:val="24"/>
        </w:rPr>
        <w:t>Applied</w:t>
      </w:r>
      <w:proofErr w:type="spellEnd"/>
      <w:r w:rsidR="00851226" w:rsidRPr="004A055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51226" w:rsidRPr="004A0550">
        <w:rPr>
          <w:rFonts w:ascii="Times New Roman" w:hAnsi="Times New Roman"/>
          <w:i/>
          <w:sz w:val="24"/>
          <w:szCs w:val="24"/>
        </w:rPr>
        <w:t>Biochemistry</w:t>
      </w:r>
      <w:proofErr w:type="spellEnd"/>
      <w:r w:rsidR="00851226" w:rsidRPr="004A0550">
        <w:rPr>
          <w:rFonts w:ascii="Times New Roman" w:hAnsi="Times New Roman"/>
          <w:i/>
          <w:sz w:val="24"/>
          <w:szCs w:val="24"/>
        </w:rPr>
        <w:t xml:space="preserve"> and </w:t>
      </w:r>
      <w:proofErr w:type="spellStart"/>
      <w:r w:rsidR="00851226" w:rsidRPr="004A0550">
        <w:rPr>
          <w:rFonts w:ascii="Times New Roman" w:hAnsi="Times New Roman"/>
          <w:i/>
          <w:sz w:val="24"/>
          <w:szCs w:val="24"/>
        </w:rPr>
        <w:t>Biotechnology</w:t>
      </w:r>
      <w:proofErr w:type="spellEnd"/>
      <w:r w:rsidR="00851226" w:rsidRPr="004A0550">
        <w:rPr>
          <w:rFonts w:ascii="Times New Roman" w:hAnsi="Times New Roman"/>
          <w:sz w:val="24"/>
          <w:szCs w:val="24"/>
        </w:rPr>
        <w:t>, 112: 173-182</w:t>
      </w:r>
      <w:r w:rsidR="00AE015E" w:rsidRPr="004A0550">
        <w:rPr>
          <w:rFonts w:ascii="Times New Roman" w:hAnsi="Times New Roman"/>
          <w:sz w:val="24"/>
          <w:szCs w:val="24"/>
        </w:rPr>
        <w:t>.</w:t>
      </w:r>
    </w:p>
    <w:p w:rsidR="00851226" w:rsidRPr="004A0550" w:rsidRDefault="00851226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834" w:rsidRDefault="00932834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s-ES_tradnl"/>
        </w:rPr>
      </w:pPr>
      <w:r w:rsidRPr="00AA6F68">
        <w:rPr>
          <w:rFonts w:ascii="Times New Roman" w:hAnsi="Times New Roman" w:cs="Times New Roman"/>
          <w:bCs/>
          <w:noProof/>
          <w:sz w:val="24"/>
          <w:szCs w:val="24"/>
        </w:rPr>
        <w:t>CENICAÑA</w:t>
      </w:r>
      <w:r w:rsidR="007B6A6E" w:rsidRPr="00AA6F68">
        <w:rPr>
          <w:rFonts w:ascii="Times New Roman" w:hAnsi="Times New Roman" w:cs="Times New Roman"/>
          <w:bCs/>
          <w:noProof/>
          <w:sz w:val="24"/>
          <w:szCs w:val="24"/>
        </w:rPr>
        <w:t xml:space="preserve">. </w:t>
      </w:r>
      <w:r w:rsidR="007B6A6E">
        <w:rPr>
          <w:rFonts w:ascii="Times New Roman" w:hAnsi="Times New Roman" w:cs="Times New Roman"/>
          <w:bCs/>
          <w:noProof/>
          <w:sz w:val="24"/>
          <w:szCs w:val="24"/>
          <w:lang w:val="es-ES_tradnl"/>
        </w:rPr>
        <w:t>2007.</w:t>
      </w:r>
      <w:r w:rsidRPr="007B6A6E">
        <w:rPr>
          <w:rFonts w:ascii="Times New Roman" w:hAnsi="Times New Roman" w:cs="Times New Roman"/>
          <w:noProof/>
          <w:sz w:val="24"/>
          <w:szCs w:val="24"/>
          <w:lang w:val="es-ES_tradnl"/>
        </w:rPr>
        <w:t xml:space="preserve"> Indicadores de productividad de la industria azucarera colombiana entre enero y ago</w:t>
      </w:r>
      <w:r w:rsidR="000B3769">
        <w:rPr>
          <w:rFonts w:ascii="Times New Roman" w:hAnsi="Times New Roman" w:cs="Times New Roman"/>
          <w:noProof/>
          <w:sz w:val="24"/>
          <w:szCs w:val="24"/>
          <w:lang w:val="es-ES_tradnl"/>
        </w:rPr>
        <w:t>sto de 2006 - 2007 [Informe Anual].,</w:t>
      </w:r>
      <w:r w:rsidR="007B6A6E">
        <w:rPr>
          <w:rFonts w:ascii="Times New Roman" w:hAnsi="Times New Roman" w:cs="Times New Roman"/>
          <w:noProof/>
          <w:sz w:val="24"/>
          <w:szCs w:val="24"/>
          <w:lang w:val="es-ES_tradnl"/>
        </w:rPr>
        <w:t xml:space="preserve"> </w:t>
      </w:r>
      <w:r w:rsidRPr="007B6A6E">
        <w:rPr>
          <w:rFonts w:ascii="Times New Roman" w:hAnsi="Times New Roman" w:cs="Times New Roman"/>
          <w:noProof/>
          <w:sz w:val="24"/>
          <w:szCs w:val="24"/>
          <w:lang w:val="es-ES_tradnl"/>
        </w:rPr>
        <w:t>Florida</w:t>
      </w:r>
      <w:r w:rsidR="000B3769">
        <w:rPr>
          <w:rFonts w:ascii="Times New Roman" w:hAnsi="Times New Roman" w:cs="Times New Roman"/>
          <w:noProof/>
          <w:sz w:val="24"/>
          <w:szCs w:val="24"/>
          <w:lang w:val="es-ES_tradnl"/>
        </w:rPr>
        <w:t>,</w:t>
      </w:r>
      <w:r w:rsidRPr="007B6A6E">
        <w:rPr>
          <w:rFonts w:ascii="Times New Roman" w:hAnsi="Times New Roman" w:cs="Times New Roman"/>
          <w:noProof/>
          <w:sz w:val="24"/>
          <w:szCs w:val="24"/>
          <w:lang w:val="es-ES_tradnl"/>
        </w:rPr>
        <w:t xml:space="preserve"> Valle del Cauca.</w:t>
      </w:r>
    </w:p>
    <w:p w:rsidR="000461C9" w:rsidRPr="004A0550" w:rsidRDefault="000461C9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1C9" w:rsidRPr="004A0550" w:rsidRDefault="000461C9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145">
        <w:rPr>
          <w:rFonts w:ascii="Times New Roman" w:hAnsi="Times New Roman" w:cs="Times New Roman"/>
          <w:sz w:val="24"/>
          <w:szCs w:val="24"/>
          <w:lang w:val="en-US"/>
        </w:rPr>
        <w:t>Chau</w:t>
      </w:r>
      <w:proofErr w:type="spellEnd"/>
      <w:r w:rsidRPr="00396145">
        <w:rPr>
          <w:rFonts w:ascii="Times New Roman" w:hAnsi="Times New Roman" w:cs="Times New Roman"/>
          <w:sz w:val="24"/>
          <w:szCs w:val="24"/>
          <w:lang w:val="en-US"/>
        </w:rPr>
        <w:t>, T.</w:t>
      </w:r>
      <w:proofErr w:type="gramStart"/>
      <w:r w:rsidRPr="00396145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396145">
        <w:rPr>
          <w:rFonts w:ascii="Times New Roman" w:hAnsi="Times New Roman" w:cs="Times New Roman"/>
          <w:sz w:val="24"/>
          <w:szCs w:val="24"/>
          <w:lang w:val="en-US"/>
        </w:rPr>
        <w:t>Talalay</w:t>
      </w:r>
      <w:proofErr w:type="spellEnd"/>
      <w:proofErr w:type="gramEnd"/>
      <w:r w:rsidRPr="00396145">
        <w:rPr>
          <w:rFonts w:ascii="Times New Roman" w:hAnsi="Times New Roman" w:cs="Times New Roman"/>
          <w:sz w:val="24"/>
          <w:szCs w:val="24"/>
          <w:lang w:val="en-US"/>
        </w:rPr>
        <w:t xml:space="preserve">, P.  1977.  Simple generalized equation for the analysis of multiple inhibitions of </w:t>
      </w:r>
      <w:proofErr w:type="spellStart"/>
      <w:r w:rsidRPr="00396145">
        <w:rPr>
          <w:rFonts w:ascii="Times New Roman" w:hAnsi="Times New Roman" w:cs="Times New Roman"/>
          <w:sz w:val="24"/>
          <w:szCs w:val="24"/>
          <w:lang w:val="en-US"/>
        </w:rPr>
        <w:t>Michaellis</w:t>
      </w:r>
      <w:proofErr w:type="spellEnd"/>
      <w:r w:rsidRPr="0039614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96145">
        <w:rPr>
          <w:rFonts w:ascii="Times New Roman" w:hAnsi="Times New Roman" w:cs="Times New Roman"/>
          <w:sz w:val="24"/>
          <w:szCs w:val="24"/>
          <w:lang w:val="en-US"/>
        </w:rPr>
        <w:t>Menten</w:t>
      </w:r>
      <w:proofErr w:type="spellEnd"/>
      <w:r w:rsidRPr="00396145">
        <w:rPr>
          <w:rFonts w:ascii="Times New Roman" w:hAnsi="Times New Roman" w:cs="Times New Roman"/>
          <w:sz w:val="24"/>
          <w:szCs w:val="24"/>
          <w:lang w:val="en-US"/>
        </w:rPr>
        <w:t xml:space="preserve"> kinetics system. </w:t>
      </w:r>
      <w:proofErr w:type="spellStart"/>
      <w:r w:rsidRPr="004A0550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4A05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550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4A0550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4A0550">
        <w:rPr>
          <w:rFonts w:ascii="Times New Roman" w:hAnsi="Times New Roman" w:cs="Times New Roman"/>
          <w:i/>
          <w:sz w:val="24"/>
          <w:szCs w:val="24"/>
        </w:rPr>
        <w:t>Biological</w:t>
      </w:r>
      <w:proofErr w:type="spellEnd"/>
      <w:r w:rsidRPr="004A05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A0550">
        <w:rPr>
          <w:rFonts w:ascii="Times New Roman" w:hAnsi="Times New Roman" w:cs="Times New Roman"/>
          <w:i/>
          <w:sz w:val="24"/>
          <w:szCs w:val="24"/>
        </w:rPr>
        <w:t>Chemistry</w:t>
      </w:r>
      <w:proofErr w:type="spellEnd"/>
      <w:r w:rsidRPr="004A0550">
        <w:rPr>
          <w:rFonts w:ascii="Times New Roman" w:hAnsi="Times New Roman" w:cs="Times New Roman"/>
          <w:sz w:val="24"/>
          <w:szCs w:val="24"/>
        </w:rPr>
        <w:t>, 252 (18): 6438- 6442.</w:t>
      </w:r>
    </w:p>
    <w:p w:rsidR="002C7772" w:rsidRDefault="002C7772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s-ES_tradnl"/>
        </w:rPr>
      </w:pPr>
    </w:p>
    <w:p w:rsidR="00FD01A6" w:rsidRDefault="00FD01A6" w:rsidP="006C11C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D01A6">
        <w:rPr>
          <w:rFonts w:ascii="Times New Roman" w:hAnsi="Times New Roman" w:cs="Times New Roman"/>
          <w:bCs/>
          <w:color w:val="auto"/>
        </w:rPr>
        <w:t xml:space="preserve">CINVESTAV-UGPM. </w:t>
      </w:r>
      <w:r w:rsidRPr="00FD01A6">
        <w:rPr>
          <w:rFonts w:ascii="Times New Roman" w:hAnsi="Times New Roman" w:cs="Times New Roman"/>
          <w:color w:val="auto"/>
        </w:rPr>
        <w:t xml:space="preserve">Métodos de precipitación para limpieza de proteínas. </w:t>
      </w:r>
      <w:r w:rsidRPr="00FD01A6">
        <w:rPr>
          <w:rFonts w:ascii="Times New Roman" w:hAnsi="Times New Roman" w:cs="Times New Roman"/>
          <w:bCs/>
          <w:color w:val="auto"/>
        </w:rPr>
        <w:t xml:space="preserve"> </w:t>
      </w:r>
      <w:r w:rsidRPr="00FD01A6">
        <w:rPr>
          <w:rFonts w:ascii="Times New Roman" w:hAnsi="Times New Roman" w:cs="Times New Roman"/>
          <w:color w:val="auto"/>
        </w:rPr>
        <w:t xml:space="preserve">Disponible </w:t>
      </w:r>
      <w:r w:rsidR="000461C9">
        <w:rPr>
          <w:rFonts w:ascii="Times New Roman" w:hAnsi="Times New Roman" w:cs="Times New Roman"/>
          <w:color w:val="auto"/>
        </w:rPr>
        <w:t xml:space="preserve">en </w:t>
      </w:r>
      <w:r w:rsidRPr="00FD01A6">
        <w:rPr>
          <w:rFonts w:ascii="Times New Roman" w:hAnsi="Times New Roman" w:cs="Times New Roman"/>
          <w:color w:val="auto"/>
        </w:rPr>
        <w:t>http://www.cinvestav.mx.  (C</w:t>
      </w:r>
      <w:r w:rsidR="000461C9">
        <w:rPr>
          <w:rFonts w:ascii="Times New Roman" w:hAnsi="Times New Roman" w:cs="Times New Roman"/>
          <w:color w:val="auto"/>
        </w:rPr>
        <w:t>onsultado</w:t>
      </w:r>
      <w:r w:rsidRPr="00FD01A6">
        <w:rPr>
          <w:rFonts w:ascii="Times New Roman" w:hAnsi="Times New Roman" w:cs="Times New Roman"/>
          <w:color w:val="auto"/>
        </w:rPr>
        <w:t xml:space="preserve"> en Noviembre 2009) </w:t>
      </w:r>
    </w:p>
    <w:p w:rsidR="00CD1FDA" w:rsidRDefault="00CD1FDA" w:rsidP="006C11C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D1FDA" w:rsidRDefault="00CD1FDA" w:rsidP="006C11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 xml:space="preserve">Coraza, F.C., </w:t>
      </w:r>
      <w:proofErr w:type="spellStart"/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>Calsavara</w:t>
      </w:r>
      <w:proofErr w:type="spellEnd"/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 xml:space="preserve">, L.P.,  </w:t>
      </w:r>
      <w:proofErr w:type="spellStart"/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>Moraes</w:t>
      </w:r>
      <w:proofErr w:type="spellEnd"/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 xml:space="preserve">,  F.F., </w:t>
      </w:r>
      <w:proofErr w:type="spellStart"/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>Zanin</w:t>
      </w:r>
      <w:proofErr w:type="spellEnd"/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 xml:space="preserve">, G.M.,  </w:t>
      </w:r>
      <w:proofErr w:type="spellStart"/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>Neitzel</w:t>
      </w:r>
      <w:proofErr w:type="spellEnd"/>
      <w:r w:rsidRPr="00CD1FDA">
        <w:rPr>
          <w:rStyle w:val="apple-style-span"/>
          <w:rFonts w:ascii="Times New Roman" w:hAnsi="Times New Roman" w:cs="Times New Roman"/>
          <w:sz w:val="24"/>
          <w:szCs w:val="24"/>
        </w:rPr>
        <w:t xml:space="preserve">, I. 2005.  </w:t>
      </w:r>
      <w:proofErr w:type="gramStart"/>
      <w:r w:rsidRPr="00CD1FD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Determination of inhibition in the enzymatic hydrolysis of </w:t>
      </w:r>
      <w:proofErr w:type="spellStart"/>
      <w:r w:rsidRPr="00CD1FD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cellobiose</w:t>
      </w:r>
      <w:proofErr w:type="spellEnd"/>
      <w:r w:rsidRPr="00CD1FD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using hybrid neural modeling.</w:t>
      </w:r>
      <w:proofErr w:type="gramEnd"/>
      <w:r w:rsidRPr="00CD1FD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1FDA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 xml:space="preserve">Brazilian Journal of Chemical </w:t>
      </w:r>
      <w:r w:rsidR="000461C9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D1FDA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ngineering</w:t>
      </w:r>
      <w:r w:rsidRPr="00CD1FD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, 22 (1): 19- 29 </w:t>
      </w:r>
    </w:p>
    <w:p w:rsidR="00656B79" w:rsidRPr="004A0550" w:rsidRDefault="000461C9" w:rsidP="006C11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Dixon, M., Webb, </w:t>
      </w:r>
      <w:r w:rsidR="00656B79" w:rsidRPr="007E4B6C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56B79" w:rsidRPr="007E4B6C">
        <w:rPr>
          <w:rFonts w:ascii="Times New Roman" w:hAnsi="Times New Roman" w:cs="Times New Roman"/>
          <w:sz w:val="24"/>
          <w:szCs w:val="24"/>
          <w:lang w:val="en-US"/>
        </w:rPr>
        <w:t xml:space="preserve"> C. 1979.</w:t>
      </w:r>
      <w:proofErr w:type="gramEnd"/>
      <w:r w:rsidR="00656B79" w:rsidRPr="007E4B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56B79"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Enzyme</w:t>
      </w:r>
      <w:r w:rsidR="00656B79" w:rsidRPr="00656B79">
        <w:rPr>
          <w:rStyle w:val="apple-style-span"/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  <w:r w:rsidR="00656B79" w:rsidRPr="00656B79">
        <w:rPr>
          <w:rStyle w:val="apple-converted-space"/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proofErr w:type="gramStart"/>
      <w:r w:rsidR="00656B79"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3rd. ed. Longman Group Limited.</w:t>
      </w:r>
      <w:proofErr w:type="gramEnd"/>
      <w:r w:rsidR="00656B79"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B79" w:rsidRPr="004A0550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London. </w:t>
      </w:r>
      <w:proofErr w:type="gramStart"/>
      <w:r w:rsidR="00656B79" w:rsidRPr="004A0550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chap. 2</w:t>
      </w:r>
      <w:r w:rsidR="00656B79" w:rsidRPr="004A0550">
        <w:rPr>
          <w:rStyle w:val="apple-style-span"/>
          <w:rFonts w:ascii="Times New Roman" w:hAnsi="Times New Roman" w:cs="Times New Roman"/>
          <w:sz w:val="20"/>
          <w:szCs w:val="20"/>
          <w:lang w:val="en-US"/>
        </w:rPr>
        <w:t>.</w:t>
      </w:r>
      <w:proofErr w:type="gramEnd"/>
    </w:p>
    <w:p w:rsidR="00656B79" w:rsidRPr="004A0550" w:rsidRDefault="00656B79" w:rsidP="006C11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0"/>
          <w:szCs w:val="20"/>
          <w:lang w:val="en-US"/>
        </w:rPr>
      </w:pPr>
    </w:p>
    <w:p w:rsidR="00656B79" w:rsidRPr="00656B79" w:rsidRDefault="00656B79" w:rsidP="006C11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656B79">
        <w:rPr>
          <w:rStyle w:val="apple-style-span"/>
          <w:rFonts w:ascii="Times New Roman" w:hAnsi="Times New Roman" w:cs="Times New Roman"/>
          <w:sz w:val="24"/>
          <w:szCs w:val="24"/>
        </w:rPr>
        <w:t xml:space="preserve">Duarte, A. 1995 introducción a la Ingeniería Bioquímica. Departamento de </w:t>
      </w:r>
      <w:r w:rsidR="00DC56C9">
        <w:rPr>
          <w:rStyle w:val="apple-style-span"/>
          <w:rFonts w:ascii="Times New Roman" w:hAnsi="Times New Roman" w:cs="Times New Roman"/>
          <w:sz w:val="24"/>
          <w:szCs w:val="24"/>
        </w:rPr>
        <w:t>I</w:t>
      </w:r>
      <w:r w:rsidRPr="00656B79">
        <w:rPr>
          <w:rStyle w:val="apple-style-span"/>
          <w:rFonts w:ascii="Times New Roman" w:hAnsi="Times New Roman" w:cs="Times New Roman"/>
          <w:sz w:val="24"/>
          <w:szCs w:val="24"/>
        </w:rPr>
        <w:t>ngeniería Química, Universidad Nacional, Bogotá, Colombia</w:t>
      </w:r>
      <w:r w:rsidR="00DC56C9">
        <w:rPr>
          <w:rStyle w:val="apple-style-span"/>
          <w:rFonts w:ascii="Times New Roman" w:hAnsi="Times New Roman" w:cs="Times New Roman"/>
          <w:sz w:val="24"/>
          <w:szCs w:val="24"/>
        </w:rPr>
        <w:t>.</w:t>
      </w:r>
    </w:p>
    <w:p w:rsidR="00656B79" w:rsidRPr="00656B79" w:rsidRDefault="00656B79" w:rsidP="006C11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2C7772" w:rsidRPr="002C7772" w:rsidRDefault="002C7772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r w:rsidRPr="002C7772">
        <w:rPr>
          <w:rStyle w:val="apple-style-span"/>
          <w:rFonts w:ascii="Times New Roman" w:hAnsi="Times New Roman" w:cs="Times New Roman"/>
          <w:sz w:val="24"/>
          <w:szCs w:val="24"/>
        </w:rPr>
        <w:t xml:space="preserve">Fuentes, L., </w:t>
      </w:r>
      <w:proofErr w:type="spellStart"/>
      <w:r w:rsidRPr="002C7772">
        <w:rPr>
          <w:rStyle w:val="apple-style-span"/>
          <w:rFonts w:ascii="Times New Roman" w:hAnsi="Times New Roman" w:cs="Times New Roman"/>
          <w:sz w:val="24"/>
          <w:szCs w:val="24"/>
        </w:rPr>
        <w:t>Rabelo</w:t>
      </w:r>
      <w:proofErr w:type="spellEnd"/>
      <w:r w:rsidRPr="002C7772">
        <w:rPr>
          <w:rStyle w:val="apple-style-span"/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C7772">
        <w:rPr>
          <w:rStyle w:val="apple-style-span"/>
          <w:rFonts w:ascii="Times New Roman" w:hAnsi="Times New Roman" w:cs="Times New Roman"/>
          <w:sz w:val="24"/>
          <w:szCs w:val="24"/>
        </w:rPr>
        <w:t>Filho</w:t>
      </w:r>
      <w:proofErr w:type="spellEnd"/>
      <w:r w:rsidRPr="002C7772">
        <w:rPr>
          <w:rStyle w:val="apple-style-span"/>
          <w:rFonts w:ascii="Times New Roman" w:hAnsi="Times New Roman" w:cs="Times New Roman"/>
          <w:sz w:val="24"/>
          <w:szCs w:val="24"/>
        </w:rPr>
        <w:t xml:space="preserve">, R., Costa, A. 2011. </w:t>
      </w:r>
      <w:r w:rsidRPr="002C777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Kinetics of line pretreatment of sugar cane bagasse to </w:t>
      </w:r>
      <w:proofErr w:type="gramStart"/>
      <w:r w:rsidRPr="002C777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enhance  enzymatic</w:t>
      </w:r>
      <w:proofErr w:type="gramEnd"/>
      <w:r w:rsidRPr="002C777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hydrolysis. </w:t>
      </w:r>
      <w:r w:rsidRPr="002C7772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Appl</w:t>
      </w:r>
      <w:r w:rsidR="00DC56C9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C7772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2C7772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Biochem</w:t>
      </w:r>
      <w:proofErr w:type="spellEnd"/>
      <w:r w:rsidR="00DC56C9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C7772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2C7772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Biotechnol</w:t>
      </w:r>
      <w:proofErr w:type="spellEnd"/>
      <w:r w:rsidR="00DC56C9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2C777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Pr="002C777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163</w:t>
      </w:r>
      <w:r w:rsidR="0030744D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(5)</w:t>
      </w:r>
      <w:r w:rsidRPr="002C777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: 612 </w:t>
      </w:r>
      <w:r w:rsidR="00DC56C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–</w:t>
      </w:r>
      <w:r w:rsidRPr="002C777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625</w:t>
      </w:r>
      <w:r w:rsidR="00DC56C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</w:t>
      </w:r>
      <w:r w:rsidRPr="002C7772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76B4" w:rsidRPr="00AA6F68" w:rsidRDefault="00FE76B4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:rsidR="00FE76B4" w:rsidRDefault="00FE76B4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Geddes, C.C., Peterson, J.J.,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Zacchi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, G.,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Mullinnix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, K.T.,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Shanmugan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, K.T., Ingram, M.O.  </w:t>
      </w:r>
      <w:r w:rsidRPr="00FE76B4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2010. Optimizing the </w:t>
      </w:r>
      <w:proofErr w:type="spellStart"/>
      <w:r w:rsidRPr="00FE76B4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saccharification</w:t>
      </w:r>
      <w:proofErr w:type="spellEnd"/>
      <w:r w:rsidRPr="00FE76B4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of sugar cane bagasse using dilute phosphoric acid followed by fungal </w:t>
      </w:r>
      <w:proofErr w:type="spellStart"/>
      <w:r w:rsidRPr="00FE76B4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cellulases</w:t>
      </w:r>
      <w:proofErr w:type="spellEnd"/>
      <w:r w:rsidRPr="00FE76B4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E76B4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Bioresourse</w:t>
      </w:r>
      <w:proofErr w:type="spellEnd"/>
      <w:r w:rsidRPr="00FE76B4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 xml:space="preserve"> Technology</w:t>
      </w:r>
      <w:r w:rsidRPr="00FE76B4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 101</w:t>
      </w:r>
      <w:r w:rsidR="0030744D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(6)</w:t>
      </w:r>
      <w:r w:rsidRPr="00FE76B4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: 1851-1857</w:t>
      </w:r>
      <w:r w:rsidR="00DC56C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</w:t>
      </w:r>
    </w:p>
    <w:p w:rsidR="00E551B1" w:rsidRDefault="00E551B1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</w:p>
    <w:p w:rsidR="00E551B1" w:rsidRPr="004A0550" w:rsidRDefault="00E551B1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1B1">
        <w:rPr>
          <w:rFonts w:ascii="Times New Roman" w:hAnsi="Times New Roman" w:cs="Times New Roman"/>
          <w:sz w:val="24"/>
          <w:szCs w:val="24"/>
          <w:lang w:val="en-US"/>
        </w:rPr>
        <w:t>GENENCOR</w:t>
      </w:r>
      <w:r w:rsidRPr="00E551B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®</w:t>
      </w:r>
      <w:r w:rsidRPr="00E551B1">
        <w:rPr>
          <w:rFonts w:ascii="Times New Roman" w:hAnsi="Times New Roman" w:cs="Times New Roman"/>
          <w:sz w:val="24"/>
          <w:szCs w:val="24"/>
          <w:lang w:val="en-US"/>
        </w:rPr>
        <w:t xml:space="preserve">, DANISCO DIVISION, Product information, </w:t>
      </w:r>
      <w:proofErr w:type="spellStart"/>
      <w:r w:rsidRPr="00E551B1">
        <w:rPr>
          <w:rFonts w:ascii="Times New Roman" w:hAnsi="Times New Roman" w:cs="Times New Roman"/>
          <w:sz w:val="24"/>
          <w:szCs w:val="24"/>
          <w:lang w:val="en-US"/>
        </w:rPr>
        <w:t>Cellulase</w:t>
      </w:r>
      <w:proofErr w:type="spellEnd"/>
      <w:r w:rsidRPr="00E551B1">
        <w:rPr>
          <w:rFonts w:ascii="Times New Roman" w:hAnsi="Times New Roman" w:cs="Times New Roman"/>
          <w:sz w:val="24"/>
          <w:szCs w:val="24"/>
          <w:lang w:val="en-US"/>
        </w:rPr>
        <w:t xml:space="preserve"> enzyme complex for </w:t>
      </w:r>
      <w:proofErr w:type="spellStart"/>
      <w:r w:rsidRPr="00E551B1">
        <w:rPr>
          <w:rFonts w:ascii="Times New Roman" w:hAnsi="Times New Roman" w:cs="Times New Roman"/>
          <w:sz w:val="24"/>
          <w:szCs w:val="24"/>
          <w:lang w:val="en-US"/>
        </w:rPr>
        <w:t>lignocellulosic</w:t>
      </w:r>
      <w:proofErr w:type="spellEnd"/>
      <w:r w:rsidRPr="00E551B1">
        <w:rPr>
          <w:rFonts w:ascii="Times New Roman" w:hAnsi="Times New Roman" w:cs="Times New Roman"/>
          <w:sz w:val="24"/>
          <w:szCs w:val="24"/>
          <w:lang w:val="en-US"/>
        </w:rPr>
        <w:t xml:space="preserve"> biomass hydrolysis, accessory beta- </w:t>
      </w:r>
      <w:proofErr w:type="spellStart"/>
      <w:r w:rsidRPr="00E551B1">
        <w:rPr>
          <w:rFonts w:ascii="Times New Roman" w:hAnsi="Times New Roman" w:cs="Times New Roman"/>
          <w:sz w:val="24"/>
          <w:szCs w:val="24"/>
          <w:lang w:val="en-US"/>
        </w:rPr>
        <w:t>glucosidase</w:t>
      </w:r>
      <w:proofErr w:type="spellEnd"/>
      <w:r w:rsidRPr="00E551B1">
        <w:rPr>
          <w:rFonts w:ascii="Times New Roman" w:hAnsi="Times New Roman" w:cs="Times New Roman"/>
          <w:sz w:val="24"/>
          <w:szCs w:val="24"/>
          <w:lang w:val="en-US"/>
        </w:rPr>
        <w:t xml:space="preserve"> enzyme for  biomass hydrolysis, </w:t>
      </w:r>
      <w:proofErr w:type="spellStart"/>
      <w:r w:rsidRPr="00E551B1">
        <w:rPr>
          <w:rFonts w:ascii="Times New Roman" w:hAnsi="Times New Roman" w:cs="Times New Roman"/>
          <w:sz w:val="24"/>
          <w:szCs w:val="24"/>
          <w:lang w:val="en-US"/>
        </w:rPr>
        <w:t>Xylanas</w:t>
      </w:r>
      <w:proofErr w:type="spellEnd"/>
      <w:r w:rsidRPr="00E551B1">
        <w:rPr>
          <w:rFonts w:ascii="Times New Roman" w:hAnsi="Times New Roman" w:cs="Times New Roman"/>
          <w:sz w:val="24"/>
          <w:szCs w:val="24"/>
          <w:lang w:val="en-US"/>
        </w:rPr>
        <w:t xml:space="preserve">/cellulose enzyme complex for  biomass hydrolysis, , accessory </w:t>
      </w:r>
      <w:proofErr w:type="spellStart"/>
      <w:r w:rsidRPr="00E551B1">
        <w:rPr>
          <w:rFonts w:ascii="Times New Roman" w:hAnsi="Times New Roman" w:cs="Times New Roman"/>
          <w:sz w:val="24"/>
          <w:szCs w:val="24"/>
          <w:lang w:val="en-US"/>
        </w:rPr>
        <w:t>Xylanase</w:t>
      </w:r>
      <w:proofErr w:type="spellEnd"/>
      <w:r w:rsidR="00C1492F">
        <w:rPr>
          <w:rFonts w:ascii="Times New Roman" w:hAnsi="Times New Roman" w:cs="Times New Roman"/>
          <w:sz w:val="24"/>
          <w:szCs w:val="24"/>
          <w:lang w:val="en-US"/>
        </w:rPr>
        <w:t xml:space="preserve"> enzyme for  biomass hydrolysis</w:t>
      </w:r>
      <w:r w:rsidRPr="00E55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A0550">
        <w:rPr>
          <w:rFonts w:ascii="Times New Roman" w:hAnsi="Times New Roman" w:cs="Times New Roman"/>
          <w:sz w:val="24"/>
          <w:szCs w:val="24"/>
        </w:rPr>
        <w:t xml:space="preserve">Disponible </w:t>
      </w:r>
      <w:r w:rsidR="00DC56C9" w:rsidRPr="004A0550">
        <w:rPr>
          <w:rFonts w:ascii="Times New Roman" w:hAnsi="Times New Roman" w:cs="Times New Roman"/>
          <w:sz w:val="24"/>
          <w:szCs w:val="24"/>
        </w:rPr>
        <w:t xml:space="preserve">en </w:t>
      </w:r>
      <w:hyperlink r:id="rId18" w:history="1">
        <w:r w:rsidRPr="004A0550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http://www.genencor.com</w:t>
        </w:r>
      </w:hyperlink>
      <w:r w:rsidRPr="004A0550">
        <w:rPr>
          <w:rFonts w:ascii="Times New Roman" w:hAnsi="Times New Roman" w:cs="Times New Roman"/>
          <w:sz w:val="24"/>
          <w:szCs w:val="24"/>
        </w:rPr>
        <w:t xml:space="preserve"> (</w:t>
      </w:r>
      <w:r w:rsidR="00DC56C9" w:rsidRPr="004A0550">
        <w:rPr>
          <w:rFonts w:ascii="Times New Roman" w:hAnsi="Times New Roman" w:cs="Times New Roman"/>
          <w:sz w:val="24"/>
          <w:szCs w:val="24"/>
        </w:rPr>
        <w:t>consultado el</w:t>
      </w:r>
      <w:r w:rsidRPr="004A0550">
        <w:rPr>
          <w:rFonts w:ascii="Times New Roman" w:hAnsi="Times New Roman" w:cs="Times New Roman"/>
          <w:sz w:val="24"/>
          <w:szCs w:val="24"/>
        </w:rPr>
        <w:t xml:space="preserve"> </w:t>
      </w:r>
      <w:r w:rsidR="00DC56C9" w:rsidRPr="004A0550">
        <w:rPr>
          <w:rFonts w:ascii="Times New Roman" w:hAnsi="Times New Roman" w:cs="Times New Roman"/>
          <w:sz w:val="24"/>
          <w:szCs w:val="24"/>
        </w:rPr>
        <w:t xml:space="preserve"> </w:t>
      </w:r>
      <w:r w:rsidRPr="004A0550">
        <w:rPr>
          <w:rFonts w:ascii="Times New Roman" w:hAnsi="Times New Roman" w:cs="Times New Roman"/>
          <w:sz w:val="24"/>
          <w:szCs w:val="24"/>
        </w:rPr>
        <w:t>diciembre 2010)</w:t>
      </w:r>
    </w:p>
    <w:p w:rsidR="00671D07" w:rsidRPr="004A0550" w:rsidRDefault="00671D07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C042D5" w:rsidRPr="002051A2" w:rsidRDefault="00C042D5" w:rsidP="006C11CF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A31852">
        <w:rPr>
          <w:rFonts w:ascii="Times New Roman" w:hAnsi="Times New Roman" w:cs="Times New Roman"/>
          <w:color w:val="auto"/>
          <w:lang w:val="en-US"/>
        </w:rPr>
        <w:t>Ghose</w:t>
      </w:r>
      <w:proofErr w:type="spellEnd"/>
      <w:r w:rsidRPr="00A31852">
        <w:rPr>
          <w:rFonts w:ascii="Times New Roman" w:hAnsi="Times New Roman" w:cs="Times New Roman"/>
          <w:color w:val="auto"/>
          <w:lang w:val="en-US"/>
        </w:rPr>
        <w:t xml:space="preserve">, T.K. 1987. </w:t>
      </w:r>
      <w:r w:rsidRPr="00C042D5">
        <w:rPr>
          <w:rFonts w:ascii="Times New Roman" w:hAnsi="Times New Roman" w:cs="Times New Roman"/>
          <w:color w:val="auto"/>
          <w:lang w:val="en-US"/>
        </w:rPr>
        <w:t xml:space="preserve">International Union </w:t>
      </w:r>
      <w:proofErr w:type="gramStart"/>
      <w:r w:rsidRPr="00C042D5">
        <w:rPr>
          <w:rFonts w:ascii="Times New Roman" w:hAnsi="Times New Roman" w:cs="Times New Roman"/>
          <w:color w:val="auto"/>
          <w:lang w:val="en-US"/>
        </w:rPr>
        <w:t>Of</w:t>
      </w:r>
      <w:proofErr w:type="gramEnd"/>
      <w:r w:rsidRPr="00C042D5">
        <w:rPr>
          <w:rFonts w:ascii="Times New Roman" w:hAnsi="Times New Roman" w:cs="Times New Roman"/>
          <w:color w:val="auto"/>
          <w:lang w:val="en-US"/>
        </w:rPr>
        <w:t xml:space="preserve"> Pure And Applied Chemistry (IUPAC).</w:t>
      </w:r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2051A2">
        <w:rPr>
          <w:rFonts w:ascii="Times New Roman" w:hAnsi="Times New Roman" w:cs="Times New Roman"/>
          <w:color w:val="auto"/>
        </w:rPr>
        <w:t>Measurement</w:t>
      </w:r>
      <w:proofErr w:type="spellEnd"/>
      <w:r w:rsidRPr="002051A2">
        <w:rPr>
          <w:rFonts w:ascii="Times New Roman" w:hAnsi="Times New Roman" w:cs="Times New Roman"/>
          <w:color w:val="auto"/>
        </w:rPr>
        <w:t xml:space="preserve"> of </w:t>
      </w:r>
      <w:proofErr w:type="spellStart"/>
      <w:r w:rsidRPr="002051A2">
        <w:rPr>
          <w:rFonts w:ascii="Times New Roman" w:hAnsi="Times New Roman" w:cs="Times New Roman"/>
          <w:color w:val="auto"/>
        </w:rPr>
        <w:t>cellulose</w:t>
      </w:r>
      <w:proofErr w:type="spellEnd"/>
      <w:r w:rsidRPr="002051A2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51A2">
        <w:rPr>
          <w:rFonts w:ascii="Times New Roman" w:hAnsi="Times New Roman" w:cs="Times New Roman"/>
          <w:color w:val="auto"/>
        </w:rPr>
        <w:t>activities</w:t>
      </w:r>
      <w:proofErr w:type="spellEnd"/>
      <w:r w:rsidRPr="002051A2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2051A2">
        <w:rPr>
          <w:rFonts w:ascii="Times New Roman" w:hAnsi="Times New Roman" w:cs="Times New Roman"/>
          <w:i/>
          <w:color w:val="auto"/>
        </w:rPr>
        <w:t>Pure</w:t>
      </w:r>
      <w:proofErr w:type="spellEnd"/>
      <w:r w:rsidRPr="002051A2">
        <w:rPr>
          <w:rFonts w:ascii="Times New Roman" w:hAnsi="Times New Roman" w:cs="Times New Roman"/>
          <w:i/>
          <w:color w:val="auto"/>
        </w:rPr>
        <w:t xml:space="preserve"> &amp; </w:t>
      </w:r>
      <w:proofErr w:type="spellStart"/>
      <w:r w:rsidRPr="002051A2">
        <w:rPr>
          <w:rFonts w:ascii="Times New Roman" w:hAnsi="Times New Roman" w:cs="Times New Roman"/>
          <w:i/>
          <w:color w:val="auto"/>
        </w:rPr>
        <w:t>Appl</w:t>
      </w:r>
      <w:proofErr w:type="spellEnd"/>
      <w:r w:rsidRPr="002051A2">
        <w:rPr>
          <w:rFonts w:ascii="Times New Roman" w:hAnsi="Times New Roman" w:cs="Times New Roman"/>
          <w:i/>
          <w:color w:val="auto"/>
        </w:rPr>
        <w:t xml:space="preserve">. </w:t>
      </w:r>
      <w:proofErr w:type="spellStart"/>
      <w:r w:rsidRPr="002051A2">
        <w:rPr>
          <w:rFonts w:ascii="Times New Roman" w:hAnsi="Times New Roman" w:cs="Times New Roman"/>
          <w:i/>
          <w:color w:val="auto"/>
        </w:rPr>
        <w:t>Chem</w:t>
      </w:r>
      <w:proofErr w:type="spellEnd"/>
      <w:r w:rsidRPr="002051A2">
        <w:rPr>
          <w:rFonts w:ascii="Times New Roman" w:hAnsi="Times New Roman" w:cs="Times New Roman"/>
          <w:color w:val="auto"/>
        </w:rPr>
        <w:t>, 52 (2): 257-268</w:t>
      </w:r>
    </w:p>
    <w:p w:rsidR="00B460E8" w:rsidRPr="002051A2" w:rsidRDefault="00B460E8" w:rsidP="006C11C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460E8" w:rsidRPr="00B460E8" w:rsidRDefault="00B460E8" w:rsidP="006C11CF">
      <w:pPr>
        <w:spacing w:after="0" w:line="240" w:lineRule="auto"/>
        <w:jc w:val="both"/>
        <w:rPr>
          <w:rStyle w:val="txt"/>
          <w:rFonts w:ascii="Times New Roman" w:hAnsi="Times New Roman"/>
          <w:sz w:val="24"/>
          <w:szCs w:val="24"/>
        </w:rPr>
      </w:pPr>
      <w:r w:rsidRPr="00B460E8">
        <w:rPr>
          <w:rStyle w:val="txt"/>
          <w:rFonts w:ascii="Times New Roman" w:hAnsi="Times New Roman"/>
          <w:sz w:val="24"/>
          <w:szCs w:val="24"/>
        </w:rPr>
        <w:t>Gómez</w:t>
      </w:r>
      <w:r>
        <w:rPr>
          <w:rStyle w:val="txt"/>
          <w:rFonts w:ascii="Times New Roman" w:hAnsi="Times New Roman"/>
          <w:sz w:val="24"/>
          <w:szCs w:val="24"/>
        </w:rPr>
        <w:t>,</w:t>
      </w:r>
      <w:r w:rsidRPr="00B460E8">
        <w:rPr>
          <w:rStyle w:val="txt"/>
          <w:rFonts w:ascii="Times New Roman" w:hAnsi="Times New Roman"/>
          <w:sz w:val="24"/>
          <w:szCs w:val="24"/>
        </w:rPr>
        <w:t xml:space="preserve"> C. 2010. Caracterización preliminar de los polisacáridos presentes en los residuos de cosecha (Hojas y cogollos) de tres variedades (CC8475, CC8592, V7151) de caña de azúcar.  [Tesis para optar titulo de </w:t>
      </w:r>
      <w:proofErr w:type="spellStart"/>
      <w:r w:rsidRPr="00B460E8">
        <w:rPr>
          <w:rStyle w:val="txt"/>
          <w:rFonts w:ascii="Times New Roman" w:hAnsi="Times New Roman"/>
          <w:sz w:val="24"/>
          <w:szCs w:val="24"/>
        </w:rPr>
        <w:t>Msc</w:t>
      </w:r>
      <w:proofErr w:type="spellEnd"/>
      <w:r w:rsidRPr="00B460E8">
        <w:rPr>
          <w:rStyle w:val="txt"/>
          <w:rFonts w:ascii="Times New Roman" w:hAnsi="Times New Roman"/>
          <w:sz w:val="24"/>
          <w:szCs w:val="24"/>
        </w:rPr>
        <w:t>], Universidad del Valle, Cali, Colombia</w:t>
      </w:r>
    </w:p>
    <w:p w:rsidR="000B4CF4" w:rsidRDefault="000B4CF4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B4CF4">
        <w:rPr>
          <w:rFonts w:ascii="Times New Roman" w:hAnsi="Times New Roman" w:cs="Times New Roman"/>
          <w:sz w:val="24"/>
          <w:szCs w:val="24"/>
          <w:lang w:val="en-US"/>
        </w:rPr>
        <w:t>Gruno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Väljamäe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>, P.,</w:t>
      </w:r>
      <w:r w:rsidR="00DC56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Pettersson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>, G., Johansson, G. 2004.</w:t>
      </w:r>
      <w:proofErr w:type="gram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 Inhibition of the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Trichoderma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reesei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cellulases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cellobiose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 is strongly dependent on the nature of the substrate. </w:t>
      </w:r>
      <w:proofErr w:type="spellStart"/>
      <w:proofErr w:type="gramStart"/>
      <w:r w:rsidRPr="000B4CF4">
        <w:rPr>
          <w:rFonts w:ascii="Times New Roman" w:hAnsi="Times New Roman" w:cs="Times New Roman"/>
          <w:i/>
          <w:sz w:val="24"/>
          <w:szCs w:val="24"/>
          <w:lang w:val="en-US"/>
        </w:rPr>
        <w:t>Biotechnol</w:t>
      </w:r>
      <w:proofErr w:type="spellEnd"/>
      <w:r w:rsidR="00DC56C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0B4C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B4CF4">
        <w:rPr>
          <w:rFonts w:ascii="Times New Roman" w:hAnsi="Times New Roman" w:cs="Times New Roman"/>
          <w:i/>
          <w:sz w:val="24"/>
          <w:szCs w:val="24"/>
          <w:lang w:val="en-US"/>
        </w:rPr>
        <w:t>Bioeng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>, 86</w:t>
      </w:r>
      <w:r w:rsidR="0030744D">
        <w:rPr>
          <w:rFonts w:ascii="Times New Roman" w:hAnsi="Times New Roman" w:cs="Times New Roman"/>
          <w:sz w:val="24"/>
          <w:szCs w:val="24"/>
          <w:lang w:val="en-US"/>
        </w:rPr>
        <w:t xml:space="preserve"> (59)</w:t>
      </w:r>
      <w:r w:rsidRPr="000B4CF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07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503–11. </w:t>
      </w:r>
    </w:p>
    <w:p w:rsidR="00E25D4D" w:rsidRDefault="00E25D4D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5D4D" w:rsidRPr="00E25D4D" w:rsidRDefault="00E25D4D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25D4D">
        <w:rPr>
          <w:rFonts w:ascii="Times New Roman" w:hAnsi="Times New Roman" w:cs="Times New Roman"/>
          <w:sz w:val="24"/>
          <w:szCs w:val="24"/>
          <w:lang w:val="en-US"/>
        </w:rPr>
        <w:lastRenderedPageBreak/>
        <w:t>Jong-Rok</w:t>
      </w:r>
      <w:proofErr w:type="spellEnd"/>
      <w:r w:rsidRPr="00E25D4D">
        <w:rPr>
          <w:rFonts w:ascii="Times New Roman" w:hAnsi="Times New Roman" w:cs="Times New Roman"/>
          <w:sz w:val="24"/>
          <w:szCs w:val="24"/>
          <w:lang w:val="en-US"/>
        </w:rPr>
        <w:t>, J.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5D4D">
        <w:rPr>
          <w:rFonts w:ascii="Times New Roman" w:hAnsi="Times New Roman" w:cs="Times New Roman"/>
          <w:sz w:val="24"/>
          <w:szCs w:val="24"/>
          <w:lang w:val="en-US"/>
        </w:rPr>
        <w:t>Murugesan</w:t>
      </w:r>
      <w:proofErr w:type="spellEnd"/>
      <w:r w:rsidRPr="00E25D4D">
        <w:rPr>
          <w:rFonts w:ascii="Times New Roman" w:hAnsi="Times New Roman" w:cs="Times New Roman"/>
          <w:sz w:val="24"/>
          <w:szCs w:val="24"/>
          <w:lang w:val="en-US"/>
        </w:rPr>
        <w:t>, K.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25D4D">
        <w:rPr>
          <w:rFonts w:ascii="Times New Roman" w:hAnsi="Times New Roman" w:cs="Times New Roman"/>
          <w:sz w:val="24"/>
          <w:szCs w:val="24"/>
          <w:lang w:val="en-US"/>
        </w:rPr>
        <w:t xml:space="preserve"> Kim, Y.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25D4D">
        <w:rPr>
          <w:rFonts w:ascii="Times New Roman" w:hAnsi="Times New Roman" w:cs="Times New Roman"/>
          <w:sz w:val="24"/>
          <w:szCs w:val="24"/>
          <w:lang w:val="en-US"/>
        </w:rPr>
        <w:t xml:space="preserve"> Kim, E.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49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25D4D">
        <w:rPr>
          <w:rFonts w:ascii="Times New Roman" w:hAnsi="Times New Roman" w:cs="Times New Roman"/>
          <w:sz w:val="24"/>
          <w:szCs w:val="24"/>
          <w:lang w:val="en-US"/>
        </w:rPr>
        <w:t>Chang, Y.</w:t>
      </w:r>
      <w:proofErr w:type="gramEnd"/>
      <w:r w:rsidRPr="00E25D4D">
        <w:rPr>
          <w:rFonts w:ascii="Times New Roman" w:hAnsi="Times New Roman" w:cs="Times New Roman"/>
          <w:sz w:val="24"/>
          <w:szCs w:val="24"/>
          <w:lang w:val="en-US"/>
        </w:rPr>
        <w:t xml:space="preserve">  2008. Synergistic effect of </w:t>
      </w:r>
      <w:proofErr w:type="spellStart"/>
      <w:r w:rsidRPr="00E25D4D">
        <w:rPr>
          <w:rFonts w:ascii="Times New Roman" w:hAnsi="Times New Roman" w:cs="Times New Roman"/>
          <w:sz w:val="24"/>
          <w:szCs w:val="24"/>
          <w:lang w:val="en-US"/>
        </w:rPr>
        <w:t>laccase</w:t>
      </w:r>
      <w:proofErr w:type="spellEnd"/>
      <w:r w:rsidRPr="00E25D4D">
        <w:rPr>
          <w:rFonts w:ascii="Times New Roman" w:hAnsi="Times New Roman" w:cs="Times New Roman"/>
          <w:sz w:val="24"/>
          <w:szCs w:val="24"/>
          <w:lang w:val="en-US"/>
        </w:rPr>
        <w:t xml:space="preserve"> mediators on pentachlorophenol removal by </w:t>
      </w:r>
      <w:proofErr w:type="spellStart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>Ganoderma</w:t>
      </w:r>
      <w:proofErr w:type="spellEnd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>lucidum</w:t>
      </w:r>
      <w:proofErr w:type="spellEnd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>laccase</w:t>
      </w:r>
      <w:proofErr w:type="spellEnd"/>
      <w:r w:rsidRPr="00E25D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>Appl</w:t>
      </w:r>
      <w:proofErr w:type="spellEnd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25D4D">
        <w:rPr>
          <w:rFonts w:ascii="Times New Roman" w:hAnsi="Times New Roman" w:cs="Times New Roman"/>
          <w:i/>
          <w:sz w:val="24"/>
          <w:szCs w:val="24"/>
          <w:lang w:val="en-US"/>
        </w:rPr>
        <w:t>Biotechnol</w:t>
      </w:r>
      <w:proofErr w:type="spellEnd"/>
      <w:r w:rsidR="00DC56C9">
        <w:rPr>
          <w:rFonts w:ascii="Times New Roman" w:hAnsi="Times New Roman" w:cs="Times New Roman"/>
          <w:sz w:val="24"/>
          <w:szCs w:val="24"/>
          <w:lang w:val="en-US"/>
        </w:rPr>
        <w:t>, 81: 783–790</w:t>
      </w:r>
      <w:r w:rsidRPr="00E25D4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D4D" w:rsidRPr="00E25D4D" w:rsidRDefault="00E25D4D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4CF4" w:rsidRPr="000B4CF4" w:rsidRDefault="000B4CF4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Kadam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, K.L.,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Rydholm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>, E.C.</w:t>
      </w:r>
      <w:proofErr w:type="gramStart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Mcmillan</w:t>
      </w:r>
      <w:proofErr w:type="spellEnd"/>
      <w:proofErr w:type="gramEnd"/>
      <w:r w:rsidRPr="000B4CF4">
        <w:rPr>
          <w:rFonts w:ascii="Times New Roman" w:hAnsi="Times New Roman" w:cs="Times New Roman"/>
          <w:sz w:val="24"/>
          <w:szCs w:val="24"/>
          <w:lang w:val="en-US"/>
        </w:rPr>
        <w:t>, J.D. 2004.</w:t>
      </w:r>
      <w:r w:rsidR="00307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Development and validation of a kinetic model for enzymatic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saccharification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0B4CF4">
        <w:rPr>
          <w:rFonts w:ascii="Times New Roman" w:hAnsi="Times New Roman" w:cs="Times New Roman"/>
          <w:sz w:val="24"/>
          <w:szCs w:val="24"/>
          <w:lang w:val="en-US"/>
        </w:rPr>
        <w:t>lignocellulosic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 biomass.</w:t>
      </w:r>
      <w:proofErr w:type="gramEnd"/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4CF4">
        <w:rPr>
          <w:rFonts w:ascii="Times New Roman" w:hAnsi="Times New Roman" w:cs="Times New Roman"/>
          <w:i/>
          <w:sz w:val="24"/>
          <w:szCs w:val="24"/>
          <w:lang w:val="en-US"/>
        </w:rPr>
        <w:t>Biotechnol</w:t>
      </w:r>
      <w:proofErr w:type="spellEnd"/>
      <w:r w:rsidRPr="000B4CF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B4CF4">
        <w:rPr>
          <w:rFonts w:ascii="Times New Roman" w:hAnsi="Times New Roman" w:cs="Times New Roman"/>
          <w:i/>
          <w:sz w:val="24"/>
          <w:szCs w:val="24"/>
          <w:lang w:val="en-US"/>
        </w:rPr>
        <w:t>Prog</w:t>
      </w:r>
      <w:proofErr w:type="spellEnd"/>
      <w:r w:rsidRPr="000B4CF4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="0030744D">
        <w:rPr>
          <w:rFonts w:ascii="Times New Roman" w:hAnsi="Times New Roman" w:cs="Times New Roman"/>
          <w:sz w:val="24"/>
          <w:szCs w:val="24"/>
          <w:lang w:val="en-US"/>
        </w:rPr>
        <w:t xml:space="preserve"> (39</w:t>
      </w:r>
      <w:r w:rsidR="008D679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B4CF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074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4CF4">
        <w:rPr>
          <w:rFonts w:ascii="Times New Roman" w:hAnsi="Times New Roman" w:cs="Times New Roman"/>
          <w:sz w:val="24"/>
          <w:szCs w:val="24"/>
          <w:lang w:val="en-US"/>
        </w:rPr>
        <w:t xml:space="preserve">698–705. </w:t>
      </w:r>
    </w:p>
    <w:p w:rsidR="00932834" w:rsidRPr="000B4CF4" w:rsidRDefault="00932834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B3769" w:rsidRDefault="00B71FD8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B376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130E1">
        <w:rPr>
          <w:rFonts w:ascii="Times New Roman" w:hAnsi="Times New Roman" w:cs="Times New Roman"/>
          <w:sz w:val="24"/>
          <w:szCs w:val="24"/>
          <w:lang w:val="en-US"/>
        </w:rPr>
        <w:t>ubicek</w:t>
      </w:r>
      <w:proofErr w:type="spellEnd"/>
      <w:r w:rsidR="000B376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B376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1E366E" w:rsidRPr="000B37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B3769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0B3769" w:rsidRPr="000B3769">
        <w:rPr>
          <w:rFonts w:ascii="Times New Roman" w:hAnsi="Times New Roman" w:cs="Times New Roman"/>
          <w:sz w:val="24"/>
          <w:szCs w:val="24"/>
          <w:lang w:val="en-US"/>
        </w:rPr>
        <w:t xml:space="preserve"> 1992</w:t>
      </w:r>
      <w:r w:rsidR="000B37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B376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Pr="000B3769">
        <w:rPr>
          <w:rFonts w:ascii="Times New Roman" w:hAnsi="Times New Roman" w:cs="Times New Roman"/>
          <w:sz w:val="24"/>
          <w:szCs w:val="24"/>
          <w:lang w:val="en-US"/>
        </w:rPr>
        <w:t>cellulase</w:t>
      </w:r>
      <w:proofErr w:type="spellEnd"/>
      <w:r w:rsidRPr="000B3769">
        <w:rPr>
          <w:rFonts w:ascii="Times New Roman" w:hAnsi="Times New Roman" w:cs="Times New Roman"/>
          <w:sz w:val="24"/>
          <w:szCs w:val="24"/>
          <w:lang w:val="en-US"/>
        </w:rPr>
        <w:t xml:space="preserve"> proteins of </w:t>
      </w:r>
      <w:proofErr w:type="spellStart"/>
      <w:r w:rsidRPr="000B3769">
        <w:rPr>
          <w:rFonts w:ascii="Times New Roman" w:hAnsi="Times New Roman" w:cs="Times New Roman"/>
          <w:sz w:val="24"/>
          <w:szCs w:val="24"/>
          <w:lang w:val="en-US"/>
        </w:rPr>
        <w:t>Trichoderma</w:t>
      </w:r>
      <w:proofErr w:type="spellEnd"/>
      <w:r w:rsidRPr="000B3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3769">
        <w:rPr>
          <w:rFonts w:ascii="Times New Roman" w:hAnsi="Times New Roman" w:cs="Times New Roman"/>
          <w:sz w:val="24"/>
          <w:szCs w:val="24"/>
          <w:lang w:val="en-US"/>
        </w:rPr>
        <w:t>reesei</w:t>
      </w:r>
      <w:proofErr w:type="spellEnd"/>
      <w:r w:rsidRPr="000B3769">
        <w:rPr>
          <w:rFonts w:ascii="Times New Roman" w:hAnsi="Times New Roman" w:cs="Times New Roman"/>
          <w:sz w:val="24"/>
          <w:szCs w:val="24"/>
          <w:lang w:val="en-US"/>
        </w:rPr>
        <w:t xml:space="preserve">: structure, multiplicity, mode of action and regulation of formation. </w:t>
      </w:r>
      <w:r w:rsidRPr="000B37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Adv </w:t>
      </w:r>
      <w:proofErr w:type="spellStart"/>
      <w:r w:rsidRPr="000B3769">
        <w:rPr>
          <w:rFonts w:ascii="Times New Roman" w:hAnsi="Times New Roman" w:cs="Times New Roman"/>
          <w:i/>
          <w:sz w:val="24"/>
          <w:szCs w:val="24"/>
          <w:lang w:val="en-US"/>
        </w:rPr>
        <w:t>Biochem</w:t>
      </w:r>
      <w:proofErr w:type="spellEnd"/>
      <w:r w:rsidRPr="000B37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Eng </w:t>
      </w:r>
      <w:proofErr w:type="spellStart"/>
      <w:r w:rsidRPr="000B3769">
        <w:rPr>
          <w:rFonts w:ascii="Times New Roman" w:hAnsi="Times New Roman" w:cs="Times New Roman"/>
          <w:i/>
          <w:sz w:val="24"/>
          <w:szCs w:val="24"/>
          <w:lang w:val="en-US"/>
        </w:rPr>
        <w:t>Biotechnol</w:t>
      </w:r>
      <w:proofErr w:type="spellEnd"/>
      <w:r w:rsidR="000B376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0B3769" w:rsidRPr="000B3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3769">
        <w:rPr>
          <w:rFonts w:ascii="Times New Roman" w:hAnsi="Times New Roman" w:cs="Times New Roman"/>
          <w:sz w:val="24"/>
          <w:szCs w:val="24"/>
          <w:lang w:val="en-US"/>
        </w:rPr>
        <w:t>45:1-26</w:t>
      </w:r>
      <w:r w:rsidR="00DC56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B34FC" w:rsidRDefault="007B34FC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34FC" w:rsidRDefault="007B34FC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34FC">
        <w:rPr>
          <w:rStyle w:val="nfasis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Mandels</w:t>
      </w:r>
      <w:proofErr w:type="spellEnd"/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7B34F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B34FC">
        <w:rPr>
          <w:rStyle w:val="nfasis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M.</w:t>
      </w:r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proofErr w:type="gramStart"/>
      <w:r w:rsidRPr="007B34F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 </w:t>
      </w:r>
      <w:proofErr w:type="spellStart"/>
      <w:r w:rsidRPr="007B34FC">
        <w:rPr>
          <w:rStyle w:val="nfasis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Andreotti</w:t>
      </w:r>
      <w:proofErr w:type="spellEnd"/>
      <w:proofErr w:type="gramEnd"/>
      <w:r w:rsidRPr="007B34FC">
        <w:rPr>
          <w:rStyle w:val="nfasis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 xml:space="preserve">, R., </w:t>
      </w:r>
      <w:r w:rsidRPr="007B34F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B34FC">
        <w:rPr>
          <w:rStyle w:val="nfasis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Roche, C</w:t>
      </w:r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1976. </w:t>
      </w:r>
      <w:proofErr w:type="gramStart"/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Measurement of </w:t>
      </w:r>
      <w:proofErr w:type="spellStart"/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saccharifying</w:t>
      </w:r>
      <w:proofErr w:type="spellEnd"/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cellulase</w:t>
      </w:r>
      <w:proofErr w:type="spellEnd"/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7B34FC">
        <w:rPr>
          <w:rStyle w:val="nfasis"/>
          <w:rFonts w:ascii="Times New Roman" w:hAnsi="Times New Roman" w:cs="Times New Roman"/>
          <w:bCs/>
          <w:iCs w:val="0"/>
          <w:color w:val="000000"/>
          <w:sz w:val="24"/>
          <w:szCs w:val="24"/>
          <w:shd w:val="clear" w:color="auto" w:fill="FFFFFF"/>
          <w:lang w:val="en-US"/>
        </w:rPr>
        <w:t>Biotech</w:t>
      </w:r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7B34F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proofErr w:type="spellStart"/>
      <w:proofErr w:type="gramStart"/>
      <w:r w:rsidRPr="007B34FC">
        <w:rPr>
          <w:rStyle w:val="nfasis"/>
          <w:rFonts w:ascii="Times New Roman" w:hAnsi="Times New Roman" w:cs="Times New Roman"/>
          <w:bCs/>
          <w:iCs w:val="0"/>
          <w:color w:val="000000"/>
          <w:sz w:val="24"/>
          <w:szCs w:val="24"/>
          <w:shd w:val="clear" w:color="auto" w:fill="FFFFFF"/>
          <w:lang w:val="en-US"/>
        </w:rPr>
        <w:t>Bioeng</w:t>
      </w:r>
      <w:proofErr w:type="spellEnd"/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proofErr w:type="gramEnd"/>
      <w:r w:rsidRPr="007B34F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proofErr w:type="spellStart"/>
      <w:r w:rsidRPr="007B34FC">
        <w:rPr>
          <w:rStyle w:val="nfasis"/>
          <w:rFonts w:ascii="Times New Roman" w:hAnsi="Times New Roman" w:cs="Times New Roman"/>
          <w:bCs/>
          <w:iCs w:val="0"/>
          <w:color w:val="000000"/>
          <w:sz w:val="24"/>
          <w:szCs w:val="24"/>
          <w:shd w:val="clear" w:color="auto" w:fill="FFFFFF"/>
          <w:lang w:val="en-US"/>
        </w:rPr>
        <w:t>Symp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Pr="007B34FC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 </w:t>
      </w:r>
      <w:r w:rsidRPr="007B34FC">
        <w:rPr>
          <w:rStyle w:val="nfasis"/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shd w:val="clear" w:color="auto" w:fill="FFFFFF"/>
          <w:lang w:val="en-US"/>
        </w:rPr>
        <w:t>6</w:t>
      </w:r>
      <w:r w:rsidRPr="007B34F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:21-33</w:t>
      </w:r>
      <w:r w:rsidR="00DC56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AA6F68" w:rsidRDefault="00AA6F68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6F68" w:rsidRDefault="00AA6F68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Martin, C.,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Galbe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Whalbon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Jonsson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, L. 2002.</w:t>
      </w:r>
      <w:proofErr w:type="gram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Ethanol production fro</w:t>
      </w:r>
      <w:r w:rsidR="00DC56C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m</w:t>
      </w:r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enzymatic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hydrolysates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of sugar cane bagasse using recombinant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xylose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– utilizing </w:t>
      </w:r>
      <w:proofErr w:type="spellStart"/>
      <w:r w:rsidRPr="00AA6F68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Saccharomyces</w:t>
      </w:r>
      <w:proofErr w:type="spellEnd"/>
      <w:r w:rsidRPr="00AA6F68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A6F68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cerevisiae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6F68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Enzyme and Microbial Technology</w:t>
      </w:r>
      <w:r w:rsidR="00DC56C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, 31 (3): 274- 282.</w:t>
      </w:r>
    </w:p>
    <w:p w:rsidR="00DC56C9" w:rsidRDefault="00DC56C9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</w:p>
    <w:p w:rsidR="00656B79" w:rsidRPr="00656B79" w:rsidRDefault="00656B79" w:rsidP="006C11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Marangoni</w:t>
      </w:r>
      <w:proofErr w:type="spellEnd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, A. 2003.</w:t>
      </w:r>
      <w:proofErr w:type="gramEnd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Enzyme kinetics.</w:t>
      </w:r>
      <w:proofErr w:type="gramEnd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A modern approach.</w:t>
      </w:r>
      <w:proofErr w:type="gramEnd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1492F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D</w:t>
      </w:r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epartment of food science.</w:t>
      </w:r>
      <w:proofErr w:type="gramEnd"/>
      <w:r w:rsidR="00C1492F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1492F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U</w:t>
      </w:r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niversity  of</w:t>
      </w:r>
      <w:proofErr w:type="gramEnd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492F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G</w:t>
      </w:r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uelh</w:t>
      </w:r>
      <w:proofErr w:type="spellEnd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Wiley </w:t>
      </w:r>
      <w:proofErr w:type="spellStart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Interscience</w:t>
      </w:r>
      <w:proofErr w:type="spellEnd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56B79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6B79" w:rsidRPr="00656B79" w:rsidRDefault="00656B79" w:rsidP="006C11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</w:p>
    <w:p w:rsidR="006153D7" w:rsidRPr="00171C55" w:rsidRDefault="006153D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Megazyme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International Ireland Limited.  Assay 1-4-</w:t>
      </w:r>
      <w:r w:rsidRPr="006153D7">
        <w:rPr>
          <w:rFonts w:ascii="Times New Roman" w:hAnsi="Times New Roman" w:cs="Times New Roman"/>
          <w:sz w:val="24"/>
          <w:szCs w:val="24"/>
        </w:rPr>
        <w:t>β</w:t>
      </w:r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xilanase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Azo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Xilan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(OAT), SAXYO</w:t>
      </w:r>
      <w:r w:rsidR="00E55BC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55BCA" w:rsidRPr="00171C55">
        <w:rPr>
          <w:rFonts w:ascii="Times New Roman" w:hAnsi="Times New Roman" w:cs="Times New Roman"/>
          <w:sz w:val="24"/>
          <w:szCs w:val="24"/>
        </w:rPr>
        <w:t>Disponible en http\: www.</w:t>
      </w:r>
      <w:r w:rsidR="00C1492F" w:rsidRPr="00171C55">
        <w:rPr>
          <w:rFonts w:ascii="Times New Roman" w:hAnsi="Times New Roman" w:cs="Times New Roman"/>
          <w:sz w:val="24"/>
          <w:szCs w:val="24"/>
        </w:rPr>
        <w:t>Megazyme.com. (</w:t>
      </w:r>
      <w:proofErr w:type="gramStart"/>
      <w:r w:rsidR="00C1492F" w:rsidRPr="00171C55">
        <w:rPr>
          <w:rFonts w:ascii="Times New Roman" w:hAnsi="Times New Roman" w:cs="Times New Roman"/>
          <w:sz w:val="24"/>
          <w:szCs w:val="24"/>
        </w:rPr>
        <w:t>consultado</w:t>
      </w:r>
      <w:proofErr w:type="gramEnd"/>
      <w:r w:rsidR="00C1492F" w:rsidRPr="00171C55">
        <w:rPr>
          <w:rFonts w:ascii="Times New Roman" w:hAnsi="Times New Roman" w:cs="Times New Roman"/>
          <w:sz w:val="24"/>
          <w:szCs w:val="24"/>
        </w:rPr>
        <w:t xml:space="preserve"> diciembre 2009)</w:t>
      </w:r>
    </w:p>
    <w:p w:rsidR="006153D7" w:rsidRPr="004A0550" w:rsidRDefault="006153D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1C55">
        <w:rPr>
          <w:rFonts w:ascii="Times New Roman" w:hAnsi="Times New Roman" w:cs="Times New Roman"/>
          <w:bCs/>
          <w:sz w:val="24"/>
          <w:szCs w:val="24"/>
        </w:rPr>
        <w:t>Megaz</w:t>
      </w:r>
      <w:r w:rsidR="00C1492F" w:rsidRPr="00171C55">
        <w:rPr>
          <w:rFonts w:ascii="Times New Roman" w:hAnsi="Times New Roman" w:cs="Times New Roman"/>
          <w:bCs/>
          <w:sz w:val="24"/>
          <w:szCs w:val="24"/>
        </w:rPr>
        <w:t>ym</w:t>
      </w:r>
      <w:r w:rsidRPr="00171C55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E55BCA" w:rsidRPr="00171C55">
        <w:rPr>
          <w:rFonts w:ascii="Times New Roman" w:hAnsi="Times New Roman" w:cs="Times New Roman"/>
          <w:bCs/>
          <w:sz w:val="24"/>
          <w:szCs w:val="24"/>
        </w:rPr>
        <w:t xml:space="preserve"> International </w:t>
      </w:r>
      <w:proofErr w:type="spellStart"/>
      <w:r w:rsidR="00E55BCA" w:rsidRPr="00171C55">
        <w:rPr>
          <w:rFonts w:ascii="Times New Roman" w:hAnsi="Times New Roman" w:cs="Times New Roman"/>
          <w:bCs/>
          <w:sz w:val="24"/>
          <w:szCs w:val="24"/>
        </w:rPr>
        <w:t>Ireland</w:t>
      </w:r>
      <w:proofErr w:type="spellEnd"/>
      <w:r w:rsidR="00E55BCA" w:rsidRPr="00171C5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55BCA" w:rsidRPr="00171C55">
        <w:rPr>
          <w:rFonts w:ascii="Times New Roman" w:hAnsi="Times New Roman" w:cs="Times New Roman"/>
          <w:bCs/>
          <w:sz w:val="24"/>
          <w:szCs w:val="24"/>
        </w:rPr>
        <w:t>Limited</w:t>
      </w:r>
      <w:proofErr w:type="spellEnd"/>
      <w:r w:rsidR="00E55BCA" w:rsidRPr="00171C5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55BCA" w:rsidRPr="00E55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Assay of </w:t>
      </w:r>
      <w:proofErr w:type="spellStart"/>
      <w:r w:rsidR="00E55BCA" w:rsidRPr="00E55BC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E55BCA">
        <w:rPr>
          <w:rFonts w:ascii="Times New Roman" w:hAnsi="Times New Roman" w:cs="Times New Roman"/>
          <w:bCs/>
          <w:sz w:val="24"/>
          <w:szCs w:val="24"/>
          <w:lang w:val="en-US"/>
        </w:rPr>
        <w:t>hamnogalacturonanase</w:t>
      </w:r>
      <w:proofErr w:type="spellEnd"/>
      <w:r w:rsidR="00E55BCA" w:rsidRPr="00E55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</w:t>
      </w:r>
      <w:r w:rsidRPr="00E55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sing </w:t>
      </w:r>
      <w:proofErr w:type="spellStart"/>
      <w:r w:rsidRPr="00E55BCA">
        <w:rPr>
          <w:rFonts w:ascii="Times New Roman" w:hAnsi="Times New Roman" w:cs="Times New Roman"/>
          <w:bCs/>
          <w:sz w:val="24"/>
          <w:szCs w:val="24"/>
          <w:lang w:val="en-US"/>
        </w:rPr>
        <w:t>Azo</w:t>
      </w:r>
      <w:proofErr w:type="spellEnd"/>
      <w:r w:rsidRPr="00E55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proofErr w:type="spellStart"/>
      <w:r w:rsidRPr="00E55BCA">
        <w:rPr>
          <w:rFonts w:ascii="Times New Roman" w:hAnsi="Times New Roman" w:cs="Times New Roman"/>
          <w:bCs/>
          <w:sz w:val="24"/>
          <w:szCs w:val="24"/>
          <w:lang w:val="en-US"/>
        </w:rPr>
        <w:t>Rhamnogalacturonan</w:t>
      </w:r>
      <w:proofErr w:type="spellEnd"/>
      <w:r w:rsidRPr="00E55B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55BCA">
        <w:rPr>
          <w:rFonts w:ascii="Times New Roman" w:hAnsi="Times New Roman" w:cs="Times New Roman"/>
          <w:sz w:val="24"/>
          <w:szCs w:val="24"/>
          <w:lang w:val="en-US"/>
        </w:rPr>
        <w:t>AZRH 11/99</w:t>
      </w:r>
      <w:r w:rsidR="00E55BCA" w:rsidRPr="00E55BC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55B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BCA" w:rsidRPr="004A0550">
        <w:rPr>
          <w:rFonts w:ascii="Times New Roman" w:hAnsi="Times New Roman" w:cs="Times New Roman"/>
          <w:sz w:val="24"/>
          <w:szCs w:val="24"/>
        </w:rPr>
        <w:t xml:space="preserve">Disponible en </w:t>
      </w:r>
      <w:r w:rsidR="00AD17EB" w:rsidRPr="004A0550">
        <w:rPr>
          <w:rFonts w:ascii="Times New Roman" w:hAnsi="Times New Roman" w:cs="Times New Roman"/>
          <w:sz w:val="24"/>
          <w:szCs w:val="24"/>
        </w:rPr>
        <w:t>http\:</w:t>
      </w:r>
      <w:r w:rsidRPr="004A0550">
        <w:rPr>
          <w:rFonts w:ascii="Times New Roman" w:hAnsi="Times New Roman" w:cs="Times New Roman"/>
          <w:sz w:val="24"/>
          <w:szCs w:val="24"/>
        </w:rPr>
        <w:t>www.</w:t>
      </w:r>
      <w:r w:rsidR="00AD17EB" w:rsidRPr="004A0550">
        <w:rPr>
          <w:rFonts w:ascii="Times New Roman" w:hAnsi="Times New Roman" w:cs="Times New Roman"/>
          <w:sz w:val="24"/>
          <w:szCs w:val="24"/>
        </w:rPr>
        <w:t>Megazyme.com.</w:t>
      </w:r>
      <w:r w:rsidRPr="004A0550">
        <w:rPr>
          <w:rFonts w:ascii="Times New Roman" w:hAnsi="Times New Roman" w:cs="Times New Roman"/>
          <w:sz w:val="24"/>
          <w:szCs w:val="24"/>
        </w:rPr>
        <w:t xml:space="preserve"> </w:t>
      </w:r>
      <w:r w:rsidR="00E55BCA" w:rsidRPr="004A0550">
        <w:rPr>
          <w:rFonts w:ascii="Times New Roman" w:hAnsi="Times New Roman" w:cs="Times New Roman"/>
          <w:sz w:val="24"/>
          <w:szCs w:val="24"/>
        </w:rPr>
        <w:t>(Consul</w:t>
      </w:r>
      <w:r w:rsidRPr="004A0550">
        <w:rPr>
          <w:rFonts w:ascii="Times New Roman" w:hAnsi="Times New Roman" w:cs="Times New Roman"/>
          <w:sz w:val="24"/>
          <w:szCs w:val="24"/>
        </w:rPr>
        <w:t>tado diciembre 2009</w:t>
      </w:r>
      <w:r w:rsidR="00E55BCA" w:rsidRPr="004A0550">
        <w:rPr>
          <w:rFonts w:ascii="Times New Roman" w:hAnsi="Times New Roman" w:cs="Times New Roman"/>
          <w:sz w:val="24"/>
          <w:szCs w:val="24"/>
        </w:rPr>
        <w:t>)</w:t>
      </w:r>
      <w:r w:rsidR="006C11CF" w:rsidRPr="004A0550">
        <w:rPr>
          <w:rFonts w:ascii="Times New Roman" w:hAnsi="Times New Roman" w:cs="Times New Roman"/>
          <w:sz w:val="24"/>
          <w:szCs w:val="24"/>
        </w:rPr>
        <w:t>.</w:t>
      </w:r>
    </w:p>
    <w:p w:rsidR="006C11CF" w:rsidRPr="004A0550" w:rsidRDefault="006C11CF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3D7" w:rsidRPr="004A0550" w:rsidRDefault="006153D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852">
        <w:rPr>
          <w:rFonts w:ascii="Times New Roman" w:hAnsi="Times New Roman" w:cs="Times New Roman"/>
          <w:sz w:val="24"/>
          <w:szCs w:val="24"/>
          <w:lang w:val="en-US"/>
        </w:rPr>
        <w:t>Megazyme</w:t>
      </w:r>
      <w:proofErr w:type="spellEnd"/>
      <w:r w:rsidRPr="00A31852">
        <w:rPr>
          <w:rFonts w:ascii="Times New Roman" w:hAnsi="Times New Roman" w:cs="Times New Roman"/>
          <w:sz w:val="24"/>
          <w:szCs w:val="24"/>
          <w:lang w:val="en-US"/>
        </w:rPr>
        <w:t xml:space="preserve"> International Ireland Limited. </w:t>
      </w:r>
      <w:proofErr w:type="gramStart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Assay of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endo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1-4-β-D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Galactanase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using AZO –GALACTAN (AGALP)</w:t>
      </w:r>
      <w:r w:rsidR="00AD17E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D1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7EB" w:rsidRPr="004A0550">
        <w:rPr>
          <w:rFonts w:ascii="Times New Roman" w:hAnsi="Times New Roman" w:cs="Times New Roman"/>
          <w:sz w:val="24"/>
          <w:szCs w:val="24"/>
        </w:rPr>
        <w:t xml:space="preserve">Disponible en http\: </w:t>
      </w:r>
      <w:proofErr w:type="spellStart"/>
      <w:r w:rsidR="00AD17EB" w:rsidRPr="004A0550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AD17EB" w:rsidRPr="004A0550">
        <w:rPr>
          <w:rFonts w:ascii="Times New Roman" w:hAnsi="Times New Roman" w:cs="Times New Roman"/>
          <w:sz w:val="24"/>
          <w:szCs w:val="24"/>
        </w:rPr>
        <w:t>. Megazyme.com. (Consultado diciembre 2009)</w:t>
      </w:r>
      <w:r w:rsidR="006C11CF" w:rsidRPr="004A0550">
        <w:rPr>
          <w:rFonts w:ascii="Times New Roman" w:hAnsi="Times New Roman" w:cs="Times New Roman"/>
          <w:sz w:val="24"/>
          <w:szCs w:val="24"/>
        </w:rPr>
        <w:t>.</w:t>
      </w:r>
    </w:p>
    <w:p w:rsidR="006C11CF" w:rsidRPr="004A0550" w:rsidRDefault="006C11CF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3D7" w:rsidRDefault="006153D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852">
        <w:rPr>
          <w:rFonts w:ascii="Times New Roman" w:hAnsi="Times New Roman" w:cs="Times New Roman"/>
          <w:sz w:val="24"/>
          <w:szCs w:val="24"/>
          <w:lang w:val="en-US"/>
        </w:rPr>
        <w:t>Megazym</w:t>
      </w:r>
      <w:r w:rsidR="00AD17EB" w:rsidRPr="00A31852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AD17EB" w:rsidRPr="00A31852">
        <w:rPr>
          <w:rFonts w:ascii="Times New Roman" w:hAnsi="Times New Roman" w:cs="Times New Roman"/>
          <w:sz w:val="24"/>
          <w:szCs w:val="24"/>
          <w:lang w:val="en-US"/>
        </w:rPr>
        <w:t xml:space="preserve"> International Ireland Limited.</w:t>
      </w:r>
      <w:r w:rsidRPr="00A3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Assay of 1-4-β-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endo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53D7">
        <w:rPr>
          <w:rFonts w:ascii="Times New Roman" w:hAnsi="Times New Roman" w:cs="Times New Roman"/>
          <w:sz w:val="24"/>
          <w:szCs w:val="24"/>
          <w:lang w:val="en-US"/>
        </w:rPr>
        <w:t>Mannanase</w:t>
      </w:r>
      <w:proofErr w:type="spellEnd"/>
      <w:r w:rsidRPr="006153D7">
        <w:rPr>
          <w:rFonts w:ascii="Times New Roman" w:hAnsi="Times New Roman" w:cs="Times New Roman"/>
          <w:sz w:val="24"/>
          <w:szCs w:val="24"/>
          <w:lang w:val="en-US"/>
        </w:rPr>
        <w:t xml:space="preserve"> using AZO- CAROB GALACTOMANNAN</w:t>
      </w:r>
      <w:r w:rsidR="00AD17E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D17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7EB" w:rsidRPr="00AD17EB">
        <w:rPr>
          <w:rFonts w:ascii="Times New Roman" w:hAnsi="Times New Roman" w:cs="Times New Roman"/>
          <w:sz w:val="24"/>
          <w:szCs w:val="24"/>
        </w:rPr>
        <w:t>Disponible en http\:www.</w:t>
      </w:r>
      <w:r w:rsidR="00AD17EB" w:rsidRPr="00AD17EB">
        <w:t>m</w:t>
      </w:r>
      <w:r w:rsidR="00AD17EB" w:rsidRPr="00AD17EB">
        <w:rPr>
          <w:rFonts w:ascii="Times New Roman" w:hAnsi="Times New Roman" w:cs="Times New Roman"/>
          <w:sz w:val="24"/>
          <w:szCs w:val="24"/>
        </w:rPr>
        <w:t>egazyme.com.</w:t>
      </w:r>
      <w:r w:rsidR="00AD17EB">
        <w:rPr>
          <w:rFonts w:ascii="Times New Roman" w:hAnsi="Times New Roman" w:cs="Times New Roman"/>
          <w:sz w:val="24"/>
          <w:szCs w:val="24"/>
        </w:rPr>
        <w:t xml:space="preserve"> (Consultado diciembre 2009).</w:t>
      </w:r>
    </w:p>
    <w:p w:rsidR="006C11CF" w:rsidRPr="00AD17EB" w:rsidRDefault="006C11CF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011" w:rsidRPr="00446004" w:rsidRDefault="004C2011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17EB">
        <w:rPr>
          <w:rFonts w:ascii="Times New Roman" w:hAnsi="Times New Roman" w:cs="Times New Roman"/>
          <w:sz w:val="24"/>
          <w:szCs w:val="24"/>
        </w:rPr>
        <w:t>Mesa</w:t>
      </w:r>
      <w:r w:rsidRPr="004C2011">
        <w:rPr>
          <w:rFonts w:ascii="Times New Roman" w:hAnsi="Times New Roman" w:cs="Times New Roman"/>
          <w:sz w:val="24"/>
          <w:szCs w:val="24"/>
        </w:rPr>
        <w:t xml:space="preserve">, L., Gonzales, E., Ruiz, E., Romero, I., Cara, C., </w:t>
      </w:r>
      <w:proofErr w:type="spellStart"/>
      <w:r w:rsidRPr="004C2011">
        <w:rPr>
          <w:rFonts w:ascii="Times New Roman" w:hAnsi="Times New Roman" w:cs="Times New Roman"/>
          <w:sz w:val="24"/>
          <w:szCs w:val="24"/>
        </w:rPr>
        <w:t>Felissia</w:t>
      </w:r>
      <w:proofErr w:type="spellEnd"/>
      <w:r w:rsidRPr="004C2011">
        <w:rPr>
          <w:rFonts w:ascii="Times New Roman" w:hAnsi="Times New Roman" w:cs="Times New Roman"/>
          <w:sz w:val="24"/>
          <w:szCs w:val="24"/>
        </w:rPr>
        <w:t xml:space="preserve">, F., </w:t>
      </w:r>
      <w:r w:rsidR="006C11CF">
        <w:rPr>
          <w:rFonts w:ascii="Times New Roman" w:hAnsi="Times New Roman" w:cs="Times New Roman"/>
          <w:sz w:val="24"/>
          <w:szCs w:val="24"/>
        </w:rPr>
        <w:t>Castro</w:t>
      </w:r>
      <w:r w:rsidRPr="004C2011">
        <w:rPr>
          <w:rFonts w:ascii="Times New Roman" w:hAnsi="Times New Roman" w:cs="Times New Roman"/>
          <w:sz w:val="24"/>
          <w:szCs w:val="24"/>
        </w:rPr>
        <w:t xml:space="preserve">, E. 2010. </w:t>
      </w:r>
      <w:r w:rsidRPr="004A0550">
        <w:rPr>
          <w:rFonts w:ascii="Times New Roman" w:hAnsi="Times New Roman" w:cs="Times New Roman"/>
          <w:sz w:val="24"/>
          <w:szCs w:val="24"/>
          <w:lang w:val="en-US"/>
        </w:rPr>
        <w:t xml:space="preserve">Preliminary evaluation of </w:t>
      </w:r>
      <w:proofErr w:type="spellStart"/>
      <w:r w:rsidRPr="004A0550">
        <w:rPr>
          <w:rFonts w:ascii="Times New Roman" w:hAnsi="Times New Roman" w:cs="Times New Roman"/>
          <w:sz w:val="24"/>
          <w:szCs w:val="24"/>
          <w:lang w:val="en-US"/>
        </w:rPr>
        <w:t>organosolv</w:t>
      </w:r>
      <w:proofErr w:type="spellEnd"/>
      <w:r w:rsidRPr="004A0550">
        <w:rPr>
          <w:rFonts w:ascii="Times New Roman" w:hAnsi="Times New Roman" w:cs="Times New Roman"/>
          <w:sz w:val="24"/>
          <w:szCs w:val="24"/>
          <w:lang w:val="en-US"/>
        </w:rPr>
        <w:t xml:space="preserve"> pre-</w:t>
      </w:r>
      <w:r w:rsidRPr="00446004">
        <w:rPr>
          <w:rFonts w:ascii="Times New Roman" w:hAnsi="Times New Roman" w:cs="Times New Roman"/>
          <w:sz w:val="24"/>
          <w:szCs w:val="24"/>
          <w:lang w:val="en-US"/>
        </w:rPr>
        <w:t xml:space="preserve">treatment of sugar cane bagasse for glucose production: Application </w:t>
      </w:r>
      <w:proofErr w:type="gramStart"/>
      <w:r w:rsidRPr="00446004">
        <w:rPr>
          <w:rFonts w:ascii="Times New Roman" w:hAnsi="Times New Roman" w:cs="Times New Roman"/>
          <w:sz w:val="24"/>
          <w:szCs w:val="24"/>
          <w:lang w:val="en-US"/>
        </w:rPr>
        <w:t>of  2</w:t>
      </w:r>
      <w:r w:rsidRPr="0044600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446004">
        <w:rPr>
          <w:rFonts w:ascii="Times New Roman" w:hAnsi="Times New Roman" w:cs="Times New Roman"/>
          <w:sz w:val="24"/>
          <w:szCs w:val="24"/>
          <w:lang w:val="en-US"/>
        </w:rPr>
        <w:t>experimental</w:t>
      </w:r>
      <w:proofErr w:type="gramEnd"/>
      <w:r w:rsidRPr="00446004">
        <w:rPr>
          <w:rFonts w:ascii="Times New Roman" w:hAnsi="Times New Roman" w:cs="Times New Roman"/>
          <w:sz w:val="24"/>
          <w:szCs w:val="24"/>
          <w:lang w:val="en-US"/>
        </w:rPr>
        <w:t xml:space="preserve"> design, </w:t>
      </w:r>
      <w:r w:rsidRPr="00446004">
        <w:rPr>
          <w:rFonts w:ascii="Times New Roman" w:hAnsi="Times New Roman" w:cs="Times New Roman"/>
          <w:i/>
          <w:sz w:val="24"/>
          <w:szCs w:val="24"/>
          <w:lang w:val="en-US"/>
        </w:rPr>
        <w:t>Applied Energy</w:t>
      </w:r>
      <w:r w:rsidRPr="00446004">
        <w:rPr>
          <w:rFonts w:ascii="Times New Roman" w:hAnsi="Times New Roman" w:cs="Times New Roman"/>
          <w:sz w:val="24"/>
          <w:szCs w:val="24"/>
          <w:lang w:val="en-US"/>
        </w:rPr>
        <w:t>. 87: 109-114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11CF" w:rsidRDefault="006C11CF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414B9" w:rsidRDefault="008414B9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4B9">
        <w:rPr>
          <w:rFonts w:ascii="Times New Roman" w:hAnsi="Times New Roman" w:cs="Times New Roman"/>
          <w:sz w:val="24"/>
          <w:szCs w:val="24"/>
          <w:lang w:val="en-US"/>
        </w:rPr>
        <w:t xml:space="preserve">Miller, G.L. 1959. </w:t>
      </w:r>
      <w:proofErr w:type="gramStart"/>
      <w:r w:rsidRPr="008414B9">
        <w:rPr>
          <w:rFonts w:ascii="Times New Roman" w:hAnsi="Times New Roman" w:cs="Times New Roman"/>
          <w:sz w:val="24"/>
          <w:szCs w:val="24"/>
          <w:lang w:val="en-US"/>
        </w:rPr>
        <w:t xml:space="preserve">Use of </w:t>
      </w:r>
      <w:proofErr w:type="spellStart"/>
      <w:r w:rsidRPr="008414B9">
        <w:rPr>
          <w:rFonts w:ascii="Times New Roman" w:hAnsi="Times New Roman" w:cs="Times New Roman"/>
          <w:sz w:val="24"/>
          <w:szCs w:val="24"/>
          <w:lang w:val="en-US"/>
        </w:rPr>
        <w:t>dinitrosalicylic</w:t>
      </w:r>
      <w:proofErr w:type="spellEnd"/>
      <w:r w:rsidRPr="008414B9">
        <w:rPr>
          <w:rFonts w:ascii="Times New Roman" w:hAnsi="Times New Roman" w:cs="Times New Roman"/>
          <w:sz w:val="24"/>
          <w:szCs w:val="24"/>
          <w:lang w:val="en-US"/>
        </w:rPr>
        <w:t xml:space="preserve"> acid reagent for determination of reducing sugars</w:t>
      </w:r>
      <w:r w:rsidRPr="008414B9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8414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042D5">
        <w:rPr>
          <w:rFonts w:ascii="Times New Roman" w:hAnsi="Times New Roman" w:cs="Times New Roman"/>
          <w:i/>
          <w:sz w:val="24"/>
          <w:szCs w:val="24"/>
        </w:rPr>
        <w:t>Analytical</w:t>
      </w:r>
      <w:proofErr w:type="spellEnd"/>
      <w:r w:rsidRPr="00C042D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42D5">
        <w:rPr>
          <w:rFonts w:ascii="Times New Roman" w:hAnsi="Times New Roman" w:cs="Times New Roman"/>
          <w:i/>
          <w:sz w:val="24"/>
          <w:szCs w:val="24"/>
        </w:rPr>
        <w:t>chemistry</w:t>
      </w:r>
      <w:proofErr w:type="spellEnd"/>
      <w:r w:rsidRPr="00C042D5">
        <w:rPr>
          <w:rFonts w:ascii="Times New Roman" w:hAnsi="Times New Roman" w:cs="Times New Roman"/>
          <w:sz w:val="24"/>
          <w:szCs w:val="24"/>
        </w:rPr>
        <w:t>, 31 (3): 426- 426</w:t>
      </w:r>
    </w:p>
    <w:p w:rsidR="00774C47" w:rsidRPr="00C042D5" w:rsidRDefault="00774C47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277B" w:rsidRPr="000608FC" w:rsidRDefault="007A277B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FC">
        <w:rPr>
          <w:rFonts w:ascii="Times New Roman" w:hAnsi="Times New Roman" w:cs="Times New Roman"/>
          <w:sz w:val="24"/>
          <w:szCs w:val="24"/>
        </w:rPr>
        <w:t xml:space="preserve">Mutis, D. 2009. </w:t>
      </w:r>
      <w:proofErr w:type="spellStart"/>
      <w:r w:rsidRPr="000608FC">
        <w:rPr>
          <w:rFonts w:ascii="Times New Roman" w:hAnsi="Times New Roman" w:cs="Times New Roman"/>
          <w:sz w:val="24"/>
          <w:szCs w:val="24"/>
        </w:rPr>
        <w:t>Delignificación</w:t>
      </w:r>
      <w:proofErr w:type="spellEnd"/>
      <w:r w:rsidRPr="000608FC">
        <w:rPr>
          <w:rFonts w:ascii="Times New Roman" w:hAnsi="Times New Roman" w:cs="Times New Roman"/>
          <w:sz w:val="24"/>
          <w:szCs w:val="24"/>
        </w:rPr>
        <w:t xml:space="preserve">  de residuos  de la caña de azúcar (hojas y cogollos) con procesos químicos,  [Tesis de grado para optar título de ingeniero Químico], Escuela de Ingeniería Química,</w:t>
      </w:r>
      <w:r>
        <w:rPr>
          <w:rFonts w:ascii="Times New Roman" w:hAnsi="Times New Roman" w:cs="Times New Roman"/>
          <w:sz w:val="24"/>
          <w:szCs w:val="24"/>
        </w:rPr>
        <w:t xml:space="preserve"> Cali, Colombia, </w:t>
      </w:r>
      <w:r w:rsidRPr="000608FC">
        <w:rPr>
          <w:rFonts w:ascii="Times New Roman" w:hAnsi="Times New Roman" w:cs="Times New Roman"/>
          <w:sz w:val="24"/>
          <w:szCs w:val="24"/>
        </w:rPr>
        <w:t xml:space="preserve"> Universidad del Valle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277B" w:rsidRDefault="007A277B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6B63CA" w:rsidRPr="006B63CA" w:rsidRDefault="006B63CA" w:rsidP="006C11CF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B63CA">
        <w:rPr>
          <w:rStyle w:val="apple-style-span"/>
          <w:rFonts w:ascii="Times New Roman" w:hAnsi="Times New Roman" w:cs="Times New Roman"/>
          <w:sz w:val="24"/>
          <w:szCs w:val="24"/>
        </w:rPr>
        <w:t>Ors</w:t>
      </w:r>
      <w:r w:rsidR="006C11CF">
        <w:rPr>
          <w:rStyle w:val="apple-style-span"/>
          <w:rFonts w:ascii="Times New Roman" w:hAnsi="Times New Roman" w:cs="Times New Roman"/>
          <w:sz w:val="24"/>
          <w:szCs w:val="24"/>
        </w:rPr>
        <w:t>i</w:t>
      </w:r>
      <w:proofErr w:type="spellEnd"/>
      <w:r w:rsidRPr="006B63CA">
        <w:rPr>
          <w:rStyle w:val="apple-style-span"/>
          <w:rFonts w:ascii="Times New Roman" w:hAnsi="Times New Roman" w:cs="Times New Roman"/>
          <w:sz w:val="24"/>
          <w:szCs w:val="24"/>
        </w:rPr>
        <w:t xml:space="preserve">, B.A., </w:t>
      </w:r>
      <w:proofErr w:type="spellStart"/>
      <w:r w:rsidRPr="006B63CA">
        <w:rPr>
          <w:rStyle w:val="apple-style-span"/>
          <w:rFonts w:ascii="Times New Roman" w:hAnsi="Times New Roman" w:cs="Times New Roman"/>
          <w:sz w:val="24"/>
          <w:szCs w:val="24"/>
        </w:rPr>
        <w:t>Tipton</w:t>
      </w:r>
      <w:proofErr w:type="spellEnd"/>
      <w:r w:rsidRPr="006B63CA">
        <w:rPr>
          <w:rStyle w:val="apple-style-span"/>
          <w:rFonts w:ascii="Times New Roman" w:hAnsi="Times New Roman" w:cs="Times New Roman"/>
          <w:sz w:val="24"/>
          <w:szCs w:val="24"/>
        </w:rPr>
        <w:t xml:space="preserve">, T.K., 1979. </w:t>
      </w:r>
      <w:proofErr w:type="gramStart"/>
      <w:r w:rsidRPr="006B63C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Kinetic analysis progress.</w:t>
      </w:r>
      <w:proofErr w:type="gramEnd"/>
      <w:r w:rsidRPr="006B63C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B63CA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Methods in Enzymology</w:t>
      </w:r>
      <w:r w:rsidRPr="006B63C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6B63CA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 63: 159-183, Academic Press, Inc. </w:t>
      </w:r>
    </w:p>
    <w:p w:rsidR="006B63CA" w:rsidRPr="006B63CA" w:rsidRDefault="006B63CA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</w:p>
    <w:p w:rsidR="00E563FB" w:rsidRPr="002D6F09" w:rsidRDefault="00E563FB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63FB">
        <w:rPr>
          <w:rFonts w:ascii="Times New Roman" w:hAnsi="Times New Roman" w:cs="Times New Roman"/>
          <w:sz w:val="24"/>
          <w:szCs w:val="24"/>
          <w:lang w:val="en-US"/>
        </w:rPr>
        <w:t>Philippidis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, G.P.,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mith, T.,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>yman, C. 1993.</w:t>
      </w:r>
      <w:proofErr w:type="gram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Study of the enzymatic hydrolysis of cellulose for production of fuel ethanol by the simultaneous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sacchariﬁcation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and fermentation process.</w:t>
      </w:r>
      <w:proofErr w:type="gram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6F09">
        <w:rPr>
          <w:rFonts w:ascii="Times New Roman" w:hAnsi="Times New Roman" w:cs="Times New Roman"/>
          <w:i/>
          <w:sz w:val="24"/>
          <w:szCs w:val="24"/>
        </w:rPr>
        <w:t>Biotechnol</w:t>
      </w:r>
      <w:proofErr w:type="spellEnd"/>
      <w:r w:rsidRPr="002D6F0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6F09">
        <w:rPr>
          <w:rFonts w:ascii="Times New Roman" w:hAnsi="Times New Roman" w:cs="Times New Roman"/>
          <w:i/>
          <w:sz w:val="24"/>
          <w:szCs w:val="24"/>
        </w:rPr>
        <w:t>Bioen</w:t>
      </w:r>
      <w:r w:rsidRPr="002D6F09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Pr="002D6F09">
        <w:rPr>
          <w:rFonts w:ascii="Times New Roman" w:hAnsi="Times New Roman" w:cs="Times New Roman"/>
          <w:sz w:val="24"/>
          <w:szCs w:val="24"/>
        </w:rPr>
        <w:t>, 41</w:t>
      </w:r>
      <w:r w:rsidR="008D679E" w:rsidRPr="002D6F09">
        <w:rPr>
          <w:rFonts w:ascii="Times New Roman" w:hAnsi="Times New Roman" w:cs="Times New Roman"/>
          <w:sz w:val="24"/>
          <w:szCs w:val="24"/>
        </w:rPr>
        <w:t xml:space="preserve"> (9)</w:t>
      </w:r>
      <w:r w:rsidRPr="002D6F09">
        <w:rPr>
          <w:rFonts w:ascii="Times New Roman" w:hAnsi="Times New Roman" w:cs="Times New Roman"/>
          <w:sz w:val="24"/>
          <w:szCs w:val="24"/>
        </w:rPr>
        <w:t>:846–53.</w:t>
      </w:r>
    </w:p>
    <w:p w:rsidR="00AA6F68" w:rsidRPr="002D6F09" w:rsidRDefault="00AA6F68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68" w:rsidRPr="006C11CF" w:rsidRDefault="00AA6F68" w:rsidP="006C11CF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</w:rPr>
        <w:t>Rolz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</w:rPr>
        <w:t xml:space="preserve">, C., De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</w:rPr>
        <w:t>Leon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</w:rPr>
        <w:t>, R., D</w:t>
      </w:r>
      <w:r w:rsidR="006C11CF">
        <w:rPr>
          <w:rStyle w:val="apple-style-span"/>
          <w:rFonts w:ascii="Times New Roman" w:hAnsi="Times New Roman" w:cs="Times New Roman"/>
          <w:sz w:val="24"/>
          <w:szCs w:val="24"/>
        </w:rPr>
        <w:t>e</w:t>
      </w:r>
      <w:r w:rsidRPr="00AA6F6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</w:rPr>
        <w:t>Ariola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</w:rPr>
        <w:t>, M.C., Cabrera, S. 1987.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AA6F68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White </w:t>
      </w:r>
      <w:proofErr w:type="gram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rot</w:t>
      </w:r>
      <w:proofErr w:type="gram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fungal growth on sugar cane </w:t>
      </w:r>
      <w:proofErr w:type="spellStart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lignocellulosic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residues. </w:t>
      </w:r>
      <w:r w:rsidRPr="00AA6F68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 xml:space="preserve">Appl. </w:t>
      </w:r>
      <w:proofErr w:type="spellStart"/>
      <w:r w:rsidRPr="00AA6F68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Microbiol</w:t>
      </w:r>
      <w:proofErr w:type="spellEnd"/>
      <w:r w:rsidR="006C11CF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AA6F68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proofErr w:type="gramStart"/>
      <w:r w:rsidRPr="00AA6F68">
        <w:rPr>
          <w:rStyle w:val="apple-style-span"/>
          <w:rFonts w:ascii="Times New Roman" w:hAnsi="Times New Roman" w:cs="Times New Roman"/>
          <w:i/>
          <w:sz w:val="24"/>
          <w:szCs w:val="24"/>
          <w:lang w:val="en-US"/>
        </w:rPr>
        <w:t>Biotechnol</w:t>
      </w:r>
      <w:proofErr w:type="spell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A6F68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C11CF">
        <w:rPr>
          <w:rStyle w:val="apple-style-span"/>
          <w:rFonts w:ascii="Times New Roman" w:hAnsi="Times New Roman" w:cs="Times New Roman"/>
          <w:sz w:val="24"/>
          <w:szCs w:val="24"/>
          <w:lang w:val="en-US"/>
        </w:rPr>
        <w:t>25 (6): 535- 541.</w:t>
      </w:r>
    </w:p>
    <w:p w:rsidR="00FE76B4" w:rsidRPr="006C11CF" w:rsidRDefault="00FE76B4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E76B4" w:rsidRDefault="00FE76B4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71C55">
        <w:rPr>
          <w:rFonts w:ascii="Times New Roman" w:hAnsi="Times New Roman" w:cs="Times New Roman"/>
          <w:sz w:val="24"/>
          <w:szCs w:val="24"/>
          <w:lang w:val="en-US"/>
        </w:rPr>
        <w:t>Rodríguez -</w:t>
      </w:r>
      <w:r w:rsidR="007848B5" w:rsidRPr="00171C55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171C55">
        <w:rPr>
          <w:rFonts w:ascii="Times New Roman" w:hAnsi="Times New Roman" w:cs="Times New Roman"/>
          <w:sz w:val="24"/>
          <w:szCs w:val="24"/>
          <w:lang w:val="en-US"/>
        </w:rPr>
        <w:t xml:space="preserve">hong, A., Ramírez, J.S., Garrote, G., </w:t>
      </w:r>
      <w:proofErr w:type="spellStart"/>
      <w:r w:rsidRPr="00171C55">
        <w:rPr>
          <w:rFonts w:ascii="Times New Roman" w:hAnsi="Times New Roman" w:cs="Times New Roman"/>
          <w:sz w:val="24"/>
          <w:szCs w:val="24"/>
          <w:lang w:val="en-US"/>
        </w:rPr>
        <w:t>Vásquez</w:t>
      </w:r>
      <w:proofErr w:type="spellEnd"/>
      <w:r w:rsidRPr="00171C55">
        <w:rPr>
          <w:rFonts w:ascii="Times New Roman" w:hAnsi="Times New Roman" w:cs="Times New Roman"/>
          <w:sz w:val="24"/>
          <w:szCs w:val="24"/>
          <w:lang w:val="en-US"/>
        </w:rPr>
        <w:t xml:space="preserve"> M. 2004.</w:t>
      </w:r>
      <w:proofErr w:type="gramEnd"/>
      <w:r w:rsidRPr="00171C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1A17">
        <w:rPr>
          <w:rFonts w:ascii="Times New Roman" w:hAnsi="Times New Roman" w:cs="Times New Roman"/>
          <w:sz w:val="24"/>
          <w:szCs w:val="24"/>
          <w:lang w:val="en-US"/>
        </w:rPr>
        <w:t xml:space="preserve">Hydrolysis of sugar of bagasse cane using nitric acid: a kinetic assessment. </w:t>
      </w:r>
      <w:r w:rsidRPr="00741A17">
        <w:rPr>
          <w:rFonts w:ascii="Times New Roman" w:hAnsi="Times New Roman" w:cs="Times New Roman"/>
          <w:i/>
          <w:sz w:val="24"/>
          <w:szCs w:val="24"/>
          <w:lang w:val="en-US"/>
        </w:rPr>
        <w:t>Journal of Food Engineering</w:t>
      </w:r>
      <w:r w:rsidRPr="00741A17">
        <w:rPr>
          <w:rFonts w:ascii="Times New Roman" w:hAnsi="Times New Roman" w:cs="Times New Roman"/>
          <w:sz w:val="24"/>
          <w:szCs w:val="24"/>
          <w:lang w:val="en-US"/>
        </w:rPr>
        <w:t>, 61</w:t>
      </w:r>
      <w:r w:rsidR="008D679E">
        <w:rPr>
          <w:rFonts w:ascii="Times New Roman" w:hAnsi="Times New Roman" w:cs="Times New Roman"/>
          <w:sz w:val="24"/>
          <w:szCs w:val="24"/>
          <w:lang w:val="en-US"/>
        </w:rPr>
        <w:t xml:space="preserve"> (2):</w:t>
      </w:r>
      <w:r w:rsidRPr="00741A17">
        <w:rPr>
          <w:rFonts w:ascii="Times New Roman" w:hAnsi="Times New Roman" w:cs="Times New Roman"/>
          <w:sz w:val="24"/>
          <w:szCs w:val="24"/>
          <w:lang w:val="en-US"/>
        </w:rPr>
        <w:t xml:space="preserve"> 143-152</w:t>
      </w:r>
      <w:r w:rsidR="006C11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C2011" w:rsidRDefault="004C2011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2011" w:rsidRDefault="004C2011" w:rsidP="006C11CF">
      <w:pPr>
        <w:tabs>
          <w:tab w:val="left" w:pos="5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6004">
        <w:rPr>
          <w:rFonts w:ascii="Times New Roman" w:hAnsi="Times New Roman" w:cs="Times New Roman"/>
          <w:sz w:val="24"/>
          <w:szCs w:val="24"/>
          <w:lang w:val="en-US"/>
        </w:rPr>
        <w:t>Saad</w:t>
      </w:r>
      <w:proofErr w:type="spellEnd"/>
      <w:r w:rsidRPr="00446004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446004">
        <w:rPr>
          <w:rFonts w:ascii="Times New Roman" w:hAnsi="Times New Roman" w:cs="Times New Roman"/>
          <w:sz w:val="24"/>
          <w:szCs w:val="24"/>
          <w:lang w:val="en-US"/>
        </w:rPr>
        <w:t>Oliviera</w:t>
      </w:r>
      <w:proofErr w:type="spellEnd"/>
      <w:r w:rsidRPr="00446004">
        <w:rPr>
          <w:rFonts w:ascii="Times New Roman" w:hAnsi="Times New Roman" w:cs="Times New Roman"/>
          <w:sz w:val="24"/>
          <w:szCs w:val="24"/>
          <w:lang w:val="en-US"/>
        </w:rPr>
        <w:t xml:space="preserve">, L., </w:t>
      </w:r>
      <w:proofErr w:type="spellStart"/>
      <w:r w:rsidRPr="00446004">
        <w:rPr>
          <w:rFonts w:ascii="Times New Roman" w:hAnsi="Times New Roman" w:cs="Times New Roman"/>
          <w:sz w:val="24"/>
          <w:szCs w:val="24"/>
          <w:lang w:val="en-US"/>
        </w:rPr>
        <w:t>Candido</w:t>
      </w:r>
      <w:proofErr w:type="spellEnd"/>
      <w:r w:rsidRPr="00446004">
        <w:rPr>
          <w:rFonts w:ascii="Times New Roman" w:hAnsi="Times New Roman" w:cs="Times New Roman"/>
          <w:sz w:val="24"/>
          <w:szCs w:val="24"/>
          <w:lang w:val="en-US"/>
        </w:rPr>
        <w:t xml:space="preserve">, R., Quintana, G., Rocha G. 2008 preliminary studies on fungal treatment of sugar cane straw  for </w:t>
      </w:r>
      <w:proofErr w:type="spellStart"/>
      <w:r w:rsidRPr="00446004">
        <w:rPr>
          <w:rFonts w:ascii="Times New Roman" w:hAnsi="Times New Roman" w:cs="Times New Roman"/>
          <w:sz w:val="24"/>
          <w:szCs w:val="24"/>
          <w:lang w:val="en-US"/>
        </w:rPr>
        <w:t>organosolv</w:t>
      </w:r>
      <w:proofErr w:type="spellEnd"/>
      <w:r w:rsidRPr="00446004">
        <w:rPr>
          <w:rFonts w:ascii="Times New Roman" w:hAnsi="Times New Roman" w:cs="Times New Roman"/>
          <w:sz w:val="24"/>
          <w:szCs w:val="24"/>
          <w:lang w:val="en-US"/>
        </w:rPr>
        <w:t xml:space="preserve"> pulping. </w:t>
      </w:r>
      <w:r w:rsidRPr="00446004">
        <w:rPr>
          <w:rFonts w:ascii="Times New Roman" w:hAnsi="Times New Roman" w:cs="Times New Roman"/>
          <w:i/>
          <w:sz w:val="24"/>
          <w:szCs w:val="24"/>
          <w:lang w:val="en-US"/>
        </w:rPr>
        <w:t>Enzyme and Microbial Technology</w:t>
      </w:r>
      <w:r w:rsidRPr="00446004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>3 (2)</w:t>
      </w:r>
      <w:r w:rsidRPr="00446004">
        <w:rPr>
          <w:rFonts w:ascii="Times New Roman" w:hAnsi="Times New Roman" w:cs="Times New Roman"/>
          <w:sz w:val="24"/>
          <w:szCs w:val="24"/>
          <w:lang w:val="en-US"/>
        </w:rPr>
        <w:t>: 220-225</w:t>
      </w:r>
      <w:r w:rsidR="006C11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05AA" w:rsidRDefault="002F05AA" w:rsidP="006C11CF">
      <w:pPr>
        <w:tabs>
          <w:tab w:val="left" w:pos="5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05AA" w:rsidRPr="002F05AA" w:rsidRDefault="002F05AA" w:rsidP="006C1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CO"/>
        </w:rPr>
      </w:pPr>
      <w:r w:rsidRPr="008570BE">
        <w:rPr>
          <w:rFonts w:ascii="Times New Roman" w:hAnsi="Times New Roman" w:cs="Times New Roman"/>
          <w:sz w:val="24"/>
          <w:szCs w:val="24"/>
          <w:lang w:val="en-US" w:eastAsia="es-CO"/>
        </w:rPr>
        <w:t xml:space="preserve">Salcedo, J., </w:t>
      </w:r>
      <w:proofErr w:type="spellStart"/>
      <w:r w:rsidRPr="008570BE">
        <w:rPr>
          <w:rFonts w:ascii="Times New Roman" w:hAnsi="Times New Roman" w:cs="Times New Roman"/>
          <w:sz w:val="24"/>
          <w:szCs w:val="24"/>
          <w:lang w:val="en-US" w:eastAsia="es-CO"/>
        </w:rPr>
        <w:t>Pardo</w:t>
      </w:r>
      <w:proofErr w:type="spellEnd"/>
      <w:r w:rsidRPr="008570BE">
        <w:rPr>
          <w:rFonts w:ascii="Times New Roman" w:hAnsi="Times New Roman" w:cs="Times New Roman"/>
          <w:sz w:val="24"/>
          <w:szCs w:val="24"/>
          <w:lang w:val="en-US" w:eastAsia="es-CO"/>
        </w:rPr>
        <w:t xml:space="preserve">, L., </w:t>
      </w:r>
      <w:proofErr w:type="spellStart"/>
      <w:r w:rsidRPr="008570BE">
        <w:rPr>
          <w:rFonts w:ascii="Times New Roman" w:hAnsi="Times New Roman" w:cs="Times New Roman"/>
          <w:sz w:val="24"/>
          <w:szCs w:val="24"/>
          <w:lang w:val="en-US" w:eastAsia="es-CO"/>
        </w:rPr>
        <w:t>López</w:t>
      </w:r>
      <w:proofErr w:type="spellEnd"/>
      <w:r w:rsidRPr="008570BE">
        <w:rPr>
          <w:rFonts w:ascii="Times New Roman" w:hAnsi="Times New Roman" w:cs="Times New Roman"/>
          <w:sz w:val="24"/>
          <w:szCs w:val="24"/>
          <w:lang w:val="en-US" w:eastAsia="es-CO"/>
        </w:rPr>
        <w:t xml:space="preserve">, J. 2011. </w:t>
      </w:r>
      <w:r w:rsidRPr="002F05AA">
        <w:rPr>
          <w:rFonts w:ascii="Times New Roman" w:hAnsi="Times New Roman" w:cs="Times New Roman"/>
          <w:sz w:val="24"/>
          <w:szCs w:val="24"/>
          <w:lang w:eastAsia="es-CO"/>
        </w:rPr>
        <w:t xml:space="preserve">Evaluación de enzimas para la hidrólisis de residuos (hojas y cogollos) de la cosecha de la caña de azúcar, </w:t>
      </w:r>
      <w:r w:rsidRPr="002F05AA">
        <w:rPr>
          <w:rFonts w:ascii="Times New Roman" w:hAnsi="Times New Roman" w:cs="Times New Roman"/>
          <w:i/>
          <w:sz w:val="24"/>
          <w:szCs w:val="24"/>
          <w:lang w:eastAsia="es-CO"/>
        </w:rPr>
        <w:t xml:space="preserve">Revista </w:t>
      </w:r>
      <w:proofErr w:type="spellStart"/>
      <w:r w:rsidRPr="002F05AA">
        <w:rPr>
          <w:rFonts w:ascii="Times New Roman" w:hAnsi="Times New Roman" w:cs="Times New Roman"/>
          <w:i/>
          <w:sz w:val="24"/>
          <w:szCs w:val="24"/>
          <w:lang w:eastAsia="es-CO"/>
        </w:rPr>
        <w:t>Dyna</w:t>
      </w:r>
      <w:proofErr w:type="spellEnd"/>
      <w:r w:rsidRPr="002F05AA">
        <w:rPr>
          <w:rFonts w:ascii="Times New Roman" w:hAnsi="Times New Roman" w:cs="Times New Roman"/>
          <w:i/>
          <w:sz w:val="24"/>
          <w:szCs w:val="24"/>
          <w:lang w:eastAsia="es-CO"/>
        </w:rPr>
        <w:t>;</w:t>
      </w:r>
      <w:r w:rsidRPr="002F05AA">
        <w:rPr>
          <w:rFonts w:ascii="Times New Roman" w:hAnsi="Times New Roman" w:cs="Times New Roman"/>
          <w:sz w:val="24"/>
          <w:szCs w:val="24"/>
          <w:lang w:eastAsia="es-CO"/>
        </w:rPr>
        <w:t xml:space="preserve"> 168: 182- 190.</w:t>
      </w:r>
    </w:p>
    <w:p w:rsidR="002F05AA" w:rsidRPr="002F05AA" w:rsidRDefault="002F05AA" w:rsidP="006C11CF">
      <w:pPr>
        <w:tabs>
          <w:tab w:val="left" w:pos="56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3FB" w:rsidRDefault="00E563FB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Selby</w:t>
      </w:r>
      <w:r w:rsidRPr="007B6A6E">
        <w:rPr>
          <w:rFonts w:ascii="Times New Roman" w:hAnsi="Times New Roman" w:cs="Times New Roman"/>
          <w:sz w:val="24"/>
          <w:szCs w:val="24"/>
          <w:lang w:val="en-US"/>
        </w:rPr>
        <w:t>, A., M</w:t>
      </w:r>
      <w:r>
        <w:rPr>
          <w:rFonts w:ascii="Times New Roman" w:hAnsi="Times New Roman" w:cs="Times New Roman"/>
          <w:sz w:val="24"/>
          <w:szCs w:val="24"/>
          <w:lang w:val="en-US"/>
        </w:rPr>
        <w:t>aitland</w:t>
      </w:r>
      <w:r w:rsidRPr="007B6A6E"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r>
        <w:rPr>
          <w:rFonts w:ascii="Times New Roman" w:hAnsi="Times New Roman" w:cs="Times New Roman"/>
          <w:sz w:val="24"/>
          <w:szCs w:val="24"/>
          <w:lang w:val="en-US"/>
        </w:rPr>
        <w:t>1976.</w:t>
      </w:r>
      <w:r w:rsidR="008D6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A6E">
        <w:rPr>
          <w:rFonts w:ascii="Times New Roman" w:hAnsi="Times New Roman" w:cs="Times New Roman"/>
          <w:sz w:val="24"/>
          <w:szCs w:val="24"/>
          <w:lang w:val="en-US"/>
        </w:rPr>
        <w:t xml:space="preserve">The cellulose of </w:t>
      </w:r>
      <w:proofErr w:type="spellStart"/>
      <w:r w:rsidRPr="007B6A6E">
        <w:rPr>
          <w:rFonts w:ascii="Times New Roman" w:hAnsi="Times New Roman" w:cs="Times New Roman"/>
          <w:i/>
          <w:sz w:val="24"/>
          <w:szCs w:val="24"/>
          <w:lang w:val="en-US"/>
        </w:rPr>
        <w:t>trichodermaviride</w:t>
      </w:r>
      <w:proofErr w:type="spellEnd"/>
      <w:r w:rsidR="008D679E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7B6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679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>eparation of the components invo</w:t>
      </w:r>
      <w:r w:rsidR="008D679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ved in the </w:t>
      </w:r>
      <w:proofErr w:type="spellStart"/>
      <w:r w:rsidRPr="00E563FB">
        <w:rPr>
          <w:rFonts w:ascii="Times New Roman" w:hAnsi="Times New Roman" w:cs="Times New Roman"/>
          <w:sz w:val="24"/>
          <w:szCs w:val="24"/>
          <w:lang w:val="en-US"/>
        </w:rPr>
        <w:t>solubilization</w:t>
      </w:r>
      <w:proofErr w:type="spellEnd"/>
      <w:r w:rsidRPr="00E563FB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gramStart"/>
      <w:r w:rsidRPr="007B6A6E">
        <w:rPr>
          <w:rFonts w:ascii="Times New Roman" w:hAnsi="Times New Roman" w:cs="Times New Roman"/>
          <w:sz w:val="24"/>
          <w:szCs w:val="24"/>
          <w:lang w:val="en-US"/>
        </w:rPr>
        <w:t>cotton .</w:t>
      </w:r>
      <w:proofErr w:type="gramEnd"/>
      <w:r w:rsidRPr="007B6A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3769">
        <w:rPr>
          <w:rFonts w:ascii="Times New Roman" w:hAnsi="Times New Roman" w:cs="Times New Roman"/>
          <w:i/>
          <w:sz w:val="24"/>
          <w:szCs w:val="24"/>
          <w:lang w:val="en-US"/>
        </w:rPr>
        <w:t>Biochem</w:t>
      </w:r>
      <w:proofErr w:type="spellEnd"/>
      <w:r w:rsidRPr="000B376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</w:t>
      </w:r>
      <w:r w:rsidRPr="007B6A6E">
        <w:rPr>
          <w:rFonts w:ascii="Times New Roman" w:hAnsi="Times New Roman" w:cs="Times New Roman"/>
          <w:sz w:val="24"/>
          <w:szCs w:val="24"/>
          <w:lang w:val="en-US"/>
        </w:rPr>
        <w:t>, 104</w:t>
      </w:r>
      <w:r w:rsidR="008D679E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7B6A6E">
        <w:rPr>
          <w:rFonts w:ascii="Times New Roman" w:hAnsi="Times New Roman" w:cs="Times New Roman"/>
          <w:sz w:val="24"/>
          <w:szCs w:val="24"/>
          <w:lang w:val="en-US"/>
        </w:rPr>
        <w:t xml:space="preserve"> 716-72</w:t>
      </w:r>
      <w:r w:rsidR="001C209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865AE" w:rsidRDefault="00F865AE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65AE" w:rsidRDefault="00F865AE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65AE">
        <w:rPr>
          <w:rStyle w:val="autho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Sternberg, D.,</w:t>
      </w:r>
      <w:r w:rsidRPr="00F865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1C209C">
        <w:rPr>
          <w:rStyle w:val="autho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Vijay Kumar, P.,</w:t>
      </w:r>
      <w:r w:rsidRPr="00F865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865AE">
        <w:rPr>
          <w:rStyle w:val="autho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Reese, E</w:t>
      </w:r>
      <w:r w:rsidR="001C209C">
        <w:rPr>
          <w:rStyle w:val="autho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F865AE">
        <w:rPr>
          <w:rStyle w:val="autho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r w:rsidRPr="00F86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F865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865AE">
        <w:rPr>
          <w:rStyle w:val="year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1977</w:t>
      </w:r>
      <w:r w:rsidRPr="00F86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F865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865AE">
        <w:rPr>
          <w:rStyle w:val="article-titl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β</w:t>
      </w:r>
      <w:r w:rsidRPr="00F865AE">
        <w:rPr>
          <w:rStyle w:val="article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proofErr w:type="spellStart"/>
      <w:r w:rsidRPr="00F865AE">
        <w:rPr>
          <w:rStyle w:val="article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Glucosidase</w:t>
      </w:r>
      <w:proofErr w:type="spellEnd"/>
      <w:r w:rsidRPr="00F865AE">
        <w:rPr>
          <w:rStyle w:val="article-titl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 microbial production and effect on enzymatic hydrolysis of cellulose</w:t>
      </w:r>
      <w:r w:rsidRPr="00F86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Pr="00F865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865AE">
        <w:rPr>
          <w:rStyle w:val="sour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Canadian Journal of Microbiology</w:t>
      </w:r>
      <w:r w:rsidRPr="00F865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865AE">
        <w:rPr>
          <w:rStyle w:val="volum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23</w:t>
      </w:r>
      <w:r w:rsidRPr="00F865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:</w:t>
      </w:r>
      <w:r w:rsidRPr="00F865A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F865AE">
        <w:rPr>
          <w:rStyle w:val="page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139-147</w:t>
      </w:r>
      <w:r w:rsidR="001C209C">
        <w:rPr>
          <w:rStyle w:val="pages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7A277B" w:rsidRDefault="007A277B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A277B" w:rsidRDefault="007A277B" w:rsidP="006C11CF">
      <w:pPr>
        <w:spacing w:after="0" w:line="240" w:lineRule="auto"/>
        <w:jc w:val="both"/>
        <w:rPr>
          <w:rStyle w:val="txt"/>
          <w:rFonts w:ascii="Times New Roman" w:hAnsi="Times New Roman" w:cs="Times New Roman"/>
          <w:sz w:val="24"/>
          <w:szCs w:val="24"/>
          <w:lang w:val="en-US"/>
        </w:rPr>
      </w:pPr>
      <w:r w:rsidRPr="007A277B">
        <w:rPr>
          <w:rStyle w:val="txt"/>
          <w:rFonts w:ascii="Times New Roman" w:hAnsi="Times New Roman" w:cs="Times New Roman"/>
          <w:sz w:val="24"/>
          <w:szCs w:val="24"/>
          <w:lang w:val="en-US"/>
        </w:rPr>
        <w:t xml:space="preserve">Van </w:t>
      </w:r>
      <w:proofErr w:type="spellStart"/>
      <w:r w:rsidRPr="007A277B">
        <w:rPr>
          <w:rStyle w:val="txt"/>
          <w:rFonts w:ascii="Times New Roman" w:hAnsi="Times New Roman" w:cs="Times New Roman"/>
          <w:sz w:val="24"/>
          <w:szCs w:val="24"/>
          <w:lang w:val="en-US"/>
        </w:rPr>
        <w:t>Soest</w:t>
      </w:r>
      <w:proofErr w:type="spellEnd"/>
      <w:r w:rsidRPr="007A277B">
        <w:rPr>
          <w:rStyle w:val="txt"/>
          <w:rFonts w:ascii="Times New Roman" w:hAnsi="Times New Roman" w:cs="Times New Roman"/>
          <w:sz w:val="24"/>
          <w:szCs w:val="24"/>
          <w:lang w:val="en-US"/>
        </w:rPr>
        <w:t xml:space="preserve">, P. J. 1983.  </w:t>
      </w:r>
      <w:proofErr w:type="gramStart"/>
      <w:r w:rsidRPr="007A277B">
        <w:rPr>
          <w:rStyle w:val="txt"/>
          <w:rFonts w:ascii="Times New Roman" w:hAnsi="Times New Roman" w:cs="Times New Roman"/>
          <w:sz w:val="24"/>
          <w:szCs w:val="24"/>
          <w:lang w:val="en-US"/>
        </w:rPr>
        <w:t>Use of detergents in the Analysis of fibrous feeds.</w:t>
      </w:r>
      <w:proofErr w:type="gramEnd"/>
      <w:r w:rsidRPr="007A277B">
        <w:rPr>
          <w:rStyle w:val="txt"/>
          <w:rFonts w:ascii="Times New Roman" w:hAnsi="Times New Roman" w:cs="Times New Roman"/>
          <w:sz w:val="24"/>
          <w:szCs w:val="24"/>
          <w:lang w:val="en-US"/>
        </w:rPr>
        <w:t xml:space="preserve"> I. Preparation of fiber residues of low nitrogen content. </w:t>
      </w:r>
      <w:r w:rsidRPr="007A277B">
        <w:rPr>
          <w:rStyle w:val="txt"/>
          <w:rFonts w:ascii="Times New Roman" w:hAnsi="Times New Roman" w:cs="Times New Roman"/>
          <w:i/>
          <w:sz w:val="24"/>
          <w:szCs w:val="24"/>
          <w:lang w:val="en-US"/>
        </w:rPr>
        <w:t>Journal of the AOAC</w:t>
      </w:r>
      <w:r w:rsidRPr="007A277B">
        <w:rPr>
          <w:rStyle w:val="txt"/>
          <w:rFonts w:ascii="Times New Roman" w:hAnsi="Times New Roman" w:cs="Times New Roman"/>
          <w:sz w:val="24"/>
          <w:szCs w:val="24"/>
          <w:lang w:val="en-US"/>
        </w:rPr>
        <w:t>, 46(5), 829 – 835</w:t>
      </w:r>
    </w:p>
    <w:p w:rsidR="0016170C" w:rsidRDefault="0016170C" w:rsidP="006C11CF">
      <w:pPr>
        <w:spacing w:after="0" w:line="240" w:lineRule="auto"/>
        <w:jc w:val="both"/>
        <w:rPr>
          <w:rStyle w:val="txt"/>
          <w:rFonts w:ascii="Times New Roman" w:hAnsi="Times New Roman" w:cs="Times New Roman"/>
          <w:sz w:val="24"/>
          <w:szCs w:val="24"/>
          <w:lang w:val="en-US"/>
        </w:rPr>
      </w:pPr>
    </w:p>
    <w:p w:rsidR="0016170C" w:rsidRDefault="0016170C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6170C">
        <w:rPr>
          <w:rFonts w:ascii="Times New Roman" w:hAnsi="Times New Roman" w:cs="Times New Roman"/>
          <w:sz w:val="24"/>
          <w:szCs w:val="24"/>
          <w:lang w:val="en-US"/>
        </w:rPr>
        <w:t>Wood, T.,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6170C">
        <w:rPr>
          <w:rFonts w:ascii="Times New Roman" w:hAnsi="Times New Roman" w:cs="Times New Roman"/>
          <w:sz w:val="24"/>
          <w:szCs w:val="24"/>
          <w:lang w:val="en-US"/>
        </w:rPr>
        <w:t>Bhat</w:t>
      </w:r>
      <w:proofErr w:type="spellEnd"/>
      <w:r w:rsidRPr="0016170C">
        <w:rPr>
          <w:rFonts w:ascii="Times New Roman" w:hAnsi="Times New Roman" w:cs="Times New Roman"/>
          <w:sz w:val="24"/>
          <w:szCs w:val="24"/>
          <w:lang w:val="en-US"/>
        </w:rPr>
        <w:t>, M. 1988.</w:t>
      </w:r>
      <w:proofErr w:type="gramEnd"/>
      <w:r w:rsidRPr="0016170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16170C">
        <w:rPr>
          <w:rFonts w:ascii="Times New Roman" w:hAnsi="Times New Roman" w:cs="Times New Roman"/>
          <w:sz w:val="24"/>
          <w:szCs w:val="24"/>
          <w:lang w:val="en-US"/>
        </w:rPr>
        <w:t xml:space="preserve">Methods for measuring </w:t>
      </w:r>
      <w:proofErr w:type="spellStart"/>
      <w:r w:rsidRPr="0016170C">
        <w:rPr>
          <w:rFonts w:ascii="Times New Roman" w:hAnsi="Times New Roman" w:cs="Times New Roman"/>
          <w:sz w:val="24"/>
          <w:szCs w:val="24"/>
          <w:lang w:val="en-US"/>
        </w:rPr>
        <w:t>Cellulase</w:t>
      </w:r>
      <w:proofErr w:type="spellEnd"/>
      <w:r w:rsidRPr="0016170C">
        <w:rPr>
          <w:rFonts w:ascii="Times New Roman" w:hAnsi="Times New Roman" w:cs="Times New Roman"/>
          <w:sz w:val="24"/>
          <w:szCs w:val="24"/>
          <w:lang w:val="en-US"/>
        </w:rPr>
        <w:t xml:space="preserve"> activities.</w:t>
      </w:r>
      <w:proofErr w:type="gramEnd"/>
      <w:r w:rsidRPr="001617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6170C">
        <w:rPr>
          <w:rFonts w:ascii="Times New Roman" w:hAnsi="Times New Roman" w:cs="Times New Roman"/>
          <w:i/>
          <w:sz w:val="24"/>
          <w:szCs w:val="24"/>
          <w:lang w:val="en-US"/>
        </w:rPr>
        <w:t>Methods in Enzymology</w:t>
      </w:r>
      <w:proofErr w:type="gramStart"/>
      <w:r w:rsidRPr="0016170C">
        <w:rPr>
          <w:rFonts w:ascii="Times New Roman" w:hAnsi="Times New Roman" w:cs="Times New Roman"/>
          <w:sz w:val="24"/>
          <w:szCs w:val="24"/>
          <w:lang w:val="en-US"/>
        </w:rPr>
        <w:t>,  60</w:t>
      </w:r>
      <w:proofErr w:type="gramEnd"/>
      <w:r w:rsidRPr="0016170C">
        <w:rPr>
          <w:rFonts w:ascii="Times New Roman" w:hAnsi="Times New Roman" w:cs="Times New Roman"/>
          <w:sz w:val="24"/>
          <w:szCs w:val="24"/>
          <w:lang w:val="en-US"/>
        </w:rPr>
        <w:t>:  87 – 112.</w:t>
      </w:r>
    </w:p>
    <w:p w:rsidR="001C209C" w:rsidRPr="0016170C" w:rsidRDefault="001C209C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1FD8" w:rsidRPr="00B130E1" w:rsidRDefault="00B71FD8" w:rsidP="006C1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30E1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B130E1">
        <w:rPr>
          <w:rFonts w:ascii="Times New Roman" w:hAnsi="Times New Roman" w:cs="Times New Roman"/>
          <w:sz w:val="24"/>
          <w:szCs w:val="24"/>
          <w:lang w:val="en-US"/>
        </w:rPr>
        <w:t>hang</w:t>
      </w:r>
      <w:r w:rsidR="001E366E" w:rsidRPr="00B130E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="001E366E" w:rsidRPr="00B130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30E1" w:rsidRPr="00B130E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B130E1">
        <w:rPr>
          <w:rFonts w:ascii="Times New Roman" w:hAnsi="Times New Roman" w:cs="Times New Roman"/>
          <w:sz w:val="24"/>
          <w:szCs w:val="24"/>
          <w:lang w:val="en-US"/>
        </w:rPr>
        <w:t>ynd</w:t>
      </w:r>
      <w:r w:rsidR="001E366E" w:rsidRPr="00B130E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1E366E" w:rsidRPr="00B130E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30E1"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 2004.</w:t>
      </w:r>
      <w:r w:rsidR="00B918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30E1">
        <w:rPr>
          <w:rFonts w:ascii="Times New Roman" w:hAnsi="Times New Roman" w:cs="Times New Roman"/>
          <w:sz w:val="24"/>
          <w:szCs w:val="24"/>
          <w:lang w:val="en-US"/>
        </w:rPr>
        <w:t>Toward</w:t>
      </w:r>
      <w:proofErr w:type="gramEnd"/>
      <w:r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 an aggregated understanding of enzymatic hydrolysis of cellulose: non-</w:t>
      </w:r>
      <w:proofErr w:type="spellStart"/>
      <w:r w:rsidRPr="00B130E1">
        <w:rPr>
          <w:rFonts w:ascii="Times New Roman" w:hAnsi="Times New Roman" w:cs="Times New Roman"/>
          <w:sz w:val="24"/>
          <w:szCs w:val="24"/>
          <w:lang w:val="en-US"/>
        </w:rPr>
        <w:t>complexed</w:t>
      </w:r>
      <w:proofErr w:type="spellEnd"/>
      <w:r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30E1">
        <w:rPr>
          <w:rFonts w:ascii="Times New Roman" w:hAnsi="Times New Roman" w:cs="Times New Roman"/>
          <w:sz w:val="24"/>
          <w:szCs w:val="24"/>
          <w:lang w:val="en-US"/>
        </w:rPr>
        <w:t>cellulase</w:t>
      </w:r>
      <w:proofErr w:type="spellEnd"/>
      <w:r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 systems. </w:t>
      </w:r>
      <w:proofErr w:type="spellStart"/>
      <w:r w:rsidRPr="00B130E1">
        <w:rPr>
          <w:rFonts w:ascii="Times New Roman" w:hAnsi="Times New Roman" w:cs="Times New Roman"/>
          <w:i/>
          <w:sz w:val="24"/>
          <w:szCs w:val="24"/>
          <w:lang w:val="en-US"/>
        </w:rPr>
        <w:t>Biotechnol</w:t>
      </w:r>
      <w:proofErr w:type="spellEnd"/>
      <w:r w:rsidR="001C209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bookmarkStart w:id="5" w:name="_GoBack"/>
      <w:bookmarkEnd w:id="5"/>
      <w:r w:rsidRPr="00B13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130E1">
        <w:rPr>
          <w:rFonts w:ascii="Times New Roman" w:hAnsi="Times New Roman" w:cs="Times New Roman"/>
          <w:i/>
          <w:sz w:val="24"/>
          <w:szCs w:val="24"/>
          <w:lang w:val="en-US"/>
        </w:rPr>
        <w:t>Bioeng</w:t>
      </w:r>
      <w:proofErr w:type="spellEnd"/>
      <w:r w:rsidR="00B130E1" w:rsidRPr="00B130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130E1">
        <w:rPr>
          <w:rFonts w:ascii="Times New Roman" w:hAnsi="Times New Roman" w:cs="Times New Roman"/>
          <w:sz w:val="24"/>
          <w:szCs w:val="24"/>
          <w:lang w:val="en-US"/>
        </w:rPr>
        <w:t>88</w:t>
      </w:r>
      <w:r w:rsidR="008D679E">
        <w:rPr>
          <w:rFonts w:ascii="Times New Roman" w:hAnsi="Times New Roman" w:cs="Times New Roman"/>
          <w:sz w:val="24"/>
          <w:szCs w:val="24"/>
          <w:lang w:val="en-US"/>
        </w:rPr>
        <w:t xml:space="preserve"> (7)</w:t>
      </w:r>
      <w:r w:rsidRPr="00B130E1">
        <w:rPr>
          <w:rFonts w:ascii="Times New Roman" w:hAnsi="Times New Roman" w:cs="Times New Roman"/>
          <w:sz w:val="24"/>
          <w:szCs w:val="24"/>
          <w:lang w:val="en-US"/>
        </w:rPr>
        <w:t>:797–824.</w:t>
      </w:r>
    </w:p>
    <w:sectPr w:rsidR="00B71FD8" w:rsidRPr="00B130E1" w:rsidSect="0035064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1FA" w:rsidRDefault="006D51FA" w:rsidP="00D17351">
      <w:pPr>
        <w:spacing w:after="0" w:line="240" w:lineRule="auto"/>
      </w:pPr>
      <w:r>
        <w:separator/>
      </w:r>
    </w:p>
  </w:endnote>
  <w:endnote w:type="continuationSeparator" w:id="0">
    <w:p w:rsidR="006D51FA" w:rsidRDefault="006D51FA" w:rsidP="00D1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05" w:rsidRPr="00FE62CA" w:rsidRDefault="00A24405" w:rsidP="0005283D">
    <w:pPr>
      <w:spacing w:after="0" w:line="240" w:lineRule="auto"/>
      <w:rPr>
        <w:rFonts w:ascii="Times New Roman" w:hAnsi="Times New Roman" w:cs="Times New Roman"/>
      </w:rPr>
    </w:pPr>
  </w:p>
  <w:p w:rsidR="00A24405" w:rsidRPr="00FE62CA" w:rsidRDefault="00A24405" w:rsidP="0005283D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  <w:p w:rsidR="00A24405" w:rsidRPr="0005283D" w:rsidRDefault="00A24405" w:rsidP="0005283D">
    <w:pPr>
      <w:pStyle w:val="Prrafodelista"/>
      <w:spacing w:after="0" w:line="240" w:lineRule="auto"/>
      <w:ind w:left="1080"/>
      <w:rPr>
        <w:rFonts w:ascii="Times New Roman" w:hAnsi="Times New Roman" w:cs="Times New Roman"/>
        <w:sz w:val="16"/>
        <w:szCs w:val="16"/>
      </w:rPr>
    </w:pPr>
  </w:p>
  <w:p w:rsidR="00A24405" w:rsidRDefault="00A24405">
    <w:pPr>
      <w:pStyle w:val="Piedepgina"/>
    </w:pPr>
  </w:p>
  <w:p w:rsidR="00A24405" w:rsidRDefault="00A244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1FA" w:rsidRDefault="006D51FA" w:rsidP="00D17351">
      <w:pPr>
        <w:spacing w:after="0" w:line="240" w:lineRule="auto"/>
      </w:pPr>
      <w:r>
        <w:separator/>
      </w:r>
    </w:p>
  </w:footnote>
  <w:footnote w:type="continuationSeparator" w:id="0">
    <w:p w:rsidR="006D51FA" w:rsidRDefault="006D51FA" w:rsidP="00D17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85pt;height:22.05pt;visibility:visible" o:bullet="t">
        <v:imagedata r:id="rId1" o:title=""/>
      </v:shape>
    </w:pict>
  </w:numPicBullet>
  <w:abstractNum w:abstractNumId="0">
    <w:nsid w:val="08596FCB"/>
    <w:multiLevelType w:val="hybridMultilevel"/>
    <w:tmpl w:val="656680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D432A"/>
    <w:multiLevelType w:val="hybridMultilevel"/>
    <w:tmpl w:val="18F868DC"/>
    <w:lvl w:ilvl="0" w:tplc="A87C1F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E111B"/>
    <w:multiLevelType w:val="hybridMultilevel"/>
    <w:tmpl w:val="E12AC880"/>
    <w:lvl w:ilvl="0" w:tplc="830CDED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AB6858"/>
    <w:multiLevelType w:val="hybridMultilevel"/>
    <w:tmpl w:val="342A88FE"/>
    <w:lvl w:ilvl="0" w:tplc="E6807E98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B4A1E"/>
    <w:multiLevelType w:val="hybridMultilevel"/>
    <w:tmpl w:val="2BEEBD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B24F4"/>
    <w:multiLevelType w:val="hybridMultilevel"/>
    <w:tmpl w:val="2E049A0E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971F6"/>
    <w:multiLevelType w:val="hybridMultilevel"/>
    <w:tmpl w:val="3536C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64"/>
    <w:multiLevelType w:val="hybridMultilevel"/>
    <w:tmpl w:val="26224078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41150699"/>
    <w:multiLevelType w:val="hybridMultilevel"/>
    <w:tmpl w:val="7BCA6C7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913B12"/>
    <w:multiLevelType w:val="hybridMultilevel"/>
    <w:tmpl w:val="F4505AD8"/>
    <w:lvl w:ilvl="0" w:tplc="2BFCB4D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511BE"/>
    <w:multiLevelType w:val="hybridMultilevel"/>
    <w:tmpl w:val="50C2B51C"/>
    <w:lvl w:ilvl="0" w:tplc="14B0F3E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U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F4967"/>
    <w:multiLevelType w:val="hybridMultilevel"/>
    <w:tmpl w:val="F39AEF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F97F08"/>
    <w:multiLevelType w:val="hybridMultilevel"/>
    <w:tmpl w:val="5C9097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0B8"/>
    <w:rsid w:val="00003341"/>
    <w:rsid w:val="00004320"/>
    <w:rsid w:val="000049B0"/>
    <w:rsid w:val="00007234"/>
    <w:rsid w:val="00007E9D"/>
    <w:rsid w:val="00011EF0"/>
    <w:rsid w:val="00012398"/>
    <w:rsid w:val="00016114"/>
    <w:rsid w:val="000165F7"/>
    <w:rsid w:val="00017FC4"/>
    <w:rsid w:val="00021884"/>
    <w:rsid w:val="000220AF"/>
    <w:rsid w:val="000242AF"/>
    <w:rsid w:val="00025559"/>
    <w:rsid w:val="00025C9F"/>
    <w:rsid w:val="00025DF2"/>
    <w:rsid w:val="00031FC1"/>
    <w:rsid w:val="000324EE"/>
    <w:rsid w:val="0003592B"/>
    <w:rsid w:val="00036782"/>
    <w:rsid w:val="00037B40"/>
    <w:rsid w:val="0004400B"/>
    <w:rsid w:val="000461C9"/>
    <w:rsid w:val="00046339"/>
    <w:rsid w:val="000467C1"/>
    <w:rsid w:val="0005283D"/>
    <w:rsid w:val="00052F6F"/>
    <w:rsid w:val="000608FC"/>
    <w:rsid w:val="00061B7E"/>
    <w:rsid w:val="0006269F"/>
    <w:rsid w:val="000632E2"/>
    <w:rsid w:val="00064C31"/>
    <w:rsid w:val="000657BC"/>
    <w:rsid w:val="0007049E"/>
    <w:rsid w:val="000729EC"/>
    <w:rsid w:val="00074138"/>
    <w:rsid w:val="0007601A"/>
    <w:rsid w:val="00076EC7"/>
    <w:rsid w:val="00077D3D"/>
    <w:rsid w:val="00081BC2"/>
    <w:rsid w:val="000874FD"/>
    <w:rsid w:val="00087576"/>
    <w:rsid w:val="0009156E"/>
    <w:rsid w:val="00092133"/>
    <w:rsid w:val="00096E8A"/>
    <w:rsid w:val="00097AC1"/>
    <w:rsid w:val="000A02C8"/>
    <w:rsid w:val="000A1219"/>
    <w:rsid w:val="000A34BC"/>
    <w:rsid w:val="000A508B"/>
    <w:rsid w:val="000A6462"/>
    <w:rsid w:val="000B126C"/>
    <w:rsid w:val="000B14AE"/>
    <w:rsid w:val="000B3769"/>
    <w:rsid w:val="000B4CF4"/>
    <w:rsid w:val="000B66A9"/>
    <w:rsid w:val="000B77D5"/>
    <w:rsid w:val="000C407A"/>
    <w:rsid w:val="000C4B1D"/>
    <w:rsid w:val="000C4FCB"/>
    <w:rsid w:val="000C5440"/>
    <w:rsid w:val="000C735B"/>
    <w:rsid w:val="000D0670"/>
    <w:rsid w:val="000D3C7A"/>
    <w:rsid w:val="000D75B5"/>
    <w:rsid w:val="000E10C7"/>
    <w:rsid w:val="000E1955"/>
    <w:rsid w:val="000E611D"/>
    <w:rsid w:val="000E7261"/>
    <w:rsid w:val="000F1F48"/>
    <w:rsid w:val="000F48B8"/>
    <w:rsid w:val="000F52C8"/>
    <w:rsid w:val="00105D86"/>
    <w:rsid w:val="00107E11"/>
    <w:rsid w:val="0011250D"/>
    <w:rsid w:val="00113A0B"/>
    <w:rsid w:val="00115905"/>
    <w:rsid w:val="00115BFB"/>
    <w:rsid w:val="001168C5"/>
    <w:rsid w:val="0012452E"/>
    <w:rsid w:val="00133851"/>
    <w:rsid w:val="0013546B"/>
    <w:rsid w:val="00141329"/>
    <w:rsid w:val="001429F2"/>
    <w:rsid w:val="00144527"/>
    <w:rsid w:val="001445FC"/>
    <w:rsid w:val="0014625E"/>
    <w:rsid w:val="0014749A"/>
    <w:rsid w:val="00152ACD"/>
    <w:rsid w:val="00154F5B"/>
    <w:rsid w:val="0016170C"/>
    <w:rsid w:val="00163C70"/>
    <w:rsid w:val="00165964"/>
    <w:rsid w:val="00167749"/>
    <w:rsid w:val="00171C55"/>
    <w:rsid w:val="001814AA"/>
    <w:rsid w:val="00182078"/>
    <w:rsid w:val="001835D1"/>
    <w:rsid w:val="00185BAB"/>
    <w:rsid w:val="0018602A"/>
    <w:rsid w:val="00190AA0"/>
    <w:rsid w:val="00190D03"/>
    <w:rsid w:val="001920A1"/>
    <w:rsid w:val="001925C8"/>
    <w:rsid w:val="001927F2"/>
    <w:rsid w:val="00195A1C"/>
    <w:rsid w:val="001A476A"/>
    <w:rsid w:val="001A5265"/>
    <w:rsid w:val="001A5D73"/>
    <w:rsid w:val="001A61CF"/>
    <w:rsid w:val="001A6C4C"/>
    <w:rsid w:val="001A70A0"/>
    <w:rsid w:val="001B13E1"/>
    <w:rsid w:val="001B3802"/>
    <w:rsid w:val="001B5BD2"/>
    <w:rsid w:val="001B701B"/>
    <w:rsid w:val="001C12A4"/>
    <w:rsid w:val="001C209C"/>
    <w:rsid w:val="001C3306"/>
    <w:rsid w:val="001C44AE"/>
    <w:rsid w:val="001D368F"/>
    <w:rsid w:val="001D67F1"/>
    <w:rsid w:val="001D6F1B"/>
    <w:rsid w:val="001D7BDD"/>
    <w:rsid w:val="001E0269"/>
    <w:rsid w:val="001E1BFF"/>
    <w:rsid w:val="001E366E"/>
    <w:rsid w:val="001E3773"/>
    <w:rsid w:val="00200C8F"/>
    <w:rsid w:val="002040F0"/>
    <w:rsid w:val="00204424"/>
    <w:rsid w:val="002045B5"/>
    <w:rsid w:val="002051A2"/>
    <w:rsid w:val="00205285"/>
    <w:rsid w:val="002057FE"/>
    <w:rsid w:val="00212B64"/>
    <w:rsid w:val="00214E39"/>
    <w:rsid w:val="002213B6"/>
    <w:rsid w:val="002238F4"/>
    <w:rsid w:val="0022734B"/>
    <w:rsid w:val="00231CF3"/>
    <w:rsid w:val="00232FDB"/>
    <w:rsid w:val="00233A14"/>
    <w:rsid w:val="002341DE"/>
    <w:rsid w:val="0024047C"/>
    <w:rsid w:val="0024233C"/>
    <w:rsid w:val="0024517B"/>
    <w:rsid w:val="00245AEE"/>
    <w:rsid w:val="00247BA2"/>
    <w:rsid w:val="00256E97"/>
    <w:rsid w:val="0026234B"/>
    <w:rsid w:val="0026513D"/>
    <w:rsid w:val="00274AF9"/>
    <w:rsid w:val="00276521"/>
    <w:rsid w:val="00280A75"/>
    <w:rsid w:val="00282B02"/>
    <w:rsid w:val="00292622"/>
    <w:rsid w:val="002A057F"/>
    <w:rsid w:val="002A0E7B"/>
    <w:rsid w:val="002A3972"/>
    <w:rsid w:val="002A4EED"/>
    <w:rsid w:val="002A6295"/>
    <w:rsid w:val="002A689D"/>
    <w:rsid w:val="002A7D11"/>
    <w:rsid w:val="002B2312"/>
    <w:rsid w:val="002B4EFB"/>
    <w:rsid w:val="002C0C63"/>
    <w:rsid w:val="002C2A85"/>
    <w:rsid w:val="002C7772"/>
    <w:rsid w:val="002D0A19"/>
    <w:rsid w:val="002D0B10"/>
    <w:rsid w:val="002D1EA8"/>
    <w:rsid w:val="002D389B"/>
    <w:rsid w:val="002D6F09"/>
    <w:rsid w:val="002D7CC7"/>
    <w:rsid w:val="002E11D0"/>
    <w:rsid w:val="002E16DB"/>
    <w:rsid w:val="002E58BF"/>
    <w:rsid w:val="002F05AA"/>
    <w:rsid w:val="002F2607"/>
    <w:rsid w:val="002F2B4F"/>
    <w:rsid w:val="0030297E"/>
    <w:rsid w:val="00305128"/>
    <w:rsid w:val="0030744D"/>
    <w:rsid w:val="00315156"/>
    <w:rsid w:val="0031651E"/>
    <w:rsid w:val="003249EB"/>
    <w:rsid w:val="00324CAE"/>
    <w:rsid w:val="00325862"/>
    <w:rsid w:val="00327032"/>
    <w:rsid w:val="00327538"/>
    <w:rsid w:val="003330FF"/>
    <w:rsid w:val="00333B8D"/>
    <w:rsid w:val="003419A5"/>
    <w:rsid w:val="003426E0"/>
    <w:rsid w:val="0034738E"/>
    <w:rsid w:val="00350647"/>
    <w:rsid w:val="003528FC"/>
    <w:rsid w:val="003629BB"/>
    <w:rsid w:val="00365096"/>
    <w:rsid w:val="00367F5B"/>
    <w:rsid w:val="00370084"/>
    <w:rsid w:val="003702D9"/>
    <w:rsid w:val="00371BF9"/>
    <w:rsid w:val="00374541"/>
    <w:rsid w:val="003746B3"/>
    <w:rsid w:val="00375B98"/>
    <w:rsid w:val="0037606E"/>
    <w:rsid w:val="00383C2B"/>
    <w:rsid w:val="00390CF1"/>
    <w:rsid w:val="00393AD9"/>
    <w:rsid w:val="003944E9"/>
    <w:rsid w:val="00396145"/>
    <w:rsid w:val="003A09D5"/>
    <w:rsid w:val="003A0EE0"/>
    <w:rsid w:val="003A1429"/>
    <w:rsid w:val="003A1BDF"/>
    <w:rsid w:val="003A204D"/>
    <w:rsid w:val="003A4EF9"/>
    <w:rsid w:val="003A786F"/>
    <w:rsid w:val="003B0720"/>
    <w:rsid w:val="003B0B4E"/>
    <w:rsid w:val="003B144A"/>
    <w:rsid w:val="003B24F9"/>
    <w:rsid w:val="003B3DF0"/>
    <w:rsid w:val="003C3503"/>
    <w:rsid w:val="003C7F17"/>
    <w:rsid w:val="003E020B"/>
    <w:rsid w:val="003E6A3D"/>
    <w:rsid w:val="003F1A0B"/>
    <w:rsid w:val="003F1C1D"/>
    <w:rsid w:val="003F594A"/>
    <w:rsid w:val="00401E5F"/>
    <w:rsid w:val="00403D05"/>
    <w:rsid w:val="004050D3"/>
    <w:rsid w:val="004061C4"/>
    <w:rsid w:val="0040646F"/>
    <w:rsid w:val="0040765A"/>
    <w:rsid w:val="00410BB6"/>
    <w:rsid w:val="00414451"/>
    <w:rsid w:val="004165B2"/>
    <w:rsid w:val="0042200D"/>
    <w:rsid w:val="00422D28"/>
    <w:rsid w:val="00427F6A"/>
    <w:rsid w:val="00431463"/>
    <w:rsid w:val="004314DA"/>
    <w:rsid w:val="004319E4"/>
    <w:rsid w:val="00431E46"/>
    <w:rsid w:val="00433A2B"/>
    <w:rsid w:val="00434447"/>
    <w:rsid w:val="004354EC"/>
    <w:rsid w:val="004363F2"/>
    <w:rsid w:val="0044229C"/>
    <w:rsid w:val="0044351A"/>
    <w:rsid w:val="00444DA5"/>
    <w:rsid w:val="00446004"/>
    <w:rsid w:val="004503E3"/>
    <w:rsid w:val="0045747C"/>
    <w:rsid w:val="00467846"/>
    <w:rsid w:val="00467E1A"/>
    <w:rsid w:val="00470C62"/>
    <w:rsid w:val="00472354"/>
    <w:rsid w:val="004750D0"/>
    <w:rsid w:val="004773DA"/>
    <w:rsid w:val="00477C75"/>
    <w:rsid w:val="00480F7F"/>
    <w:rsid w:val="0048180D"/>
    <w:rsid w:val="00485C96"/>
    <w:rsid w:val="00486336"/>
    <w:rsid w:val="00487818"/>
    <w:rsid w:val="0049037B"/>
    <w:rsid w:val="00490418"/>
    <w:rsid w:val="0049308F"/>
    <w:rsid w:val="004965A7"/>
    <w:rsid w:val="0049709B"/>
    <w:rsid w:val="004A0550"/>
    <w:rsid w:val="004A1448"/>
    <w:rsid w:val="004A481F"/>
    <w:rsid w:val="004A535C"/>
    <w:rsid w:val="004B0502"/>
    <w:rsid w:val="004B1457"/>
    <w:rsid w:val="004B662C"/>
    <w:rsid w:val="004C0EF1"/>
    <w:rsid w:val="004C2011"/>
    <w:rsid w:val="004C3546"/>
    <w:rsid w:val="004C420E"/>
    <w:rsid w:val="004C6B8E"/>
    <w:rsid w:val="004D0F34"/>
    <w:rsid w:val="004D152D"/>
    <w:rsid w:val="004D3B4E"/>
    <w:rsid w:val="004D3EE1"/>
    <w:rsid w:val="004D49A3"/>
    <w:rsid w:val="004E317F"/>
    <w:rsid w:val="004E6CBA"/>
    <w:rsid w:val="004E6DDE"/>
    <w:rsid w:val="004F2BD1"/>
    <w:rsid w:val="004F2DA3"/>
    <w:rsid w:val="004F420C"/>
    <w:rsid w:val="00505C66"/>
    <w:rsid w:val="005108EA"/>
    <w:rsid w:val="00512308"/>
    <w:rsid w:val="00515131"/>
    <w:rsid w:val="00515BE6"/>
    <w:rsid w:val="005167B2"/>
    <w:rsid w:val="005246EE"/>
    <w:rsid w:val="00524FC0"/>
    <w:rsid w:val="00536668"/>
    <w:rsid w:val="00544E92"/>
    <w:rsid w:val="0054551A"/>
    <w:rsid w:val="00551BFA"/>
    <w:rsid w:val="00553466"/>
    <w:rsid w:val="0055418B"/>
    <w:rsid w:val="00557EB2"/>
    <w:rsid w:val="00563792"/>
    <w:rsid w:val="005706E6"/>
    <w:rsid w:val="00585663"/>
    <w:rsid w:val="00585819"/>
    <w:rsid w:val="00585B9C"/>
    <w:rsid w:val="00586A58"/>
    <w:rsid w:val="00590701"/>
    <w:rsid w:val="005912A5"/>
    <w:rsid w:val="00592281"/>
    <w:rsid w:val="0059720C"/>
    <w:rsid w:val="005A129C"/>
    <w:rsid w:val="005A5CF0"/>
    <w:rsid w:val="005B0352"/>
    <w:rsid w:val="005B06C2"/>
    <w:rsid w:val="005B7F62"/>
    <w:rsid w:val="005C10BC"/>
    <w:rsid w:val="005C5B2B"/>
    <w:rsid w:val="005C5E43"/>
    <w:rsid w:val="005C5F41"/>
    <w:rsid w:val="005C70AC"/>
    <w:rsid w:val="005D004E"/>
    <w:rsid w:val="005D341F"/>
    <w:rsid w:val="005E030A"/>
    <w:rsid w:val="005E0CF2"/>
    <w:rsid w:val="005E2B42"/>
    <w:rsid w:val="005E73BF"/>
    <w:rsid w:val="005F04FE"/>
    <w:rsid w:val="005F29B3"/>
    <w:rsid w:val="005F30BF"/>
    <w:rsid w:val="005F3254"/>
    <w:rsid w:val="005F480A"/>
    <w:rsid w:val="005F4CB2"/>
    <w:rsid w:val="005F5B49"/>
    <w:rsid w:val="006029A1"/>
    <w:rsid w:val="00606361"/>
    <w:rsid w:val="00606435"/>
    <w:rsid w:val="006068A4"/>
    <w:rsid w:val="00606C34"/>
    <w:rsid w:val="00606F50"/>
    <w:rsid w:val="00612BD5"/>
    <w:rsid w:val="00612C52"/>
    <w:rsid w:val="006153D7"/>
    <w:rsid w:val="00615B88"/>
    <w:rsid w:val="00615CFA"/>
    <w:rsid w:val="00617883"/>
    <w:rsid w:val="006200DF"/>
    <w:rsid w:val="00623C31"/>
    <w:rsid w:val="006307AB"/>
    <w:rsid w:val="00634947"/>
    <w:rsid w:val="00635EBE"/>
    <w:rsid w:val="00640B85"/>
    <w:rsid w:val="00643815"/>
    <w:rsid w:val="00645AFF"/>
    <w:rsid w:val="00650307"/>
    <w:rsid w:val="00651E7C"/>
    <w:rsid w:val="00652D17"/>
    <w:rsid w:val="00656B79"/>
    <w:rsid w:val="0065785E"/>
    <w:rsid w:val="00660B8E"/>
    <w:rsid w:val="00662B7F"/>
    <w:rsid w:val="00662DC5"/>
    <w:rsid w:val="006641BC"/>
    <w:rsid w:val="00666E9E"/>
    <w:rsid w:val="00671D07"/>
    <w:rsid w:val="00672527"/>
    <w:rsid w:val="00673A27"/>
    <w:rsid w:val="006755D2"/>
    <w:rsid w:val="00681A2B"/>
    <w:rsid w:val="00686FA1"/>
    <w:rsid w:val="00692FDD"/>
    <w:rsid w:val="006932F2"/>
    <w:rsid w:val="006A01C0"/>
    <w:rsid w:val="006A0D79"/>
    <w:rsid w:val="006A0E20"/>
    <w:rsid w:val="006B25E7"/>
    <w:rsid w:val="006B5A3E"/>
    <w:rsid w:val="006B63CA"/>
    <w:rsid w:val="006B65DD"/>
    <w:rsid w:val="006B75AE"/>
    <w:rsid w:val="006B7638"/>
    <w:rsid w:val="006C11CF"/>
    <w:rsid w:val="006C1693"/>
    <w:rsid w:val="006C3DCA"/>
    <w:rsid w:val="006C7C1B"/>
    <w:rsid w:val="006D2633"/>
    <w:rsid w:val="006D4B81"/>
    <w:rsid w:val="006D4F7E"/>
    <w:rsid w:val="006D51FA"/>
    <w:rsid w:val="006D579E"/>
    <w:rsid w:val="006D6BBB"/>
    <w:rsid w:val="006E68FF"/>
    <w:rsid w:val="006E6BFC"/>
    <w:rsid w:val="006E7615"/>
    <w:rsid w:val="006F4225"/>
    <w:rsid w:val="006F5425"/>
    <w:rsid w:val="007025D3"/>
    <w:rsid w:val="00702D35"/>
    <w:rsid w:val="00702FDA"/>
    <w:rsid w:val="00704B43"/>
    <w:rsid w:val="00707B8B"/>
    <w:rsid w:val="007140D3"/>
    <w:rsid w:val="00714E1C"/>
    <w:rsid w:val="00717351"/>
    <w:rsid w:val="00717BA0"/>
    <w:rsid w:val="00721B75"/>
    <w:rsid w:val="00721D07"/>
    <w:rsid w:val="00721E1C"/>
    <w:rsid w:val="007229B6"/>
    <w:rsid w:val="00724A4E"/>
    <w:rsid w:val="007256B2"/>
    <w:rsid w:val="00730DF7"/>
    <w:rsid w:val="00735C1E"/>
    <w:rsid w:val="00741155"/>
    <w:rsid w:val="00741A17"/>
    <w:rsid w:val="00745349"/>
    <w:rsid w:val="0074570B"/>
    <w:rsid w:val="00747761"/>
    <w:rsid w:val="00750440"/>
    <w:rsid w:val="00752C2D"/>
    <w:rsid w:val="00764D45"/>
    <w:rsid w:val="00766615"/>
    <w:rsid w:val="00767D52"/>
    <w:rsid w:val="007702A2"/>
    <w:rsid w:val="00771E77"/>
    <w:rsid w:val="00774AB3"/>
    <w:rsid w:val="00774C47"/>
    <w:rsid w:val="0077502A"/>
    <w:rsid w:val="00775E89"/>
    <w:rsid w:val="0077781C"/>
    <w:rsid w:val="007839F4"/>
    <w:rsid w:val="007848B5"/>
    <w:rsid w:val="00786CBD"/>
    <w:rsid w:val="00791AC0"/>
    <w:rsid w:val="0079267D"/>
    <w:rsid w:val="007959B7"/>
    <w:rsid w:val="00796042"/>
    <w:rsid w:val="00796217"/>
    <w:rsid w:val="007974A3"/>
    <w:rsid w:val="007A277B"/>
    <w:rsid w:val="007A396D"/>
    <w:rsid w:val="007B2977"/>
    <w:rsid w:val="007B34FC"/>
    <w:rsid w:val="007B6A6E"/>
    <w:rsid w:val="007B6D02"/>
    <w:rsid w:val="007C549F"/>
    <w:rsid w:val="007C5B1C"/>
    <w:rsid w:val="007C72FE"/>
    <w:rsid w:val="007D367A"/>
    <w:rsid w:val="007D3CCA"/>
    <w:rsid w:val="007D5543"/>
    <w:rsid w:val="007D7892"/>
    <w:rsid w:val="007E1043"/>
    <w:rsid w:val="007E4B6C"/>
    <w:rsid w:val="007E4CF6"/>
    <w:rsid w:val="007E6675"/>
    <w:rsid w:val="007E68EC"/>
    <w:rsid w:val="007F15C7"/>
    <w:rsid w:val="007F2157"/>
    <w:rsid w:val="007F226E"/>
    <w:rsid w:val="00804797"/>
    <w:rsid w:val="00804D86"/>
    <w:rsid w:val="00804F82"/>
    <w:rsid w:val="00807CC9"/>
    <w:rsid w:val="008108A9"/>
    <w:rsid w:val="008146E5"/>
    <w:rsid w:val="00814CCB"/>
    <w:rsid w:val="00822E47"/>
    <w:rsid w:val="0082370B"/>
    <w:rsid w:val="008265B2"/>
    <w:rsid w:val="00826E7A"/>
    <w:rsid w:val="008322FC"/>
    <w:rsid w:val="00835379"/>
    <w:rsid w:val="008414B9"/>
    <w:rsid w:val="0084271F"/>
    <w:rsid w:val="008452E0"/>
    <w:rsid w:val="00851226"/>
    <w:rsid w:val="00856667"/>
    <w:rsid w:val="0085698E"/>
    <w:rsid w:val="00856C4D"/>
    <w:rsid w:val="008570BE"/>
    <w:rsid w:val="00865E31"/>
    <w:rsid w:val="00866C4F"/>
    <w:rsid w:val="00870A45"/>
    <w:rsid w:val="008715B4"/>
    <w:rsid w:val="00874861"/>
    <w:rsid w:val="00874B32"/>
    <w:rsid w:val="00877388"/>
    <w:rsid w:val="008813FB"/>
    <w:rsid w:val="00883348"/>
    <w:rsid w:val="00884E29"/>
    <w:rsid w:val="00890530"/>
    <w:rsid w:val="00890922"/>
    <w:rsid w:val="00890D13"/>
    <w:rsid w:val="008912FB"/>
    <w:rsid w:val="00894551"/>
    <w:rsid w:val="00895021"/>
    <w:rsid w:val="008973FB"/>
    <w:rsid w:val="00897856"/>
    <w:rsid w:val="008A0018"/>
    <w:rsid w:val="008A2D0E"/>
    <w:rsid w:val="008A65FD"/>
    <w:rsid w:val="008A6E7F"/>
    <w:rsid w:val="008B07D0"/>
    <w:rsid w:val="008B0F31"/>
    <w:rsid w:val="008B2AE6"/>
    <w:rsid w:val="008B5623"/>
    <w:rsid w:val="008B5B01"/>
    <w:rsid w:val="008C3AEE"/>
    <w:rsid w:val="008C4B75"/>
    <w:rsid w:val="008D679E"/>
    <w:rsid w:val="008E153C"/>
    <w:rsid w:val="008E4D2B"/>
    <w:rsid w:val="008E76B3"/>
    <w:rsid w:val="008E7EA0"/>
    <w:rsid w:val="008F0782"/>
    <w:rsid w:val="008F2445"/>
    <w:rsid w:val="008F285B"/>
    <w:rsid w:val="008F5F0C"/>
    <w:rsid w:val="00904628"/>
    <w:rsid w:val="00912218"/>
    <w:rsid w:val="00912838"/>
    <w:rsid w:val="0091748D"/>
    <w:rsid w:val="00922C91"/>
    <w:rsid w:val="00926E9B"/>
    <w:rsid w:val="00927251"/>
    <w:rsid w:val="00931D08"/>
    <w:rsid w:val="00932834"/>
    <w:rsid w:val="00934387"/>
    <w:rsid w:val="0093457D"/>
    <w:rsid w:val="009348D0"/>
    <w:rsid w:val="00936D5B"/>
    <w:rsid w:val="0094609E"/>
    <w:rsid w:val="00947C06"/>
    <w:rsid w:val="00950284"/>
    <w:rsid w:val="00960599"/>
    <w:rsid w:val="00962431"/>
    <w:rsid w:val="00962498"/>
    <w:rsid w:val="009660F0"/>
    <w:rsid w:val="00970802"/>
    <w:rsid w:val="00971C73"/>
    <w:rsid w:val="00973DDE"/>
    <w:rsid w:val="00976724"/>
    <w:rsid w:val="009805A6"/>
    <w:rsid w:val="00982876"/>
    <w:rsid w:val="00982AB7"/>
    <w:rsid w:val="00983BE8"/>
    <w:rsid w:val="00987186"/>
    <w:rsid w:val="009917D6"/>
    <w:rsid w:val="00992B34"/>
    <w:rsid w:val="00994134"/>
    <w:rsid w:val="0099501B"/>
    <w:rsid w:val="00995250"/>
    <w:rsid w:val="00995307"/>
    <w:rsid w:val="00995AAE"/>
    <w:rsid w:val="00996B51"/>
    <w:rsid w:val="00997090"/>
    <w:rsid w:val="009A4119"/>
    <w:rsid w:val="009A50E7"/>
    <w:rsid w:val="009A5A9A"/>
    <w:rsid w:val="009A65F3"/>
    <w:rsid w:val="009A6C6D"/>
    <w:rsid w:val="009B019A"/>
    <w:rsid w:val="009B0CAB"/>
    <w:rsid w:val="009B1C63"/>
    <w:rsid w:val="009B1EDE"/>
    <w:rsid w:val="009B371C"/>
    <w:rsid w:val="009B726C"/>
    <w:rsid w:val="009C1BA8"/>
    <w:rsid w:val="009C39B6"/>
    <w:rsid w:val="009C529D"/>
    <w:rsid w:val="009C5CE5"/>
    <w:rsid w:val="009D2EF1"/>
    <w:rsid w:val="009D3402"/>
    <w:rsid w:val="009E31B2"/>
    <w:rsid w:val="009F19BA"/>
    <w:rsid w:val="009F63F3"/>
    <w:rsid w:val="00A01152"/>
    <w:rsid w:val="00A02159"/>
    <w:rsid w:val="00A04497"/>
    <w:rsid w:val="00A05934"/>
    <w:rsid w:val="00A065F4"/>
    <w:rsid w:val="00A073E9"/>
    <w:rsid w:val="00A10BC3"/>
    <w:rsid w:val="00A1706A"/>
    <w:rsid w:val="00A17C39"/>
    <w:rsid w:val="00A20477"/>
    <w:rsid w:val="00A21B89"/>
    <w:rsid w:val="00A23BA4"/>
    <w:rsid w:val="00A24405"/>
    <w:rsid w:val="00A30C06"/>
    <w:rsid w:val="00A31852"/>
    <w:rsid w:val="00A32508"/>
    <w:rsid w:val="00A34912"/>
    <w:rsid w:val="00A350B8"/>
    <w:rsid w:val="00A36675"/>
    <w:rsid w:val="00A41D60"/>
    <w:rsid w:val="00A43B99"/>
    <w:rsid w:val="00A50AF8"/>
    <w:rsid w:val="00A54AE0"/>
    <w:rsid w:val="00A56413"/>
    <w:rsid w:val="00A56FA8"/>
    <w:rsid w:val="00A647B9"/>
    <w:rsid w:val="00A72704"/>
    <w:rsid w:val="00A750A2"/>
    <w:rsid w:val="00A75A0B"/>
    <w:rsid w:val="00A80F82"/>
    <w:rsid w:val="00A84A9A"/>
    <w:rsid w:val="00A853F3"/>
    <w:rsid w:val="00A85B52"/>
    <w:rsid w:val="00A8633C"/>
    <w:rsid w:val="00A925BE"/>
    <w:rsid w:val="00A935C9"/>
    <w:rsid w:val="00A94681"/>
    <w:rsid w:val="00A95924"/>
    <w:rsid w:val="00AA1988"/>
    <w:rsid w:val="00AA4711"/>
    <w:rsid w:val="00AA6326"/>
    <w:rsid w:val="00AA6DAE"/>
    <w:rsid w:val="00AA6F68"/>
    <w:rsid w:val="00AC25EE"/>
    <w:rsid w:val="00AD17EB"/>
    <w:rsid w:val="00AD1DD4"/>
    <w:rsid w:val="00AD30BA"/>
    <w:rsid w:val="00AD5E2F"/>
    <w:rsid w:val="00AE015E"/>
    <w:rsid w:val="00AE18CA"/>
    <w:rsid w:val="00AE322C"/>
    <w:rsid w:val="00AE3F79"/>
    <w:rsid w:val="00AE5157"/>
    <w:rsid w:val="00AE5A74"/>
    <w:rsid w:val="00AE7B2A"/>
    <w:rsid w:val="00AF12DE"/>
    <w:rsid w:val="00AF2B28"/>
    <w:rsid w:val="00AF3377"/>
    <w:rsid w:val="00AF7E12"/>
    <w:rsid w:val="00B03E18"/>
    <w:rsid w:val="00B05DB1"/>
    <w:rsid w:val="00B06D1B"/>
    <w:rsid w:val="00B0726B"/>
    <w:rsid w:val="00B07BBB"/>
    <w:rsid w:val="00B07E05"/>
    <w:rsid w:val="00B10D2A"/>
    <w:rsid w:val="00B130E1"/>
    <w:rsid w:val="00B14BF6"/>
    <w:rsid w:val="00B223E4"/>
    <w:rsid w:val="00B31654"/>
    <w:rsid w:val="00B341B2"/>
    <w:rsid w:val="00B40F0C"/>
    <w:rsid w:val="00B443AE"/>
    <w:rsid w:val="00B452D3"/>
    <w:rsid w:val="00B45C55"/>
    <w:rsid w:val="00B460E8"/>
    <w:rsid w:val="00B50F39"/>
    <w:rsid w:val="00B51801"/>
    <w:rsid w:val="00B5288C"/>
    <w:rsid w:val="00B53028"/>
    <w:rsid w:val="00B54838"/>
    <w:rsid w:val="00B55B1E"/>
    <w:rsid w:val="00B60EE5"/>
    <w:rsid w:val="00B66DCF"/>
    <w:rsid w:val="00B71AF8"/>
    <w:rsid w:val="00B71FD8"/>
    <w:rsid w:val="00B728F6"/>
    <w:rsid w:val="00B804B5"/>
    <w:rsid w:val="00B80CFC"/>
    <w:rsid w:val="00B82DDB"/>
    <w:rsid w:val="00B85246"/>
    <w:rsid w:val="00B87930"/>
    <w:rsid w:val="00B90D8C"/>
    <w:rsid w:val="00B91866"/>
    <w:rsid w:val="00B933C7"/>
    <w:rsid w:val="00B9475C"/>
    <w:rsid w:val="00B94FDE"/>
    <w:rsid w:val="00BA06F4"/>
    <w:rsid w:val="00BA08E8"/>
    <w:rsid w:val="00BA1EB9"/>
    <w:rsid w:val="00BA38F3"/>
    <w:rsid w:val="00BA4469"/>
    <w:rsid w:val="00BB00F6"/>
    <w:rsid w:val="00BB4639"/>
    <w:rsid w:val="00BB58E0"/>
    <w:rsid w:val="00BB617E"/>
    <w:rsid w:val="00BB7DAD"/>
    <w:rsid w:val="00BC0D1B"/>
    <w:rsid w:val="00BC2339"/>
    <w:rsid w:val="00BC2EAB"/>
    <w:rsid w:val="00BC5CDF"/>
    <w:rsid w:val="00BD11F7"/>
    <w:rsid w:val="00BD27E2"/>
    <w:rsid w:val="00BD4D98"/>
    <w:rsid w:val="00BE0CB7"/>
    <w:rsid w:val="00BE4039"/>
    <w:rsid w:val="00BF0926"/>
    <w:rsid w:val="00BF64EB"/>
    <w:rsid w:val="00BF765B"/>
    <w:rsid w:val="00C042D5"/>
    <w:rsid w:val="00C0568D"/>
    <w:rsid w:val="00C12191"/>
    <w:rsid w:val="00C12B0D"/>
    <w:rsid w:val="00C13E8D"/>
    <w:rsid w:val="00C1492F"/>
    <w:rsid w:val="00C205E9"/>
    <w:rsid w:val="00C30070"/>
    <w:rsid w:val="00C31981"/>
    <w:rsid w:val="00C3281B"/>
    <w:rsid w:val="00C35365"/>
    <w:rsid w:val="00C35B49"/>
    <w:rsid w:val="00C427E9"/>
    <w:rsid w:val="00C44576"/>
    <w:rsid w:val="00C44AF0"/>
    <w:rsid w:val="00C51214"/>
    <w:rsid w:val="00C52CEE"/>
    <w:rsid w:val="00C56CE9"/>
    <w:rsid w:val="00C57FE7"/>
    <w:rsid w:val="00C60E39"/>
    <w:rsid w:val="00C6592E"/>
    <w:rsid w:val="00C660B6"/>
    <w:rsid w:val="00C721D4"/>
    <w:rsid w:val="00C73D6F"/>
    <w:rsid w:val="00C765B7"/>
    <w:rsid w:val="00C77EE1"/>
    <w:rsid w:val="00C8446E"/>
    <w:rsid w:val="00C86C6F"/>
    <w:rsid w:val="00C87875"/>
    <w:rsid w:val="00C91845"/>
    <w:rsid w:val="00C9295B"/>
    <w:rsid w:val="00C952C0"/>
    <w:rsid w:val="00CA01EE"/>
    <w:rsid w:val="00CA046F"/>
    <w:rsid w:val="00CA0C8E"/>
    <w:rsid w:val="00CA3F5D"/>
    <w:rsid w:val="00CA514D"/>
    <w:rsid w:val="00CA5289"/>
    <w:rsid w:val="00CA5960"/>
    <w:rsid w:val="00CA730B"/>
    <w:rsid w:val="00CB347B"/>
    <w:rsid w:val="00CB3608"/>
    <w:rsid w:val="00CB7D4F"/>
    <w:rsid w:val="00CC3FE2"/>
    <w:rsid w:val="00CC65F5"/>
    <w:rsid w:val="00CD0A81"/>
    <w:rsid w:val="00CD1FDA"/>
    <w:rsid w:val="00CD2204"/>
    <w:rsid w:val="00CE01FD"/>
    <w:rsid w:val="00CE0269"/>
    <w:rsid w:val="00CE440E"/>
    <w:rsid w:val="00CF0526"/>
    <w:rsid w:val="00CF0BC9"/>
    <w:rsid w:val="00CF0D60"/>
    <w:rsid w:val="00CF37AD"/>
    <w:rsid w:val="00CF452E"/>
    <w:rsid w:val="00CF510A"/>
    <w:rsid w:val="00D04EE9"/>
    <w:rsid w:val="00D057AD"/>
    <w:rsid w:val="00D10227"/>
    <w:rsid w:val="00D16342"/>
    <w:rsid w:val="00D17351"/>
    <w:rsid w:val="00D211A7"/>
    <w:rsid w:val="00D2425C"/>
    <w:rsid w:val="00D26231"/>
    <w:rsid w:val="00D26D6A"/>
    <w:rsid w:val="00D27AD8"/>
    <w:rsid w:val="00D40E53"/>
    <w:rsid w:val="00D40EB5"/>
    <w:rsid w:val="00D41E32"/>
    <w:rsid w:val="00D44C1D"/>
    <w:rsid w:val="00D45C5D"/>
    <w:rsid w:val="00D469CD"/>
    <w:rsid w:val="00D47AEF"/>
    <w:rsid w:val="00D52999"/>
    <w:rsid w:val="00D544C0"/>
    <w:rsid w:val="00D55263"/>
    <w:rsid w:val="00D55964"/>
    <w:rsid w:val="00D6033B"/>
    <w:rsid w:val="00D61651"/>
    <w:rsid w:val="00D650C2"/>
    <w:rsid w:val="00D65EE6"/>
    <w:rsid w:val="00D76C3F"/>
    <w:rsid w:val="00D876F6"/>
    <w:rsid w:val="00D901D0"/>
    <w:rsid w:val="00D94BC2"/>
    <w:rsid w:val="00D95E35"/>
    <w:rsid w:val="00D9698E"/>
    <w:rsid w:val="00DA4A0B"/>
    <w:rsid w:val="00DA5622"/>
    <w:rsid w:val="00DA6740"/>
    <w:rsid w:val="00DA7981"/>
    <w:rsid w:val="00DB0ADB"/>
    <w:rsid w:val="00DB1961"/>
    <w:rsid w:val="00DB3B03"/>
    <w:rsid w:val="00DB64DE"/>
    <w:rsid w:val="00DB794D"/>
    <w:rsid w:val="00DC0E6C"/>
    <w:rsid w:val="00DC140F"/>
    <w:rsid w:val="00DC1E80"/>
    <w:rsid w:val="00DC25D2"/>
    <w:rsid w:val="00DC56C9"/>
    <w:rsid w:val="00DC5884"/>
    <w:rsid w:val="00DC5DBD"/>
    <w:rsid w:val="00DC6C09"/>
    <w:rsid w:val="00DC7FC2"/>
    <w:rsid w:val="00DD0143"/>
    <w:rsid w:val="00DD1C43"/>
    <w:rsid w:val="00DD6B28"/>
    <w:rsid w:val="00DD7EF3"/>
    <w:rsid w:val="00DE17C9"/>
    <w:rsid w:val="00DE4916"/>
    <w:rsid w:val="00DE4B62"/>
    <w:rsid w:val="00DF22E2"/>
    <w:rsid w:val="00DF4A1D"/>
    <w:rsid w:val="00DF6FFE"/>
    <w:rsid w:val="00E01B06"/>
    <w:rsid w:val="00E11348"/>
    <w:rsid w:val="00E21356"/>
    <w:rsid w:val="00E23CAD"/>
    <w:rsid w:val="00E25695"/>
    <w:rsid w:val="00E2586B"/>
    <w:rsid w:val="00E25D4D"/>
    <w:rsid w:val="00E2696B"/>
    <w:rsid w:val="00E2752B"/>
    <w:rsid w:val="00E3142B"/>
    <w:rsid w:val="00E3332B"/>
    <w:rsid w:val="00E4327D"/>
    <w:rsid w:val="00E467E0"/>
    <w:rsid w:val="00E508A1"/>
    <w:rsid w:val="00E53676"/>
    <w:rsid w:val="00E551B1"/>
    <w:rsid w:val="00E5533B"/>
    <w:rsid w:val="00E55BCA"/>
    <w:rsid w:val="00E563FB"/>
    <w:rsid w:val="00E56866"/>
    <w:rsid w:val="00E700B9"/>
    <w:rsid w:val="00E7412E"/>
    <w:rsid w:val="00E74FD6"/>
    <w:rsid w:val="00E81736"/>
    <w:rsid w:val="00E825DC"/>
    <w:rsid w:val="00E8350B"/>
    <w:rsid w:val="00E87817"/>
    <w:rsid w:val="00E92876"/>
    <w:rsid w:val="00E94802"/>
    <w:rsid w:val="00E952A8"/>
    <w:rsid w:val="00E95DBF"/>
    <w:rsid w:val="00EA7AF4"/>
    <w:rsid w:val="00EB3070"/>
    <w:rsid w:val="00EB614F"/>
    <w:rsid w:val="00EC1231"/>
    <w:rsid w:val="00EC1698"/>
    <w:rsid w:val="00EC1833"/>
    <w:rsid w:val="00EC54FD"/>
    <w:rsid w:val="00EC615F"/>
    <w:rsid w:val="00EC6CB9"/>
    <w:rsid w:val="00EC7FF9"/>
    <w:rsid w:val="00ED2E1E"/>
    <w:rsid w:val="00ED48AE"/>
    <w:rsid w:val="00ED7C13"/>
    <w:rsid w:val="00EE0FA6"/>
    <w:rsid w:val="00EE1868"/>
    <w:rsid w:val="00EE2C5A"/>
    <w:rsid w:val="00EE3F93"/>
    <w:rsid w:val="00EE40F8"/>
    <w:rsid w:val="00EE4CAF"/>
    <w:rsid w:val="00EE5763"/>
    <w:rsid w:val="00EF18DF"/>
    <w:rsid w:val="00EF1F64"/>
    <w:rsid w:val="00EF258B"/>
    <w:rsid w:val="00EF7829"/>
    <w:rsid w:val="00EF7B4C"/>
    <w:rsid w:val="00F008D4"/>
    <w:rsid w:val="00F0645C"/>
    <w:rsid w:val="00F074F6"/>
    <w:rsid w:val="00F10038"/>
    <w:rsid w:val="00F208E1"/>
    <w:rsid w:val="00F227C4"/>
    <w:rsid w:val="00F24D39"/>
    <w:rsid w:val="00F261B5"/>
    <w:rsid w:val="00F300A4"/>
    <w:rsid w:val="00F3364B"/>
    <w:rsid w:val="00F336AE"/>
    <w:rsid w:val="00F34F06"/>
    <w:rsid w:val="00F35C6A"/>
    <w:rsid w:val="00F3650C"/>
    <w:rsid w:val="00F37A1D"/>
    <w:rsid w:val="00F422A0"/>
    <w:rsid w:val="00F44B7B"/>
    <w:rsid w:val="00F47E99"/>
    <w:rsid w:val="00F5104B"/>
    <w:rsid w:val="00F5323F"/>
    <w:rsid w:val="00F56474"/>
    <w:rsid w:val="00F57DB5"/>
    <w:rsid w:val="00F616BE"/>
    <w:rsid w:val="00F674DE"/>
    <w:rsid w:val="00F7074C"/>
    <w:rsid w:val="00F714CA"/>
    <w:rsid w:val="00F73444"/>
    <w:rsid w:val="00F74020"/>
    <w:rsid w:val="00F74D02"/>
    <w:rsid w:val="00F770E8"/>
    <w:rsid w:val="00F776D7"/>
    <w:rsid w:val="00F7799A"/>
    <w:rsid w:val="00F8155F"/>
    <w:rsid w:val="00F85EA2"/>
    <w:rsid w:val="00F8636C"/>
    <w:rsid w:val="00F865AE"/>
    <w:rsid w:val="00F87084"/>
    <w:rsid w:val="00F90261"/>
    <w:rsid w:val="00F91799"/>
    <w:rsid w:val="00F93553"/>
    <w:rsid w:val="00F971E2"/>
    <w:rsid w:val="00F975D3"/>
    <w:rsid w:val="00FA171B"/>
    <w:rsid w:val="00FA199F"/>
    <w:rsid w:val="00FA3367"/>
    <w:rsid w:val="00FA73E0"/>
    <w:rsid w:val="00FA7702"/>
    <w:rsid w:val="00FA7D23"/>
    <w:rsid w:val="00FB2196"/>
    <w:rsid w:val="00FB5432"/>
    <w:rsid w:val="00FB5469"/>
    <w:rsid w:val="00FB6E50"/>
    <w:rsid w:val="00FC0070"/>
    <w:rsid w:val="00FC02F9"/>
    <w:rsid w:val="00FC2E11"/>
    <w:rsid w:val="00FC3233"/>
    <w:rsid w:val="00FC6FE7"/>
    <w:rsid w:val="00FD01A6"/>
    <w:rsid w:val="00FD0D8A"/>
    <w:rsid w:val="00FD48B2"/>
    <w:rsid w:val="00FD765A"/>
    <w:rsid w:val="00FE040F"/>
    <w:rsid w:val="00FE0E7B"/>
    <w:rsid w:val="00FE1331"/>
    <w:rsid w:val="00FE62CA"/>
    <w:rsid w:val="00FE76B4"/>
    <w:rsid w:val="00FF126A"/>
    <w:rsid w:val="00FF13CB"/>
    <w:rsid w:val="00FF171C"/>
    <w:rsid w:val="00FF65B1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,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xt">
    <w:name w:val="txt"/>
    <w:basedOn w:val="Fuentedeprrafopredeter"/>
    <w:rsid w:val="00515131"/>
  </w:style>
  <w:style w:type="paragraph" w:styleId="Textodeglobo">
    <w:name w:val="Balloon Text"/>
    <w:basedOn w:val="Normal"/>
    <w:link w:val="TextodegloboCar"/>
    <w:uiPriority w:val="99"/>
    <w:semiHidden/>
    <w:unhideWhenUsed/>
    <w:rsid w:val="00FF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2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04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14625E"/>
    <w:rPr>
      <w:color w:val="808080"/>
    </w:rPr>
  </w:style>
  <w:style w:type="character" w:customStyle="1" w:styleId="apple-style-span">
    <w:name w:val="apple-style-span"/>
    <w:basedOn w:val="Fuentedeprrafopredeter"/>
    <w:rsid w:val="000C735B"/>
  </w:style>
  <w:style w:type="character" w:customStyle="1" w:styleId="apple-converted-space">
    <w:name w:val="apple-converted-space"/>
    <w:basedOn w:val="Fuentedeprrafopredeter"/>
    <w:rsid w:val="006C3DCA"/>
  </w:style>
  <w:style w:type="character" w:styleId="Hipervnculo">
    <w:name w:val="Hyperlink"/>
    <w:basedOn w:val="Fuentedeprrafopredeter"/>
    <w:uiPriority w:val="99"/>
    <w:unhideWhenUsed/>
    <w:rsid w:val="000E10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60E39"/>
    <w:pPr>
      <w:ind w:left="720"/>
      <w:contextualSpacing/>
    </w:pPr>
  </w:style>
  <w:style w:type="character" w:customStyle="1" w:styleId="hps">
    <w:name w:val="hps"/>
    <w:basedOn w:val="Fuentedeprrafopredeter"/>
    <w:rsid w:val="004165B2"/>
  </w:style>
  <w:style w:type="character" w:styleId="Refdecomentario">
    <w:name w:val="annotation reference"/>
    <w:basedOn w:val="Fuentedeprrafopredeter"/>
    <w:uiPriority w:val="99"/>
    <w:semiHidden/>
    <w:unhideWhenUsed/>
    <w:rsid w:val="008A2D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D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D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D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D0E"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1B38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B38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8950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5021"/>
  </w:style>
  <w:style w:type="paragraph" w:styleId="Piedepgina">
    <w:name w:val="footer"/>
    <w:basedOn w:val="Normal"/>
    <w:link w:val="PiedepginaCar"/>
    <w:uiPriority w:val="99"/>
    <w:unhideWhenUsed/>
    <w:rsid w:val="008950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021"/>
  </w:style>
  <w:style w:type="paragraph" w:styleId="Textonotapie">
    <w:name w:val="footnote text"/>
    <w:basedOn w:val="Normal"/>
    <w:link w:val="TextonotapieCar"/>
    <w:uiPriority w:val="99"/>
    <w:semiHidden/>
    <w:unhideWhenUsed/>
    <w:rsid w:val="00B130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30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30E1"/>
    <w:rPr>
      <w:vertAlign w:val="superscript"/>
    </w:rPr>
  </w:style>
  <w:style w:type="character" w:customStyle="1" w:styleId="author">
    <w:name w:val="author"/>
    <w:basedOn w:val="Fuentedeprrafopredeter"/>
    <w:rsid w:val="00F865AE"/>
  </w:style>
  <w:style w:type="character" w:customStyle="1" w:styleId="year">
    <w:name w:val="year"/>
    <w:basedOn w:val="Fuentedeprrafopredeter"/>
    <w:rsid w:val="00F865AE"/>
  </w:style>
  <w:style w:type="character" w:customStyle="1" w:styleId="article-title">
    <w:name w:val="article-title"/>
    <w:basedOn w:val="Fuentedeprrafopredeter"/>
    <w:rsid w:val="00F865AE"/>
  </w:style>
  <w:style w:type="character" w:customStyle="1" w:styleId="source">
    <w:name w:val="source"/>
    <w:basedOn w:val="Fuentedeprrafopredeter"/>
    <w:rsid w:val="00F865AE"/>
  </w:style>
  <w:style w:type="character" w:customStyle="1" w:styleId="volume">
    <w:name w:val="volume"/>
    <w:basedOn w:val="Fuentedeprrafopredeter"/>
    <w:rsid w:val="00F865AE"/>
  </w:style>
  <w:style w:type="character" w:customStyle="1" w:styleId="pages">
    <w:name w:val="pages"/>
    <w:basedOn w:val="Fuentedeprrafopredeter"/>
    <w:rsid w:val="00F865AE"/>
  </w:style>
  <w:style w:type="character" w:styleId="nfasis">
    <w:name w:val="Emphasis"/>
    <w:basedOn w:val="Fuentedeprrafopredeter"/>
    <w:uiPriority w:val="20"/>
    <w:qFormat/>
    <w:rsid w:val="007B34FC"/>
    <w:rPr>
      <w:i/>
      <w:iCs/>
    </w:rPr>
  </w:style>
  <w:style w:type="table" w:customStyle="1" w:styleId="Sombreadoclaro1">
    <w:name w:val="Sombreado claro1"/>
    <w:basedOn w:val="Tablanormal"/>
    <w:uiPriority w:val="60"/>
    <w:rsid w:val="00B072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pgrafe">
    <w:name w:val="caption"/>
    <w:basedOn w:val="Normal"/>
    <w:next w:val="Normal"/>
    <w:unhideWhenUsed/>
    <w:qFormat/>
    <w:rsid w:val="00245AEE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es-ES"/>
    </w:rPr>
  </w:style>
  <w:style w:type="table" w:customStyle="1" w:styleId="Sombreadoclaro4">
    <w:name w:val="Sombreado claro4"/>
    <w:basedOn w:val="Tablanormal"/>
    <w:uiPriority w:val="60"/>
    <w:rsid w:val="00245AEE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es-CO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ro.salcedo@unisucre.edu.co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genencor.com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sciencedirect.com/science/article/pii/S014102290700279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mailto:lmflorez@uao.edu.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rge.lopez@correounivalle.edu.co" TargetMode="External"/><Relationship Id="rId14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airo\Documents\Documents\Doctorado\Univalle\informe%20de%20datos%20tes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style val="1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Cinetica!$BM$1</c:f>
              <c:strCache>
                <c:ptCount val="1"/>
                <c:pt idx="0">
                  <c:v> So =10  g/l</c:v>
                </c:pt>
              </c:strCache>
            </c:strRef>
          </c:tx>
          <c:spPr>
            <a:ln w="28575">
              <a:noFill/>
            </a:ln>
          </c:spPr>
          <c:marker>
            <c:symbol val="diamond"/>
            <c:size val="4"/>
          </c:marker>
          <c:xVal>
            <c:numRef>
              <c:f>Cinetica!$BL$2:$BL$14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9</c:v>
                </c:pt>
                <c:pt idx="8">
                  <c:v>24</c:v>
                </c:pt>
                <c:pt idx="9">
                  <c:v>27</c:v>
                </c:pt>
                <c:pt idx="10">
                  <c:v>33</c:v>
                </c:pt>
                <c:pt idx="11">
                  <c:v>48</c:v>
                </c:pt>
                <c:pt idx="12">
                  <c:v>51</c:v>
                </c:pt>
              </c:numCache>
            </c:numRef>
          </c:xVal>
          <c:yVal>
            <c:numRef>
              <c:f>Cinetica!$BM$2:$BM$14</c:f>
              <c:numCache>
                <c:formatCode>General</c:formatCode>
                <c:ptCount val="13"/>
                <c:pt idx="0">
                  <c:v>0</c:v>
                </c:pt>
                <c:pt idx="1">
                  <c:v>5.0275249999999678</c:v>
                </c:pt>
                <c:pt idx="2">
                  <c:v>7.3900159999999735</c:v>
                </c:pt>
                <c:pt idx="3">
                  <c:v>9.0791400000000007</c:v>
                </c:pt>
                <c:pt idx="4">
                  <c:v>9.4820730100000006</c:v>
                </c:pt>
                <c:pt idx="5">
                  <c:v>10.271794560000002</c:v>
                </c:pt>
                <c:pt idx="6">
                  <c:v>10.4900672</c:v>
                </c:pt>
                <c:pt idx="7">
                  <c:v>10.486927640000001</c:v>
                </c:pt>
                <c:pt idx="8">
                  <c:v>10.518746400000001</c:v>
                </c:pt>
                <c:pt idx="9">
                  <c:v>10.552641040000006</c:v>
                </c:pt>
                <c:pt idx="10">
                  <c:v>10.541796720000001</c:v>
                </c:pt>
                <c:pt idx="11">
                  <c:v>10.590300000000001</c:v>
                </c:pt>
                <c:pt idx="12">
                  <c:v>10.614835980000001</c:v>
                </c:pt>
              </c:numCache>
            </c:numRef>
          </c:yVal>
        </c:ser>
        <c:ser>
          <c:idx val="1"/>
          <c:order val="1"/>
          <c:tx>
            <c:strRef>
              <c:f>Cinetica!$BN$1</c:f>
              <c:strCache>
                <c:ptCount val="1"/>
                <c:pt idx="0">
                  <c:v>So= 20 g/l</c:v>
                </c:pt>
              </c:strCache>
            </c:strRef>
          </c:tx>
          <c:spPr>
            <a:ln w="28575">
              <a:noFill/>
            </a:ln>
          </c:spPr>
          <c:marker>
            <c:symbol val="square"/>
            <c:size val="4"/>
          </c:marker>
          <c:xVal>
            <c:numRef>
              <c:f>Cinetica!$BL$2:$BL$14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9</c:v>
                </c:pt>
                <c:pt idx="8">
                  <c:v>24</c:v>
                </c:pt>
                <c:pt idx="9">
                  <c:v>27</c:v>
                </c:pt>
                <c:pt idx="10">
                  <c:v>33</c:v>
                </c:pt>
                <c:pt idx="11">
                  <c:v>48</c:v>
                </c:pt>
                <c:pt idx="12">
                  <c:v>51</c:v>
                </c:pt>
              </c:numCache>
            </c:numRef>
          </c:xVal>
          <c:yVal>
            <c:numRef>
              <c:f>Cinetica!$BN$2:$BN$14</c:f>
              <c:numCache>
                <c:formatCode>General</c:formatCode>
                <c:ptCount val="13"/>
                <c:pt idx="0">
                  <c:v>0</c:v>
                </c:pt>
                <c:pt idx="1">
                  <c:v>7.7894710000000034</c:v>
                </c:pt>
                <c:pt idx="2">
                  <c:v>12.902495000000052</c:v>
                </c:pt>
                <c:pt idx="3">
                  <c:v>14.454663</c:v>
                </c:pt>
                <c:pt idx="4">
                  <c:v>15.305213870000006</c:v>
                </c:pt>
                <c:pt idx="5">
                  <c:v>18.456285120000103</c:v>
                </c:pt>
                <c:pt idx="6">
                  <c:v>20.1614434</c:v>
                </c:pt>
                <c:pt idx="7">
                  <c:v>20.592910879999884</c:v>
                </c:pt>
                <c:pt idx="8">
                  <c:v>20.623360080000001</c:v>
                </c:pt>
                <c:pt idx="9">
                  <c:v>21.031601120000115</c:v>
                </c:pt>
                <c:pt idx="10">
                  <c:v>21.301516599999989</c:v>
                </c:pt>
                <c:pt idx="11">
                  <c:v>21.272868000000031</c:v>
                </c:pt>
                <c:pt idx="12">
                  <c:v>21.138078500000031</c:v>
                </c:pt>
              </c:numCache>
            </c:numRef>
          </c:yVal>
        </c:ser>
        <c:ser>
          <c:idx val="2"/>
          <c:order val="2"/>
          <c:tx>
            <c:strRef>
              <c:f>Cinetica!$BO$1</c:f>
              <c:strCache>
                <c:ptCount val="1"/>
                <c:pt idx="0">
                  <c:v> So= 30 g/l</c:v>
                </c:pt>
              </c:strCache>
            </c:strRef>
          </c:tx>
          <c:spPr>
            <a:ln w="28575">
              <a:noFill/>
            </a:ln>
          </c:spPr>
          <c:marker>
            <c:symbol val="triangle"/>
            <c:size val="4"/>
          </c:marker>
          <c:xVal>
            <c:numRef>
              <c:f>Cinetica!$BL$2:$BL$14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9</c:v>
                </c:pt>
                <c:pt idx="8">
                  <c:v>24</c:v>
                </c:pt>
                <c:pt idx="9">
                  <c:v>27</c:v>
                </c:pt>
                <c:pt idx="10">
                  <c:v>33</c:v>
                </c:pt>
                <c:pt idx="11">
                  <c:v>48</c:v>
                </c:pt>
                <c:pt idx="12">
                  <c:v>51</c:v>
                </c:pt>
              </c:numCache>
            </c:numRef>
          </c:xVal>
          <c:yVal>
            <c:numRef>
              <c:f>Cinetica!$BO$2:$BO$14</c:f>
              <c:numCache>
                <c:formatCode>General</c:formatCode>
                <c:ptCount val="13"/>
                <c:pt idx="0">
                  <c:v>0</c:v>
                </c:pt>
                <c:pt idx="1">
                  <c:v>10.060658</c:v>
                </c:pt>
                <c:pt idx="2">
                  <c:v>13.678579000000003</c:v>
                </c:pt>
                <c:pt idx="3">
                  <c:v>17.444869000000001</c:v>
                </c:pt>
                <c:pt idx="4">
                  <c:v>19.268492249999799</c:v>
                </c:pt>
                <c:pt idx="5">
                  <c:v>21.403578240000002</c:v>
                </c:pt>
                <c:pt idx="6">
                  <c:v>25.907888900000035</c:v>
                </c:pt>
                <c:pt idx="7">
                  <c:v>28.542521899999866</c:v>
                </c:pt>
                <c:pt idx="8">
                  <c:v>29.411826600000005</c:v>
                </c:pt>
                <c:pt idx="9">
                  <c:v>29.473568960000001</c:v>
                </c:pt>
                <c:pt idx="10">
                  <c:v>29.755582219999873</c:v>
                </c:pt>
                <c:pt idx="11">
                  <c:v>29.983269599999854</c:v>
                </c:pt>
                <c:pt idx="12">
                  <c:v>30.218946080000006</c:v>
                </c:pt>
              </c:numCache>
            </c:numRef>
          </c:yVal>
        </c:ser>
        <c:ser>
          <c:idx val="3"/>
          <c:order val="3"/>
          <c:tx>
            <c:strRef>
              <c:f>Cinetica!$BP$1</c:f>
              <c:strCache>
                <c:ptCount val="1"/>
                <c:pt idx="0">
                  <c:v>So= 40  g/l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4"/>
          </c:marker>
          <c:xVal>
            <c:numRef>
              <c:f>Cinetica!$BL$2:$BL$14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9</c:v>
                </c:pt>
                <c:pt idx="8">
                  <c:v>24</c:v>
                </c:pt>
                <c:pt idx="9">
                  <c:v>27</c:v>
                </c:pt>
                <c:pt idx="10">
                  <c:v>33</c:v>
                </c:pt>
                <c:pt idx="11">
                  <c:v>48</c:v>
                </c:pt>
                <c:pt idx="12">
                  <c:v>51</c:v>
                </c:pt>
              </c:numCache>
            </c:numRef>
          </c:xVal>
          <c:yVal>
            <c:numRef>
              <c:f>Cinetica!$BP$2:$BP$14</c:f>
              <c:numCache>
                <c:formatCode>General</c:formatCode>
                <c:ptCount val="13"/>
                <c:pt idx="0">
                  <c:v>0</c:v>
                </c:pt>
                <c:pt idx="1">
                  <c:v>10.448700000000001</c:v>
                </c:pt>
                <c:pt idx="2">
                  <c:v>16.794328</c:v>
                </c:pt>
                <c:pt idx="3">
                  <c:v>19.430730999999884</c:v>
                </c:pt>
                <c:pt idx="4">
                  <c:v>21.681885229999995</c:v>
                </c:pt>
                <c:pt idx="5">
                  <c:v>25.084955519999998</c:v>
                </c:pt>
                <c:pt idx="6">
                  <c:v>30.992951049999999</c:v>
                </c:pt>
                <c:pt idx="7">
                  <c:v>31.482054180000002</c:v>
                </c:pt>
                <c:pt idx="8">
                  <c:v>38.115380400000006</c:v>
                </c:pt>
                <c:pt idx="9">
                  <c:v>38.797533440000215</c:v>
                </c:pt>
                <c:pt idx="10">
                  <c:v>39.269002500000013</c:v>
                </c:pt>
                <c:pt idx="11">
                  <c:v>39.905731800000012</c:v>
                </c:pt>
                <c:pt idx="12">
                  <c:v>40.376516080000002</c:v>
                </c:pt>
              </c:numCache>
            </c:numRef>
          </c:yVal>
        </c:ser>
        <c:ser>
          <c:idx val="4"/>
          <c:order val="4"/>
          <c:tx>
            <c:strRef>
              <c:f>Cinetica!$BQ$1</c:f>
              <c:strCache>
                <c:ptCount val="1"/>
                <c:pt idx="0">
                  <c:v> So= 60 g/l</c:v>
                </c:pt>
              </c:strCache>
            </c:strRef>
          </c:tx>
          <c:spPr>
            <a:ln w="28575">
              <a:noFill/>
            </a:ln>
          </c:spPr>
          <c:marker>
            <c:symbol val="star"/>
            <c:size val="4"/>
          </c:marker>
          <c:xVal>
            <c:numRef>
              <c:f>Cinetica!$BL$2:$BL$14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9</c:v>
                </c:pt>
                <c:pt idx="8">
                  <c:v>24</c:v>
                </c:pt>
                <c:pt idx="9">
                  <c:v>27</c:v>
                </c:pt>
                <c:pt idx="10">
                  <c:v>33</c:v>
                </c:pt>
                <c:pt idx="11">
                  <c:v>48</c:v>
                </c:pt>
                <c:pt idx="12">
                  <c:v>51</c:v>
                </c:pt>
              </c:numCache>
            </c:numRef>
          </c:xVal>
          <c:yVal>
            <c:numRef>
              <c:f>Cinetica!$BQ$2:$BQ$14</c:f>
              <c:numCache>
                <c:formatCode>General</c:formatCode>
                <c:ptCount val="13"/>
                <c:pt idx="0">
                  <c:v>0</c:v>
                </c:pt>
                <c:pt idx="1">
                  <c:v>10.665547000000055</c:v>
                </c:pt>
                <c:pt idx="2">
                  <c:v>16.075308999999987</c:v>
                </c:pt>
                <c:pt idx="3">
                  <c:v>20.275292999999884</c:v>
                </c:pt>
                <c:pt idx="4">
                  <c:v>23.68566564</c:v>
                </c:pt>
                <c:pt idx="5">
                  <c:v>29.160766080000002</c:v>
                </c:pt>
                <c:pt idx="6">
                  <c:v>36.500864849999999</c:v>
                </c:pt>
                <c:pt idx="7">
                  <c:v>38.841613099999996</c:v>
                </c:pt>
                <c:pt idx="8">
                  <c:v>49.514913059999998</c:v>
                </c:pt>
                <c:pt idx="9">
                  <c:v>50.977487039999822</c:v>
                </c:pt>
                <c:pt idx="10">
                  <c:v>51.275021980000012</c:v>
                </c:pt>
                <c:pt idx="11">
                  <c:v>56.196648000000003</c:v>
                </c:pt>
                <c:pt idx="12">
                  <c:v>56.059804159999821</c:v>
                </c:pt>
              </c:numCache>
            </c:numRef>
          </c:yVal>
        </c:ser>
        <c:ser>
          <c:idx val="5"/>
          <c:order val="5"/>
          <c:tx>
            <c:strRef>
              <c:f>Cinetica!$BR$1</c:f>
              <c:strCache>
                <c:ptCount val="1"/>
                <c:pt idx="0">
                  <c:v>So=  80 g/L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4"/>
          </c:marker>
          <c:xVal>
            <c:numRef>
              <c:f>Cinetica!$BL$2:$BL$14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9</c:v>
                </c:pt>
                <c:pt idx="8">
                  <c:v>24</c:v>
                </c:pt>
                <c:pt idx="9">
                  <c:v>27</c:v>
                </c:pt>
                <c:pt idx="10">
                  <c:v>33</c:v>
                </c:pt>
                <c:pt idx="11">
                  <c:v>48</c:v>
                </c:pt>
                <c:pt idx="12">
                  <c:v>51</c:v>
                </c:pt>
              </c:numCache>
            </c:numRef>
          </c:xVal>
          <c:yVal>
            <c:numRef>
              <c:f>Cinetica!$BR$2:$BR$14</c:f>
              <c:numCache>
                <c:formatCode>General</c:formatCode>
                <c:ptCount val="13"/>
                <c:pt idx="0">
                  <c:v>0</c:v>
                </c:pt>
                <c:pt idx="1">
                  <c:v>9.9921800000000047</c:v>
                </c:pt>
                <c:pt idx="2">
                  <c:v>14.351946000000051</c:v>
                </c:pt>
                <c:pt idx="3">
                  <c:v>20.697574000000031</c:v>
                </c:pt>
                <c:pt idx="4">
                  <c:v>24.349902239999896</c:v>
                </c:pt>
                <c:pt idx="5">
                  <c:v>28.065118079999881</c:v>
                </c:pt>
                <c:pt idx="6">
                  <c:v>39.309033499999991</c:v>
                </c:pt>
                <c:pt idx="7">
                  <c:v>41.427114120000013</c:v>
                </c:pt>
                <c:pt idx="8">
                  <c:v>58.558117740000178</c:v>
                </c:pt>
                <c:pt idx="9">
                  <c:v>63.346439920000009</c:v>
                </c:pt>
                <c:pt idx="10">
                  <c:v>64.631199360000025</c:v>
                </c:pt>
                <c:pt idx="11">
                  <c:v>67.433887800000008</c:v>
                </c:pt>
                <c:pt idx="12">
                  <c:v>69.650632819999345</c:v>
                </c:pt>
              </c:numCache>
            </c:numRef>
          </c:yVal>
        </c:ser>
        <c:ser>
          <c:idx val="6"/>
          <c:order val="6"/>
          <c:tx>
            <c:strRef>
              <c:f>Cinetica!$BS$1</c:f>
              <c:strCache>
                <c:ptCount val="1"/>
                <c:pt idx="0">
                  <c:v>So= 120 g/L</c:v>
                </c:pt>
              </c:strCache>
            </c:strRef>
          </c:tx>
          <c:spPr>
            <a:ln w="28575">
              <a:noFill/>
            </a:ln>
          </c:spPr>
          <c:marker>
            <c:symbol val="plus"/>
            <c:size val="4"/>
          </c:marker>
          <c:xVal>
            <c:numRef>
              <c:f>Cinetica!$BL$2:$BL$14</c:f>
              <c:numCache>
                <c:formatCode>General</c:formatCode>
                <c:ptCount val="13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9</c:v>
                </c:pt>
                <c:pt idx="8">
                  <c:v>24</c:v>
                </c:pt>
                <c:pt idx="9">
                  <c:v>27</c:v>
                </c:pt>
                <c:pt idx="10">
                  <c:v>33</c:v>
                </c:pt>
                <c:pt idx="11">
                  <c:v>48</c:v>
                </c:pt>
                <c:pt idx="12">
                  <c:v>51</c:v>
                </c:pt>
              </c:numCache>
            </c:numRef>
          </c:xVal>
          <c:yVal>
            <c:numRef>
              <c:f>Cinetica!$BS$2:$BS$14</c:f>
              <c:numCache>
                <c:formatCode>General</c:formatCode>
                <c:ptCount val="13"/>
                <c:pt idx="0">
                  <c:v>0</c:v>
                </c:pt>
                <c:pt idx="1">
                  <c:v>12.617640000000002</c:v>
                </c:pt>
                <c:pt idx="2">
                  <c:v>20.466735999999869</c:v>
                </c:pt>
                <c:pt idx="3">
                  <c:v>17.290599999999877</c:v>
                </c:pt>
                <c:pt idx="4">
                  <c:v>19.873085714285825</c:v>
                </c:pt>
                <c:pt idx="5">
                  <c:v>27.514671999999997</c:v>
                </c:pt>
                <c:pt idx="6">
                  <c:v>33.51932</c:v>
                </c:pt>
                <c:pt idx="7">
                  <c:v>52.005880000000005</c:v>
                </c:pt>
                <c:pt idx="8">
                  <c:v>70.569639999999993</c:v>
                </c:pt>
                <c:pt idx="9">
                  <c:v>79.484439999999992</c:v>
                </c:pt>
                <c:pt idx="10">
                  <c:v>86.756119999999996</c:v>
                </c:pt>
                <c:pt idx="11">
                  <c:v>94.75</c:v>
                </c:pt>
                <c:pt idx="12">
                  <c:v>98.977520000000027</c:v>
                </c:pt>
              </c:numCache>
            </c:numRef>
          </c:yVal>
        </c:ser>
        <c:axId val="136864512"/>
        <c:axId val="136866432"/>
      </c:scatterChart>
      <c:valAx>
        <c:axId val="1368645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Tiempo</a:t>
                </a:r>
                <a:r>
                  <a:rPr lang="en-US" baseline="0"/>
                  <a:t> (</a:t>
                </a:r>
                <a:r>
                  <a:rPr lang="en-US"/>
                  <a:t>h)</a:t>
                </a:r>
              </a:p>
            </c:rich>
          </c:tx>
        </c:title>
        <c:numFmt formatCode="General" sourceLinked="1"/>
        <c:majorTickMark val="none"/>
        <c:tickLblPos val="nextTo"/>
        <c:crossAx val="136866432"/>
        <c:crosses val="autoZero"/>
        <c:crossBetween val="midCat"/>
      </c:valAx>
      <c:valAx>
        <c:axId val="13686643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Concentracíon de glucosa g/L</a:t>
                </a:r>
              </a:p>
            </c:rich>
          </c:tx>
        </c:title>
        <c:numFmt formatCode="General" sourceLinked="1"/>
        <c:majorTickMark val="none"/>
        <c:tickLblPos val="nextTo"/>
        <c:crossAx val="136864512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80597295129775448"/>
          <c:y val="6.3098093098955019E-2"/>
          <c:w val="0.17418577886097572"/>
          <c:h val="0.70632828969488215"/>
        </c:manualLayout>
      </c:layout>
      <c:txPr>
        <a:bodyPr/>
        <a:lstStyle/>
        <a:p>
          <a:pPr>
            <a:defRPr sz="800"/>
          </a:pPr>
          <a:endParaRPr lang="es-CO"/>
        </a:p>
      </c:txPr>
    </c:legend>
    <c:plotVisOnly val="1"/>
    <c:dispBlanksAs val="gap"/>
  </c:chart>
  <c:spPr>
    <a:noFill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AB91A83-52DE-491A-A777-63C79C97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5868</Words>
  <Characters>32277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salcedo</dc:creator>
  <cp:lastModifiedBy>Universidad Nacional de Colombia</cp:lastModifiedBy>
  <cp:revision>5</cp:revision>
  <cp:lastPrinted>2012-06-30T12:00:00Z</cp:lastPrinted>
  <dcterms:created xsi:type="dcterms:W3CDTF">2012-07-23T20:29:00Z</dcterms:created>
  <dcterms:modified xsi:type="dcterms:W3CDTF">2012-07-23T20:31:00Z</dcterms:modified>
</cp:coreProperties>
</file>