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39" w:rsidRPr="0087069F" w:rsidRDefault="008A4739" w:rsidP="008A4739">
      <w:pPr>
        <w:spacing w:before="100" w:beforeAutospacing="1"/>
        <w:jc w:val="center"/>
        <w:rPr>
          <w:rFonts w:asciiTheme="majorHAnsi" w:hAnsiTheme="majorHAnsi" w:cstheme="majorHAnsi"/>
          <w:b/>
          <w:i/>
          <w:iCs/>
        </w:rPr>
      </w:pPr>
      <w:r w:rsidRPr="0087069F">
        <w:rPr>
          <w:rFonts w:asciiTheme="majorHAnsi" w:hAnsiTheme="majorHAnsi" w:cstheme="majorHAnsi"/>
          <w:b/>
          <w:i/>
          <w:iCs/>
          <w:noProof/>
          <w:lang w:val="es-CO" w:eastAsia="es-CO"/>
        </w:rPr>
        <w:drawing>
          <wp:inline distT="0" distB="0" distL="0" distR="0">
            <wp:extent cx="1006505" cy="1850076"/>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07162" cy="1851283"/>
                    </a:xfrm>
                    <a:prstGeom prst="rect">
                      <a:avLst/>
                    </a:prstGeom>
                    <a:noFill/>
                    <a:ln>
                      <a:noFill/>
                    </a:ln>
                  </pic:spPr>
                </pic:pic>
              </a:graphicData>
            </a:graphic>
          </wp:inline>
        </w:drawing>
      </w:r>
    </w:p>
    <w:p w:rsidR="004A18D0" w:rsidRPr="0087069F" w:rsidRDefault="004A18D0" w:rsidP="004A18D0">
      <w:pPr>
        <w:rPr>
          <w:rFonts w:asciiTheme="majorHAnsi" w:hAnsiTheme="majorHAnsi" w:cstheme="majorHAnsi"/>
          <w:b/>
          <w:color w:val="444444"/>
        </w:rPr>
      </w:pPr>
      <w:r w:rsidRPr="0087069F">
        <w:rPr>
          <w:rFonts w:asciiTheme="majorHAnsi" w:hAnsiTheme="majorHAnsi" w:cstheme="majorHAnsi"/>
          <w:b/>
          <w:color w:val="444444"/>
        </w:rPr>
        <w:t>Editorial</w:t>
      </w:r>
    </w:p>
    <w:p w:rsidR="004A18D0" w:rsidRPr="0087069F" w:rsidRDefault="004A18D0" w:rsidP="004A18D0">
      <w:pPr>
        <w:rPr>
          <w:rFonts w:asciiTheme="majorHAnsi" w:hAnsiTheme="majorHAnsi" w:cstheme="majorHAnsi"/>
          <w:color w:val="444444"/>
        </w:rPr>
      </w:pPr>
    </w:p>
    <w:p w:rsidR="0017264B" w:rsidRPr="0087069F" w:rsidRDefault="0017264B" w:rsidP="0017264B">
      <w:pPr>
        <w:rPr>
          <w:rFonts w:asciiTheme="majorHAnsi" w:hAnsiTheme="majorHAnsi" w:cstheme="majorHAnsi"/>
          <w:b/>
          <w:color w:val="444444"/>
        </w:rPr>
      </w:pPr>
      <w:r w:rsidRPr="0087069F">
        <w:rPr>
          <w:rFonts w:asciiTheme="majorHAnsi" w:hAnsiTheme="majorHAnsi" w:cstheme="majorHAnsi"/>
          <w:b/>
          <w:color w:val="444444"/>
        </w:rPr>
        <w:t xml:space="preserve">Titulo en ingles: </w:t>
      </w:r>
      <w:proofErr w:type="spellStart"/>
      <w:r w:rsidRPr="0087069F">
        <w:rPr>
          <w:rFonts w:asciiTheme="majorHAnsi" w:hAnsiTheme="majorHAnsi" w:cstheme="majorHAnsi"/>
          <w:b/>
          <w:color w:val="444444"/>
        </w:rPr>
        <w:t>Sustainable</w:t>
      </w:r>
      <w:proofErr w:type="spellEnd"/>
      <w:r w:rsidRPr="0087069F">
        <w:rPr>
          <w:rFonts w:asciiTheme="majorHAnsi" w:hAnsiTheme="majorHAnsi" w:cstheme="majorHAnsi"/>
          <w:b/>
          <w:color w:val="444444"/>
        </w:rPr>
        <w:t xml:space="preserve"> </w:t>
      </w:r>
      <w:proofErr w:type="spellStart"/>
      <w:r w:rsidRPr="0087069F">
        <w:rPr>
          <w:rFonts w:asciiTheme="majorHAnsi" w:hAnsiTheme="majorHAnsi" w:cstheme="majorHAnsi"/>
          <w:b/>
          <w:color w:val="444444"/>
        </w:rPr>
        <w:t>agriculture</w:t>
      </w:r>
      <w:proofErr w:type="spellEnd"/>
      <w:r w:rsidRPr="0087069F">
        <w:rPr>
          <w:rFonts w:asciiTheme="majorHAnsi" w:hAnsiTheme="majorHAnsi" w:cstheme="majorHAnsi"/>
          <w:b/>
          <w:color w:val="444444"/>
        </w:rPr>
        <w:t xml:space="preserve"> a </w:t>
      </w:r>
      <w:proofErr w:type="spellStart"/>
      <w:r w:rsidRPr="0087069F">
        <w:rPr>
          <w:rFonts w:asciiTheme="majorHAnsi" w:hAnsiTheme="majorHAnsi" w:cstheme="majorHAnsi"/>
          <w:b/>
          <w:color w:val="444444"/>
        </w:rPr>
        <w:t>challenge</w:t>
      </w:r>
      <w:proofErr w:type="spellEnd"/>
      <w:r w:rsidRPr="0087069F">
        <w:rPr>
          <w:rFonts w:asciiTheme="majorHAnsi" w:hAnsiTheme="majorHAnsi" w:cstheme="majorHAnsi"/>
          <w:b/>
          <w:color w:val="444444"/>
        </w:rPr>
        <w:t xml:space="preserve"> </w:t>
      </w:r>
      <w:proofErr w:type="spellStart"/>
      <w:r w:rsidRPr="0087069F">
        <w:rPr>
          <w:rFonts w:asciiTheme="majorHAnsi" w:hAnsiTheme="majorHAnsi" w:cstheme="majorHAnsi"/>
          <w:b/>
          <w:color w:val="444444"/>
        </w:rPr>
        <w:t>for</w:t>
      </w:r>
      <w:proofErr w:type="spellEnd"/>
      <w:r w:rsidRPr="0087069F">
        <w:rPr>
          <w:rFonts w:asciiTheme="majorHAnsi" w:hAnsiTheme="majorHAnsi" w:cstheme="majorHAnsi"/>
          <w:b/>
          <w:color w:val="444444"/>
        </w:rPr>
        <w:t xml:space="preserve"> </w:t>
      </w:r>
      <w:proofErr w:type="spellStart"/>
      <w:r w:rsidRPr="0087069F">
        <w:rPr>
          <w:rFonts w:asciiTheme="majorHAnsi" w:hAnsiTheme="majorHAnsi" w:cstheme="majorHAnsi"/>
          <w:b/>
          <w:color w:val="444444"/>
        </w:rPr>
        <w:t>soil</w:t>
      </w:r>
      <w:proofErr w:type="spellEnd"/>
      <w:r w:rsidRPr="0087069F">
        <w:rPr>
          <w:rFonts w:asciiTheme="majorHAnsi" w:hAnsiTheme="majorHAnsi" w:cstheme="majorHAnsi"/>
          <w:b/>
          <w:color w:val="444444"/>
        </w:rPr>
        <w:t xml:space="preserve"> </w:t>
      </w:r>
      <w:proofErr w:type="spellStart"/>
      <w:r w:rsidRPr="0087069F">
        <w:rPr>
          <w:rFonts w:asciiTheme="majorHAnsi" w:hAnsiTheme="majorHAnsi" w:cstheme="majorHAnsi"/>
          <w:b/>
          <w:color w:val="444444"/>
        </w:rPr>
        <w:t>microbiology</w:t>
      </w:r>
      <w:proofErr w:type="spellEnd"/>
    </w:p>
    <w:p w:rsidR="0017264B" w:rsidRPr="0087069F" w:rsidRDefault="0017264B" w:rsidP="0017264B">
      <w:pPr>
        <w:rPr>
          <w:rFonts w:asciiTheme="majorHAnsi" w:hAnsiTheme="majorHAnsi" w:cstheme="majorHAnsi"/>
          <w:b/>
          <w:color w:val="444444"/>
        </w:rPr>
      </w:pPr>
      <w:r w:rsidRPr="0087069F">
        <w:rPr>
          <w:rFonts w:asciiTheme="majorHAnsi" w:hAnsiTheme="majorHAnsi" w:cstheme="majorHAnsi"/>
          <w:b/>
          <w:color w:val="444444"/>
        </w:rPr>
        <w:t>Titulo en español: La agricultura sostenible un reto para la microbiología del suelo</w:t>
      </w:r>
    </w:p>
    <w:p w:rsidR="0017264B" w:rsidRPr="0087069F" w:rsidRDefault="0017264B" w:rsidP="0017264B">
      <w:pPr>
        <w:rPr>
          <w:rFonts w:asciiTheme="majorHAnsi" w:hAnsiTheme="majorHAnsi" w:cstheme="majorHAnsi"/>
          <w:color w:val="444444"/>
        </w:rPr>
      </w:pPr>
    </w:p>
    <w:p w:rsidR="0017264B" w:rsidRPr="0087069F" w:rsidRDefault="0017264B" w:rsidP="0017264B">
      <w:pPr>
        <w:rPr>
          <w:rFonts w:asciiTheme="majorHAnsi" w:hAnsiTheme="majorHAnsi" w:cstheme="majorHAnsi"/>
          <w:color w:val="444444"/>
        </w:rPr>
      </w:pPr>
    </w:p>
    <w:p w:rsidR="0017264B" w:rsidRPr="0087069F" w:rsidRDefault="0017264B" w:rsidP="0017264B">
      <w:pPr>
        <w:rPr>
          <w:rFonts w:asciiTheme="majorHAnsi" w:hAnsiTheme="majorHAnsi" w:cstheme="majorHAnsi"/>
          <w:color w:val="444444"/>
        </w:rPr>
      </w:pPr>
      <w:r w:rsidRPr="0087069F">
        <w:rPr>
          <w:rFonts w:asciiTheme="majorHAnsi" w:hAnsiTheme="majorHAnsi" w:cstheme="majorHAnsi"/>
          <w:color w:val="444444"/>
        </w:rPr>
        <w:t xml:space="preserve">Nubia Moreno Sarmiento* </w:t>
      </w:r>
    </w:p>
    <w:p w:rsidR="0017264B" w:rsidRPr="0087069F" w:rsidRDefault="0017264B" w:rsidP="0017264B">
      <w:pPr>
        <w:rPr>
          <w:rFonts w:asciiTheme="majorHAnsi" w:hAnsiTheme="majorHAnsi" w:cstheme="majorHAnsi"/>
          <w:color w:val="444444"/>
        </w:rPr>
      </w:pPr>
    </w:p>
    <w:p w:rsidR="0017264B" w:rsidRPr="0087069F" w:rsidRDefault="0017264B" w:rsidP="0017264B">
      <w:pPr>
        <w:rPr>
          <w:rFonts w:asciiTheme="majorHAnsi" w:hAnsiTheme="majorHAnsi" w:cstheme="majorHAnsi"/>
          <w:color w:val="444444"/>
        </w:rPr>
      </w:pPr>
      <w:r w:rsidRPr="0087069F">
        <w:rPr>
          <w:rFonts w:asciiTheme="majorHAnsi" w:hAnsiTheme="majorHAnsi" w:cstheme="majorHAnsi"/>
          <w:color w:val="444444"/>
        </w:rPr>
        <w:t xml:space="preserve">* </w:t>
      </w:r>
      <w:proofErr w:type="spellStart"/>
      <w:r w:rsidRPr="0087069F">
        <w:rPr>
          <w:rFonts w:asciiTheme="majorHAnsi" w:hAnsiTheme="majorHAnsi" w:cstheme="majorHAnsi"/>
          <w:color w:val="444444"/>
        </w:rPr>
        <w:t>MSc.</w:t>
      </w:r>
      <w:proofErr w:type="spellEnd"/>
      <w:r w:rsidRPr="0087069F">
        <w:rPr>
          <w:rFonts w:asciiTheme="majorHAnsi" w:hAnsiTheme="majorHAnsi" w:cstheme="majorHAnsi"/>
          <w:color w:val="444444"/>
        </w:rPr>
        <w:t xml:space="preserve">, Profesor titular, Instituto de Biotecnología, Grupo de </w:t>
      </w:r>
      <w:proofErr w:type="spellStart"/>
      <w:r w:rsidRPr="0087069F">
        <w:rPr>
          <w:rFonts w:asciiTheme="majorHAnsi" w:hAnsiTheme="majorHAnsi" w:cstheme="majorHAnsi"/>
          <w:color w:val="444444"/>
        </w:rPr>
        <w:t>Bioprocesos</w:t>
      </w:r>
      <w:proofErr w:type="spellEnd"/>
      <w:r w:rsidRPr="0087069F">
        <w:rPr>
          <w:rFonts w:asciiTheme="majorHAnsi" w:hAnsiTheme="majorHAnsi" w:cstheme="majorHAnsi"/>
          <w:color w:val="444444"/>
        </w:rPr>
        <w:t xml:space="preserve"> y </w:t>
      </w:r>
      <w:proofErr w:type="spellStart"/>
      <w:r w:rsidRPr="0087069F">
        <w:rPr>
          <w:rFonts w:asciiTheme="majorHAnsi" w:hAnsiTheme="majorHAnsi" w:cstheme="majorHAnsi"/>
          <w:color w:val="444444"/>
        </w:rPr>
        <w:t>Bioprospección</w:t>
      </w:r>
      <w:proofErr w:type="spellEnd"/>
      <w:r w:rsidRPr="0087069F">
        <w:rPr>
          <w:rFonts w:asciiTheme="majorHAnsi" w:hAnsiTheme="majorHAnsi" w:cstheme="majorHAnsi"/>
          <w:color w:val="444444"/>
        </w:rPr>
        <w:t xml:space="preserve">, Universidad Nacional de Colombia, Sede Bogotá, ncmorenos@unal.edu.co  </w:t>
      </w:r>
    </w:p>
    <w:p w:rsidR="0017264B" w:rsidRPr="0087069F" w:rsidRDefault="0017264B" w:rsidP="0017264B">
      <w:pPr>
        <w:rPr>
          <w:rFonts w:asciiTheme="majorHAnsi" w:hAnsiTheme="majorHAnsi" w:cstheme="majorHAnsi"/>
          <w:color w:val="444444"/>
        </w:rPr>
      </w:pPr>
    </w:p>
    <w:p w:rsidR="000639AF" w:rsidRPr="0087069F" w:rsidRDefault="008A4739" w:rsidP="00C354EA">
      <w:pPr>
        <w:spacing w:before="100" w:beforeAutospacing="1"/>
        <w:jc w:val="both"/>
        <w:rPr>
          <w:rFonts w:asciiTheme="majorHAnsi" w:hAnsiTheme="majorHAnsi" w:cstheme="majorHAnsi"/>
          <w:sz w:val="22"/>
          <w:szCs w:val="22"/>
        </w:rPr>
      </w:pPr>
      <w:r w:rsidRPr="0087069F">
        <w:rPr>
          <w:rFonts w:asciiTheme="majorHAnsi" w:hAnsiTheme="majorHAnsi" w:cstheme="majorHAnsi"/>
          <w:b/>
          <w:i/>
          <w:iCs/>
          <w:sz w:val="22"/>
          <w:szCs w:val="22"/>
        </w:rPr>
        <w:t>Los suelos: una base solida para la vida</w:t>
      </w:r>
      <w:r w:rsidR="000639AF" w:rsidRPr="0087069F">
        <w:rPr>
          <w:rFonts w:asciiTheme="majorHAnsi" w:hAnsiTheme="majorHAnsi" w:cstheme="majorHAnsi"/>
          <w:b/>
          <w:i/>
          <w:iCs/>
          <w:sz w:val="22"/>
          <w:szCs w:val="22"/>
        </w:rPr>
        <w:t>,</w:t>
      </w:r>
      <w:r w:rsidRPr="0087069F">
        <w:rPr>
          <w:rFonts w:asciiTheme="majorHAnsi" w:hAnsiTheme="majorHAnsi" w:cstheme="majorHAnsi"/>
          <w:b/>
          <w:i/>
          <w:iCs/>
          <w:sz w:val="22"/>
          <w:szCs w:val="22"/>
        </w:rPr>
        <w:t xml:space="preserve"> </w:t>
      </w:r>
      <w:r w:rsidR="000639AF" w:rsidRPr="0087069F">
        <w:rPr>
          <w:rFonts w:asciiTheme="majorHAnsi" w:hAnsiTheme="majorHAnsi" w:cstheme="majorHAnsi"/>
          <w:sz w:val="22"/>
          <w:szCs w:val="22"/>
        </w:rPr>
        <w:t>f</w:t>
      </w:r>
      <w:r w:rsidR="00F470FE" w:rsidRPr="0087069F">
        <w:rPr>
          <w:rFonts w:asciiTheme="majorHAnsi" w:hAnsiTheme="majorHAnsi" w:cstheme="majorHAnsi"/>
          <w:sz w:val="22"/>
          <w:szCs w:val="22"/>
        </w:rPr>
        <w:t>ue el tema de</w:t>
      </w:r>
      <w:r w:rsidR="000E5440" w:rsidRPr="0087069F">
        <w:rPr>
          <w:rFonts w:asciiTheme="majorHAnsi" w:hAnsiTheme="majorHAnsi" w:cstheme="majorHAnsi"/>
          <w:sz w:val="22"/>
          <w:szCs w:val="22"/>
        </w:rPr>
        <w:t xml:space="preserve"> </w:t>
      </w:r>
      <w:r w:rsidRPr="0087069F">
        <w:rPr>
          <w:rFonts w:asciiTheme="majorHAnsi" w:hAnsiTheme="majorHAnsi" w:cstheme="majorHAnsi"/>
          <w:sz w:val="22"/>
          <w:szCs w:val="22"/>
        </w:rPr>
        <w:t>l</w:t>
      </w:r>
      <w:r w:rsidR="000E5440" w:rsidRPr="0087069F">
        <w:rPr>
          <w:rFonts w:asciiTheme="majorHAnsi" w:hAnsiTheme="majorHAnsi" w:cstheme="majorHAnsi"/>
          <w:sz w:val="22"/>
          <w:szCs w:val="22"/>
        </w:rPr>
        <w:t xml:space="preserve">a </w:t>
      </w:r>
      <w:r w:rsidR="00F2492C" w:rsidRPr="0087069F">
        <w:rPr>
          <w:rFonts w:asciiTheme="majorHAnsi" w:hAnsiTheme="majorHAnsi" w:cstheme="majorHAnsi"/>
          <w:sz w:val="22"/>
          <w:szCs w:val="22"/>
        </w:rPr>
        <w:t>celebración</w:t>
      </w:r>
      <w:r w:rsidR="000E5440" w:rsidRPr="0087069F">
        <w:rPr>
          <w:rFonts w:asciiTheme="majorHAnsi" w:hAnsiTheme="majorHAnsi" w:cstheme="majorHAnsi"/>
          <w:sz w:val="22"/>
          <w:szCs w:val="22"/>
        </w:rPr>
        <w:t xml:space="preserve"> del</w:t>
      </w:r>
      <w:r w:rsidR="00F470FE" w:rsidRPr="0087069F">
        <w:rPr>
          <w:rFonts w:asciiTheme="majorHAnsi" w:hAnsiTheme="majorHAnsi" w:cstheme="majorHAnsi"/>
          <w:sz w:val="22"/>
          <w:szCs w:val="22"/>
        </w:rPr>
        <w:t xml:space="preserve"> año 2015</w:t>
      </w:r>
      <w:r w:rsidRPr="0087069F">
        <w:rPr>
          <w:rFonts w:asciiTheme="majorHAnsi" w:hAnsiTheme="majorHAnsi" w:cstheme="majorHAnsi"/>
          <w:sz w:val="22"/>
          <w:szCs w:val="22"/>
        </w:rPr>
        <w:t>,</w:t>
      </w:r>
      <w:r w:rsidR="00F470FE" w:rsidRPr="0087069F">
        <w:rPr>
          <w:rFonts w:asciiTheme="majorHAnsi" w:hAnsiTheme="majorHAnsi" w:cstheme="majorHAnsi"/>
          <w:sz w:val="22"/>
          <w:szCs w:val="22"/>
        </w:rPr>
        <w:t xml:space="preserve"> </w:t>
      </w:r>
      <w:r w:rsidR="00722C50" w:rsidRPr="0087069F">
        <w:rPr>
          <w:rFonts w:asciiTheme="majorHAnsi" w:hAnsiTheme="majorHAnsi" w:cstheme="majorHAnsi"/>
          <w:sz w:val="22"/>
          <w:szCs w:val="22"/>
        </w:rPr>
        <w:t>que</w:t>
      </w:r>
      <w:r w:rsidR="000639AF" w:rsidRPr="0087069F">
        <w:rPr>
          <w:rFonts w:asciiTheme="majorHAnsi" w:hAnsiTheme="majorHAnsi" w:cstheme="majorHAnsi"/>
          <w:sz w:val="22"/>
          <w:szCs w:val="22"/>
        </w:rPr>
        <w:t xml:space="preserve"> la </w:t>
      </w:r>
      <w:r w:rsidR="000E5440" w:rsidRPr="0087069F">
        <w:rPr>
          <w:rFonts w:asciiTheme="majorHAnsi" w:hAnsiTheme="majorHAnsi" w:cstheme="majorHAnsi"/>
          <w:sz w:val="22"/>
          <w:szCs w:val="22"/>
        </w:rPr>
        <w:t>Asamblea General de la ONU</w:t>
      </w:r>
      <w:r w:rsidR="000639AF" w:rsidRPr="0087069F">
        <w:rPr>
          <w:rFonts w:asciiTheme="majorHAnsi" w:hAnsiTheme="majorHAnsi" w:cstheme="majorHAnsi"/>
          <w:sz w:val="22"/>
          <w:szCs w:val="22"/>
        </w:rPr>
        <w:t xml:space="preserve">, </w:t>
      </w:r>
      <w:r w:rsidR="00F61F68" w:rsidRPr="0087069F">
        <w:rPr>
          <w:rFonts w:asciiTheme="majorHAnsi" w:eastAsia="Times New Roman" w:hAnsiTheme="majorHAnsi" w:cstheme="majorHAnsi"/>
          <w:sz w:val="22"/>
          <w:szCs w:val="22"/>
        </w:rPr>
        <w:t>decide declarar como Año Internacional de</w:t>
      </w:r>
      <w:r w:rsidR="00F61F68" w:rsidRPr="0087069F">
        <w:rPr>
          <w:rFonts w:asciiTheme="majorHAnsi" w:eastAsia="Times New Roman" w:hAnsiTheme="majorHAnsi" w:cstheme="majorHAnsi"/>
          <w:color w:val="FF0000"/>
          <w:sz w:val="22"/>
          <w:szCs w:val="22"/>
        </w:rPr>
        <w:t xml:space="preserve"> </w:t>
      </w:r>
      <w:r w:rsidR="00F61F68" w:rsidRPr="0087069F">
        <w:rPr>
          <w:rFonts w:asciiTheme="majorHAnsi" w:eastAsia="Times New Roman" w:hAnsiTheme="majorHAnsi" w:cstheme="majorHAnsi"/>
          <w:sz w:val="22"/>
          <w:szCs w:val="22"/>
        </w:rPr>
        <w:t>los Suelos,</w:t>
      </w:r>
      <w:r w:rsidR="00F61F68" w:rsidRPr="0087069F">
        <w:rPr>
          <w:rFonts w:asciiTheme="majorHAnsi" w:hAnsiTheme="majorHAnsi" w:cstheme="majorHAnsi"/>
          <w:sz w:val="22"/>
          <w:szCs w:val="22"/>
        </w:rPr>
        <w:t xml:space="preserve"> </w:t>
      </w:r>
      <w:r w:rsidR="000E5440" w:rsidRPr="0087069F">
        <w:rPr>
          <w:rFonts w:asciiTheme="majorHAnsi" w:hAnsiTheme="majorHAnsi" w:cstheme="majorHAnsi"/>
          <w:sz w:val="22"/>
          <w:szCs w:val="22"/>
        </w:rPr>
        <w:t xml:space="preserve">al considerar que </w:t>
      </w:r>
      <w:r w:rsidR="00F61F68" w:rsidRPr="0087069F">
        <w:rPr>
          <w:rFonts w:asciiTheme="majorHAnsi" w:hAnsiTheme="majorHAnsi" w:cstheme="majorHAnsi"/>
          <w:sz w:val="22"/>
          <w:szCs w:val="22"/>
        </w:rPr>
        <w:t>estos</w:t>
      </w:r>
      <w:r w:rsidR="000E5440" w:rsidRPr="0087069F">
        <w:rPr>
          <w:rFonts w:asciiTheme="majorHAnsi" w:hAnsiTheme="majorHAnsi" w:cstheme="majorHAnsi"/>
          <w:sz w:val="22"/>
          <w:szCs w:val="22"/>
        </w:rPr>
        <w:t xml:space="preserve"> constituyen </w:t>
      </w:r>
      <w:r w:rsidR="000E5440" w:rsidRPr="0087069F">
        <w:rPr>
          <w:rFonts w:asciiTheme="majorHAnsi" w:eastAsia="Times New Roman" w:hAnsiTheme="majorHAnsi" w:cstheme="majorHAnsi"/>
          <w:sz w:val="22"/>
          <w:szCs w:val="22"/>
        </w:rPr>
        <w:t>el fundamento del desarrollo agrícola, de las funciones esenciales de los ecosistemas y de la seguridad alimentaria</w:t>
      </w:r>
      <w:r w:rsidR="00F61F68" w:rsidRPr="0087069F">
        <w:rPr>
          <w:rFonts w:asciiTheme="majorHAnsi" w:eastAsia="Times New Roman" w:hAnsiTheme="majorHAnsi" w:cstheme="majorHAnsi"/>
          <w:sz w:val="22"/>
          <w:szCs w:val="22"/>
        </w:rPr>
        <w:t xml:space="preserve">. </w:t>
      </w:r>
      <w:r w:rsidR="000E5440" w:rsidRPr="0087069F">
        <w:rPr>
          <w:rFonts w:asciiTheme="majorHAnsi" w:eastAsia="Times New Roman" w:hAnsiTheme="majorHAnsi" w:cstheme="majorHAnsi"/>
          <w:sz w:val="22"/>
          <w:szCs w:val="22"/>
        </w:rPr>
        <w:t xml:space="preserve"> </w:t>
      </w:r>
      <w:r w:rsidR="008159B2" w:rsidRPr="0087069F">
        <w:rPr>
          <w:rFonts w:asciiTheme="majorHAnsi" w:eastAsia="Times New Roman" w:hAnsiTheme="majorHAnsi" w:cstheme="majorHAnsi"/>
          <w:sz w:val="22"/>
          <w:szCs w:val="22"/>
        </w:rPr>
        <w:t>Es</w:t>
      </w:r>
      <w:r w:rsidR="000E5440" w:rsidRPr="0087069F">
        <w:rPr>
          <w:rFonts w:asciiTheme="majorHAnsi" w:eastAsia="Times New Roman" w:hAnsiTheme="majorHAnsi" w:cstheme="majorHAnsi"/>
          <w:sz w:val="22"/>
          <w:szCs w:val="22"/>
        </w:rPr>
        <w:t xml:space="preserve"> por </w:t>
      </w:r>
      <w:r w:rsidR="00F61F68" w:rsidRPr="0087069F">
        <w:rPr>
          <w:rFonts w:asciiTheme="majorHAnsi" w:eastAsia="Times New Roman" w:hAnsiTheme="majorHAnsi" w:cstheme="majorHAnsi"/>
          <w:sz w:val="22"/>
          <w:szCs w:val="22"/>
        </w:rPr>
        <w:t xml:space="preserve">lo </w:t>
      </w:r>
      <w:r w:rsidR="000E5440" w:rsidRPr="0087069F">
        <w:rPr>
          <w:rFonts w:asciiTheme="majorHAnsi" w:eastAsia="Times New Roman" w:hAnsiTheme="majorHAnsi" w:cstheme="majorHAnsi"/>
          <w:sz w:val="22"/>
          <w:szCs w:val="22"/>
        </w:rPr>
        <w:t>tanto un elemento clave para el mantenimiento de la vida sobre la Tierra</w:t>
      </w:r>
      <w:r w:rsidR="00F61F68" w:rsidRPr="0087069F">
        <w:rPr>
          <w:rFonts w:asciiTheme="majorHAnsi" w:eastAsia="Times New Roman" w:hAnsiTheme="majorHAnsi" w:cstheme="majorHAnsi"/>
          <w:sz w:val="22"/>
          <w:szCs w:val="22"/>
        </w:rPr>
        <w:t>.</w:t>
      </w:r>
      <w:r w:rsidR="000E5440" w:rsidRPr="0087069F">
        <w:rPr>
          <w:rFonts w:asciiTheme="majorHAnsi" w:eastAsia="Times New Roman" w:hAnsiTheme="majorHAnsi" w:cstheme="majorHAnsi"/>
          <w:sz w:val="22"/>
          <w:szCs w:val="22"/>
        </w:rPr>
        <w:t xml:space="preserve"> </w:t>
      </w:r>
      <w:r w:rsidRPr="0087069F">
        <w:rPr>
          <w:rFonts w:asciiTheme="majorHAnsi" w:hAnsiTheme="majorHAnsi" w:cstheme="majorHAnsi"/>
          <w:sz w:val="22"/>
          <w:szCs w:val="22"/>
        </w:rPr>
        <w:t xml:space="preserve">Durante ese año se realizaron varias acciones que contribuyeron con la </w:t>
      </w:r>
      <w:r w:rsidR="00F2492C" w:rsidRPr="0087069F">
        <w:rPr>
          <w:rFonts w:asciiTheme="majorHAnsi" w:hAnsiTheme="majorHAnsi" w:cstheme="majorHAnsi"/>
          <w:sz w:val="22"/>
          <w:szCs w:val="22"/>
        </w:rPr>
        <w:t>concientización</w:t>
      </w:r>
      <w:r w:rsidRPr="0087069F">
        <w:rPr>
          <w:rFonts w:asciiTheme="majorHAnsi" w:hAnsiTheme="majorHAnsi" w:cstheme="majorHAnsi"/>
          <w:sz w:val="22"/>
          <w:szCs w:val="22"/>
        </w:rPr>
        <w:t xml:space="preserve"> de su problemática y la </w:t>
      </w:r>
      <w:r w:rsidR="00F2492C" w:rsidRPr="0087069F">
        <w:rPr>
          <w:rFonts w:asciiTheme="majorHAnsi" w:hAnsiTheme="majorHAnsi" w:cstheme="majorHAnsi"/>
          <w:sz w:val="22"/>
          <w:szCs w:val="22"/>
        </w:rPr>
        <w:t>protección</w:t>
      </w:r>
      <w:r w:rsidRPr="0087069F">
        <w:rPr>
          <w:rFonts w:asciiTheme="majorHAnsi" w:hAnsiTheme="majorHAnsi" w:cstheme="majorHAnsi"/>
          <w:sz w:val="22"/>
          <w:szCs w:val="22"/>
        </w:rPr>
        <w:t xml:space="preserve"> del recurso suelo. Una de ellas fue que </w:t>
      </w:r>
      <w:r w:rsidR="000E5440" w:rsidRPr="0087069F">
        <w:rPr>
          <w:rFonts w:asciiTheme="majorHAnsi" w:hAnsiTheme="majorHAnsi" w:cstheme="majorHAnsi"/>
          <w:sz w:val="22"/>
          <w:szCs w:val="22"/>
        </w:rPr>
        <w:t>la FAO,</w:t>
      </w:r>
      <w:r w:rsidRPr="0087069F">
        <w:rPr>
          <w:rFonts w:asciiTheme="majorHAnsi" w:hAnsiTheme="majorHAnsi" w:cstheme="majorHAnsi"/>
          <w:sz w:val="22"/>
          <w:szCs w:val="22"/>
        </w:rPr>
        <w:t xml:space="preserve"> revis</w:t>
      </w:r>
      <w:r w:rsidR="000639AF" w:rsidRPr="0087069F">
        <w:rPr>
          <w:rFonts w:asciiTheme="majorHAnsi" w:hAnsiTheme="majorHAnsi" w:cstheme="majorHAnsi"/>
          <w:sz w:val="22"/>
          <w:szCs w:val="22"/>
        </w:rPr>
        <w:t xml:space="preserve">ó y publicó en junio de 2015, </w:t>
      </w:r>
      <w:r w:rsidRPr="0087069F">
        <w:rPr>
          <w:rFonts w:asciiTheme="majorHAnsi" w:hAnsiTheme="majorHAnsi" w:cstheme="majorHAnsi"/>
          <w:sz w:val="22"/>
          <w:szCs w:val="22"/>
        </w:rPr>
        <w:t xml:space="preserve">la Carta Mundial de los Suelos </w:t>
      </w:r>
      <w:r w:rsidR="000639AF" w:rsidRPr="0087069F">
        <w:rPr>
          <w:rFonts w:asciiTheme="majorHAnsi" w:hAnsiTheme="majorHAnsi" w:cstheme="majorHAnsi"/>
          <w:sz w:val="22"/>
          <w:szCs w:val="22"/>
        </w:rPr>
        <w:t>(</w:t>
      </w:r>
      <w:r w:rsidR="00C354EA" w:rsidRPr="0087069F">
        <w:rPr>
          <w:rFonts w:asciiTheme="majorHAnsi" w:hAnsiTheme="majorHAnsi" w:cstheme="majorHAnsi"/>
          <w:sz w:val="22"/>
          <w:szCs w:val="22"/>
        </w:rPr>
        <w:t>elabora</w:t>
      </w:r>
      <w:r w:rsidR="000639AF" w:rsidRPr="0087069F">
        <w:rPr>
          <w:rFonts w:asciiTheme="majorHAnsi" w:hAnsiTheme="majorHAnsi" w:cstheme="majorHAnsi"/>
          <w:sz w:val="22"/>
          <w:szCs w:val="22"/>
        </w:rPr>
        <w:t xml:space="preserve">da originalmente en </w:t>
      </w:r>
      <w:r w:rsidRPr="0087069F">
        <w:rPr>
          <w:rFonts w:asciiTheme="majorHAnsi" w:hAnsiTheme="majorHAnsi" w:cstheme="majorHAnsi"/>
          <w:sz w:val="22"/>
          <w:szCs w:val="22"/>
        </w:rPr>
        <w:t>1982</w:t>
      </w:r>
      <w:r w:rsidR="000639AF" w:rsidRPr="0087069F">
        <w:rPr>
          <w:rFonts w:asciiTheme="majorHAnsi" w:hAnsiTheme="majorHAnsi" w:cstheme="majorHAnsi"/>
          <w:sz w:val="22"/>
          <w:szCs w:val="22"/>
        </w:rPr>
        <w:t>)</w:t>
      </w:r>
      <w:r w:rsidRPr="0087069F">
        <w:rPr>
          <w:rFonts w:asciiTheme="majorHAnsi" w:hAnsiTheme="majorHAnsi" w:cstheme="majorHAnsi"/>
          <w:sz w:val="22"/>
          <w:szCs w:val="22"/>
        </w:rPr>
        <w:t>.</w:t>
      </w:r>
      <w:r w:rsidR="000639AF" w:rsidRPr="0087069F">
        <w:rPr>
          <w:rFonts w:asciiTheme="majorHAnsi" w:hAnsiTheme="majorHAnsi" w:cstheme="majorHAnsi"/>
          <w:sz w:val="22"/>
          <w:szCs w:val="22"/>
        </w:rPr>
        <w:t xml:space="preserve"> </w:t>
      </w:r>
    </w:p>
    <w:p w:rsidR="008A4739" w:rsidRPr="0087069F" w:rsidRDefault="00B943AC" w:rsidP="00C354EA">
      <w:pPr>
        <w:spacing w:before="100" w:beforeAutospacing="1"/>
        <w:jc w:val="both"/>
        <w:rPr>
          <w:rFonts w:asciiTheme="majorHAnsi" w:hAnsiTheme="majorHAnsi" w:cstheme="majorHAnsi"/>
          <w:b/>
          <w:i/>
          <w:iCs/>
          <w:sz w:val="22"/>
          <w:szCs w:val="22"/>
        </w:rPr>
      </w:pPr>
      <w:r w:rsidRPr="0087069F">
        <w:rPr>
          <w:rFonts w:asciiTheme="majorHAnsi" w:hAnsiTheme="majorHAnsi" w:cstheme="majorHAnsi"/>
          <w:b/>
          <w:i/>
          <w:iCs/>
          <w:sz w:val="22"/>
          <w:szCs w:val="22"/>
        </w:rPr>
        <w:t>L</w:t>
      </w:r>
      <w:r w:rsidR="000639AF" w:rsidRPr="0087069F">
        <w:rPr>
          <w:rFonts w:asciiTheme="majorHAnsi" w:hAnsiTheme="majorHAnsi" w:cstheme="majorHAnsi"/>
          <w:b/>
          <w:i/>
          <w:iCs/>
          <w:sz w:val="22"/>
          <w:szCs w:val="22"/>
        </w:rPr>
        <w:t>a Carta Mundial de los Suelos Revis</w:t>
      </w:r>
      <w:r w:rsidR="008A4739" w:rsidRPr="0087069F">
        <w:rPr>
          <w:rFonts w:asciiTheme="majorHAnsi" w:hAnsiTheme="majorHAnsi" w:cstheme="majorHAnsi"/>
          <w:b/>
          <w:i/>
          <w:iCs/>
          <w:sz w:val="22"/>
          <w:szCs w:val="22"/>
        </w:rPr>
        <w:t>a</w:t>
      </w:r>
      <w:r w:rsidR="000639AF" w:rsidRPr="0087069F">
        <w:rPr>
          <w:rFonts w:asciiTheme="majorHAnsi" w:hAnsiTheme="majorHAnsi" w:cstheme="majorHAnsi"/>
          <w:b/>
          <w:i/>
          <w:iCs/>
          <w:sz w:val="22"/>
          <w:szCs w:val="22"/>
        </w:rPr>
        <w:t>da, a</w:t>
      </w:r>
      <w:r w:rsidR="008A4739" w:rsidRPr="0087069F">
        <w:rPr>
          <w:rFonts w:asciiTheme="majorHAnsi" w:hAnsiTheme="majorHAnsi" w:cstheme="majorHAnsi"/>
          <w:b/>
          <w:i/>
          <w:iCs/>
          <w:sz w:val="22"/>
          <w:szCs w:val="22"/>
        </w:rPr>
        <w:t xml:space="preserve"> manera de </w:t>
      </w:r>
      <w:r w:rsidR="008F3BB6" w:rsidRPr="0087069F">
        <w:rPr>
          <w:rFonts w:asciiTheme="majorHAnsi" w:hAnsiTheme="majorHAnsi" w:cstheme="majorHAnsi"/>
          <w:b/>
          <w:i/>
          <w:iCs/>
          <w:sz w:val="22"/>
          <w:szCs w:val="22"/>
        </w:rPr>
        <w:t>preámbulo</w:t>
      </w:r>
      <w:r w:rsidR="008A4739" w:rsidRPr="0087069F">
        <w:rPr>
          <w:rFonts w:asciiTheme="majorHAnsi" w:hAnsiTheme="majorHAnsi" w:cstheme="majorHAnsi"/>
          <w:b/>
          <w:i/>
          <w:iCs/>
          <w:sz w:val="22"/>
          <w:szCs w:val="22"/>
        </w:rPr>
        <w:t xml:space="preserve"> cita:</w:t>
      </w:r>
    </w:p>
    <w:p w:rsidR="008A4739" w:rsidRPr="0087069F" w:rsidRDefault="008A4739" w:rsidP="00C354EA">
      <w:pPr>
        <w:widowControl w:val="0"/>
        <w:autoSpaceDE w:val="0"/>
        <w:autoSpaceDN w:val="0"/>
        <w:adjustRightInd w:val="0"/>
        <w:jc w:val="both"/>
        <w:rPr>
          <w:rFonts w:asciiTheme="majorHAnsi" w:hAnsiTheme="majorHAnsi" w:cstheme="majorHAnsi"/>
          <w:color w:val="000000"/>
          <w:sz w:val="22"/>
          <w:szCs w:val="22"/>
          <w:lang w:val="es-ES"/>
        </w:rPr>
      </w:pPr>
      <w:r w:rsidRPr="0087069F">
        <w:rPr>
          <w:rFonts w:asciiTheme="majorHAnsi" w:hAnsiTheme="majorHAnsi" w:cstheme="majorHAnsi"/>
          <w:color w:val="17365D" w:themeColor="text2" w:themeShade="BF"/>
          <w:sz w:val="22"/>
          <w:szCs w:val="22"/>
          <w:lang w:val="es-ES"/>
        </w:rPr>
        <w:t>1.</w:t>
      </w:r>
      <w:r w:rsidRPr="0087069F">
        <w:rPr>
          <w:rFonts w:asciiTheme="majorHAnsi" w:hAnsiTheme="majorHAnsi" w:cstheme="majorHAnsi"/>
          <w:color w:val="9E291E"/>
          <w:sz w:val="22"/>
          <w:szCs w:val="22"/>
          <w:lang w:val="es-ES"/>
        </w:rPr>
        <w:t xml:space="preserve"> </w:t>
      </w:r>
      <w:r w:rsidRPr="0087069F">
        <w:rPr>
          <w:rFonts w:asciiTheme="majorHAnsi" w:hAnsiTheme="majorHAnsi" w:cstheme="majorHAnsi"/>
          <w:color w:val="000000"/>
          <w:sz w:val="22"/>
          <w:szCs w:val="22"/>
          <w:lang w:val="es-ES"/>
        </w:rPr>
        <w:t>Los suelos son fundamentales para la vida en la Tierra, pero las presiones sobre los</w:t>
      </w:r>
      <w:r w:rsidR="00C354EA" w:rsidRPr="0087069F">
        <w:rPr>
          <w:rFonts w:asciiTheme="majorHAnsi" w:hAnsiTheme="majorHAnsi" w:cstheme="majorHAnsi"/>
          <w:color w:val="000000"/>
          <w:sz w:val="22"/>
          <w:szCs w:val="22"/>
          <w:lang w:val="es-ES"/>
        </w:rPr>
        <w:t xml:space="preserve"> </w:t>
      </w:r>
      <w:r w:rsidRPr="0087069F">
        <w:rPr>
          <w:rFonts w:asciiTheme="majorHAnsi" w:hAnsiTheme="majorHAnsi" w:cstheme="majorHAnsi"/>
          <w:color w:val="000000"/>
          <w:sz w:val="22"/>
          <w:szCs w:val="22"/>
          <w:lang w:val="es-ES"/>
        </w:rPr>
        <w:t>recursos de suelos están alcanzando límites críticos. Una gestión cuidadosa del suelo</w:t>
      </w:r>
      <w:r w:rsidR="00C354EA" w:rsidRPr="0087069F">
        <w:rPr>
          <w:rFonts w:asciiTheme="majorHAnsi" w:hAnsiTheme="majorHAnsi" w:cstheme="majorHAnsi"/>
          <w:color w:val="000000"/>
          <w:sz w:val="22"/>
          <w:szCs w:val="22"/>
          <w:lang w:val="es-ES"/>
        </w:rPr>
        <w:t xml:space="preserve"> </w:t>
      </w:r>
      <w:r w:rsidRPr="0087069F">
        <w:rPr>
          <w:rFonts w:asciiTheme="majorHAnsi" w:hAnsiTheme="majorHAnsi" w:cstheme="majorHAnsi"/>
          <w:color w:val="000000"/>
          <w:sz w:val="22"/>
          <w:szCs w:val="22"/>
          <w:lang w:val="es-ES"/>
        </w:rPr>
        <w:t>constituye un factor esencial de la agricultura sostenible y proporciona también un resorte</w:t>
      </w:r>
      <w:r w:rsidR="00C354EA" w:rsidRPr="0087069F">
        <w:rPr>
          <w:rFonts w:asciiTheme="majorHAnsi" w:hAnsiTheme="majorHAnsi" w:cstheme="majorHAnsi"/>
          <w:color w:val="000000"/>
          <w:sz w:val="22"/>
          <w:szCs w:val="22"/>
          <w:lang w:val="es-ES"/>
        </w:rPr>
        <w:t xml:space="preserve"> </w:t>
      </w:r>
      <w:r w:rsidRPr="0087069F">
        <w:rPr>
          <w:rFonts w:asciiTheme="majorHAnsi" w:hAnsiTheme="majorHAnsi" w:cstheme="majorHAnsi"/>
          <w:color w:val="000000"/>
          <w:sz w:val="22"/>
          <w:szCs w:val="22"/>
          <w:lang w:val="es-ES"/>
        </w:rPr>
        <w:t xml:space="preserve">valioso para regular el clima y un camino para salvaguardar los servicios </w:t>
      </w:r>
      <w:proofErr w:type="spellStart"/>
      <w:r w:rsidRPr="0087069F">
        <w:rPr>
          <w:rFonts w:asciiTheme="majorHAnsi" w:hAnsiTheme="majorHAnsi" w:cstheme="majorHAnsi"/>
          <w:color w:val="000000"/>
          <w:sz w:val="22"/>
          <w:szCs w:val="22"/>
          <w:lang w:val="es-ES"/>
        </w:rPr>
        <w:t>ecosistémicos</w:t>
      </w:r>
      <w:proofErr w:type="spellEnd"/>
      <w:r w:rsidRPr="0087069F">
        <w:rPr>
          <w:rFonts w:asciiTheme="majorHAnsi" w:hAnsiTheme="majorHAnsi" w:cstheme="majorHAnsi"/>
          <w:color w:val="000000"/>
          <w:sz w:val="22"/>
          <w:szCs w:val="22"/>
          <w:lang w:val="es-ES"/>
        </w:rPr>
        <w:t xml:space="preserve"> y la</w:t>
      </w:r>
    </w:p>
    <w:p w:rsidR="008A4739" w:rsidRPr="0087069F" w:rsidRDefault="008A4739" w:rsidP="00C354EA">
      <w:pPr>
        <w:widowControl w:val="0"/>
        <w:autoSpaceDE w:val="0"/>
        <w:autoSpaceDN w:val="0"/>
        <w:adjustRightInd w:val="0"/>
        <w:jc w:val="both"/>
        <w:rPr>
          <w:rFonts w:asciiTheme="majorHAnsi" w:hAnsiTheme="majorHAnsi" w:cstheme="majorHAnsi"/>
          <w:color w:val="000000"/>
          <w:sz w:val="22"/>
          <w:szCs w:val="22"/>
          <w:lang w:val="es-ES"/>
        </w:rPr>
      </w:pPr>
      <w:proofErr w:type="gramStart"/>
      <w:r w:rsidRPr="0087069F">
        <w:rPr>
          <w:rFonts w:asciiTheme="majorHAnsi" w:hAnsiTheme="majorHAnsi" w:cstheme="majorHAnsi"/>
          <w:color w:val="000000"/>
          <w:sz w:val="22"/>
          <w:szCs w:val="22"/>
          <w:lang w:val="es-ES"/>
        </w:rPr>
        <w:t>biodiversidad</w:t>
      </w:r>
      <w:proofErr w:type="gramEnd"/>
      <w:r w:rsidRPr="0087069F">
        <w:rPr>
          <w:rFonts w:asciiTheme="majorHAnsi" w:hAnsiTheme="majorHAnsi" w:cstheme="majorHAnsi"/>
          <w:color w:val="000000"/>
          <w:sz w:val="22"/>
          <w:szCs w:val="22"/>
          <w:lang w:val="es-ES"/>
        </w:rPr>
        <w:t>.</w:t>
      </w:r>
    </w:p>
    <w:p w:rsidR="008A4739" w:rsidRPr="0087069F" w:rsidRDefault="008A4739" w:rsidP="00C354EA">
      <w:pPr>
        <w:widowControl w:val="0"/>
        <w:autoSpaceDE w:val="0"/>
        <w:autoSpaceDN w:val="0"/>
        <w:adjustRightInd w:val="0"/>
        <w:jc w:val="both"/>
        <w:rPr>
          <w:rFonts w:asciiTheme="majorHAnsi" w:hAnsiTheme="majorHAnsi" w:cstheme="majorHAnsi"/>
          <w:color w:val="000000"/>
          <w:sz w:val="22"/>
          <w:szCs w:val="22"/>
          <w:lang w:val="es-ES"/>
        </w:rPr>
      </w:pPr>
      <w:r w:rsidRPr="0087069F">
        <w:rPr>
          <w:rFonts w:asciiTheme="majorHAnsi" w:hAnsiTheme="majorHAnsi" w:cstheme="majorHAnsi"/>
          <w:color w:val="17365D" w:themeColor="text2" w:themeShade="BF"/>
          <w:sz w:val="22"/>
          <w:szCs w:val="22"/>
          <w:lang w:val="es-ES"/>
        </w:rPr>
        <w:t>2.</w:t>
      </w:r>
      <w:r w:rsidRPr="0087069F">
        <w:rPr>
          <w:rFonts w:asciiTheme="majorHAnsi" w:hAnsiTheme="majorHAnsi" w:cstheme="majorHAnsi"/>
          <w:color w:val="9E291E"/>
          <w:sz w:val="22"/>
          <w:szCs w:val="22"/>
          <w:lang w:val="es-ES"/>
        </w:rPr>
        <w:t xml:space="preserve"> </w:t>
      </w:r>
      <w:r w:rsidRPr="0087069F">
        <w:rPr>
          <w:rFonts w:asciiTheme="majorHAnsi" w:hAnsiTheme="majorHAnsi" w:cstheme="majorHAnsi"/>
          <w:color w:val="000000"/>
          <w:sz w:val="22"/>
          <w:szCs w:val="22"/>
          <w:lang w:val="es-ES"/>
        </w:rPr>
        <w:t>En el documento final de la Conferencia de las Naciones Unidas sobre el Desarrollo</w:t>
      </w:r>
      <w:r w:rsidR="00C354EA" w:rsidRPr="0087069F">
        <w:rPr>
          <w:rFonts w:asciiTheme="majorHAnsi" w:hAnsiTheme="majorHAnsi" w:cstheme="majorHAnsi"/>
          <w:color w:val="000000"/>
          <w:sz w:val="22"/>
          <w:szCs w:val="22"/>
          <w:lang w:val="es-ES"/>
        </w:rPr>
        <w:t xml:space="preserve"> </w:t>
      </w:r>
      <w:r w:rsidRPr="0087069F">
        <w:rPr>
          <w:rFonts w:asciiTheme="majorHAnsi" w:hAnsiTheme="majorHAnsi" w:cstheme="majorHAnsi"/>
          <w:color w:val="000000"/>
          <w:sz w:val="22"/>
          <w:szCs w:val="22"/>
          <w:lang w:val="es-ES"/>
        </w:rPr>
        <w:t>Sostenible, celebrada en Río de Janeiro (Brasil) en junio de 2012, “El futuro que queremos”, se</w:t>
      </w:r>
      <w:r w:rsidR="000639AF" w:rsidRPr="0087069F">
        <w:rPr>
          <w:rFonts w:asciiTheme="majorHAnsi" w:hAnsiTheme="majorHAnsi" w:cstheme="majorHAnsi"/>
          <w:color w:val="000000"/>
          <w:sz w:val="22"/>
          <w:szCs w:val="22"/>
          <w:lang w:val="es-ES"/>
        </w:rPr>
        <w:t xml:space="preserve"> </w:t>
      </w:r>
      <w:r w:rsidRPr="0087069F">
        <w:rPr>
          <w:rFonts w:asciiTheme="majorHAnsi" w:hAnsiTheme="majorHAnsi" w:cstheme="majorHAnsi"/>
          <w:color w:val="000000"/>
          <w:sz w:val="22"/>
          <w:szCs w:val="22"/>
          <w:lang w:val="es-ES"/>
        </w:rPr>
        <w:t>reconoce la importancia económica y social de una buena ordenación de la tierra, incluido</w:t>
      </w:r>
      <w:r w:rsidR="000639AF" w:rsidRPr="0087069F">
        <w:rPr>
          <w:rFonts w:asciiTheme="majorHAnsi" w:hAnsiTheme="majorHAnsi" w:cstheme="majorHAnsi"/>
          <w:color w:val="000000"/>
          <w:sz w:val="22"/>
          <w:szCs w:val="22"/>
          <w:lang w:val="es-ES"/>
        </w:rPr>
        <w:t xml:space="preserve"> </w:t>
      </w:r>
      <w:r w:rsidRPr="0087069F">
        <w:rPr>
          <w:rFonts w:asciiTheme="majorHAnsi" w:hAnsiTheme="majorHAnsi" w:cstheme="majorHAnsi"/>
          <w:color w:val="000000"/>
          <w:sz w:val="22"/>
          <w:szCs w:val="22"/>
          <w:lang w:val="es-ES"/>
        </w:rPr>
        <w:t>el suelo, y en particular su contribución al crecimiento económico, la diversidad biológica,</w:t>
      </w:r>
      <w:r w:rsidR="000639AF" w:rsidRPr="0087069F">
        <w:rPr>
          <w:rFonts w:asciiTheme="majorHAnsi" w:hAnsiTheme="majorHAnsi" w:cstheme="majorHAnsi"/>
          <w:color w:val="000000"/>
          <w:sz w:val="22"/>
          <w:szCs w:val="22"/>
          <w:lang w:val="es-ES"/>
        </w:rPr>
        <w:t xml:space="preserve"> </w:t>
      </w:r>
      <w:r w:rsidR="008E549C" w:rsidRPr="0087069F">
        <w:rPr>
          <w:rFonts w:asciiTheme="majorHAnsi" w:hAnsiTheme="majorHAnsi" w:cstheme="majorHAnsi"/>
          <w:color w:val="000000"/>
          <w:sz w:val="22"/>
          <w:szCs w:val="22"/>
          <w:lang w:val="es-ES"/>
        </w:rPr>
        <w:t>la agricultura sostenible,</w:t>
      </w:r>
      <w:r w:rsidRPr="0087069F">
        <w:rPr>
          <w:rFonts w:asciiTheme="majorHAnsi" w:hAnsiTheme="majorHAnsi" w:cstheme="majorHAnsi"/>
          <w:color w:val="000000"/>
          <w:sz w:val="22"/>
          <w:szCs w:val="22"/>
          <w:lang w:val="es-ES"/>
        </w:rPr>
        <w:t xml:space="preserve"> la seguridad alimentaria, la erradicación de la pobreza, el</w:t>
      </w:r>
      <w:r w:rsidR="000639AF" w:rsidRPr="0087069F">
        <w:rPr>
          <w:rFonts w:asciiTheme="majorHAnsi" w:hAnsiTheme="majorHAnsi" w:cstheme="majorHAnsi"/>
          <w:color w:val="000000"/>
          <w:sz w:val="22"/>
          <w:szCs w:val="22"/>
          <w:lang w:val="es-ES"/>
        </w:rPr>
        <w:t xml:space="preserve"> </w:t>
      </w:r>
      <w:r w:rsidRPr="0087069F">
        <w:rPr>
          <w:rFonts w:asciiTheme="majorHAnsi" w:hAnsiTheme="majorHAnsi" w:cstheme="majorHAnsi"/>
          <w:color w:val="000000"/>
          <w:sz w:val="22"/>
          <w:szCs w:val="22"/>
          <w:lang w:val="es-ES"/>
        </w:rPr>
        <w:t>empoderamiento de la mujer, las medidas para hacer frente al cambio climático y el aumento</w:t>
      </w:r>
      <w:r w:rsidR="000639AF" w:rsidRPr="0087069F">
        <w:rPr>
          <w:rFonts w:asciiTheme="majorHAnsi" w:hAnsiTheme="majorHAnsi" w:cstheme="majorHAnsi"/>
          <w:color w:val="000000"/>
          <w:sz w:val="22"/>
          <w:szCs w:val="22"/>
          <w:lang w:val="es-ES"/>
        </w:rPr>
        <w:t xml:space="preserve"> </w:t>
      </w:r>
      <w:r w:rsidR="000639AF" w:rsidRPr="0087069F">
        <w:rPr>
          <w:rFonts w:asciiTheme="majorHAnsi" w:hAnsiTheme="majorHAnsi" w:cstheme="majorHAnsi"/>
          <w:sz w:val="22"/>
          <w:szCs w:val="22"/>
          <w:lang w:val="es-ES"/>
        </w:rPr>
        <w:t>de la disponibilidad de agua.</w:t>
      </w:r>
    </w:p>
    <w:p w:rsidR="000639AF" w:rsidRPr="0087069F" w:rsidRDefault="000639AF" w:rsidP="008A4739">
      <w:pPr>
        <w:widowControl w:val="0"/>
        <w:autoSpaceDE w:val="0"/>
        <w:autoSpaceDN w:val="0"/>
        <w:adjustRightInd w:val="0"/>
        <w:rPr>
          <w:rFonts w:asciiTheme="majorHAnsi" w:hAnsiTheme="majorHAnsi" w:cstheme="majorHAnsi"/>
          <w:color w:val="000000"/>
          <w:sz w:val="22"/>
          <w:szCs w:val="22"/>
          <w:lang w:val="es-ES"/>
        </w:rPr>
      </w:pPr>
    </w:p>
    <w:p w:rsidR="00C354EA" w:rsidRPr="0087069F" w:rsidRDefault="00C354EA" w:rsidP="00024C63">
      <w:pPr>
        <w:pStyle w:val="Cuerpo"/>
        <w:jc w:val="both"/>
        <w:rPr>
          <w:rFonts w:asciiTheme="majorHAnsi" w:eastAsiaTheme="minorEastAsia" w:hAnsiTheme="majorHAnsi" w:cstheme="majorHAnsi"/>
          <w:bdr w:val="none" w:sz="0" w:space="0" w:color="auto"/>
          <w:lang w:val="es-ES"/>
        </w:rPr>
      </w:pPr>
      <w:r w:rsidRPr="0087069F">
        <w:rPr>
          <w:rFonts w:asciiTheme="majorHAnsi" w:eastAsiaTheme="minorEastAsia" w:hAnsiTheme="majorHAnsi" w:cstheme="majorHAnsi"/>
          <w:bdr w:val="none" w:sz="0" w:space="0" w:color="auto"/>
          <w:lang w:val="es-ES"/>
        </w:rPr>
        <w:lastRenderedPageBreak/>
        <w:t xml:space="preserve">Estas ideas dan cuenta de la importancia que hoy </w:t>
      </w:r>
      <w:r w:rsidR="00D97702" w:rsidRPr="0087069F">
        <w:rPr>
          <w:rFonts w:asciiTheme="majorHAnsi" w:eastAsiaTheme="minorEastAsia" w:hAnsiTheme="majorHAnsi" w:cstheme="majorHAnsi"/>
          <w:bdr w:val="none" w:sz="0" w:space="0" w:color="auto"/>
          <w:lang w:val="es-ES"/>
        </w:rPr>
        <w:t>día</w:t>
      </w:r>
      <w:r w:rsidRPr="0087069F">
        <w:rPr>
          <w:rFonts w:asciiTheme="majorHAnsi" w:eastAsiaTheme="minorEastAsia" w:hAnsiTheme="majorHAnsi" w:cstheme="majorHAnsi"/>
          <w:bdr w:val="none" w:sz="0" w:space="0" w:color="auto"/>
          <w:lang w:val="es-ES"/>
        </w:rPr>
        <w:t xml:space="preserve"> se </w:t>
      </w:r>
      <w:r w:rsidR="00D97702" w:rsidRPr="0087069F">
        <w:rPr>
          <w:rFonts w:asciiTheme="majorHAnsi" w:eastAsiaTheme="minorEastAsia" w:hAnsiTheme="majorHAnsi" w:cstheme="majorHAnsi"/>
          <w:bdr w:val="none" w:sz="0" w:space="0" w:color="auto"/>
          <w:lang w:val="es-ES"/>
        </w:rPr>
        <w:t xml:space="preserve">le </w:t>
      </w:r>
      <w:r w:rsidRPr="0087069F">
        <w:rPr>
          <w:rFonts w:asciiTheme="majorHAnsi" w:eastAsiaTheme="minorEastAsia" w:hAnsiTheme="majorHAnsi" w:cstheme="majorHAnsi"/>
          <w:bdr w:val="none" w:sz="0" w:space="0" w:color="auto"/>
          <w:lang w:val="es-ES"/>
        </w:rPr>
        <w:t>reconoce a</w:t>
      </w:r>
      <w:r w:rsidR="00AC65CD" w:rsidRPr="0087069F">
        <w:rPr>
          <w:rFonts w:asciiTheme="majorHAnsi" w:eastAsiaTheme="minorEastAsia" w:hAnsiTheme="majorHAnsi" w:cstheme="majorHAnsi"/>
          <w:bdr w:val="none" w:sz="0" w:space="0" w:color="auto"/>
          <w:lang w:val="es-ES"/>
        </w:rPr>
        <w:t>l suelo</w:t>
      </w:r>
      <w:r w:rsidRPr="0087069F">
        <w:rPr>
          <w:rFonts w:asciiTheme="majorHAnsi" w:eastAsiaTheme="minorEastAsia" w:hAnsiTheme="majorHAnsi" w:cstheme="majorHAnsi"/>
          <w:bdr w:val="none" w:sz="0" w:space="0" w:color="auto"/>
          <w:lang w:val="es-ES"/>
        </w:rPr>
        <w:t xml:space="preserve">, mismo que </w:t>
      </w:r>
      <w:r w:rsidR="00D97702" w:rsidRPr="0087069F">
        <w:rPr>
          <w:rFonts w:asciiTheme="majorHAnsi" w:eastAsiaTheme="minorEastAsia" w:hAnsiTheme="majorHAnsi" w:cstheme="majorHAnsi"/>
          <w:bdr w:val="none" w:sz="0" w:space="0" w:color="auto"/>
          <w:lang w:val="es-ES"/>
        </w:rPr>
        <w:t>había</w:t>
      </w:r>
      <w:r w:rsidRPr="0087069F">
        <w:rPr>
          <w:rFonts w:asciiTheme="majorHAnsi" w:eastAsiaTheme="minorEastAsia" w:hAnsiTheme="majorHAnsi" w:cstheme="majorHAnsi"/>
          <w:bdr w:val="none" w:sz="0" w:space="0" w:color="auto"/>
          <w:lang w:val="es-ES"/>
        </w:rPr>
        <w:t xml:space="preserve"> sido desconocido como parte fundamental en la agricultura tradicional, y sobre el cual se </w:t>
      </w:r>
      <w:r w:rsidR="00F2492C" w:rsidRPr="0087069F">
        <w:rPr>
          <w:rFonts w:asciiTheme="majorHAnsi" w:eastAsiaTheme="minorEastAsia" w:hAnsiTheme="majorHAnsi" w:cstheme="majorHAnsi"/>
          <w:bdr w:val="none" w:sz="0" w:space="0" w:color="auto"/>
          <w:lang w:val="es-ES"/>
        </w:rPr>
        <w:t>concebía</w:t>
      </w:r>
      <w:r w:rsidRPr="0087069F">
        <w:rPr>
          <w:rFonts w:asciiTheme="majorHAnsi" w:eastAsiaTheme="minorEastAsia" w:hAnsiTheme="majorHAnsi" w:cstheme="majorHAnsi"/>
          <w:bdr w:val="none" w:sz="0" w:space="0" w:color="auto"/>
          <w:lang w:val="es-ES"/>
        </w:rPr>
        <w:t xml:space="preserve"> como </w:t>
      </w:r>
      <w:r w:rsidR="00024C63" w:rsidRPr="0087069F">
        <w:rPr>
          <w:rFonts w:asciiTheme="majorHAnsi" w:eastAsiaTheme="minorEastAsia" w:hAnsiTheme="majorHAnsi" w:cstheme="majorHAnsi"/>
          <w:bdr w:val="none" w:sz="0" w:space="0" w:color="auto"/>
          <w:lang w:val="es-ES"/>
        </w:rPr>
        <w:t>un sustrato</w:t>
      </w:r>
      <w:r w:rsidRPr="0087069F">
        <w:rPr>
          <w:rFonts w:asciiTheme="majorHAnsi" w:eastAsiaTheme="minorEastAsia" w:hAnsiTheme="majorHAnsi" w:cstheme="majorHAnsi"/>
          <w:bdr w:val="none" w:sz="0" w:space="0" w:color="auto"/>
          <w:lang w:val="es-ES"/>
        </w:rPr>
        <w:t xml:space="preserve"> inerte </w:t>
      </w:r>
      <w:r w:rsidR="00D97702" w:rsidRPr="0087069F">
        <w:rPr>
          <w:rFonts w:asciiTheme="majorHAnsi" w:eastAsiaTheme="minorEastAsia" w:hAnsiTheme="majorHAnsi" w:cstheme="majorHAnsi"/>
          <w:color w:val="auto"/>
          <w:bdr w:val="none" w:sz="0" w:space="0" w:color="auto"/>
          <w:lang w:val="es-ES"/>
        </w:rPr>
        <w:t>donde</w:t>
      </w:r>
      <w:r w:rsidRPr="0087069F">
        <w:rPr>
          <w:rFonts w:asciiTheme="majorHAnsi" w:eastAsiaTheme="minorEastAsia" w:hAnsiTheme="majorHAnsi" w:cstheme="majorHAnsi"/>
          <w:bdr w:val="none" w:sz="0" w:space="0" w:color="auto"/>
          <w:lang w:val="es-ES"/>
        </w:rPr>
        <w:t xml:space="preserve"> se llevaban a cabo procesos vivos </w:t>
      </w:r>
      <w:r w:rsidR="00F2492C" w:rsidRPr="0087069F">
        <w:rPr>
          <w:rFonts w:asciiTheme="majorHAnsi" w:eastAsiaTheme="minorEastAsia" w:hAnsiTheme="majorHAnsi" w:cstheme="majorHAnsi"/>
          <w:bdr w:val="none" w:sz="0" w:space="0" w:color="auto"/>
          <w:lang w:val="es-ES"/>
        </w:rPr>
        <w:t>únicamente</w:t>
      </w:r>
      <w:r w:rsidRPr="0087069F">
        <w:rPr>
          <w:rFonts w:asciiTheme="majorHAnsi" w:eastAsiaTheme="minorEastAsia" w:hAnsiTheme="majorHAnsi" w:cstheme="majorHAnsi"/>
          <w:bdr w:val="none" w:sz="0" w:space="0" w:color="auto"/>
          <w:lang w:val="es-ES"/>
        </w:rPr>
        <w:t xml:space="preserve"> debido a la presencia de las plantas. Hoy </w:t>
      </w:r>
      <w:r w:rsidR="00F2492C" w:rsidRPr="0087069F">
        <w:rPr>
          <w:rFonts w:asciiTheme="majorHAnsi" w:eastAsiaTheme="minorEastAsia" w:hAnsiTheme="majorHAnsi" w:cstheme="majorHAnsi"/>
          <w:bdr w:val="none" w:sz="0" w:space="0" w:color="auto"/>
          <w:lang w:val="es-ES"/>
        </w:rPr>
        <w:t>día</w:t>
      </w:r>
      <w:r w:rsidR="0026386B" w:rsidRPr="0087069F">
        <w:rPr>
          <w:rFonts w:asciiTheme="majorHAnsi" w:eastAsiaTheme="minorEastAsia" w:hAnsiTheme="majorHAnsi" w:cstheme="majorHAnsi"/>
          <w:bdr w:val="none" w:sz="0" w:space="0" w:color="auto"/>
          <w:lang w:val="es-ES"/>
        </w:rPr>
        <w:t>,</w:t>
      </w:r>
      <w:r w:rsidRPr="0087069F">
        <w:rPr>
          <w:rFonts w:asciiTheme="majorHAnsi" w:eastAsiaTheme="minorEastAsia" w:hAnsiTheme="majorHAnsi" w:cstheme="majorHAnsi"/>
          <w:bdr w:val="none" w:sz="0" w:space="0" w:color="auto"/>
          <w:lang w:val="es-ES"/>
        </w:rPr>
        <w:t xml:space="preserve"> el suelo se define como la capa más superficial de la corteza terrestre formada por partículas minerales, materia orgánica, agua, aire y </w:t>
      </w:r>
      <w:r w:rsidRPr="0087069F">
        <w:rPr>
          <w:rFonts w:asciiTheme="majorHAnsi" w:eastAsiaTheme="minorEastAsia" w:hAnsiTheme="majorHAnsi" w:cstheme="majorHAnsi"/>
          <w:i/>
          <w:bdr w:val="none" w:sz="0" w:space="0" w:color="auto"/>
          <w:lang w:val="es-ES"/>
        </w:rPr>
        <w:t>organismos vivos</w:t>
      </w:r>
      <w:r w:rsidRPr="0087069F">
        <w:rPr>
          <w:rFonts w:asciiTheme="majorHAnsi" w:eastAsiaTheme="minorEastAsia" w:hAnsiTheme="majorHAnsi" w:cstheme="majorHAnsi"/>
          <w:bdr w:val="none" w:sz="0" w:space="0" w:color="auto"/>
          <w:lang w:val="es-ES"/>
        </w:rPr>
        <w:t>.</w:t>
      </w:r>
      <w:r w:rsidR="0001681F" w:rsidRPr="0087069F">
        <w:rPr>
          <w:rFonts w:asciiTheme="majorHAnsi" w:eastAsiaTheme="minorEastAsia" w:hAnsiTheme="majorHAnsi" w:cstheme="majorHAnsi"/>
          <w:bdr w:val="none" w:sz="0" w:space="0" w:color="auto"/>
          <w:lang w:val="es-ES"/>
        </w:rPr>
        <w:t xml:space="preserve"> Existe una creciente conciencia de que el suelo es un componente crítico de la biosfera, no solo por la producción de alimentos, sino también por el mantenimiento de la calidad del ambiente.</w:t>
      </w:r>
    </w:p>
    <w:p w:rsidR="001E4836" w:rsidRPr="0087069F" w:rsidRDefault="00C354EA" w:rsidP="00C11CEE">
      <w:pPr>
        <w:pStyle w:val="NormalWeb"/>
        <w:jc w:val="both"/>
        <w:rPr>
          <w:rFonts w:asciiTheme="majorHAnsi" w:hAnsiTheme="majorHAnsi" w:cstheme="majorHAnsi"/>
          <w:color w:val="000000"/>
          <w:sz w:val="22"/>
          <w:szCs w:val="22"/>
          <w:lang w:val="es-ES"/>
        </w:rPr>
      </w:pPr>
      <w:r w:rsidRPr="0087069F">
        <w:rPr>
          <w:rFonts w:asciiTheme="majorHAnsi" w:hAnsiTheme="majorHAnsi" w:cstheme="majorHAnsi"/>
          <w:color w:val="000000"/>
          <w:sz w:val="22"/>
          <w:szCs w:val="22"/>
          <w:lang w:val="es-ES"/>
        </w:rPr>
        <w:t xml:space="preserve">Constituye la </w:t>
      </w:r>
      <w:r w:rsidR="00F2492C" w:rsidRPr="0087069F">
        <w:rPr>
          <w:rFonts w:asciiTheme="majorHAnsi" w:hAnsiTheme="majorHAnsi" w:cstheme="majorHAnsi"/>
          <w:color w:val="000000"/>
          <w:sz w:val="22"/>
          <w:szCs w:val="22"/>
          <w:lang w:val="es-ES"/>
        </w:rPr>
        <w:t>interface</w:t>
      </w:r>
      <w:r w:rsidRPr="0087069F">
        <w:rPr>
          <w:rFonts w:asciiTheme="majorHAnsi" w:hAnsiTheme="majorHAnsi" w:cstheme="majorHAnsi"/>
          <w:color w:val="000000"/>
          <w:sz w:val="22"/>
          <w:szCs w:val="22"/>
          <w:lang w:val="es-ES"/>
        </w:rPr>
        <w:t xml:space="preserve"> entre tierra, aire y agua albergando la mayor parte de los organismos vivos. Como la formación del suelo es un proceso extremadamente lento en el tiempo </w:t>
      </w:r>
      <w:r w:rsidR="00B943AC" w:rsidRPr="0087069F">
        <w:rPr>
          <w:rFonts w:asciiTheme="majorHAnsi" w:hAnsiTheme="majorHAnsi" w:cstheme="majorHAnsi"/>
          <w:color w:val="000000"/>
          <w:sz w:val="22"/>
          <w:szCs w:val="22"/>
          <w:lang w:val="es-ES"/>
        </w:rPr>
        <w:t>debe</w:t>
      </w:r>
      <w:r w:rsidR="00AE5502" w:rsidRPr="0087069F">
        <w:rPr>
          <w:rFonts w:asciiTheme="majorHAnsi" w:hAnsiTheme="majorHAnsi" w:cstheme="majorHAnsi"/>
          <w:color w:val="000000"/>
          <w:sz w:val="22"/>
          <w:szCs w:val="22"/>
          <w:lang w:val="es-ES"/>
        </w:rPr>
        <w:t xml:space="preserve">mos </w:t>
      </w:r>
      <w:r w:rsidRPr="0087069F">
        <w:rPr>
          <w:rFonts w:asciiTheme="majorHAnsi" w:hAnsiTheme="majorHAnsi" w:cstheme="majorHAnsi"/>
          <w:color w:val="000000"/>
          <w:sz w:val="22"/>
          <w:szCs w:val="22"/>
          <w:lang w:val="es-ES"/>
        </w:rPr>
        <w:t>considera</w:t>
      </w:r>
      <w:r w:rsidR="00AE5502" w:rsidRPr="0087069F">
        <w:rPr>
          <w:rFonts w:asciiTheme="majorHAnsi" w:hAnsiTheme="majorHAnsi" w:cstheme="majorHAnsi"/>
          <w:color w:val="000000"/>
          <w:sz w:val="22"/>
          <w:szCs w:val="22"/>
          <w:lang w:val="es-ES"/>
        </w:rPr>
        <w:t>rlo</w:t>
      </w:r>
      <w:r w:rsidRPr="0087069F">
        <w:rPr>
          <w:rFonts w:asciiTheme="majorHAnsi" w:hAnsiTheme="majorHAnsi" w:cstheme="majorHAnsi"/>
          <w:color w:val="000000"/>
          <w:sz w:val="22"/>
          <w:szCs w:val="22"/>
          <w:lang w:val="es-ES"/>
        </w:rPr>
        <w:t xml:space="preserve"> como un recurso natural no renovable. El suelo nos proporciona comida, biomasa y materias primas además de ser la plataforma de la actividad humana y desempeñar un papel esencial como hábitat y reserva genética. El suelo almacena, filtra y</w:t>
      </w:r>
      <w:r w:rsidR="00B943AC" w:rsidRPr="0087069F">
        <w:rPr>
          <w:rFonts w:asciiTheme="majorHAnsi" w:hAnsiTheme="majorHAnsi" w:cstheme="majorHAnsi"/>
          <w:color w:val="000000"/>
          <w:sz w:val="22"/>
          <w:szCs w:val="22"/>
          <w:lang w:val="es-ES"/>
        </w:rPr>
        <w:t xml:space="preserve"> transforma gran cantidad de su</w:t>
      </w:r>
      <w:r w:rsidRPr="0087069F">
        <w:rPr>
          <w:rFonts w:asciiTheme="majorHAnsi" w:hAnsiTheme="majorHAnsi" w:cstheme="majorHAnsi"/>
          <w:color w:val="000000"/>
          <w:sz w:val="22"/>
          <w:szCs w:val="22"/>
          <w:lang w:val="es-ES"/>
        </w:rPr>
        <w:t>stancias incluyendo el agu</w:t>
      </w:r>
      <w:r w:rsidR="00C11CEE" w:rsidRPr="0087069F">
        <w:rPr>
          <w:rFonts w:asciiTheme="majorHAnsi" w:hAnsiTheme="majorHAnsi" w:cstheme="majorHAnsi"/>
          <w:color w:val="000000"/>
          <w:sz w:val="22"/>
          <w:szCs w:val="22"/>
          <w:lang w:val="es-ES"/>
        </w:rPr>
        <w:t xml:space="preserve">a, los nutrientes y el carbono. </w:t>
      </w:r>
      <w:r w:rsidRPr="0087069F">
        <w:rPr>
          <w:rFonts w:asciiTheme="majorHAnsi" w:hAnsiTheme="majorHAnsi" w:cstheme="majorHAnsi"/>
          <w:color w:val="000000"/>
          <w:sz w:val="22"/>
          <w:szCs w:val="22"/>
          <w:lang w:val="es-ES"/>
        </w:rPr>
        <w:t xml:space="preserve">Todas estas funciones deben ser protegidas debido a su enorme importancia socio-económica y ambiental. </w:t>
      </w:r>
      <w:r w:rsidR="00AE5502" w:rsidRPr="0087069F">
        <w:rPr>
          <w:rFonts w:asciiTheme="majorHAnsi" w:hAnsiTheme="majorHAnsi" w:cstheme="majorHAnsi"/>
          <w:color w:val="000000"/>
          <w:sz w:val="22"/>
          <w:szCs w:val="22"/>
          <w:lang w:val="es-ES"/>
        </w:rPr>
        <w:t xml:space="preserve">Una </w:t>
      </w:r>
      <w:r w:rsidR="00F2492C" w:rsidRPr="0087069F">
        <w:rPr>
          <w:rFonts w:asciiTheme="majorHAnsi" w:hAnsiTheme="majorHAnsi" w:cstheme="majorHAnsi"/>
          <w:color w:val="000000"/>
          <w:sz w:val="22"/>
          <w:szCs w:val="22"/>
          <w:lang w:val="es-ES"/>
        </w:rPr>
        <w:t>condición</w:t>
      </w:r>
      <w:r w:rsidR="00AE5502" w:rsidRPr="0087069F">
        <w:rPr>
          <w:rFonts w:asciiTheme="majorHAnsi" w:hAnsiTheme="majorHAnsi" w:cstheme="majorHAnsi"/>
          <w:color w:val="000000"/>
          <w:sz w:val="22"/>
          <w:szCs w:val="22"/>
          <w:lang w:val="es-ES"/>
        </w:rPr>
        <w:t xml:space="preserve"> para erradicar la pobreza y lograr la seguridad alimentaria</w:t>
      </w:r>
      <w:r w:rsidR="00AC65CD" w:rsidRPr="0087069F">
        <w:rPr>
          <w:rFonts w:asciiTheme="majorHAnsi" w:hAnsiTheme="majorHAnsi" w:cstheme="majorHAnsi"/>
          <w:color w:val="000000"/>
          <w:sz w:val="22"/>
          <w:szCs w:val="22"/>
          <w:lang w:val="es-ES"/>
        </w:rPr>
        <w:t xml:space="preserve"> es realizar un buen manejo del</w:t>
      </w:r>
      <w:r w:rsidR="00AE5502" w:rsidRPr="0087069F">
        <w:rPr>
          <w:rFonts w:asciiTheme="majorHAnsi" w:hAnsiTheme="majorHAnsi" w:cstheme="majorHAnsi"/>
          <w:color w:val="000000"/>
          <w:sz w:val="22"/>
          <w:szCs w:val="22"/>
          <w:lang w:val="es-ES"/>
        </w:rPr>
        <w:t xml:space="preserve"> suelo, comprendiendo sus diferentes capacidades y un uso </w:t>
      </w:r>
      <w:r w:rsidR="008D4851" w:rsidRPr="0087069F">
        <w:rPr>
          <w:rFonts w:asciiTheme="majorHAnsi" w:hAnsiTheme="majorHAnsi" w:cstheme="majorHAnsi"/>
          <w:color w:val="000000"/>
          <w:sz w:val="22"/>
          <w:szCs w:val="22"/>
          <w:lang w:val="es-ES"/>
        </w:rPr>
        <w:t xml:space="preserve">racional tanto para </w:t>
      </w:r>
      <w:r w:rsidR="00F2492C" w:rsidRPr="0087069F">
        <w:rPr>
          <w:rFonts w:asciiTheme="majorHAnsi" w:hAnsiTheme="majorHAnsi" w:cstheme="majorHAnsi"/>
          <w:color w:val="000000"/>
          <w:sz w:val="22"/>
          <w:szCs w:val="22"/>
          <w:lang w:val="es-ES"/>
        </w:rPr>
        <w:t>producción</w:t>
      </w:r>
      <w:r w:rsidR="008D4851" w:rsidRPr="0087069F">
        <w:rPr>
          <w:rFonts w:asciiTheme="majorHAnsi" w:hAnsiTheme="majorHAnsi" w:cstheme="majorHAnsi"/>
          <w:color w:val="000000"/>
          <w:sz w:val="22"/>
          <w:szCs w:val="22"/>
          <w:lang w:val="es-ES"/>
        </w:rPr>
        <w:t xml:space="preserve"> vegetal, animal y </w:t>
      </w:r>
      <w:r w:rsidR="00F2492C" w:rsidRPr="0087069F">
        <w:rPr>
          <w:rFonts w:asciiTheme="majorHAnsi" w:hAnsiTheme="majorHAnsi" w:cstheme="majorHAnsi"/>
          <w:color w:val="000000"/>
          <w:sz w:val="22"/>
          <w:szCs w:val="22"/>
          <w:lang w:val="es-ES"/>
        </w:rPr>
        <w:t>extracción</w:t>
      </w:r>
      <w:r w:rsidR="008D4851" w:rsidRPr="0087069F">
        <w:rPr>
          <w:rFonts w:asciiTheme="majorHAnsi" w:hAnsiTheme="majorHAnsi" w:cstheme="majorHAnsi"/>
          <w:color w:val="000000"/>
          <w:sz w:val="22"/>
          <w:szCs w:val="22"/>
          <w:lang w:val="es-ES"/>
        </w:rPr>
        <w:t xml:space="preserve"> de recursos que permita la </w:t>
      </w:r>
      <w:r w:rsidR="00F2492C" w:rsidRPr="0087069F">
        <w:rPr>
          <w:rFonts w:asciiTheme="majorHAnsi" w:hAnsiTheme="majorHAnsi" w:cstheme="majorHAnsi"/>
          <w:color w:val="000000"/>
          <w:sz w:val="22"/>
          <w:szCs w:val="22"/>
          <w:lang w:val="es-ES"/>
        </w:rPr>
        <w:t>conservación</w:t>
      </w:r>
      <w:r w:rsidR="008D4851" w:rsidRPr="0087069F">
        <w:rPr>
          <w:rFonts w:asciiTheme="majorHAnsi" w:hAnsiTheme="majorHAnsi" w:cstheme="majorHAnsi"/>
          <w:color w:val="000000"/>
          <w:sz w:val="22"/>
          <w:szCs w:val="22"/>
          <w:lang w:val="es-ES"/>
        </w:rPr>
        <w:t xml:space="preserve"> de su biodiversidad</w:t>
      </w:r>
      <w:r w:rsidR="00094AFC" w:rsidRPr="0087069F">
        <w:rPr>
          <w:rFonts w:asciiTheme="majorHAnsi" w:hAnsiTheme="majorHAnsi" w:cstheme="majorHAnsi"/>
          <w:color w:val="000000"/>
          <w:sz w:val="22"/>
          <w:szCs w:val="22"/>
          <w:lang w:val="es-ES"/>
        </w:rPr>
        <w:t>.</w:t>
      </w:r>
    </w:p>
    <w:p w:rsidR="006217EC" w:rsidRPr="0087069F" w:rsidRDefault="006217EC" w:rsidP="006217EC">
      <w:pPr>
        <w:widowControl w:val="0"/>
        <w:autoSpaceDE w:val="0"/>
        <w:autoSpaceDN w:val="0"/>
        <w:adjustRightInd w:val="0"/>
        <w:jc w:val="both"/>
        <w:rPr>
          <w:rFonts w:asciiTheme="majorHAnsi" w:hAnsiTheme="majorHAnsi" w:cstheme="majorHAnsi"/>
          <w:color w:val="000000"/>
          <w:sz w:val="22"/>
          <w:szCs w:val="22"/>
          <w:lang w:val="es-ES"/>
        </w:rPr>
      </w:pPr>
      <w:r w:rsidRPr="0087069F">
        <w:rPr>
          <w:rFonts w:asciiTheme="majorHAnsi" w:hAnsiTheme="majorHAnsi" w:cstheme="majorHAnsi"/>
          <w:color w:val="000000"/>
          <w:sz w:val="22"/>
          <w:szCs w:val="22"/>
          <w:lang w:val="es-ES"/>
        </w:rPr>
        <w:t xml:space="preserve">El uso intensivo de suelo ha </w:t>
      </w:r>
      <w:r w:rsidR="00F2492C" w:rsidRPr="0087069F">
        <w:rPr>
          <w:rFonts w:asciiTheme="majorHAnsi" w:hAnsiTheme="majorHAnsi" w:cstheme="majorHAnsi"/>
          <w:color w:val="000000"/>
          <w:sz w:val="22"/>
          <w:szCs w:val="22"/>
          <w:lang w:val="es-ES"/>
        </w:rPr>
        <w:t>traído</w:t>
      </w:r>
      <w:r w:rsidRPr="0087069F">
        <w:rPr>
          <w:rFonts w:asciiTheme="majorHAnsi" w:hAnsiTheme="majorHAnsi" w:cstheme="majorHAnsi"/>
          <w:color w:val="000000"/>
          <w:sz w:val="22"/>
          <w:szCs w:val="22"/>
          <w:lang w:val="es-ES"/>
        </w:rPr>
        <w:t xml:space="preserve"> </w:t>
      </w:r>
      <w:r w:rsidR="0026386B" w:rsidRPr="0087069F">
        <w:rPr>
          <w:rFonts w:asciiTheme="majorHAnsi" w:hAnsiTheme="majorHAnsi" w:cstheme="majorHAnsi"/>
          <w:color w:val="000000"/>
          <w:sz w:val="22"/>
          <w:szCs w:val="22"/>
          <w:lang w:val="es-ES"/>
        </w:rPr>
        <w:t>como consecuencia perdida de su estructura, disminució</w:t>
      </w:r>
      <w:r w:rsidRPr="0087069F">
        <w:rPr>
          <w:rFonts w:asciiTheme="majorHAnsi" w:hAnsiTheme="majorHAnsi" w:cstheme="majorHAnsi"/>
          <w:color w:val="000000"/>
          <w:sz w:val="22"/>
          <w:szCs w:val="22"/>
          <w:lang w:val="es-ES"/>
        </w:rPr>
        <w:t xml:space="preserve">n de la materia </w:t>
      </w:r>
      <w:r w:rsidR="00F2492C" w:rsidRPr="0087069F">
        <w:rPr>
          <w:rFonts w:asciiTheme="majorHAnsi" w:hAnsiTheme="majorHAnsi" w:cstheme="majorHAnsi"/>
          <w:color w:val="000000"/>
          <w:sz w:val="22"/>
          <w:szCs w:val="22"/>
          <w:lang w:val="es-ES"/>
        </w:rPr>
        <w:t>orgánica</w:t>
      </w:r>
      <w:r w:rsidRPr="0087069F">
        <w:rPr>
          <w:rFonts w:asciiTheme="majorHAnsi" w:hAnsiTheme="majorHAnsi" w:cstheme="majorHAnsi"/>
          <w:color w:val="000000"/>
          <w:sz w:val="22"/>
          <w:szCs w:val="22"/>
          <w:lang w:val="es-ES"/>
        </w:rPr>
        <w:t xml:space="preserve">, y de los microorganismos presentes que al realizar sus procesos </w:t>
      </w:r>
      <w:r w:rsidR="00F2492C" w:rsidRPr="0087069F">
        <w:rPr>
          <w:rFonts w:asciiTheme="majorHAnsi" w:hAnsiTheme="majorHAnsi" w:cstheme="majorHAnsi"/>
          <w:color w:val="000000"/>
          <w:sz w:val="22"/>
          <w:szCs w:val="22"/>
          <w:lang w:val="es-ES"/>
        </w:rPr>
        <w:t>metabólicos</w:t>
      </w:r>
      <w:r w:rsidRPr="0087069F">
        <w:rPr>
          <w:rFonts w:asciiTheme="majorHAnsi" w:hAnsiTheme="majorHAnsi" w:cstheme="majorHAnsi"/>
          <w:color w:val="000000"/>
          <w:sz w:val="22"/>
          <w:szCs w:val="22"/>
          <w:lang w:val="es-ES"/>
        </w:rPr>
        <w:t xml:space="preserve"> producen sustancias que contribuyen con la </w:t>
      </w:r>
      <w:r w:rsidR="00F2492C" w:rsidRPr="0087069F">
        <w:rPr>
          <w:rFonts w:asciiTheme="majorHAnsi" w:hAnsiTheme="majorHAnsi" w:cstheme="majorHAnsi"/>
          <w:color w:val="000000"/>
          <w:sz w:val="22"/>
          <w:szCs w:val="22"/>
          <w:lang w:val="es-ES"/>
        </w:rPr>
        <w:t>nutrición</w:t>
      </w:r>
      <w:r w:rsidRPr="0087069F">
        <w:rPr>
          <w:rFonts w:asciiTheme="majorHAnsi" w:hAnsiTheme="majorHAnsi" w:cstheme="majorHAnsi"/>
          <w:color w:val="000000"/>
          <w:sz w:val="22"/>
          <w:szCs w:val="22"/>
          <w:lang w:val="es-ES"/>
        </w:rPr>
        <w:t xml:space="preserve"> y la </w:t>
      </w:r>
      <w:r w:rsidR="00F2492C" w:rsidRPr="0087069F">
        <w:rPr>
          <w:rFonts w:asciiTheme="majorHAnsi" w:hAnsiTheme="majorHAnsi" w:cstheme="majorHAnsi"/>
          <w:color w:val="000000"/>
          <w:sz w:val="22"/>
          <w:szCs w:val="22"/>
          <w:lang w:val="es-ES"/>
        </w:rPr>
        <w:t>promoción</w:t>
      </w:r>
      <w:r w:rsidRPr="0087069F">
        <w:rPr>
          <w:rFonts w:asciiTheme="majorHAnsi" w:hAnsiTheme="majorHAnsi" w:cstheme="majorHAnsi"/>
          <w:color w:val="000000"/>
          <w:sz w:val="22"/>
          <w:szCs w:val="22"/>
          <w:lang w:val="es-ES"/>
        </w:rPr>
        <w:t xml:space="preserve"> del crecimiento veg</w:t>
      </w:r>
      <w:r w:rsidR="00094AFC" w:rsidRPr="0087069F">
        <w:rPr>
          <w:rFonts w:asciiTheme="majorHAnsi" w:hAnsiTheme="majorHAnsi" w:cstheme="majorHAnsi"/>
          <w:color w:val="000000"/>
          <w:sz w:val="22"/>
          <w:szCs w:val="22"/>
          <w:lang w:val="es-ES"/>
        </w:rPr>
        <w:t>etal y</w:t>
      </w:r>
      <w:r w:rsidR="005A789E" w:rsidRPr="0087069F">
        <w:rPr>
          <w:rFonts w:asciiTheme="majorHAnsi" w:hAnsiTheme="majorHAnsi" w:cstheme="majorHAnsi"/>
          <w:color w:val="000000"/>
          <w:sz w:val="22"/>
          <w:szCs w:val="22"/>
          <w:lang w:val="es-ES"/>
        </w:rPr>
        <w:t xml:space="preserve"> mejoran la </w:t>
      </w:r>
      <w:r w:rsidR="00F2492C" w:rsidRPr="0087069F">
        <w:rPr>
          <w:rFonts w:asciiTheme="majorHAnsi" w:hAnsiTheme="majorHAnsi" w:cstheme="majorHAnsi"/>
          <w:color w:val="000000"/>
          <w:sz w:val="22"/>
          <w:szCs w:val="22"/>
          <w:lang w:val="es-ES"/>
        </w:rPr>
        <w:t>captación</w:t>
      </w:r>
      <w:r w:rsidRPr="0087069F">
        <w:rPr>
          <w:rFonts w:asciiTheme="majorHAnsi" w:hAnsiTheme="majorHAnsi" w:cstheme="majorHAnsi"/>
          <w:color w:val="000000"/>
          <w:sz w:val="22"/>
          <w:szCs w:val="22"/>
          <w:lang w:val="es-ES"/>
        </w:rPr>
        <w:t xml:space="preserve"> de nutrientes por parte de las plantas. Esa </w:t>
      </w:r>
      <w:r w:rsidR="00F2492C" w:rsidRPr="0087069F">
        <w:rPr>
          <w:rFonts w:asciiTheme="majorHAnsi" w:hAnsiTheme="majorHAnsi" w:cstheme="majorHAnsi"/>
          <w:color w:val="000000"/>
          <w:sz w:val="22"/>
          <w:szCs w:val="22"/>
          <w:lang w:val="es-ES"/>
        </w:rPr>
        <w:t>pérdida</w:t>
      </w:r>
      <w:r w:rsidRPr="0087069F">
        <w:rPr>
          <w:rFonts w:asciiTheme="majorHAnsi" w:hAnsiTheme="majorHAnsi" w:cstheme="majorHAnsi"/>
          <w:color w:val="000000"/>
          <w:sz w:val="22"/>
          <w:szCs w:val="22"/>
          <w:lang w:val="es-ES"/>
        </w:rPr>
        <w:t xml:space="preserve"> de biodiversidad, cada vez se evidencia </w:t>
      </w:r>
      <w:r w:rsidR="005A789E" w:rsidRPr="0087069F">
        <w:rPr>
          <w:rFonts w:asciiTheme="majorHAnsi" w:hAnsiTheme="majorHAnsi" w:cstheme="majorHAnsi"/>
          <w:color w:val="000000"/>
          <w:sz w:val="22"/>
          <w:szCs w:val="22"/>
          <w:lang w:val="es-ES"/>
        </w:rPr>
        <w:t xml:space="preserve">en la baja </w:t>
      </w:r>
      <w:r w:rsidR="00F2492C" w:rsidRPr="0087069F">
        <w:rPr>
          <w:rFonts w:asciiTheme="majorHAnsi" w:hAnsiTheme="majorHAnsi" w:cstheme="majorHAnsi"/>
          <w:color w:val="000000"/>
          <w:sz w:val="22"/>
          <w:szCs w:val="22"/>
          <w:lang w:val="es-ES"/>
        </w:rPr>
        <w:t>producción</w:t>
      </w:r>
      <w:r w:rsidR="005A789E" w:rsidRPr="0087069F">
        <w:rPr>
          <w:rFonts w:asciiTheme="majorHAnsi" w:hAnsiTheme="majorHAnsi" w:cstheme="majorHAnsi"/>
          <w:color w:val="000000"/>
          <w:sz w:val="22"/>
          <w:szCs w:val="22"/>
          <w:lang w:val="es-ES"/>
        </w:rPr>
        <w:t xml:space="preserve"> agrícola. </w:t>
      </w:r>
      <w:r w:rsidRPr="0087069F">
        <w:rPr>
          <w:rFonts w:asciiTheme="majorHAnsi" w:hAnsiTheme="majorHAnsi" w:cstheme="majorHAnsi"/>
          <w:color w:val="000000"/>
          <w:sz w:val="22"/>
          <w:szCs w:val="22"/>
          <w:lang w:val="es-ES"/>
        </w:rPr>
        <w:t>Tradicionalmente, para contrarrestar la baja fertilidad de los suelos se emplea</w:t>
      </w:r>
      <w:r w:rsidR="00094AFC" w:rsidRPr="0087069F">
        <w:rPr>
          <w:rFonts w:asciiTheme="majorHAnsi" w:hAnsiTheme="majorHAnsi" w:cstheme="majorHAnsi"/>
          <w:color w:val="000000"/>
          <w:sz w:val="22"/>
          <w:szCs w:val="22"/>
          <w:lang w:val="es-ES"/>
        </w:rPr>
        <w:t>n</w:t>
      </w:r>
      <w:r w:rsidRPr="0087069F">
        <w:rPr>
          <w:rFonts w:asciiTheme="majorHAnsi" w:hAnsiTheme="majorHAnsi" w:cstheme="majorHAnsi"/>
          <w:color w:val="000000"/>
          <w:sz w:val="22"/>
          <w:szCs w:val="22"/>
          <w:lang w:val="es-ES"/>
        </w:rPr>
        <w:t xml:space="preserve"> fertilizantes químicos; sin embargo, la aplicación de dosis cada vez </w:t>
      </w:r>
      <w:r w:rsidR="00F2492C" w:rsidRPr="0087069F">
        <w:rPr>
          <w:rFonts w:asciiTheme="majorHAnsi" w:hAnsiTheme="majorHAnsi" w:cstheme="majorHAnsi"/>
          <w:color w:val="000000"/>
          <w:sz w:val="22"/>
          <w:szCs w:val="22"/>
          <w:lang w:val="es-ES"/>
        </w:rPr>
        <w:t>más</w:t>
      </w:r>
      <w:r w:rsidRPr="0087069F">
        <w:rPr>
          <w:rFonts w:asciiTheme="majorHAnsi" w:hAnsiTheme="majorHAnsi" w:cstheme="majorHAnsi"/>
          <w:color w:val="000000"/>
          <w:sz w:val="22"/>
          <w:szCs w:val="22"/>
          <w:lang w:val="es-ES"/>
        </w:rPr>
        <w:t xml:space="preserve"> altas de fertilizantes se hace insostenible para el agricultor que tiene restricciones de capital y </w:t>
      </w:r>
      <w:r w:rsidR="00094AFC" w:rsidRPr="0087069F">
        <w:rPr>
          <w:rFonts w:asciiTheme="majorHAnsi" w:hAnsiTheme="majorHAnsi" w:cstheme="majorHAnsi"/>
          <w:color w:val="000000"/>
          <w:sz w:val="22"/>
          <w:szCs w:val="22"/>
          <w:lang w:val="es-ES"/>
        </w:rPr>
        <w:t xml:space="preserve">es </w:t>
      </w:r>
      <w:r w:rsidRPr="0087069F">
        <w:rPr>
          <w:rFonts w:asciiTheme="majorHAnsi" w:hAnsiTheme="majorHAnsi" w:cstheme="majorHAnsi"/>
          <w:color w:val="000000"/>
          <w:sz w:val="22"/>
          <w:szCs w:val="22"/>
          <w:lang w:val="es-ES"/>
        </w:rPr>
        <w:t xml:space="preserve">poco recomendable, debido a la baja </w:t>
      </w:r>
      <w:r w:rsidR="00F2492C" w:rsidRPr="0087069F">
        <w:rPr>
          <w:rFonts w:asciiTheme="majorHAnsi" w:hAnsiTheme="majorHAnsi" w:cstheme="majorHAnsi"/>
          <w:color w:val="000000"/>
          <w:sz w:val="22"/>
          <w:szCs w:val="22"/>
          <w:lang w:val="es-ES"/>
        </w:rPr>
        <w:t>captación</w:t>
      </w:r>
      <w:r w:rsidRPr="0087069F">
        <w:rPr>
          <w:rFonts w:asciiTheme="majorHAnsi" w:hAnsiTheme="majorHAnsi" w:cstheme="majorHAnsi"/>
          <w:color w:val="000000"/>
          <w:sz w:val="22"/>
          <w:szCs w:val="22"/>
          <w:lang w:val="es-ES"/>
        </w:rPr>
        <w:t xml:space="preserve"> de los nutrientes por parte de las plantas, debido a que las condiciones del suelo </w:t>
      </w:r>
      <w:r w:rsidR="00F2492C" w:rsidRPr="0087069F">
        <w:rPr>
          <w:rFonts w:asciiTheme="majorHAnsi" w:hAnsiTheme="majorHAnsi" w:cstheme="majorHAnsi"/>
          <w:color w:val="000000"/>
          <w:sz w:val="22"/>
          <w:szCs w:val="22"/>
          <w:lang w:val="es-ES"/>
        </w:rPr>
        <w:t>rápidamente</w:t>
      </w:r>
      <w:r w:rsidRPr="0087069F">
        <w:rPr>
          <w:rFonts w:asciiTheme="majorHAnsi" w:hAnsiTheme="majorHAnsi" w:cstheme="majorHAnsi"/>
          <w:color w:val="000000"/>
          <w:sz w:val="22"/>
          <w:szCs w:val="22"/>
          <w:lang w:val="es-ES"/>
        </w:rPr>
        <w:t xml:space="preserve"> capturan los nutrientes </w:t>
      </w:r>
      <w:r w:rsidR="00F2492C" w:rsidRPr="0087069F">
        <w:rPr>
          <w:rFonts w:asciiTheme="majorHAnsi" w:hAnsiTheme="majorHAnsi" w:cstheme="majorHAnsi"/>
          <w:color w:val="000000"/>
          <w:sz w:val="22"/>
          <w:szCs w:val="22"/>
          <w:lang w:val="es-ES"/>
        </w:rPr>
        <w:t>dejándolos</w:t>
      </w:r>
      <w:r w:rsidRPr="0087069F">
        <w:rPr>
          <w:rFonts w:asciiTheme="majorHAnsi" w:hAnsiTheme="majorHAnsi" w:cstheme="majorHAnsi"/>
          <w:color w:val="000000"/>
          <w:sz w:val="22"/>
          <w:szCs w:val="22"/>
          <w:lang w:val="es-ES"/>
        </w:rPr>
        <w:t xml:space="preserve"> en formas no disponibles, causando contaminación en los suelos, aguas y aire.</w:t>
      </w:r>
    </w:p>
    <w:p w:rsidR="004919BB" w:rsidRPr="0087069F" w:rsidRDefault="004919BB" w:rsidP="006217EC">
      <w:pPr>
        <w:widowControl w:val="0"/>
        <w:autoSpaceDE w:val="0"/>
        <w:autoSpaceDN w:val="0"/>
        <w:adjustRightInd w:val="0"/>
        <w:jc w:val="both"/>
        <w:rPr>
          <w:rFonts w:asciiTheme="majorHAnsi" w:hAnsiTheme="majorHAnsi" w:cstheme="majorHAnsi"/>
          <w:color w:val="000000"/>
          <w:sz w:val="22"/>
          <w:szCs w:val="22"/>
          <w:lang w:val="es-ES"/>
        </w:rPr>
      </w:pPr>
    </w:p>
    <w:p w:rsidR="0017647D" w:rsidRPr="0087069F" w:rsidRDefault="0095150D" w:rsidP="0017647D">
      <w:pPr>
        <w:widowControl w:val="0"/>
        <w:jc w:val="both"/>
        <w:rPr>
          <w:rFonts w:asciiTheme="majorHAnsi" w:hAnsiTheme="majorHAnsi" w:cstheme="majorHAnsi"/>
          <w:snapToGrid w:val="0"/>
          <w:sz w:val="22"/>
          <w:szCs w:val="22"/>
        </w:rPr>
      </w:pPr>
      <w:r w:rsidRPr="0087069F">
        <w:rPr>
          <w:rFonts w:asciiTheme="majorHAnsi" w:hAnsiTheme="majorHAnsi" w:cstheme="majorHAnsi"/>
          <w:color w:val="000000"/>
          <w:sz w:val="22"/>
          <w:szCs w:val="22"/>
          <w:lang w:val="es-ES"/>
        </w:rPr>
        <w:t>Dado</w:t>
      </w:r>
      <w:r w:rsidRPr="0087069F">
        <w:rPr>
          <w:rFonts w:asciiTheme="majorHAnsi" w:hAnsiTheme="majorHAnsi" w:cstheme="majorHAnsi"/>
          <w:snapToGrid w:val="0"/>
          <w:sz w:val="22"/>
          <w:szCs w:val="22"/>
        </w:rPr>
        <w:t xml:space="preserve"> que l</w:t>
      </w:r>
      <w:r w:rsidR="00AC65CD" w:rsidRPr="0087069F">
        <w:rPr>
          <w:rFonts w:asciiTheme="majorHAnsi" w:hAnsiTheme="majorHAnsi" w:cstheme="majorHAnsi"/>
          <w:color w:val="000000"/>
          <w:sz w:val="22"/>
          <w:szCs w:val="22"/>
          <w:lang w:val="es-ES"/>
        </w:rPr>
        <w:t xml:space="preserve">a aplicación suficiente y balanceada de materia orgánica y de fertilizantes inorgánicos en el manejo integrado de nutrientes en </w:t>
      </w:r>
      <w:r w:rsidRPr="0087069F">
        <w:rPr>
          <w:rFonts w:asciiTheme="majorHAnsi" w:hAnsiTheme="majorHAnsi" w:cstheme="majorHAnsi"/>
          <w:color w:val="000000"/>
          <w:sz w:val="22"/>
          <w:szCs w:val="22"/>
          <w:lang w:val="es-ES"/>
        </w:rPr>
        <w:t xml:space="preserve">los diferentes cultivos </w:t>
      </w:r>
      <w:r w:rsidR="00AC65CD" w:rsidRPr="0087069F">
        <w:rPr>
          <w:rFonts w:asciiTheme="majorHAnsi" w:hAnsiTheme="majorHAnsi" w:cstheme="majorHAnsi"/>
          <w:snapToGrid w:val="0"/>
          <w:sz w:val="22"/>
          <w:szCs w:val="22"/>
        </w:rPr>
        <w:t>no se viene haciendo, se ha generado un desequilibrio microbiológico del suelo como resultado de las prácticas de producción tradicionales basadas en nutrición con fuentes químicas exclusivamente</w:t>
      </w:r>
      <w:r w:rsidR="00AF07B5" w:rsidRPr="0087069F">
        <w:rPr>
          <w:rFonts w:asciiTheme="majorHAnsi" w:hAnsiTheme="majorHAnsi" w:cstheme="majorHAnsi"/>
          <w:snapToGrid w:val="0"/>
          <w:sz w:val="22"/>
          <w:szCs w:val="22"/>
        </w:rPr>
        <w:t>, uso excesivo de agroquímicos</w:t>
      </w:r>
      <w:r w:rsidR="00AC65CD" w:rsidRPr="0087069F">
        <w:rPr>
          <w:rFonts w:asciiTheme="majorHAnsi" w:hAnsiTheme="majorHAnsi" w:cstheme="majorHAnsi"/>
          <w:snapToGrid w:val="0"/>
          <w:sz w:val="22"/>
          <w:szCs w:val="22"/>
        </w:rPr>
        <w:t>, bajos o inexistentes aportes de materia orgánica y nula incorporación de microorganismos benéficos.</w:t>
      </w:r>
      <w:r w:rsidR="00AC65CD" w:rsidRPr="0087069F">
        <w:rPr>
          <w:rFonts w:asciiTheme="majorHAnsi" w:hAnsiTheme="majorHAnsi" w:cstheme="majorHAnsi"/>
          <w:color w:val="222222"/>
          <w:sz w:val="22"/>
          <w:szCs w:val="22"/>
        </w:rPr>
        <w:t xml:space="preserve"> </w:t>
      </w:r>
      <w:r w:rsidR="0017647D" w:rsidRPr="0087069F">
        <w:rPr>
          <w:rFonts w:asciiTheme="majorHAnsi" w:hAnsiTheme="majorHAnsi" w:cstheme="majorHAnsi"/>
          <w:color w:val="222222"/>
          <w:sz w:val="22"/>
          <w:szCs w:val="22"/>
        </w:rPr>
        <w:t xml:space="preserve"> </w:t>
      </w:r>
      <w:r w:rsidR="0017647D" w:rsidRPr="0087069F">
        <w:rPr>
          <w:rFonts w:asciiTheme="majorHAnsi" w:hAnsiTheme="majorHAnsi" w:cstheme="majorHAnsi"/>
          <w:snapToGrid w:val="0"/>
          <w:sz w:val="22"/>
          <w:szCs w:val="22"/>
        </w:rPr>
        <w:t>Como consecuencia, los agricultores buscan terrenos nuevos que serán nuevamente contaminados, perdiendo la capacidad del suelo y cada vez en mayor medida, se presenta una reducción en las posibilidades de lotes aptos para la producción.</w:t>
      </w:r>
    </w:p>
    <w:p w:rsidR="006217EC" w:rsidRPr="0087069F" w:rsidRDefault="006217EC" w:rsidP="006217EC">
      <w:pPr>
        <w:widowControl w:val="0"/>
        <w:autoSpaceDE w:val="0"/>
        <w:autoSpaceDN w:val="0"/>
        <w:adjustRightInd w:val="0"/>
        <w:jc w:val="both"/>
        <w:rPr>
          <w:rFonts w:asciiTheme="majorHAnsi" w:hAnsiTheme="majorHAnsi" w:cstheme="majorHAnsi"/>
          <w:sz w:val="22"/>
          <w:szCs w:val="22"/>
          <w:lang w:val="es-ES"/>
        </w:rPr>
      </w:pPr>
    </w:p>
    <w:p w:rsidR="004E59F8" w:rsidRPr="0087069F" w:rsidRDefault="00234166" w:rsidP="004E59F8">
      <w:pPr>
        <w:pStyle w:val="Cuerpo"/>
        <w:jc w:val="both"/>
        <w:rPr>
          <w:rFonts w:asciiTheme="majorHAnsi" w:eastAsiaTheme="minorEastAsia" w:hAnsiTheme="majorHAnsi" w:cstheme="majorHAnsi"/>
          <w:snapToGrid w:val="0"/>
          <w:color w:val="auto"/>
          <w:bdr w:val="none" w:sz="0" w:space="0" w:color="auto"/>
        </w:rPr>
      </w:pPr>
      <w:r w:rsidRPr="0087069F">
        <w:rPr>
          <w:rFonts w:asciiTheme="majorHAnsi" w:eastAsiaTheme="minorEastAsia" w:hAnsiTheme="majorHAnsi" w:cstheme="majorHAnsi"/>
          <w:snapToGrid w:val="0"/>
          <w:color w:val="auto"/>
          <w:bdr w:val="none" w:sz="0" w:space="0" w:color="auto"/>
        </w:rPr>
        <w:t xml:space="preserve">En </w:t>
      </w:r>
      <w:proofErr w:type="gramStart"/>
      <w:r w:rsidRPr="0087069F">
        <w:rPr>
          <w:rFonts w:asciiTheme="majorHAnsi" w:eastAsiaTheme="minorEastAsia" w:hAnsiTheme="majorHAnsi" w:cstheme="majorHAnsi"/>
          <w:snapToGrid w:val="0"/>
          <w:color w:val="auto"/>
          <w:bdr w:val="none" w:sz="0" w:space="0" w:color="auto"/>
        </w:rPr>
        <w:t>especifico</w:t>
      </w:r>
      <w:proofErr w:type="gramEnd"/>
      <w:r w:rsidRPr="0087069F">
        <w:rPr>
          <w:rFonts w:asciiTheme="majorHAnsi" w:eastAsiaTheme="minorEastAsia" w:hAnsiTheme="majorHAnsi" w:cstheme="majorHAnsi"/>
          <w:snapToGrid w:val="0"/>
          <w:color w:val="auto"/>
          <w:bdr w:val="none" w:sz="0" w:space="0" w:color="auto"/>
        </w:rPr>
        <w:t xml:space="preserve"> para asegurar un uso sostenible del recurso suelo en lo relacionado con la agricultura se debe asegur</w:t>
      </w:r>
      <w:r w:rsidR="000A5024" w:rsidRPr="0087069F">
        <w:rPr>
          <w:rFonts w:asciiTheme="majorHAnsi" w:eastAsiaTheme="minorEastAsia" w:hAnsiTheme="majorHAnsi" w:cstheme="majorHAnsi"/>
          <w:snapToGrid w:val="0"/>
          <w:color w:val="auto"/>
          <w:bdr w:val="none" w:sz="0" w:space="0" w:color="auto"/>
        </w:rPr>
        <w:t>ar la</w:t>
      </w:r>
      <w:r w:rsidRPr="0087069F">
        <w:rPr>
          <w:rFonts w:asciiTheme="majorHAnsi" w:eastAsiaTheme="minorEastAsia" w:hAnsiTheme="majorHAnsi" w:cstheme="majorHAnsi"/>
          <w:snapToGrid w:val="0"/>
          <w:color w:val="auto"/>
          <w:bdr w:val="none" w:sz="0" w:space="0" w:color="auto"/>
        </w:rPr>
        <w:t xml:space="preserve"> rentabilidad </w:t>
      </w:r>
      <w:r w:rsidR="000A5024" w:rsidRPr="0087069F">
        <w:rPr>
          <w:rFonts w:asciiTheme="majorHAnsi" w:eastAsiaTheme="minorEastAsia" w:hAnsiTheme="majorHAnsi" w:cstheme="majorHAnsi"/>
          <w:snapToGrid w:val="0"/>
          <w:color w:val="auto"/>
          <w:bdr w:val="none" w:sz="0" w:space="0" w:color="auto"/>
        </w:rPr>
        <w:t xml:space="preserve">del mismo, </w:t>
      </w:r>
      <w:r w:rsidRPr="0087069F">
        <w:rPr>
          <w:rFonts w:asciiTheme="majorHAnsi" w:eastAsiaTheme="minorEastAsia" w:hAnsiTheme="majorHAnsi" w:cstheme="majorHAnsi"/>
          <w:snapToGrid w:val="0"/>
          <w:color w:val="auto"/>
          <w:bdr w:val="none" w:sz="0" w:space="0" w:color="auto"/>
        </w:rPr>
        <w:t xml:space="preserve">para el </w:t>
      </w:r>
      <w:r w:rsidR="00B752D0" w:rsidRPr="0087069F">
        <w:rPr>
          <w:rFonts w:asciiTheme="majorHAnsi" w:eastAsiaTheme="minorEastAsia" w:hAnsiTheme="majorHAnsi" w:cstheme="majorHAnsi"/>
          <w:snapToGrid w:val="0"/>
          <w:color w:val="auto"/>
          <w:bdr w:val="none" w:sz="0" w:space="0" w:color="auto"/>
        </w:rPr>
        <w:t xml:space="preserve">agricultor pero que </w:t>
      </w:r>
      <w:r w:rsidR="002F09DC" w:rsidRPr="0087069F">
        <w:rPr>
          <w:rFonts w:asciiTheme="majorHAnsi" w:eastAsiaTheme="minorEastAsia" w:hAnsiTheme="majorHAnsi" w:cstheme="majorHAnsi"/>
          <w:snapToGrid w:val="0"/>
          <w:color w:val="auto"/>
          <w:bdr w:val="none" w:sz="0" w:space="0" w:color="auto"/>
        </w:rPr>
        <w:t xml:space="preserve">a su vez sea amigable con el ambiente. Esto se logra haciendo uso de </w:t>
      </w:r>
      <w:r w:rsidR="000A5024" w:rsidRPr="0087069F">
        <w:rPr>
          <w:rFonts w:asciiTheme="majorHAnsi" w:eastAsiaTheme="minorEastAsia" w:hAnsiTheme="majorHAnsi" w:cstheme="majorHAnsi"/>
          <w:snapToGrid w:val="0"/>
          <w:color w:val="auto"/>
          <w:bdr w:val="none" w:sz="0" w:space="0" w:color="auto"/>
        </w:rPr>
        <w:t>prácticas</w:t>
      </w:r>
      <w:r w:rsidR="002F09DC" w:rsidRPr="0087069F">
        <w:rPr>
          <w:rFonts w:asciiTheme="majorHAnsi" w:eastAsiaTheme="minorEastAsia" w:hAnsiTheme="majorHAnsi" w:cstheme="majorHAnsi"/>
          <w:snapToGrid w:val="0"/>
          <w:color w:val="auto"/>
          <w:bdr w:val="none" w:sz="0" w:space="0" w:color="auto"/>
        </w:rPr>
        <w:t xml:space="preserve"> </w:t>
      </w:r>
      <w:r w:rsidR="000A5024" w:rsidRPr="0087069F">
        <w:rPr>
          <w:rFonts w:asciiTheme="majorHAnsi" w:eastAsiaTheme="minorEastAsia" w:hAnsiTheme="majorHAnsi" w:cstheme="majorHAnsi"/>
          <w:snapToGrid w:val="0"/>
          <w:color w:val="auto"/>
          <w:bdr w:val="none" w:sz="0" w:space="0" w:color="auto"/>
        </w:rPr>
        <w:t>agronómicas</w:t>
      </w:r>
      <w:r w:rsidR="002F09DC" w:rsidRPr="0087069F">
        <w:rPr>
          <w:rFonts w:asciiTheme="majorHAnsi" w:eastAsiaTheme="minorEastAsia" w:hAnsiTheme="majorHAnsi" w:cstheme="majorHAnsi"/>
          <w:snapToGrid w:val="0"/>
          <w:color w:val="auto"/>
          <w:bdr w:val="none" w:sz="0" w:space="0" w:color="auto"/>
        </w:rPr>
        <w:t xml:space="preserve"> como la </w:t>
      </w:r>
      <w:r w:rsidR="000A5024" w:rsidRPr="0087069F">
        <w:rPr>
          <w:rFonts w:asciiTheme="majorHAnsi" w:eastAsiaTheme="minorEastAsia" w:hAnsiTheme="majorHAnsi" w:cstheme="majorHAnsi"/>
          <w:snapToGrid w:val="0"/>
          <w:color w:val="auto"/>
          <w:bdr w:val="none" w:sz="0" w:space="0" w:color="auto"/>
        </w:rPr>
        <w:t>rotación</w:t>
      </w:r>
      <w:r w:rsidR="002F09DC" w:rsidRPr="0087069F">
        <w:rPr>
          <w:rFonts w:asciiTheme="majorHAnsi" w:eastAsiaTheme="minorEastAsia" w:hAnsiTheme="majorHAnsi" w:cstheme="majorHAnsi"/>
          <w:snapToGrid w:val="0"/>
          <w:color w:val="auto"/>
          <w:bdr w:val="none" w:sz="0" w:space="0" w:color="auto"/>
        </w:rPr>
        <w:t xml:space="preserve"> de cultivos </w:t>
      </w:r>
      <w:r w:rsidR="000A5024" w:rsidRPr="0087069F">
        <w:rPr>
          <w:rFonts w:asciiTheme="majorHAnsi" w:eastAsiaTheme="minorEastAsia" w:hAnsiTheme="majorHAnsi" w:cstheme="majorHAnsi"/>
          <w:snapToGrid w:val="0"/>
          <w:color w:val="auto"/>
          <w:bdr w:val="none" w:sz="0" w:space="0" w:color="auto"/>
        </w:rPr>
        <w:t>y preferiblemente</w:t>
      </w:r>
      <w:r w:rsidR="002F09DC" w:rsidRPr="0087069F">
        <w:rPr>
          <w:rFonts w:asciiTheme="majorHAnsi" w:eastAsiaTheme="minorEastAsia" w:hAnsiTheme="majorHAnsi" w:cstheme="majorHAnsi"/>
          <w:snapToGrid w:val="0"/>
          <w:color w:val="auto"/>
          <w:bdr w:val="none" w:sz="0" w:space="0" w:color="auto"/>
        </w:rPr>
        <w:t xml:space="preserve"> la aplicación de </w:t>
      </w:r>
      <w:proofErr w:type="spellStart"/>
      <w:r w:rsidR="002F09DC" w:rsidRPr="0087069F">
        <w:rPr>
          <w:rFonts w:asciiTheme="majorHAnsi" w:eastAsiaTheme="minorEastAsia" w:hAnsiTheme="majorHAnsi" w:cstheme="majorHAnsi"/>
          <w:snapToGrid w:val="0"/>
          <w:color w:val="auto"/>
          <w:bdr w:val="none" w:sz="0" w:space="0" w:color="auto"/>
        </w:rPr>
        <w:t>bioinsumos</w:t>
      </w:r>
      <w:proofErr w:type="spellEnd"/>
      <w:r w:rsidR="002F09DC" w:rsidRPr="0087069F">
        <w:rPr>
          <w:rFonts w:asciiTheme="majorHAnsi" w:eastAsiaTheme="minorEastAsia" w:hAnsiTheme="majorHAnsi" w:cstheme="majorHAnsi"/>
          <w:snapToGrid w:val="0"/>
          <w:color w:val="auto"/>
          <w:bdr w:val="none" w:sz="0" w:space="0" w:color="auto"/>
        </w:rPr>
        <w:t>, que son microorganismos formulados, de probada actividad</w:t>
      </w:r>
      <w:r w:rsidR="005C60D3" w:rsidRPr="0087069F">
        <w:rPr>
          <w:rFonts w:asciiTheme="majorHAnsi" w:eastAsiaTheme="minorEastAsia" w:hAnsiTheme="majorHAnsi" w:cstheme="majorHAnsi"/>
          <w:snapToGrid w:val="0"/>
          <w:color w:val="auto"/>
          <w:bdr w:val="none" w:sz="0" w:space="0" w:color="auto"/>
        </w:rPr>
        <w:t xml:space="preserve"> y</w:t>
      </w:r>
      <w:r w:rsidR="002F09DC" w:rsidRPr="0087069F">
        <w:rPr>
          <w:rFonts w:asciiTheme="majorHAnsi" w:eastAsiaTheme="minorEastAsia" w:hAnsiTheme="majorHAnsi" w:cstheme="majorHAnsi"/>
          <w:snapToGrid w:val="0"/>
          <w:color w:val="auto"/>
          <w:bdr w:val="none" w:sz="0" w:space="0" w:color="auto"/>
        </w:rPr>
        <w:t xml:space="preserve"> pureza</w:t>
      </w:r>
      <w:r w:rsidR="005C60D3" w:rsidRPr="0087069F">
        <w:rPr>
          <w:rFonts w:asciiTheme="majorHAnsi" w:eastAsiaTheme="minorEastAsia" w:hAnsiTheme="majorHAnsi" w:cstheme="majorHAnsi"/>
          <w:snapToGrid w:val="0"/>
          <w:color w:val="auto"/>
          <w:bdr w:val="none" w:sz="0" w:space="0" w:color="auto"/>
        </w:rPr>
        <w:t xml:space="preserve">, que </w:t>
      </w:r>
      <w:r w:rsidR="000A5024" w:rsidRPr="0087069F">
        <w:rPr>
          <w:rFonts w:asciiTheme="majorHAnsi" w:eastAsiaTheme="minorEastAsia" w:hAnsiTheme="majorHAnsi" w:cstheme="majorHAnsi"/>
          <w:snapToGrid w:val="0"/>
          <w:color w:val="auto"/>
          <w:bdr w:val="none" w:sz="0" w:space="0" w:color="auto"/>
        </w:rPr>
        <w:t xml:space="preserve">le </w:t>
      </w:r>
      <w:r w:rsidR="002F09DC" w:rsidRPr="0087069F">
        <w:rPr>
          <w:rFonts w:asciiTheme="majorHAnsi" w:eastAsiaTheme="minorEastAsia" w:hAnsiTheme="majorHAnsi" w:cstheme="majorHAnsi"/>
          <w:snapToGrid w:val="0"/>
          <w:color w:val="auto"/>
          <w:bdr w:val="none" w:sz="0" w:space="0" w:color="auto"/>
        </w:rPr>
        <w:t xml:space="preserve">aseguran </w:t>
      </w:r>
      <w:r w:rsidR="005C60D3" w:rsidRPr="0087069F">
        <w:rPr>
          <w:rFonts w:asciiTheme="majorHAnsi" w:eastAsiaTheme="minorEastAsia" w:hAnsiTheme="majorHAnsi" w:cstheme="majorHAnsi"/>
          <w:snapToGrid w:val="0"/>
          <w:color w:val="auto"/>
          <w:bdr w:val="none" w:sz="0" w:space="0" w:color="auto"/>
        </w:rPr>
        <w:t xml:space="preserve">al agricultor </w:t>
      </w:r>
      <w:r w:rsidR="002F09DC" w:rsidRPr="0087069F">
        <w:rPr>
          <w:rFonts w:asciiTheme="majorHAnsi" w:eastAsiaTheme="minorEastAsia" w:hAnsiTheme="majorHAnsi" w:cstheme="majorHAnsi"/>
          <w:snapToGrid w:val="0"/>
          <w:color w:val="auto"/>
          <w:bdr w:val="none" w:sz="0" w:space="0" w:color="auto"/>
        </w:rPr>
        <w:t xml:space="preserve">un </w:t>
      </w:r>
      <w:r w:rsidR="000A5024" w:rsidRPr="0087069F">
        <w:rPr>
          <w:rFonts w:asciiTheme="majorHAnsi" w:eastAsiaTheme="minorEastAsia" w:hAnsiTheme="majorHAnsi" w:cstheme="majorHAnsi"/>
          <w:snapToGrid w:val="0"/>
          <w:color w:val="auto"/>
          <w:bdr w:val="none" w:sz="0" w:space="0" w:color="auto"/>
        </w:rPr>
        <w:t>número</w:t>
      </w:r>
      <w:r w:rsidR="002F09DC" w:rsidRPr="0087069F">
        <w:rPr>
          <w:rFonts w:asciiTheme="majorHAnsi" w:eastAsiaTheme="minorEastAsia" w:hAnsiTheme="majorHAnsi" w:cstheme="majorHAnsi"/>
          <w:snapToGrid w:val="0"/>
          <w:color w:val="auto"/>
          <w:bdr w:val="none" w:sz="0" w:space="0" w:color="auto"/>
        </w:rPr>
        <w:t xml:space="preserve"> </w:t>
      </w:r>
      <w:r w:rsidR="000A5024" w:rsidRPr="0087069F">
        <w:rPr>
          <w:rFonts w:asciiTheme="majorHAnsi" w:eastAsiaTheme="minorEastAsia" w:hAnsiTheme="majorHAnsi" w:cstheme="majorHAnsi"/>
          <w:snapToGrid w:val="0"/>
          <w:color w:val="auto"/>
          <w:bdr w:val="none" w:sz="0" w:space="0" w:color="auto"/>
        </w:rPr>
        <w:t xml:space="preserve">específico </w:t>
      </w:r>
      <w:r w:rsidR="002F09DC" w:rsidRPr="0087069F">
        <w:rPr>
          <w:rFonts w:asciiTheme="majorHAnsi" w:eastAsiaTheme="minorEastAsia" w:hAnsiTheme="majorHAnsi" w:cstheme="majorHAnsi"/>
          <w:snapToGrid w:val="0"/>
          <w:color w:val="auto"/>
          <w:bdr w:val="none" w:sz="0" w:space="0" w:color="auto"/>
        </w:rPr>
        <w:t>adecuado p</w:t>
      </w:r>
      <w:r w:rsidR="000A5024" w:rsidRPr="0087069F">
        <w:rPr>
          <w:rFonts w:asciiTheme="majorHAnsi" w:eastAsiaTheme="minorEastAsia" w:hAnsiTheme="majorHAnsi" w:cstheme="majorHAnsi"/>
          <w:snapToGrid w:val="0"/>
          <w:color w:val="auto"/>
          <w:bdr w:val="none" w:sz="0" w:space="0" w:color="auto"/>
        </w:rPr>
        <w:t>o</w:t>
      </w:r>
      <w:r w:rsidR="002F09DC" w:rsidRPr="0087069F">
        <w:rPr>
          <w:rFonts w:asciiTheme="majorHAnsi" w:eastAsiaTheme="minorEastAsia" w:hAnsiTheme="majorHAnsi" w:cstheme="majorHAnsi"/>
          <w:snapToGrid w:val="0"/>
          <w:color w:val="auto"/>
          <w:bdr w:val="none" w:sz="0" w:space="0" w:color="auto"/>
        </w:rPr>
        <w:t xml:space="preserve">r especie, que le </w:t>
      </w:r>
      <w:r w:rsidR="000A5024" w:rsidRPr="0087069F">
        <w:rPr>
          <w:rFonts w:asciiTheme="majorHAnsi" w:eastAsiaTheme="minorEastAsia" w:hAnsiTheme="majorHAnsi" w:cstheme="majorHAnsi"/>
          <w:snapToGrid w:val="0"/>
          <w:color w:val="auto"/>
          <w:bdr w:val="none" w:sz="0" w:space="0" w:color="auto"/>
        </w:rPr>
        <w:t>da</w:t>
      </w:r>
      <w:r w:rsidR="004E59F8" w:rsidRPr="0087069F">
        <w:rPr>
          <w:rFonts w:asciiTheme="majorHAnsi" w:eastAsiaTheme="minorEastAsia" w:hAnsiTheme="majorHAnsi" w:cstheme="majorHAnsi"/>
          <w:snapToGrid w:val="0"/>
          <w:color w:val="auto"/>
          <w:bdr w:val="none" w:sz="0" w:space="0" w:color="auto"/>
        </w:rPr>
        <w:t xml:space="preserve">n </w:t>
      </w:r>
      <w:r w:rsidR="000A5024" w:rsidRPr="0087069F">
        <w:rPr>
          <w:rFonts w:asciiTheme="majorHAnsi" w:eastAsiaTheme="minorEastAsia" w:hAnsiTheme="majorHAnsi" w:cstheme="majorHAnsi"/>
          <w:snapToGrid w:val="0"/>
          <w:color w:val="auto"/>
          <w:bdr w:val="none" w:sz="0" w:space="0" w:color="auto"/>
        </w:rPr>
        <w:t>garantía</w:t>
      </w:r>
      <w:r w:rsidR="004E59F8" w:rsidRPr="0087069F">
        <w:rPr>
          <w:rFonts w:asciiTheme="majorHAnsi" w:eastAsiaTheme="minorEastAsia" w:hAnsiTheme="majorHAnsi" w:cstheme="majorHAnsi"/>
          <w:snapToGrid w:val="0"/>
          <w:color w:val="auto"/>
          <w:bdr w:val="none" w:sz="0" w:space="0" w:color="auto"/>
        </w:rPr>
        <w:t xml:space="preserve"> </w:t>
      </w:r>
      <w:r w:rsidR="005C60D3" w:rsidRPr="0087069F">
        <w:rPr>
          <w:rFonts w:asciiTheme="majorHAnsi" w:eastAsiaTheme="minorEastAsia" w:hAnsiTheme="majorHAnsi" w:cstheme="majorHAnsi"/>
          <w:snapToGrid w:val="0"/>
          <w:color w:val="auto"/>
          <w:bdr w:val="none" w:sz="0" w:space="0" w:color="auto"/>
        </w:rPr>
        <w:t xml:space="preserve">de calidad y por ende confianza, al menos la misma que le da un producto de origen mineral o </w:t>
      </w:r>
      <w:r w:rsidR="000A5024" w:rsidRPr="0087069F">
        <w:rPr>
          <w:rFonts w:asciiTheme="majorHAnsi" w:eastAsiaTheme="minorEastAsia" w:hAnsiTheme="majorHAnsi" w:cstheme="majorHAnsi"/>
          <w:snapToGrid w:val="0"/>
          <w:color w:val="auto"/>
          <w:bdr w:val="none" w:sz="0" w:space="0" w:color="auto"/>
        </w:rPr>
        <w:t>químico</w:t>
      </w:r>
      <w:r w:rsidR="005C60D3" w:rsidRPr="0087069F">
        <w:rPr>
          <w:rFonts w:asciiTheme="majorHAnsi" w:eastAsiaTheme="minorEastAsia" w:hAnsiTheme="majorHAnsi" w:cstheme="majorHAnsi"/>
          <w:snapToGrid w:val="0"/>
          <w:color w:val="auto"/>
          <w:bdr w:val="none" w:sz="0" w:space="0" w:color="auto"/>
        </w:rPr>
        <w:t>.</w:t>
      </w:r>
    </w:p>
    <w:p w:rsidR="00F204CF" w:rsidRPr="0087069F" w:rsidRDefault="00F204CF" w:rsidP="00F204CF">
      <w:pPr>
        <w:pStyle w:val="Default"/>
        <w:rPr>
          <w:rFonts w:asciiTheme="majorHAnsi" w:hAnsiTheme="majorHAnsi" w:cstheme="majorHAnsi"/>
          <w:snapToGrid w:val="0"/>
          <w:color w:val="auto"/>
          <w:sz w:val="22"/>
          <w:szCs w:val="22"/>
          <w:lang w:val="es-ES_tradnl"/>
        </w:rPr>
      </w:pPr>
    </w:p>
    <w:p w:rsidR="00F204CF" w:rsidRPr="0087069F" w:rsidRDefault="00D33943" w:rsidP="00D33943">
      <w:pPr>
        <w:pStyle w:val="Cuerpo"/>
        <w:jc w:val="both"/>
        <w:rPr>
          <w:rFonts w:asciiTheme="majorHAnsi" w:eastAsiaTheme="minorEastAsia" w:hAnsiTheme="majorHAnsi" w:cstheme="majorHAnsi"/>
          <w:snapToGrid w:val="0"/>
          <w:color w:val="auto"/>
          <w:bdr w:val="none" w:sz="0" w:space="0" w:color="auto"/>
        </w:rPr>
      </w:pPr>
      <w:r w:rsidRPr="0087069F">
        <w:rPr>
          <w:rFonts w:asciiTheme="majorHAnsi" w:eastAsiaTheme="minorEastAsia" w:hAnsiTheme="majorHAnsi" w:cstheme="majorHAnsi"/>
          <w:snapToGrid w:val="0"/>
          <w:color w:val="auto"/>
          <w:bdr w:val="none" w:sz="0" w:space="0" w:color="auto"/>
        </w:rPr>
        <w:lastRenderedPageBreak/>
        <w:t>Muchos estudios refe</w:t>
      </w:r>
      <w:r w:rsidR="00C51D42" w:rsidRPr="0087069F">
        <w:rPr>
          <w:rFonts w:asciiTheme="majorHAnsi" w:eastAsiaTheme="minorEastAsia" w:hAnsiTheme="majorHAnsi" w:cstheme="majorHAnsi"/>
          <w:snapToGrid w:val="0"/>
          <w:color w:val="auto"/>
          <w:bdr w:val="none" w:sz="0" w:space="0" w:color="auto"/>
        </w:rPr>
        <w:t xml:space="preserve">rencian que en  el suelo </w:t>
      </w:r>
      <w:proofErr w:type="spellStart"/>
      <w:r w:rsidR="00C51D42" w:rsidRPr="0087069F">
        <w:rPr>
          <w:rFonts w:asciiTheme="majorHAnsi" w:eastAsiaTheme="minorEastAsia" w:hAnsiTheme="majorHAnsi" w:cstheme="majorHAnsi"/>
          <w:snapToGrid w:val="0"/>
          <w:color w:val="auto"/>
          <w:bdr w:val="none" w:sz="0" w:space="0" w:color="auto"/>
        </w:rPr>
        <w:t>rizosfé</w:t>
      </w:r>
      <w:r w:rsidRPr="0087069F">
        <w:rPr>
          <w:rFonts w:asciiTheme="majorHAnsi" w:eastAsiaTheme="minorEastAsia" w:hAnsiTheme="majorHAnsi" w:cstheme="majorHAnsi"/>
          <w:snapToGrid w:val="0"/>
          <w:color w:val="auto"/>
          <w:bdr w:val="none" w:sz="0" w:space="0" w:color="auto"/>
        </w:rPr>
        <w:t>rico</w:t>
      </w:r>
      <w:proofErr w:type="spellEnd"/>
      <w:r w:rsidRPr="0087069F">
        <w:rPr>
          <w:rFonts w:asciiTheme="majorHAnsi" w:eastAsiaTheme="minorEastAsia" w:hAnsiTheme="majorHAnsi" w:cstheme="majorHAnsi"/>
          <w:snapToGrid w:val="0"/>
          <w:color w:val="auto"/>
          <w:bdr w:val="none" w:sz="0" w:space="0" w:color="auto"/>
        </w:rPr>
        <w:t xml:space="preserve"> se encuentra un</w:t>
      </w:r>
      <w:r w:rsidR="00C51D42" w:rsidRPr="0087069F">
        <w:rPr>
          <w:rFonts w:asciiTheme="majorHAnsi" w:eastAsiaTheme="minorEastAsia" w:hAnsiTheme="majorHAnsi" w:cstheme="majorHAnsi"/>
          <w:snapToGrid w:val="0"/>
          <w:color w:val="auto"/>
          <w:bdr w:val="none" w:sz="0" w:space="0" w:color="auto"/>
        </w:rPr>
        <w:t>a</w:t>
      </w:r>
      <w:r w:rsidRPr="0087069F">
        <w:rPr>
          <w:rFonts w:asciiTheme="majorHAnsi" w:eastAsiaTheme="minorEastAsia" w:hAnsiTheme="majorHAnsi" w:cstheme="majorHAnsi"/>
          <w:snapToGrid w:val="0"/>
          <w:color w:val="auto"/>
          <w:bdr w:val="none" w:sz="0" w:space="0" w:color="auto"/>
        </w:rPr>
        <w:t xml:space="preserve"> abundante presencia de microorganismos. </w:t>
      </w:r>
      <w:proofErr w:type="spellStart"/>
      <w:r w:rsidR="00F204CF" w:rsidRPr="0087069F">
        <w:rPr>
          <w:rStyle w:val="A0"/>
          <w:rFonts w:asciiTheme="majorHAnsi" w:hAnsiTheme="majorHAnsi" w:cstheme="majorHAnsi"/>
          <w:sz w:val="22"/>
          <w:szCs w:val="22"/>
        </w:rPr>
        <w:t>Hiltner</w:t>
      </w:r>
      <w:proofErr w:type="spellEnd"/>
      <w:r w:rsidR="00F204CF" w:rsidRPr="0087069F">
        <w:rPr>
          <w:rStyle w:val="A0"/>
          <w:rFonts w:asciiTheme="majorHAnsi" w:hAnsiTheme="majorHAnsi" w:cstheme="majorHAnsi"/>
          <w:sz w:val="22"/>
          <w:szCs w:val="22"/>
        </w:rPr>
        <w:t xml:space="preserve"> </w:t>
      </w:r>
      <w:r w:rsidRPr="0087069F">
        <w:rPr>
          <w:rStyle w:val="A0"/>
          <w:rFonts w:asciiTheme="majorHAnsi" w:hAnsiTheme="majorHAnsi" w:cstheme="majorHAnsi"/>
          <w:sz w:val="22"/>
          <w:szCs w:val="22"/>
        </w:rPr>
        <w:t xml:space="preserve">(1904), </w:t>
      </w:r>
      <w:r w:rsidR="00F2492C" w:rsidRPr="0087069F">
        <w:rPr>
          <w:rStyle w:val="A0"/>
          <w:rFonts w:asciiTheme="majorHAnsi" w:hAnsiTheme="majorHAnsi" w:cstheme="majorHAnsi"/>
          <w:sz w:val="22"/>
          <w:szCs w:val="22"/>
        </w:rPr>
        <w:t>describió</w:t>
      </w:r>
      <w:r w:rsidR="00F204CF" w:rsidRPr="0087069F">
        <w:rPr>
          <w:rStyle w:val="A0"/>
          <w:rFonts w:asciiTheme="majorHAnsi" w:hAnsiTheme="majorHAnsi" w:cstheme="majorHAnsi"/>
          <w:sz w:val="22"/>
          <w:szCs w:val="22"/>
        </w:rPr>
        <w:t xml:space="preserve"> por primera vez </w:t>
      </w:r>
      <w:r w:rsidRPr="0087069F">
        <w:rPr>
          <w:rStyle w:val="A0"/>
          <w:rFonts w:asciiTheme="majorHAnsi" w:hAnsiTheme="majorHAnsi" w:cstheme="majorHAnsi"/>
          <w:sz w:val="22"/>
          <w:szCs w:val="22"/>
        </w:rPr>
        <w:t xml:space="preserve">el </w:t>
      </w:r>
      <w:r w:rsidR="00F2492C" w:rsidRPr="0087069F">
        <w:rPr>
          <w:rStyle w:val="A0"/>
          <w:rFonts w:asciiTheme="majorHAnsi" w:hAnsiTheme="majorHAnsi" w:cstheme="majorHAnsi"/>
          <w:sz w:val="22"/>
          <w:szCs w:val="22"/>
        </w:rPr>
        <w:t>fenómeno</w:t>
      </w:r>
      <w:r w:rsidRPr="0087069F">
        <w:rPr>
          <w:rStyle w:val="A0"/>
          <w:rFonts w:asciiTheme="majorHAnsi" w:hAnsiTheme="majorHAnsi" w:cstheme="majorHAnsi"/>
          <w:sz w:val="22"/>
          <w:szCs w:val="22"/>
        </w:rPr>
        <w:t xml:space="preserve"> de atracció</w:t>
      </w:r>
      <w:r w:rsidR="0017647D" w:rsidRPr="0087069F">
        <w:rPr>
          <w:rStyle w:val="A0"/>
          <w:rFonts w:asciiTheme="majorHAnsi" w:hAnsiTheme="majorHAnsi" w:cstheme="majorHAnsi"/>
          <w:sz w:val="22"/>
          <w:szCs w:val="22"/>
        </w:rPr>
        <w:t xml:space="preserve">n que se observa por parte de los microorganismos hacia los exudados de las </w:t>
      </w:r>
      <w:r w:rsidR="00C51D42" w:rsidRPr="0087069F">
        <w:rPr>
          <w:rStyle w:val="A0"/>
          <w:rFonts w:asciiTheme="majorHAnsi" w:hAnsiTheme="majorHAnsi" w:cstheme="majorHAnsi"/>
          <w:sz w:val="22"/>
          <w:szCs w:val="22"/>
        </w:rPr>
        <w:t>raíces</w:t>
      </w:r>
      <w:r w:rsidR="0017647D" w:rsidRPr="0087069F">
        <w:rPr>
          <w:rStyle w:val="A0"/>
          <w:rFonts w:asciiTheme="majorHAnsi" w:hAnsiTheme="majorHAnsi" w:cstheme="majorHAnsi"/>
          <w:sz w:val="22"/>
          <w:szCs w:val="22"/>
        </w:rPr>
        <w:t xml:space="preserve">, </w:t>
      </w:r>
      <w:r w:rsidR="005625A5" w:rsidRPr="0087069F">
        <w:rPr>
          <w:rStyle w:val="A0"/>
          <w:rFonts w:asciiTheme="majorHAnsi" w:hAnsiTheme="majorHAnsi" w:cstheme="majorHAnsi"/>
          <w:sz w:val="22"/>
          <w:szCs w:val="22"/>
        </w:rPr>
        <w:t xml:space="preserve">denominando “efecto </w:t>
      </w:r>
      <w:proofErr w:type="spellStart"/>
      <w:r w:rsidR="005625A5" w:rsidRPr="0087069F">
        <w:rPr>
          <w:rStyle w:val="A0"/>
          <w:rFonts w:asciiTheme="majorHAnsi" w:hAnsiTheme="majorHAnsi" w:cstheme="majorHAnsi"/>
          <w:sz w:val="22"/>
          <w:szCs w:val="22"/>
        </w:rPr>
        <w:t>rizosfé</w:t>
      </w:r>
      <w:r w:rsidR="0017647D" w:rsidRPr="0087069F">
        <w:rPr>
          <w:rStyle w:val="A0"/>
          <w:rFonts w:asciiTheme="majorHAnsi" w:hAnsiTheme="majorHAnsi" w:cstheme="majorHAnsi"/>
          <w:sz w:val="22"/>
          <w:szCs w:val="22"/>
        </w:rPr>
        <w:t>rico</w:t>
      </w:r>
      <w:proofErr w:type="spellEnd"/>
      <w:r w:rsidR="0017647D" w:rsidRPr="0087069F">
        <w:rPr>
          <w:rStyle w:val="A0"/>
          <w:rFonts w:asciiTheme="majorHAnsi" w:hAnsiTheme="majorHAnsi" w:cstheme="majorHAnsi"/>
          <w:sz w:val="22"/>
          <w:szCs w:val="22"/>
        </w:rPr>
        <w:t>”. El observ</w:t>
      </w:r>
      <w:r w:rsidRPr="0087069F">
        <w:rPr>
          <w:rStyle w:val="A0"/>
          <w:rFonts w:asciiTheme="majorHAnsi" w:hAnsiTheme="majorHAnsi" w:cstheme="majorHAnsi"/>
          <w:sz w:val="22"/>
          <w:szCs w:val="22"/>
        </w:rPr>
        <w:t>ó</w:t>
      </w:r>
      <w:r w:rsidR="0017647D" w:rsidRPr="0087069F">
        <w:rPr>
          <w:rStyle w:val="A0"/>
          <w:rFonts w:asciiTheme="majorHAnsi" w:hAnsiTheme="majorHAnsi" w:cstheme="majorHAnsi"/>
          <w:sz w:val="22"/>
          <w:szCs w:val="22"/>
        </w:rPr>
        <w:t xml:space="preserve"> gran cantidad y actividad de microorganismos en la vecindad de las </w:t>
      </w:r>
      <w:r w:rsidR="00F2492C" w:rsidRPr="0087069F">
        <w:rPr>
          <w:rStyle w:val="A0"/>
          <w:rFonts w:asciiTheme="majorHAnsi" w:hAnsiTheme="majorHAnsi" w:cstheme="majorHAnsi"/>
          <w:sz w:val="22"/>
          <w:szCs w:val="22"/>
        </w:rPr>
        <w:t>raíces</w:t>
      </w:r>
      <w:r w:rsidR="0017647D" w:rsidRPr="0087069F">
        <w:rPr>
          <w:rStyle w:val="A0"/>
          <w:rFonts w:asciiTheme="majorHAnsi" w:hAnsiTheme="majorHAnsi" w:cstheme="majorHAnsi"/>
          <w:sz w:val="22"/>
          <w:szCs w:val="22"/>
        </w:rPr>
        <w:t xml:space="preserve">, </w:t>
      </w:r>
      <w:r w:rsidR="00212F32" w:rsidRPr="0087069F">
        <w:rPr>
          <w:rStyle w:val="A0"/>
          <w:rFonts w:asciiTheme="majorHAnsi" w:hAnsiTheme="majorHAnsi" w:cstheme="majorHAnsi"/>
          <w:sz w:val="22"/>
          <w:szCs w:val="22"/>
        </w:rPr>
        <w:t xml:space="preserve">desde </w:t>
      </w:r>
      <w:r w:rsidR="0017647D" w:rsidRPr="0087069F">
        <w:rPr>
          <w:rStyle w:val="A0"/>
          <w:rFonts w:asciiTheme="majorHAnsi" w:hAnsiTheme="majorHAnsi" w:cstheme="majorHAnsi"/>
          <w:sz w:val="22"/>
          <w:szCs w:val="22"/>
        </w:rPr>
        <w:t xml:space="preserve">hace </w:t>
      </w:r>
      <w:r w:rsidRPr="0087069F">
        <w:rPr>
          <w:rStyle w:val="A0"/>
          <w:rFonts w:asciiTheme="majorHAnsi" w:hAnsiTheme="majorHAnsi" w:cstheme="majorHAnsi"/>
          <w:sz w:val="22"/>
          <w:szCs w:val="22"/>
        </w:rPr>
        <w:t xml:space="preserve">varias </w:t>
      </w:r>
      <w:r w:rsidR="00F2492C" w:rsidRPr="0087069F">
        <w:rPr>
          <w:rStyle w:val="A0"/>
          <w:rFonts w:asciiTheme="majorHAnsi" w:hAnsiTheme="majorHAnsi" w:cstheme="majorHAnsi"/>
          <w:sz w:val="22"/>
          <w:szCs w:val="22"/>
        </w:rPr>
        <w:t>décadas</w:t>
      </w:r>
      <w:r w:rsidRPr="0087069F">
        <w:rPr>
          <w:rStyle w:val="A0"/>
          <w:rFonts w:asciiTheme="majorHAnsi" w:hAnsiTheme="majorHAnsi" w:cstheme="majorHAnsi"/>
          <w:sz w:val="22"/>
          <w:szCs w:val="22"/>
        </w:rPr>
        <w:t xml:space="preserve"> se conoce el</w:t>
      </w:r>
      <w:r w:rsidR="0017647D" w:rsidRPr="0087069F">
        <w:rPr>
          <w:rStyle w:val="A0"/>
          <w:rFonts w:asciiTheme="majorHAnsi" w:hAnsiTheme="majorHAnsi" w:cstheme="majorHAnsi"/>
          <w:sz w:val="22"/>
          <w:szCs w:val="22"/>
        </w:rPr>
        <w:t xml:space="preserve"> potencial de las bacte</w:t>
      </w:r>
      <w:r w:rsidRPr="0087069F">
        <w:rPr>
          <w:rStyle w:val="A0"/>
          <w:rFonts w:asciiTheme="majorHAnsi" w:hAnsiTheme="majorHAnsi" w:cstheme="majorHAnsi"/>
          <w:sz w:val="22"/>
          <w:szCs w:val="22"/>
        </w:rPr>
        <w:t xml:space="preserve">rias del suelo para aumentar la </w:t>
      </w:r>
      <w:r w:rsidR="0017647D" w:rsidRPr="0087069F">
        <w:rPr>
          <w:rStyle w:val="A0"/>
          <w:rFonts w:asciiTheme="majorHAnsi" w:hAnsiTheme="majorHAnsi" w:cstheme="majorHAnsi"/>
          <w:sz w:val="22"/>
          <w:szCs w:val="22"/>
        </w:rPr>
        <w:t xml:space="preserve">productividad. </w:t>
      </w:r>
    </w:p>
    <w:p w:rsidR="00F204CF" w:rsidRPr="0087069F" w:rsidRDefault="00F204CF" w:rsidP="00F204CF">
      <w:pPr>
        <w:pStyle w:val="Pa4"/>
        <w:spacing w:before="40" w:after="40"/>
        <w:ind w:firstLine="280"/>
        <w:jc w:val="both"/>
        <w:rPr>
          <w:rFonts w:asciiTheme="majorHAnsi" w:hAnsiTheme="majorHAnsi" w:cstheme="majorHAnsi"/>
          <w:color w:val="000000"/>
          <w:sz w:val="22"/>
          <w:szCs w:val="22"/>
        </w:rPr>
      </w:pPr>
      <w:r w:rsidRPr="0087069F">
        <w:rPr>
          <w:rFonts w:asciiTheme="majorHAnsi" w:hAnsiTheme="majorHAnsi" w:cstheme="majorHAnsi"/>
          <w:sz w:val="22"/>
          <w:szCs w:val="22"/>
        </w:rPr>
        <w:t xml:space="preserve"> </w:t>
      </w:r>
    </w:p>
    <w:p w:rsidR="00F204CF" w:rsidRPr="0087069F" w:rsidRDefault="00D33943" w:rsidP="00212F32">
      <w:pPr>
        <w:pStyle w:val="Default"/>
        <w:jc w:val="both"/>
        <w:rPr>
          <w:rStyle w:val="A0"/>
          <w:rFonts w:asciiTheme="majorHAnsi" w:hAnsiTheme="majorHAnsi" w:cstheme="majorHAnsi"/>
          <w:sz w:val="22"/>
          <w:szCs w:val="22"/>
        </w:rPr>
      </w:pPr>
      <w:r w:rsidRPr="0087069F">
        <w:rPr>
          <w:rStyle w:val="A0"/>
          <w:rFonts w:asciiTheme="majorHAnsi" w:hAnsiTheme="majorHAnsi" w:cstheme="majorHAnsi"/>
          <w:sz w:val="22"/>
          <w:szCs w:val="22"/>
        </w:rPr>
        <w:t>El p</w:t>
      </w:r>
      <w:r w:rsidR="008159B2" w:rsidRPr="0087069F">
        <w:rPr>
          <w:rStyle w:val="A0"/>
          <w:rFonts w:asciiTheme="majorHAnsi" w:hAnsiTheme="majorHAnsi" w:cstheme="majorHAnsi"/>
          <w:sz w:val="22"/>
          <w:szCs w:val="22"/>
        </w:rPr>
        <w:t>rincipal papel de las bacterias es suministrar  nutrientes</w:t>
      </w:r>
      <w:r w:rsidRPr="0087069F">
        <w:rPr>
          <w:rStyle w:val="A0"/>
          <w:rFonts w:asciiTheme="majorHAnsi" w:hAnsiTheme="majorHAnsi" w:cstheme="majorHAnsi"/>
          <w:sz w:val="22"/>
          <w:szCs w:val="22"/>
        </w:rPr>
        <w:t xml:space="preserve"> al cultivo, estimular el crecim</w:t>
      </w:r>
      <w:r w:rsidR="00212F32" w:rsidRPr="0087069F">
        <w:rPr>
          <w:rStyle w:val="A0"/>
          <w:rFonts w:asciiTheme="majorHAnsi" w:hAnsiTheme="majorHAnsi" w:cstheme="majorHAnsi"/>
          <w:sz w:val="22"/>
          <w:szCs w:val="22"/>
        </w:rPr>
        <w:t>iento d</w:t>
      </w:r>
      <w:r w:rsidRPr="0087069F">
        <w:rPr>
          <w:rStyle w:val="A0"/>
          <w:rFonts w:asciiTheme="majorHAnsi" w:hAnsiTheme="majorHAnsi" w:cstheme="majorHAnsi"/>
          <w:sz w:val="22"/>
          <w:szCs w:val="22"/>
        </w:rPr>
        <w:t>e</w:t>
      </w:r>
      <w:r w:rsidR="00212F32" w:rsidRPr="0087069F">
        <w:rPr>
          <w:rStyle w:val="A0"/>
          <w:rFonts w:asciiTheme="majorHAnsi" w:hAnsiTheme="majorHAnsi" w:cstheme="majorHAnsi"/>
          <w:sz w:val="22"/>
          <w:szCs w:val="22"/>
        </w:rPr>
        <w:t xml:space="preserve"> </w:t>
      </w:r>
      <w:r w:rsidRPr="0087069F">
        <w:rPr>
          <w:rStyle w:val="A0"/>
          <w:rFonts w:asciiTheme="majorHAnsi" w:hAnsiTheme="majorHAnsi" w:cstheme="majorHAnsi"/>
          <w:sz w:val="22"/>
          <w:szCs w:val="22"/>
        </w:rPr>
        <w:t xml:space="preserve">las </w:t>
      </w:r>
      <w:r w:rsidR="00212F32" w:rsidRPr="0087069F">
        <w:rPr>
          <w:rStyle w:val="A0"/>
          <w:rFonts w:asciiTheme="majorHAnsi" w:hAnsiTheme="majorHAnsi" w:cstheme="majorHAnsi"/>
          <w:sz w:val="22"/>
          <w:szCs w:val="22"/>
        </w:rPr>
        <w:t xml:space="preserve">plantas, por ejemplo a </w:t>
      </w:r>
      <w:r w:rsidR="00F2492C" w:rsidRPr="0087069F">
        <w:rPr>
          <w:rStyle w:val="A0"/>
          <w:rFonts w:asciiTheme="majorHAnsi" w:hAnsiTheme="majorHAnsi" w:cstheme="majorHAnsi"/>
          <w:sz w:val="22"/>
          <w:szCs w:val="22"/>
        </w:rPr>
        <w:t>través</w:t>
      </w:r>
      <w:r w:rsidR="00212F32" w:rsidRPr="0087069F">
        <w:rPr>
          <w:rStyle w:val="A0"/>
          <w:rFonts w:asciiTheme="majorHAnsi" w:hAnsiTheme="majorHAnsi" w:cstheme="majorHAnsi"/>
          <w:sz w:val="22"/>
          <w:szCs w:val="22"/>
        </w:rPr>
        <w:t xml:space="preserve"> d</w:t>
      </w:r>
      <w:r w:rsidRPr="0087069F">
        <w:rPr>
          <w:rStyle w:val="A0"/>
          <w:rFonts w:asciiTheme="majorHAnsi" w:hAnsiTheme="majorHAnsi" w:cstheme="majorHAnsi"/>
          <w:sz w:val="22"/>
          <w:szCs w:val="22"/>
        </w:rPr>
        <w:t>e</w:t>
      </w:r>
      <w:r w:rsidR="00212F32" w:rsidRPr="0087069F">
        <w:rPr>
          <w:rStyle w:val="A0"/>
          <w:rFonts w:asciiTheme="majorHAnsi" w:hAnsiTheme="majorHAnsi" w:cstheme="majorHAnsi"/>
          <w:sz w:val="22"/>
          <w:szCs w:val="22"/>
        </w:rPr>
        <w:t xml:space="preserve"> </w:t>
      </w:r>
      <w:r w:rsidRPr="0087069F">
        <w:rPr>
          <w:rStyle w:val="A0"/>
          <w:rFonts w:asciiTheme="majorHAnsi" w:hAnsiTheme="majorHAnsi" w:cstheme="majorHAnsi"/>
          <w:sz w:val="22"/>
          <w:szCs w:val="22"/>
        </w:rPr>
        <w:t xml:space="preserve">la </w:t>
      </w:r>
      <w:r w:rsidR="00F2492C" w:rsidRPr="0087069F">
        <w:rPr>
          <w:rStyle w:val="A0"/>
          <w:rFonts w:asciiTheme="majorHAnsi" w:hAnsiTheme="majorHAnsi" w:cstheme="majorHAnsi"/>
          <w:sz w:val="22"/>
          <w:szCs w:val="22"/>
        </w:rPr>
        <w:t>producción</w:t>
      </w:r>
      <w:r w:rsidRPr="0087069F">
        <w:rPr>
          <w:rStyle w:val="A0"/>
          <w:rFonts w:asciiTheme="majorHAnsi" w:hAnsiTheme="majorHAnsi" w:cstheme="majorHAnsi"/>
          <w:sz w:val="22"/>
          <w:szCs w:val="22"/>
        </w:rPr>
        <w:t xml:space="preserve"> de </w:t>
      </w:r>
      <w:r w:rsidR="00F2492C" w:rsidRPr="0087069F">
        <w:rPr>
          <w:rStyle w:val="A0"/>
          <w:rFonts w:asciiTheme="majorHAnsi" w:hAnsiTheme="majorHAnsi" w:cstheme="majorHAnsi"/>
          <w:sz w:val="22"/>
          <w:szCs w:val="22"/>
        </w:rPr>
        <w:t>fitohormonas</w:t>
      </w:r>
      <w:r w:rsidRPr="0087069F">
        <w:rPr>
          <w:rStyle w:val="A0"/>
          <w:rFonts w:asciiTheme="majorHAnsi" w:hAnsiTheme="majorHAnsi" w:cstheme="majorHAnsi"/>
          <w:sz w:val="22"/>
          <w:szCs w:val="22"/>
        </w:rPr>
        <w:t xml:space="preserve"> y el control o </w:t>
      </w:r>
      <w:r w:rsidR="00F2492C" w:rsidRPr="0087069F">
        <w:rPr>
          <w:rStyle w:val="A0"/>
          <w:rFonts w:asciiTheme="majorHAnsi" w:hAnsiTheme="majorHAnsi" w:cstheme="majorHAnsi"/>
          <w:sz w:val="22"/>
          <w:szCs w:val="22"/>
        </w:rPr>
        <w:t>inhibición</w:t>
      </w:r>
      <w:r w:rsidRPr="0087069F">
        <w:rPr>
          <w:rStyle w:val="A0"/>
          <w:rFonts w:asciiTheme="majorHAnsi" w:hAnsiTheme="majorHAnsi" w:cstheme="majorHAnsi"/>
          <w:sz w:val="22"/>
          <w:szCs w:val="22"/>
        </w:rPr>
        <w:t xml:space="preserve"> de actividad de </w:t>
      </w:r>
      <w:proofErr w:type="spellStart"/>
      <w:r w:rsidR="00F2492C" w:rsidRPr="0087069F">
        <w:rPr>
          <w:rStyle w:val="A0"/>
          <w:rFonts w:asciiTheme="majorHAnsi" w:hAnsiTheme="majorHAnsi" w:cstheme="majorHAnsi"/>
          <w:sz w:val="22"/>
          <w:szCs w:val="22"/>
        </w:rPr>
        <w:t>fitopatógenos</w:t>
      </w:r>
      <w:proofErr w:type="spellEnd"/>
      <w:r w:rsidRPr="0087069F">
        <w:rPr>
          <w:rStyle w:val="A0"/>
          <w:rFonts w:asciiTheme="majorHAnsi" w:hAnsiTheme="majorHAnsi" w:cstheme="majorHAnsi"/>
          <w:sz w:val="22"/>
          <w:szCs w:val="22"/>
        </w:rPr>
        <w:t xml:space="preserve">. </w:t>
      </w:r>
    </w:p>
    <w:p w:rsidR="00F204CF" w:rsidRPr="0087069F" w:rsidRDefault="00F204CF" w:rsidP="00212F32">
      <w:pPr>
        <w:pStyle w:val="Pa4"/>
        <w:spacing w:before="40" w:after="40"/>
        <w:jc w:val="both"/>
        <w:rPr>
          <w:rFonts w:asciiTheme="majorHAnsi" w:hAnsiTheme="majorHAnsi" w:cstheme="majorHAnsi"/>
          <w:color w:val="000000"/>
          <w:sz w:val="22"/>
          <w:szCs w:val="22"/>
        </w:rPr>
      </w:pPr>
    </w:p>
    <w:p w:rsidR="005C60D3" w:rsidRPr="0087069F" w:rsidRDefault="00212F32" w:rsidP="004E59F8">
      <w:pPr>
        <w:pStyle w:val="Cuerpo"/>
        <w:jc w:val="both"/>
        <w:rPr>
          <w:rFonts w:asciiTheme="majorHAnsi" w:eastAsiaTheme="minorEastAsia" w:hAnsiTheme="majorHAnsi" w:cstheme="majorHAnsi"/>
          <w:snapToGrid w:val="0"/>
          <w:color w:val="auto"/>
          <w:bdr w:val="none" w:sz="0" w:space="0" w:color="auto"/>
        </w:rPr>
      </w:pPr>
      <w:r w:rsidRPr="0087069F">
        <w:rPr>
          <w:rFonts w:asciiTheme="majorHAnsi" w:hAnsiTheme="majorHAnsi" w:cstheme="majorHAnsi"/>
          <w:lang w:val="es-ES"/>
        </w:rPr>
        <w:t xml:space="preserve">Las bacterias de vida libre o asociativas que habitan la </w:t>
      </w:r>
      <w:proofErr w:type="spellStart"/>
      <w:r w:rsidRPr="0087069F">
        <w:rPr>
          <w:rFonts w:asciiTheme="majorHAnsi" w:hAnsiTheme="majorHAnsi" w:cstheme="majorHAnsi"/>
          <w:lang w:val="es-ES"/>
        </w:rPr>
        <w:t>rizosfera</w:t>
      </w:r>
      <w:proofErr w:type="spellEnd"/>
      <w:r w:rsidRPr="0087069F">
        <w:rPr>
          <w:rFonts w:asciiTheme="majorHAnsi" w:hAnsiTheme="majorHAnsi" w:cstheme="majorHAnsi"/>
          <w:lang w:val="es-ES"/>
        </w:rPr>
        <w:t xml:space="preserve"> pueden estimular el crecimiento de las plantas a través de mecanismos, como: síntesis de sustancias reguladoras del crecimiento vegetal, fijación de nitrógeno, solubilización de nutrientes, producción de </w:t>
      </w:r>
      <w:proofErr w:type="spellStart"/>
      <w:r w:rsidRPr="0087069F">
        <w:rPr>
          <w:rFonts w:asciiTheme="majorHAnsi" w:hAnsiTheme="majorHAnsi" w:cstheme="majorHAnsi"/>
          <w:lang w:val="es-ES"/>
        </w:rPr>
        <w:t>sideróforos</w:t>
      </w:r>
      <w:proofErr w:type="spellEnd"/>
      <w:r w:rsidRPr="0087069F">
        <w:rPr>
          <w:rFonts w:asciiTheme="majorHAnsi" w:hAnsiTheme="majorHAnsi" w:cstheme="majorHAnsi"/>
          <w:lang w:val="es-ES"/>
        </w:rPr>
        <w:t xml:space="preserve"> y control de </w:t>
      </w:r>
      <w:proofErr w:type="spellStart"/>
      <w:r w:rsidRPr="0087069F">
        <w:rPr>
          <w:rFonts w:asciiTheme="majorHAnsi" w:hAnsiTheme="majorHAnsi" w:cstheme="majorHAnsi"/>
          <w:lang w:val="es-ES"/>
        </w:rPr>
        <w:t>fitopatógenos</w:t>
      </w:r>
      <w:proofErr w:type="spellEnd"/>
      <w:r w:rsidRPr="0087069F">
        <w:rPr>
          <w:rFonts w:asciiTheme="majorHAnsi" w:hAnsiTheme="majorHAnsi" w:cstheme="majorHAnsi"/>
          <w:lang w:val="es-ES"/>
        </w:rPr>
        <w:t xml:space="preserve"> del suelo. Muchos microorganismos han sido estudiados, algunos de ellos pertenecen a los géneros </w:t>
      </w:r>
      <w:proofErr w:type="spellStart"/>
      <w:r w:rsidRPr="0087069F">
        <w:rPr>
          <w:rFonts w:asciiTheme="majorHAnsi" w:hAnsiTheme="majorHAnsi" w:cstheme="majorHAnsi"/>
          <w:i/>
          <w:iCs/>
          <w:lang w:val="es-ES"/>
        </w:rPr>
        <w:t>Acinetobacter</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lang w:val="es-ES"/>
        </w:rPr>
        <w:t>Azotobacter</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Achromobacter</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Agrobacterium</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Alcaligenes</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Azospirillum</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Bacillus</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Burkholderia</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Enterobacter</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Pseudomonas</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Ralstonia</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iCs/>
          <w:lang w:val="es-ES"/>
        </w:rPr>
        <w:t>Serratia</w:t>
      </w:r>
      <w:proofErr w:type="spellEnd"/>
      <w:r w:rsidRPr="0087069F">
        <w:rPr>
          <w:rFonts w:asciiTheme="majorHAnsi" w:hAnsiTheme="majorHAnsi" w:cstheme="majorHAnsi"/>
          <w:i/>
          <w:iCs/>
          <w:lang w:val="es-ES"/>
        </w:rPr>
        <w:t xml:space="preserve">, </w:t>
      </w:r>
      <w:proofErr w:type="spellStart"/>
      <w:r w:rsidRPr="0087069F">
        <w:rPr>
          <w:rFonts w:asciiTheme="majorHAnsi" w:hAnsiTheme="majorHAnsi" w:cstheme="majorHAnsi"/>
          <w:i/>
          <w:lang w:val="es-ES"/>
        </w:rPr>
        <w:t>Klebsiella</w:t>
      </w:r>
      <w:proofErr w:type="spellEnd"/>
      <w:r w:rsidRPr="0087069F">
        <w:rPr>
          <w:rFonts w:asciiTheme="majorHAnsi" w:hAnsiTheme="majorHAnsi" w:cstheme="majorHAnsi"/>
          <w:i/>
          <w:lang w:val="es-ES"/>
        </w:rPr>
        <w:t xml:space="preserve">, </w:t>
      </w:r>
      <w:proofErr w:type="spellStart"/>
      <w:r w:rsidRPr="0087069F">
        <w:rPr>
          <w:rFonts w:asciiTheme="majorHAnsi" w:hAnsiTheme="majorHAnsi" w:cstheme="majorHAnsi"/>
          <w:i/>
          <w:lang w:val="es-ES"/>
        </w:rPr>
        <w:t>Beijerinckia</w:t>
      </w:r>
      <w:proofErr w:type="spellEnd"/>
      <w:r w:rsidRPr="0087069F">
        <w:rPr>
          <w:rFonts w:asciiTheme="majorHAnsi" w:hAnsiTheme="majorHAnsi" w:cstheme="majorHAnsi"/>
          <w:i/>
          <w:lang w:val="es-ES"/>
        </w:rPr>
        <w:t xml:space="preserve">, and </w:t>
      </w:r>
      <w:proofErr w:type="spellStart"/>
      <w:r w:rsidRPr="0087069F">
        <w:rPr>
          <w:rFonts w:asciiTheme="majorHAnsi" w:hAnsiTheme="majorHAnsi" w:cstheme="majorHAnsi"/>
          <w:i/>
          <w:iCs/>
          <w:lang w:val="es-ES"/>
        </w:rPr>
        <w:t>Rhizobium</w:t>
      </w:r>
      <w:proofErr w:type="spellEnd"/>
      <w:r w:rsidRPr="0087069F">
        <w:rPr>
          <w:rFonts w:asciiTheme="majorHAnsi" w:hAnsiTheme="majorHAnsi" w:cstheme="majorHAnsi"/>
          <w:i/>
          <w:lang w:val="es-ES"/>
        </w:rPr>
        <w:t xml:space="preserve">; </w:t>
      </w:r>
      <w:r w:rsidRPr="0087069F">
        <w:rPr>
          <w:rFonts w:asciiTheme="majorHAnsi" w:hAnsiTheme="majorHAnsi" w:cstheme="majorHAnsi"/>
          <w:lang w:val="es-ES"/>
        </w:rPr>
        <w:t>algunos de los cuales sobreviven en condiciones de estrés, lo que les otorga grandes ventajas.</w:t>
      </w:r>
      <w:r w:rsidRPr="0087069F">
        <w:rPr>
          <w:rFonts w:asciiTheme="majorHAnsi" w:hAnsiTheme="majorHAnsi" w:cstheme="majorHAnsi"/>
          <w:i/>
          <w:lang w:val="es-ES"/>
        </w:rPr>
        <w:t xml:space="preserve"> </w:t>
      </w:r>
    </w:p>
    <w:p w:rsidR="006217EC" w:rsidRPr="0087069F" w:rsidRDefault="006217EC" w:rsidP="00A9394C">
      <w:pPr>
        <w:pStyle w:val="Cuerpo"/>
        <w:rPr>
          <w:rFonts w:asciiTheme="majorHAnsi" w:eastAsiaTheme="minorEastAsia" w:hAnsiTheme="majorHAnsi" w:cstheme="majorHAnsi"/>
          <w:snapToGrid w:val="0"/>
          <w:color w:val="auto"/>
          <w:bdr w:val="none" w:sz="0" w:space="0" w:color="auto"/>
        </w:rPr>
      </w:pPr>
    </w:p>
    <w:p w:rsidR="0026129F" w:rsidRPr="0087069F" w:rsidRDefault="0026129F" w:rsidP="00234166">
      <w:pPr>
        <w:jc w:val="both"/>
        <w:rPr>
          <w:rFonts w:asciiTheme="majorHAnsi" w:eastAsia="Arial Unicode MS" w:hAnsiTheme="majorHAnsi" w:cstheme="majorHAnsi"/>
          <w:color w:val="000000"/>
          <w:sz w:val="22"/>
          <w:szCs w:val="22"/>
          <w:bdr w:val="nil"/>
          <w:lang w:val="es-ES"/>
        </w:rPr>
      </w:pPr>
      <w:r w:rsidRPr="0087069F">
        <w:rPr>
          <w:rFonts w:asciiTheme="majorHAnsi" w:eastAsia="Arial Unicode MS" w:hAnsiTheme="majorHAnsi" w:cstheme="majorHAnsi"/>
          <w:color w:val="000000"/>
          <w:sz w:val="22"/>
          <w:szCs w:val="22"/>
          <w:bdr w:val="nil"/>
          <w:lang w:val="es-ES"/>
        </w:rPr>
        <w:t>El control biológico, ha sido adoptado como una de las alternativas al uso de productos químicos teniendo en cuenta los beneficios que esta metodología p</w:t>
      </w:r>
      <w:r w:rsidR="002F09DC" w:rsidRPr="0087069F">
        <w:rPr>
          <w:rFonts w:asciiTheme="majorHAnsi" w:eastAsia="Arial Unicode MS" w:hAnsiTheme="majorHAnsi" w:cstheme="majorHAnsi"/>
          <w:color w:val="000000"/>
          <w:sz w:val="22"/>
          <w:szCs w:val="22"/>
          <w:bdr w:val="nil"/>
          <w:lang w:val="es-ES"/>
        </w:rPr>
        <w:t>uede</w:t>
      </w:r>
      <w:r w:rsidRPr="0087069F">
        <w:rPr>
          <w:rFonts w:asciiTheme="majorHAnsi" w:eastAsia="Arial Unicode MS" w:hAnsiTheme="majorHAnsi" w:cstheme="majorHAnsi"/>
          <w:color w:val="000000"/>
          <w:sz w:val="22"/>
          <w:szCs w:val="22"/>
          <w:bdr w:val="nil"/>
          <w:lang w:val="es-ES"/>
        </w:rPr>
        <w:t xml:space="preserve"> aportar a los sistemas productivos agrícolas al usar como principio activo microorganismos antagonistas de </w:t>
      </w:r>
      <w:proofErr w:type="spellStart"/>
      <w:r w:rsidRPr="0087069F">
        <w:rPr>
          <w:rFonts w:asciiTheme="majorHAnsi" w:eastAsia="Arial Unicode MS" w:hAnsiTheme="majorHAnsi" w:cstheme="majorHAnsi"/>
          <w:color w:val="000000"/>
          <w:sz w:val="22"/>
          <w:szCs w:val="22"/>
          <w:bdr w:val="nil"/>
          <w:lang w:val="es-ES"/>
        </w:rPr>
        <w:t>fitopatógenos</w:t>
      </w:r>
      <w:proofErr w:type="spellEnd"/>
      <w:r w:rsidR="002F09DC" w:rsidRPr="0087069F">
        <w:rPr>
          <w:rFonts w:asciiTheme="majorHAnsi" w:eastAsia="Arial Unicode MS" w:hAnsiTheme="majorHAnsi" w:cstheme="majorHAnsi"/>
          <w:color w:val="000000"/>
          <w:sz w:val="22"/>
          <w:szCs w:val="22"/>
          <w:bdr w:val="nil"/>
          <w:lang w:val="es-ES"/>
        </w:rPr>
        <w:t xml:space="preserve">. </w:t>
      </w:r>
      <w:r w:rsidRPr="0087069F">
        <w:rPr>
          <w:rFonts w:asciiTheme="majorHAnsi" w:eastAsia="Arial Unicode MS" w:hAnsiTheme="majorHAnsi" w:cstheme="majorHAnsi"/>
          <w:color w:val="000000"/>
          <w:sz w:val="22"/>
          <w:szCs w:val="22"/>
          <w:bdr w:val="nil"/>
          <w:lang w:val="es-ES"/>
        </w:rPr>
        <w:t xml:space="preserve">El uso de agentes microbianos antagonistas que se establecen bien sea en la </w:t>
      </w:r>
      <w:proofErr w:type="spellStart"/>
      <w:r w:rsidRPr="0087069F">
        <w:rPr>
          <w:rFonts w:asciiTheme="majorHAnsi" w:eastAsia="Arial Unicode MS" w:hAnsiTheme="majorHAnsi" w:cstheme="majorHAnsi"/>
          <w:color w:val="000000"/>
          <w:sz w:val="22"/>
          <w:szCs w:val="22"/>
          <w:bdr w:val="nil"/>
          <w:lang w:val="es-ES"/>
        </w:rPr>
        <w:t>rizósfera</w:t>
      </w:r>
      <w:proofErr w:type="spellEnd"/>
      <w:r w:rsidRPr="0087069F">
        <w:rPr>
          <w:rFonts w:asciiTheme="majorHAnsi" w:eastAsia="Arial Unicode MS" w:hAnsiTheme="majorHAnsi" w:cstheme="majorHAnsi"/>
          <w:color w:val="000000"/>
          <w:sz w:val="22"/>
          <w:szCs w:val="22"/>
          <w:bdr w:val="nil"/>
          <w:lang w:val="es-ES"/>
        </w:rPr>
        <w:t xml:space="preserve">, la endosfera o la </w:t>
      </w:r>
      <w:proofErr w:type="spellStart"/>
      <w:r w:rsidRPr="0087069F">
        <w:rPr>
          <w:rFonts w:asciiTheme="majorHAnsi" w:eastAsia="Arial Unicode MS" w:hAnsiTheme="majorHAnsi" w:cstheme="majorHAnsi"/>
          <w:color w:val="000000"/>
          <w:sz w:val="22"/>
          <w:szCs w:val="22"/>
          <w:bdr w:val="nil"/>
          <w:lang w:val="es-ES"/>
        </w:rPr>
        <w:t>filósfera</w:t>
      </w:r>
      <w:proofErr w:type="spellEnd"/>
      <w:r w:rsidRPr="0087069F">
        <w:rPr>
          <w:rFonts w:asciiTheme="majorHAnsi" w:eastAsia="Arial Unicode MS" w:hAnsiTheme="majorHAnsi" w:cstheme="majorHAnsi"/>
          <w:color w:val="000000"/>
          <w:sz w:val="22"/>
          <w:szCs w:val="22"/>
          <w:bdr w:val="nil"/>
          <w:lang w:val="es-ES"/>
        </w:rPr>
        <w:t xml:space="preserve"> de las plantas de interés generan un efecto protector en la misma frente a diversos patógenos, siendo en la mayoría de los casos capaces de crecer de manera auto sostenible después de una inoculación inicial, lo cual les permite generar un efecto de supresión de patógenos a mediano o largo plazo en el cultivo con un impacto ambiental menor al que el control químico tradicional genera. Para la generación de este efecto, los agentes </w:t>
      </w:r>
      <w:proofErr w:type="spellStart"/>
      <w:r w:rsidRPr="0087069F">
        <w:rPr>
          <w:rFonts w:asciiTheme="majorHAnsi" w:eastAsia="Arial Unicode MS" w:hAnsiTheme="majorHAnsi" w:cstheme="majorHAnsi"/>
          <w:color w:val="000000"/>
          <w:sz w:val="22"/>
          <w:szCs w:val="22"/>
          <w:bdr w:val="nil"/>
          <w:lang w:val="es-ES"/>
        </w:rPr>
        <w:t>biocontroladores</w:t>
      </w:r>
      <w:proofErr w:type="spellEnd"/>
      <w:r w:rsidRPr="0087069F">
        <w:rPr>
          <w:rFonts w:asciiTheme="majorHAnsi" w:eastAsia="Arial Unicode MS" w:hAnsiTheme="majorHAnsi" w:cstheme="majorHAnsi"/>
          <w:color w:val="000000"/>
          <w:sz w:val="22"/>
          <w:szCs w:val="22"/>
          <w:bdr w:val="nil"/>
          <w:lang w:val="es-ES"/>
        </w:rPr>
        <w:t xml:space="preserve"> pueden hacer uso de uno o más mecanismos que incluyen competencia por nutrientes, exclusión de nichos (competencia por espacio), interferencia de señales tipo </w:t>
      </w:r>
      <w:proofErr w:type="spellStart"/>
      <w:r w:rsidRPr="0087069F">
        <w:rPr>
          <w:rFonts w:asciiTheme="majorHAnsi" w:eastAsia="Arial Unicode MS" w:hAnsiTheme="majorHAnsi" w:cstheme="majorHAnsi"/>
          <w:color w:val="000000"/>
          <w:sz w:val="22"/>
          <w:szCs w:val="22"/>
          <w:bdr w:val="nil"/>
          <w:lang w:val="es-ES"/>
        </w:rPr>
        <w:t>Quorum</w:t>
      </w:r>
      <w:proofErr w:type="spellEnd"/>
      <w:r w:rsidRPr="0087069F">
        <w:rPr>
          <w:rFonts w:asciiTheme="majorHAnsi" w:eastAsia="Arial Unicode MS" w:hAnsiTheme="majorHAnsi" w:cstheme="majorHAnsi"/>
          <w:color w:val="000000"/>
          <w:sz w:val="22"/>
          <w:szCs w:val="22"/>
          <w:bdr w:val="nil"/>
          <w:lang w:val="es-ES"/>
        </w:rPr>
        <w:t xml:space="preserve"> </w:t>
      </w:r>
      <w:proofErr w:type="spellStart"/>
      <w:r w:rsidRPr="0087069F">
        <w:rPr>
          <w:rFonts w:asciiTheme="majorHAnsi" w:eastAsia="Arial Unicode MS" w:hAnsiTheme="majorHAnsi" w:cstheme="majorHAnsi"/>
          <w:color w:val="000000"/>
          <w:sz w:val="22"/>
          <w:szCs w:val="22"/>
          <w:bdr w:val="nil"/>
          <w:lang w:val="es-ES"/>
        </w:rPr>
        <w:t>sensing</w:t>
      </w:r>
      <w:proofErr w:type="spellEnd"/>
      <w:r w:rsidRPr="0087069F">
        <w:rPr>
          <w:rFonts w:asciiTheme="majorHAnsi" w:eastAsia="Arial Unicode MS" w:hAnsiTheme="majorHAnsi" w:cstheme="majorHAnsi"/>
          <w:color w:val="000000"/>
          <w:sz w:val="22"/>
          <w:szCs w:val="22"/>
          <w:bdr w:val="nil"/>
          <w:lang w:val="es-ES"/>
        </w:rPr>
        <w:t xml:space="preserve"> (</w:t>
      </w:r>
      <w:proofErr w:type="spellStart"/>
      <w:r w:rsidRPr="0087069F">
        <w:rPr>
          <w:rFonts w:asciiTheme="majorHAnsi" w:eastAsia="Arial Unicode MS" w:hAnsiTheme="majorHAnsi" w:cstheme="majorHAnsi"/>
          <w:color w:val="000000"/>
          <w:sz w:val="22"/>
          <w:szCs w:val="22"/>
          <w:bdr w:val="nil"/>
          <w:lang w:val="es-ES"/>
        </w:rPr>
        <w:t>Quorum</w:t>
      </w:r>
      <w:proofErr w:type="spellEnd"/>
      <w:r w:rsidRPr="0087069F">
        <w:rPr>
          <w:rFonts w:asciiTheme="majorHAnsi" w:eastAsia="Arial Unicode MS" w:hAnsiTheme="majorHAnsi" w:cstheme="majorHAnsi"/>
          <w:color w:val="000000"/>
          <w:sz w:val="22"/>
          <w:szCs w:val="22"/>
          <w:bdr w:val="nil"/>
          <w:lang w:val="es-ES"/>
        </w:rPr>
        <w:t xml:space="preserve"> </w:t>
      </w:r>
      <w:proofErr w:type="spellStart"/>
      <w:r w:rsidRPr="0087069F">
        <w:rPr>
          <w:rFonts w:asciiTheme="majorHAnsi" w:eastAsia="Arial Unicode MS" w:hAnsiTheme="majorHAnsi" w:cstheme="majorHAnsi"/>
          <w:color w:val="000000"/>
          <w:sz w:val="22"/>
          <w:szCs w:val="22"/>
          <w:bdr w:val="nil"/>
          <w:lang w:val="es-ES"/>
        </w:rPr>
        <w:t>quenching</w:t>
      </w:r>
      <w:proofErr w:type="spellEnd"/>
      <w:r w:rsidRPr="0087069F">
        <w:rPr>
          <w:rFonts w:asciiTheme="majorHAnsi" w:eastAsia="Arial Unicode MS" w:hAnsiTheme="majorHAnsi" w:cstheme="majorHAnsi"/>
          <w:color w:val="000000"/>
          <w:sz w:val="22"/>
          <w:szCs w:val="22"/>
          <w:bdr w:val="nil"/>
          <w:lang w:val="es-ES"/>
        </w:rPr>
        <w:t xml:space="preserve">), parasitismo, producción de </w:t>
      </w:r>
      <w:proofErr w:type="spellStart"/>
      <w:r w:rsidR="00F2492C" w:rsidRPr="0087069F">
        <w:rPr>
          <w:rFonts w:asciiTheme="majorHAnsi" w:eastAsia="Arial Unicode MS" w:hAnsiTheme="majorHAnsi" w:cstheme="majorHAnsi"/>
          <w:color w:val="000000"/>
          <w:sz w:val="22"/>
          <w:szCs w:val="22"/>
          <w:bdr w:val="nil"/>
          <w:lang w:val="es-ES"/>
        </w:rPr>
        <w:t>metabólitos</w:t>
      </w:r>
      <w:proofErr w:type="spellEnd"/>
      <w:r w:rsidRPr="0087069F">
        <w:rPr>
          <w:rFonts w:asciiTheme="majorHAnsi" w:eastAsia="Arial Unicode MS" w:hAnsiTheme="majorHAnsi" w:cstheme="majorHAnsi"/>
          <w:color w:val="000000"/>
          <w:sz w:val="22"/>
          <w:szCs w:val="22"/>
          <w:bdr w:val="nil"/>
          <w:lang w:val="es-ES"/>
        </w:rPr>
        <w:t xml:space="preserve"> secundarios difusibles o volátiles con actividad antimicrobiana e inducción de resistencia sistémica en plantas </w:t>
      </w:r>
      <w:r w:rsidR="002F09DC" w:rsidRPr="0087069F">
        <w:rPr>
          <w:rFonts w:asciiTheme="majorHAnsi" w:eastAsia="Arial Unicode MS" w:hAnsiTheme="majorHAnsi" w:cstheme="majorHAnsi"/>
          <w:color w:val="000000"/>
          <w:sz w:val="22"/>
          <w:szCs w:val="22"/>
          <w:bdr w:val="nil"/>
          <w:lang w:val="es-ES"/>
        </w:rPr>
        <w:t>(</w:t>
      </w:r>
      <w:proofErr w:type="spellStart"/>
      <w:r w:rsidR="002F09DC" w:rsidRPr="0087069F">
        <w:rPr>
          <w:rFonts w:asciiTheme="majorHAnsi" w:eastAsia="Arial Unicode MS" w:hAnsiTheme="majorHAnsi" w:cstheme="majorHAnsi"/>
          <w:color w:val="000000"/>
          <w:sz w:val="22"/>
          <w:szCs w:val="22"/>
          <w:bdr w:val="nil"/>
          <w:lang w:val="es-ES"/>
        </w:rPr>
        <w:t>Vinchira</w:t>
      </w:r>
      <w:proofErr w:type="spellEnd"/>
      <w:r w:rsidR="002F09DC" w:rsidRPr="0087069F">
        <w:rPr>
          <w:rFonts w:asciiTheme="majorHAnsi" w:eastAsia="Arial Unicode MS" w:hAnsiTheme="majorHAnsi" w:cstheme="majorHAnsi"/>
          <w:color w:val="000000"/>
          <w:sz w:val="22"/>
          <w:szCs w:val="22"/>
          <w:bdr w:val="nil"/>
          <w:lang w:val="es-ES"/>
        </w:rPr>
        <w:t xml:space="preserve"> </w:t>
      </w:r>
      <w:r w:rsidR="002F09DC" w:rsidRPr="0087069F">
        <w:rPr>
          <w:rFonts w:asciiTheme="majorHAnsi" w:eastAsia="Arial Unicode MS" w:hAnsiTheme="majorHAnsi" w:cstheme="majorHAnsi"/>
          <w:i/>
          <w:color w:val="000000"/>
          <w:sz w:val="22"/>
          <w:szCs w:val="22"/>
          <w:bdr w:val="nil"/>
          <w:lang w:val="es-ES"/>
        </w:rPr>
        <w:t>et al</w:t>
      </w:r>
      <w:r w:rsidR="002F09DC" w:rsidRPr="0087069F">
        <w:rPr>
          <w:rFonts w:asciiTheme="majorHAnsi" w:eastAsia="Arial Unicode MS" w:hAnsiTheme="majorHAnsi" w:cstheme="majorHAnsi"/>
          <w:color w:val="000000"/>
          <w:sz w:val="22"/>
          <w:szCs w:val="22"/>
          <w:bdr w:val="nil"/>
          <w:lang w:val="es-ES"/>
        </w:rPr>
        <w:t xml:space="preserve">, en </w:t>
      </w:r>
      <w:r w:rsidR="00F2492C" w:rsidRPr="0087069F">
        <w:rPr>
          <w:rFonts w:asciiTheme="majorHAnsi" w:eastAsia="Arial Unicode MS" w:hAnsiTheme="majorHAnsi" w:cstheme="majorHAnsi"/>
          <w:color w:val="000000"/>
          <w:sz w:val="22"/>
          <w:szCs w:val="22"/>
          <w:bdr w:val="nil"/>
          <w:lang w:val="es-ES"/>
        </w:rPr>
        <w:t>publicación</w:t>
      </w:r>
      <w:r w:rsidR="002F09DC" w:rsidRPr="0087069F">
        <w:rPr>
          <w:rFonts w:asciiTheme="majorHAnsi" w:eastAsia="Arial Unicode MS" w:hAnsiTheme="majorHAnsi" w:cstheme="majorHAnsi"/>
          <w:color w:val="000000"/>
          <w:sz w:val="22"/>
          <w:szCs w:val="22"/>
          <w:bdr w:val="nil"/>
          <w:lang w:val="es-ES"/>
        </w:rPr>
        <w:t>)</w:t>
      </w:r>
    </w:p>
    <w:p w:rsidR="0026129F" w:rsidRPr="0087069F" w:rsidRDefault="0026129F" w:rsidP="00A9394C">
      <w:pPr>
        <w:pStyle w:val="Cuerpo"/>
        <w:rPr>
          <w:rFonts w:asciiTheme="majorHAnsi" w:hAnsiTheme="majorHAnsi" w:cstheme="majorHAnsi"/>
          <w:lang w:val="es-ES"/>
        </w:rPr>
      </w:pPr>
    </w:p>
    <w:p w:rsidR="002B2E39" w:rsidRPr="0087069F" w:rsidRDefault="002B2E39" w:rsidP="009845C1">
      <w:pPr>
        <w:widowControl w:val="0"/>
        <w:autoSpaceDE w:val="0"/>
        <w:autoSpaceDN w:val="0"/>
        <w:adjustRightInd w:val="0"/>
        <w:jc w:val="both"/>
        <w:rPr>
          <w:rFonts w:asciiTheme="majorHAnsi" w:hAnsiTheme="majorHAnsi" w:cstheme="majorHAnsi"/>
          <w:sz w:val="22"/>
          <w:szCs w:val="22"/>
          <w:lang w:val="es-ES"/>
        </w:rPr>
      </w:pPr>
      <w:r w:rsidRPr="0087069F">
        <w:rPr>
          <w:rFonts w:asciiTheme="majorHAnsi" w:eastAsia="Arial Unicode MS" w:hAnsiTheme="majorHAnsi" w:cstheme="majorHAnsi"/>
          <w:color w:val="000000"/>
          <w:sz w:val="22"/>
          <w:szCs w:val="22"/>
          <w:bdr w:val="nil"/>
          <w:lang w:val="es-ES"/>
        </w:rPr>
        <w:t xml:space="preserve">La </w:t>
      </w:r>
      <w:r w:rsidR="00F2492C" w:rsidRPr="0087069F">
        <w:rPr>
          <w:rFonts w:asciiTheme="majorHAnsi" w:eastAsia="Arial Unicode MS" w:hAnsiTheme="majorHAnsi" w:cstheme="majorHAnsi"/>
          <w:color w:val="000000"/>
          <w:sz w:val="22"/>
          <w:szCs w:val="22"/>
          <w:bdr w:val="nil"/>
          <w:lang w:val="es-ES"/>
        </w:rPr>
        <w:t>tecnología</w:t>
      </w:r>
      <w:r w:rsidRPr="0087069F">
        <w:rPr>
          <w:rFonts w:asciiTheme="majorHAnsi" w:eastAsia="Arial Unicode MS" w:hAnsiTheme="majorHAnsi" w:cstheme="majorHAnsi"/>
          <w:color w:val="000000"/>
          <w:sz w:val="22"/>
          <w:szCs w:val="22"/>
          <w:bdr w:val="nil"/>
          <w:lang w:val="es-ES"/>
        </w:rPr>
        <w:t xml:space="preserve"> de producción que era un problema antes</w:t>
      </w:r>
      <w:r w:rsidR="00A73DA8" w:rsidRPr="0087069F">
        <w:rPr>
          <w:rFonts w:asciiTheme="majorHAnsi" w:eastAsia="Arial Unicode MS" w:hAnsiTheme="majorHAnsi" w:cstheme="majorHAnsi"/>
          <w:color w:val="000000"/>
          <w:sz w:val="22"/>
          <w:szCs w:val="22"/>
          <w:bdr w:val="nil"/>
          <w:lang w:val="es-ES"/>
        </w:rPr>
        <w:t>,</w:t>
      </w:r>
      <w:r w:rsidRPr="0087069F">
        <w:rPr>
          <w:rFonts w:asciiTheme="majorHAnsi" w:eastAsia="Arial Unicode MS" w:hAnsiTheme="majorHAnsi" w:cstheme="majorHAnsi"/>
          <w:color w:val="000000"/>
          <w:sz w:val="22"/>
          <w:szCs w:val="22"/>
          <w:bdr w:val="nil"/>
          <w:lang w:val="es-ES"/>
        </w:rPr>
        <w:t xml:space="preserve"> hoy </w:t>
      </w:r>
      <w:r w:rsidR="00F2492C" w:rsidRPr="0087069F">
        <w:rPr>
          <w:rFonts w:asciiTheme="majorHAnsi" w:eastAsia="Arial Unicode MS" w:hAnsiTheme="majorHAnsi" w:cstheme="majorHAnsi"/>
          <w:color w:val="000000"/>
          <w:sz w:val="22"/>
          <w:szCs w:val="22"/>
          <w:bdr w:val="nil"/>
          <w:lang w:val="es-ES"/>
        </w:rPr>
        <w:t>día</w:t>
      </w:r>
      <w:r w:rsidRPr="0087069F">
        <w:rPr>
          <w:rFonts w:asciiTheme="majorHAnsi" w:eastAsia="Arial Unicode MS" w:hAnsiTheme="majorHAnsi" w:cstheme="majorHAnsi"/>
          <w:color w:val="000000"/>
          <w:sz w:val="22"/>
          <w:szCs w:val="22"/>
          <w:bdr w:val="nil"/>
          <w:lang w:val="es-ES"/>
        </w:rPr>
        <w:t xml:space="preserve"> </w:t>
      </w:r>
      <w:r w:rsidR="00F2492C" w:rsidRPr="0087069F">
        <w:rPr>
          <w:rFonts w:asciiTheme="majorHAnsi" w:eastAsia="Arial Unicode MS" w:hAnsiTheme="majorHAnsi" w:cstheme="majorHAnsi"/>
          <w:color w:val="000000"/>
          <w:sz w:val="22"/>
          <w:szCs w:val="22"/>
          <w:bdr w:val="nil"/>
          <w:lang w:val="es-ES"/>
        </w:rPr>
        <w:t>está</w:t>
      </w:r>
      <w:r w:rsidRPr="0087069F">
        <w:rPr>
          <w:rFonts w:asciiTheme="majorHAnsi" w:eastAsia="Arial Unicode MS" w:hAnsiTheme="majorHAnsi" w:cstheme="majorHAnsi"/>
          <w:color w:val="000000"/>
          <w:sz w:val="22"/>
          <w:szCs w:val="22"/>
          <w:bdr w:val="nil"/>
          <w:lang w:val="es-ES"/>
        </w:rPr>
        <w:t xml:space="preserve"> resuelta por completo con equipos que aseguran 100 % de asepsia, buen control y </w:t>
      </w:r>
      <w:r w:rsidR="00F2492C" w:rsidRPr="0087069F">
        <w:rPr>
          <w:rFonts w:asciiTheme="majorHAnsi" w:eastAsia="Arial Unicode MS" w:hAnsiTheme="majorHAnsi" w:cstheme="majorHAnsi"/>
          <w:color w:val="000000"/>
          <w:sz w:val="22"/>
          <w:szCs w:val="22"/>
          <w:bdr w:val="nil"/>
          <w:lang w:val="es-ES"/>
        </w:rPr>
        <w:t>medición</w:t>
      </w:r>
      <w:r w:rsidRPr="0087069F">
        <w:rPr>
          <w:rFonts w:asciiTheme="majorHAnsi" w:eastAsia="Arial Unicode MS" w:hAnsiTheme="majorHAnsi" w:cstheme="majorHAnsi"/>
          <w:color w:val="000000"/>
          <w:sz w:val="22"/>
          <w:szCs w:val="22"/>
          <w:bdr w:val="nil"/>
          <w:lang w:val="es-ES"/>
        </w:rPr>
        <w:t xml:space="preserve"> de variables de proceso</w:t>
      </w:r>
      <w:r w:rsidRPr="0087069F">
        <w:rPr>
          <w:rFonts w:asciiTheme="majorHAnsi" w:hAnsiTheme="majorHAnsi" w:cstheme="majorHAnsi"/>
          <w:color w:val="000000"/>
          <w:sz w:val="22"/>
          <w:szCs w:val="22"/>
          <w:lang w:val="es-ES"/>
        </w:rPr>
        <w:t xml:space="preserve">, bien diseñados y construidos con altos </w:t>
      </w:r>
      <w:r w:rsidR="00F2492C" w:rsidRPr="0087069F">
        <w:rPr>
          <w:rFonts w:asciiTheme="majorHAnsi" w:hAnsiTheme="majorHAnsi" w:cstheme="majorHAnsi"/>
          <w:color w:val="000000"/>
          <w:sz w:val="22"/>
          <w:szCs w:val="22"/>
          <w:lang w:val="es-ES"/>
        </w:rPr>
        <w:t>estándares</w:t>
      </w:r>
      <w:r w:rsidRPr="0087069F">
        <w:rPr>
          <w:rFonts w:asciiTheme="majorHAnsi" w:hAnsiTheme="majorHAnsi" w:cstheme="majorHAnsi"/>
          <w:color w:val="000000"/>
          <w:sz w:val="22"/>
          <w:szCs w:val="22"/>
          <w:lang w:val="es-ES"/>
        </w:rPr>
        <w:t xml:space="preserve"> de </w:t>
      </w:r>
      <w:r w:rsidR="00F2492C" w:rsidRPr="0087069F">
        <w:rPr>
          <w:rFonts w:asciiTheme="majorHAnsi" w:hAnsiTheme="majorHAnsi" w:cstheme="majorHAnsi"/>
          <w:color w:val="000000"/>
          <w:sz w:val="22"/>
          <w:szCs w:val="22"/>
          <w:lang w:val="es-ES"/>
        </w:rPr>
        <w:t>precisión</w:t>
      </w:r>
      <w:r w:rsidRPr="0087069F">
        <w:rPr>
          <w:rFonts w:asciiTheme="majorHAnsi" w:hAnsiTheme="majorHAnsi" w:cstheme="majorHAnsi"/>
          <w:color w:val="000000"/>
          <w:sz w:val="22"/>
          <w:szCs w:val="22"/>
          <w:lang w:val="es-ES"/>
        </w:rPr>
        <w:t xml:space="preserve">, tanto en </w:t>
      </w:r>
      <w:r w:rsidR="00F2492C" w:rsidRPr="0087069F">
        <w:rPr>
          <w:rFonts w:asciiTheme="majorHAnsi" w:hAnsiTheme="majorHAnsi" w:cstheme="majorHAnsi"/>
          <w:color w:val="000000"/>
          <w:sz w:val="22"/>
          <w:szCs w:val="22"/>
          <w:lang w:val="es-ES"/>
        </w:rPr>
        <w:t>fermentación</w:t>
      </w:r>
      <w:r w:rsidRPr="0087069F">
        <w:rPr>
          <w:rFonts w:asciiTheme="majorHAnsi" w:hAnsiTheme="majorHAnsi" w:cstheme="majorHAnsi"/>
          <w:color w:val="000000"/>
          <w:sz w:val="22"/>
          <w:szCs w:val="22"/>
          <w:lang w:val="es-ES"/>
        </w:rPr>
        <w:t xml:space="preserve"> en estado </w:t>
      </w:r>
      <w:r w:rsidR="00F2492C" w:rsidRPr="0087069F">
        <w:rPr>
          <w:rFonts w:asciiTheme="majorHAnsi" w:hAnsiTheme="majorHAnsi" w:cstheme="majorHAnsi"/>
          <w:color w:val="000000"/>
          <w:sz w:val="22"/>
          <w:szCs w:val="22"/>
          <w:lang w:val="es-ES"/>
        </w:rPr>
        <w:t>sólido</w:t>
      </w:r>
      <w:r w:rsidRPr="0087069F">
        <w:rPr>
          <w:rFonts w:asciiTheme="majorHAnsi" w:hAnsiTheme="majorHAnsi" w:cstheme="majorHAnsi"/>
          <w:color w:val="000000"/>
          <w:sz w:val="22"/>
          <w:szCs w:val="22"/>
          <w:lang w:val="es-ES"/>
        </w:rPr>
        <w:t xml:space="preserve"> como </w:t>
      </w:r>
      <w:r w:rsidR="00F2492C" w:rsidRPr="0087069F">
        <w:rPr>
          <w:rFonts w:asciiTheme="majorHAnsi" w:hAnsiTheme="majorHAnsi" w:cstheme="majorHAnsi"/>
          <w:color w:val="000000"/>
          <w:sz w:val="22"/>
          <w:szCs w:val="22"/>
          <w:lang w:val="es-ES"/>
        </w:rPr>
        <w:t>fermentación</w:t>
      </w:r>
      <w:r w:rsidRPr="0087069F">
        <w:rPr>
          <w:rFonts w:asciiTheme="majorHAnsi" w:hAnsiTheme="majorHAnsi" w:cstheme="majorHAnsi"/>
          <w:color w:val="000000"/>
          <w:sz w:val="22"/>
          <w:szCs w:val="22"/>
          <w:lang w:val="es-ES"/>
        </w:rPr>
        <w:t xml:space="preserve"> en cultivo sumergido. La </w:t>
      </w:r>
      <w:r w:rsidR="00F2492C" w:rsidRPr="0087069F">
        <w:rPr>
          <w:rFonts w:asciiTheme="majorHAnsi" w:hAnsiTheme="majorHAnsi" w:cstheme="majorHAnsi"/>
          <w:color w:val="000000"/>
          <w:sz w:val="22"/>
          <w:szCs w:val="22"/>
          <w:lang w:val="es-ES"/>
        </w:rPr>
        <w:t>fermentación</w:t>
      </w:r>
      <w:r w:rsidRPr="0087069F">
        <w:rPr>
          <w:rFonts w:asciiTheme="majorHAnsi" w:hAnsiTheme="majorHAnsi" w:cstheme="majorHAnsi"/>
          <w:color w:val="000000"/>
          <w:sz w:val="22"/>
          <w:szCs w:val="22"/>
          <w:lang w:val="es-ES"/>
        </w:rPr>
        <w:t xml:space="preserve"> en estado </w:t>
      </w:r>
      <w:r w:rsidR="00F2492C" w:rsidRPr="0087069F">
        <w:rPr>
          <w:rFonts w:asciiTheme="majorHAnsi" w:hAnsiTheme="majorHAnsi" w:cstheme="majorHAnsi"/>
          <w:color w:val="000000"/>
          <w:sz w:val="22"/>
          <w:szCs w:val="22"/>
          <w:lang w:val="es-ES"/>
        </w:rPr>
        <w:t>sólido</w:t>
      </w:r>
      <w:r w:rsidRPr="0087069F">
        <w:rPr>
          <w:rFonts w:asciiTheme="majorHAnsi" w:hAnsiTheme="majorHAnsi" w:cstheme="majorHAnsi"/>
          <w:color w:val="000000"/>
          <w:sz w:val="22"/>
          <w:szCs w:val="22"/>
          <w:lang w:val="es-ES"/>
        </w:rPr>
        <w:t xml:space="preserve"> es muy utilizada para la </w:t>
      </w:r>
      <w:r w:rsidR="00F2492C" w:rsidRPr="0087069F">
        <w:rPr>
          <w:rFonts w:asciiTheme="majorHAnsi" w:hAnsiTheme="majorHAnsi" w:cstheme="majorHAnsi"/>
          <w:color w:val="000000"/>
          <w:sz w:val="22"/>
          <w:szCs w:val="22"/>
          <w:lang w:val="es-ES"/>
        </w:rPr>
        <w:t>producción</w:t>
      </w:r>
      <w:r w:rsidRPr="0087069F">
        <w:rPr>
          <w:rFonts w:asciiTheme="majorHAnsi" w:hAnsiTheme="majorHAnsi" w:cstheme="majorHAnsi"/>
          <w:color w:val="000000"/>
          <w:sz w:val="22"/>
          <w:szCs w:val="22"/>
          <w:lang w:val="es-ES"/>
        </w:rPr>
        <w:t xml:space="preserve"> de hongos ya que es la forma similar como se producen en la naturaleza</w:t>
      </w:r>
      <w:r w:rsidR="00A73DA8" w:rsidRPr="0087069F">
        <w:rPr>
          <w:rFonts w:asciiTheme="majorHAnsi" w:hAnsiTheme="majorHAnsi" w:cstheme="majorHAnsi"/>
          <w:color w:val="000000"/>
          <w:sz w:val="22"/>
          <w:szCs w:val="22"/>
          <w:lang w:val="es-ES"/>
        </w:rPr>
        <w:t>,</w:t>
      </w:r>
      <w:r w:rsidRPr="0087069F">
        <w:rPr>
          <w:rFonts w:asciiTheme="majorHAnsi" w:hAnsiTheme="majorHAnsi" w:cstheme="majorHAnsi"/>
          <w:color w:val="000000"/>
          <w:sz w:val="22"/>
          <w:szCs w:val="22"/>
          <w:lang w:val="es-ES"/>
        </w:rPr>
        <w:t xml:space="preserve"> mientras que para cultivos bacterianos</w:t>
      </w:r>
      <w:r w:rsidR="00A73DA8" w:rsidRPr="0087069F">
        <w:rPr>
          <w:rFonts w:asciiTheme="majorHAnsi" w:hAnsiTheme="majorHAnsi" w:cstheme="majorHAnsi"/>
          <w:color w:val="000000"/>
          <w:sz w:val="22"/>
          <w:szCs w:val="22"/>
          <w:lang w:val="es-ES"/>
        </w:rPr>
        <w:t>,</w:t>
      </w:r>
      <w:r w:rsidRPr="0087069F">
        <w:rPr>
          <w:rFonts w:asciiTheme="majorHAnsi" w:hAnsiTheme="majorHAnsi" w:cstheme="majorHAnsi"/>
          <w:color w:val="000000"/>
          <w:sz w:val="22"/>
          <w:szCs w:val="22"/>
          <w:lang w:val="es-ES"/>
        </w:rPr>
        <w:t xml:space="preserve"> la </w:t>
      </w:r>
      <w:r w:rsidR="00F2492C" w:rsidRPr="0087069F">
        <w:rPr>
          <w:rFonts w:asciiTheme="majorHAnsi" w:hAnsiTheme="majorHAnsi" w:cstheme="majorHAnsi"/>
          <w:color w:val="000000"/>
          <w:sz w:val="22"/>
          <w:szCs w:val="22"/>
          <w:lang w:val="es-ES"/>
        </w:rPr>
        <w:t>fermentación</w:t>
      </w:r>
      <w:r w:rsidRPr="0087069F">
        <w:rPr>
          <w:rFonts w:asciiTheme="majorHAnsi" w:hAnsiTheme="majorHAnsi" w:cstheme="majorHAnsi"/>
          <w:color w:val="000000"/>
          <w:sz w:val="22"/>
          <w:szCs w:val="22"/>
          <w:lang w:val="es-ES"/>
        </w:rPr>
        <w:t xml:space="preserve"> en cultivo sumergido es ampliamente utilizada</w:t>
      </w:r>
      <w:r w:rsidRPr="0087069F">
        <w:rPr>
          <w:rFonts w:asciiTheme="majorHAnsi" w:hAnsiTheme="majorHAnsi" w:cstheme="majorHAnsi"/>
          <w:sz w:val="22"/>
          <w:szCs w:val="22"/>
          <w:lang w:val="es-ES"/>
        </w:rPr>
        <w:t>.</w:t>
      </w:r>
      <w:r w:rsidR="00A73DA8" w:rsidRPr="0087069F">
        <w:rPr>
          <w:rFonts w:asciiTheme="majorHAnsi" w:hAnsiTheme="majorHAnsi" w:cstheme="majorHAnsi"/>
          <w:sz w:val="22"/>
          <w:szCs w:val="22"/>
          <w:lang w:val="es-ES"/>
        </w:rPr>
        <w:t xml:space="preserve"> Para aumentar el rendimiento y la actividad del microorganismo es necesario optimizar la </w:t>
      </w:r>
      <w:r w:rsidR="00F2492C" w:rsidRPr="0087069F">
        <w:rPr>
          <w:rFonts w:asciiTheme="majorHAnsi" w:hAnsiTheme="majorHAnsi" w:cstheme="majorHAnsi"/>
          <w:sz w:val="22"/>
          <w:szCs w:val="22"/>
          <w:lang w:val="es-ES"/>
        </w:rPr>
        <w:t>composición</w:t>
      </w:r>
      <w:r w:rsidR="00A73DA8" w:rsidRPr="0087069F">
        <w:rPr>
          <w:rFonts w:asciiTheme="majorHAnsi" w:hAnsiTheme="majorHAnsi" w:cstheme="majorHAnsi"/>
          <w:sz w:val="22"/>
          <w:szCs w:val="22"/>
          <w:lang w:val="es-ES"/>
        </w:rPr>
        <w:t xml:space="preserve"> del medio de cultivo, las condiciones de la </w:t>
      </w:r>
      <w:r w:rsidR="00F2492C" w:rsidRPr="0087069F">
        <w:rPr>
          <w:rFonts w:asciiTheme="majorHAnsi" w:hAnsiTheme="majorHAnsi" w:cstheme="majorHAnsi"/>
          <w:sz w:val="22"/>
          <w:szCs w:val="22"/>
          <w:lang w:val="es-ES"/>
        </w:rPr>
        <w:t>fermentación</w:t>
      </w:r>
      <w:r w:rsidR="00A73DA8" w:rsidRPr="0087069F">
        <w:rPr>
          <w:rFonts w:asciiTheme="majorHAnsi" w:hAnsiTheme="majorHAnsi" w:cstheme="majorHAnsi"/>
          <w:sz w:val="22"/>
          <w:szCs w:val="22"/>
          <w:lang w:val="es-ES"/>
        </w:rPr>
        <w:t xml:space="preserve"> y todos los </w:t>
      </w:r>
      <w:r w:rsidR="00F2492C" w:rsidRPr="0087069F">
        <w:rPr>
          <w:rFonts w:asciiTheme="majorHAnsi" w:hAnsiTheme="majorHAnsi" w:cstheme="majorHAnsi"/>
          <w:sz w:val="22"/>
          <w:szCs w:val="22"/>
          <w:lang w:val="es-ES"/>
        </w:rPr>
        <w:t>parámetros</w:t>
      </w:r>
      <w:r w:rsidR="00A73DA8" w:rsidRPr="0087069F">
        <w:rPr>
          <w:rFonts w:asciiTheme="majorHAnsi" w:hAnsiTheme="majorHAnsi" w:cstheme="majorHAnsi"/>
          <w:sz w:val="22"/>
          <w:szCs w:val="22"/>
          <w:lang w:val="es-ES"/>
        </w:rPr>
        <w:t xml:space="preserve"> del proceso, igual que se realiza en cualquier otro proceso de </w:t>
      </w:r>
      <w:r w:rsidR="00F2492C" w:rsidRPr="0087069F">
        <w:rPr>
          <w:rFonts w:asciiTheme="majorHAnsi" w:hAnsiTheme="majorHAnsi" w:cstheme="majorHAnsi"/>
          <w:sz w:val="22"/>
          <w:szCs w:val="22"/>
          <w:lang w:val="es-ES"/>
        </w:rPr>
        <w:t>producción</w:t>
      </w:r>
      <w:r w:rsidR="00A73DA8" w:rsidRPr="0087069F">
        <w:rPr>
          <w:rFonts w:asciiTheme="majorHAnsi" w:hAnsiTheme="majorHAnsi" w:cstheme="majorHAnsi"/>
          <w:sz w:val="22"/>
          <w:szCs w:val="22"/>
          <w:lang w:val="es-ES"/>
        </w:rPr>
        <w:t>.</w:t>
      </w:r>
    </w:p>
    <w:p w:rsidR="00A73DA8" w:rsidRPr="0087069F" w:rsidRDefault="00A73DA8" w:rsidP="00A73DA8">
      <w:pPr>
        <w:spacing w:before="100" w:beforeAutospacing="1"/>
        <w:jc w:val="both"/>
        <w:rPr>
          <w:rFonts w:asciiTheme="majorHAnsi" w:hAnsiTheme="majorHAnsi" w:cstheme="majorHAnsi"/>
          <w:color w:val="000000"/>
          <w:sz w:val="22"/>
          <w:szCs w:val="22"/>
          <w:lang w:val="es-ES"/>
        </w:rPr>
      </w:pPr>
      <w:r w:rsidRPr="0087069F">
        <w:rPr>
          <w:rFonts w:asciiTheme="majorHAnsi" w:hAnsiTheme="majorHAnsi" w:cstheme="majorHAnsi"/>
          <w:sz w:val="22"/>
          <w:szCs w:val="22"/>
        </w:rPr>
        <w:t xml:space="preserve">En Colombia, </w:t>
      </w:r>
      <w:r w:rsidRPr="0087069F">
        <w:rPr>
          <w:rFonts w:asciiTheme="majorHAnsi" w:hAnsiTheme="majorHAnsi" w:cstheme="majorHAnsi"/>
          <w:iCs/>
          <w:sz w:val="22"/>
          <w:szCs w:val="22"/>
        </w:rPr>
        <w:t xml:space="preserve">el campo </w:t>
      </w:r>
      <w:r w:rsidR="00DE35FB" w:rsidRPr="0087069F">
        <w:rPr>
          <w:rFonts w:asciiTheme="majorHAnsi" w:hAnsiTheme="majorHAnsi" w:cstheme="majorHAnsi"/>
          <w:iCs/>
          <w:sz w:val="22"/>
          <w:szCs w:val="22"/>
        </w:rPr>
        <w:t xml:space="preserve">y los campesinos </w:t>
      </w:r>
      <w:r w:rsidRPr="0087069F">
        <w:rPr>
          <w:rFonts w:asciiTheme="majorHAnsi" w:hAnsiTheme="majorHAnsi" w:cstheme="majorHAnsi"/>
          <w:iCs/>
          <w:sz w:val="22"/>
          <w:szCs w:val="22"/>
        </w:rPr>
        <w:t>ha</w:t>
      </w:r>
      <w:r w:rsidR="00DE35FB" w:rsidRPr="0087069F">
        <w:rPr>
          <w:rFonts w:asciiTheme="majorHAnsi" w:hAnsiTheme="majorHAnsi" w:cstheme="majorHAnsi"/>
          <w:iCs/>
          <w:sz w:val="22"/>
          <w:szCs w:val="22"/>
        </w:rPr>
        <w:t>n</w:t>
      </w:r>
      <w:r w:rsidRPr="0087069F">
        <w:rPr>
          <w:rFonts w:asciiTheme="majorHAnsi" w:hAnsiTheme="majorHAnsi" w:cstheme="majorHAnsi"/>
          <w:iCs/>
          <w:sz w:val="22"/>
          <w:szCs w:val="22"/>
        </w:rPr>
        <w:t xml:space="preserve"> sido </w:t>
      </w:r>
      <w:r w:rsidR="00DE35FB" w:rsidRPr="0087069F">
        <w:rPr>
          <w:rFonts w:asciiTheme="majorHAnsi" w:hAnsiTheme="majorHAnsi" w:cstheme="majorHAnsi"/>
          <w:iCs/>
          <w:sz w:val="22"/>
          <w:szCs w:val="22"/>
        </w:rPr>
        <w:t xml:space="preserve">los </w:t>
      </w:r>
      <w:r w:rsidR="00F2492C" w:rsidRPr="0087069F">
        <w:rPr>
          <w:rFonts w:asciiTheme="majorHAnsi" w:hAnsiTheme="majorHAnsi" w:cstheme="majorHAnsi"/>
          <w:iCs/>
          <w:sz w:val="22"/>
          <w:szCs w:val="22"/>
        </w:rPr>
        <w:t>más</w:t>
      </w:r>
      <w:r w:rsidRPr="0087069F">
        <w:rPr>
          <w:rFonts w:asciiTheme="majorHAnsi" w:hAnsiTheme="majorHAnsi" w:cstheme="majorHAnsi"/>
          <w:iCs/>
          <w:sz w:val="22"/>
          <w:szCs w:val="22"/>
        </w:rPr>
        <w:t xml:space="preserve"> afectado</w:t>
      </w:r>
      <w:r w:rsidR="00DE35FB" w:rsidRPr="0087069F">
        <w:rPr>
          <w:rFonts w:asciiTheme="majorHAnsi" w:hAnsiTheme="majorHAnsi" w:cstheme="majorHAnsi"/>
          <w:iCs/>
          <w:sz w:val="22"/>
          <w:szCs w:val="22"/>
        </w:rPr>
        <w:t>s</w:t>
      </w:r>
      <w:r w:rsidRPr="0087069F">
        <w:rPr>
          <w:rFonts w:asciiTheme="majorHAnsi" w:hAnsiTheme="majorHAnsi" w:cstheme="majorHAnsi"/>
          <w:iCs/>
          <w:sz w:val="22"/>
          <w:szCs w:val="22"/>
        </w:rPr>
        <w:t xml:space="preserve"> por el conflicto armado, los procesos de paz abren una</w:t>
      </w:r>
      <w:r w:rsidR="00DE35FB" w:rsidRPr="0087069F">
        <w:rPr>
          <w:rFonts w:asciiTheme="majorHAnsi" w:hAnsiTheme="majorHAnsi" w:cstheme="majorHAnsi"/>
          <w:iCs/>
          <w:sz w:val="22"/>
          <w:szCs w:val="22"/>
        </w:rPr>
        <w:t xml:space="preserve"> oportunidad para revitalizarlos. </w:t>
      </w:r>
      <w:r w:rsidR="00A732FC" w:rsidRPr="0087069F">
        <w:rPr>
          <w:rFonts w:asciiTheme="majorHAnsi" w:hAnsiTheme="majorHAnsi" w:cstheme="majorHAnsi"/>
          <w:iCs/>
          <w:sz w:val="22"/>
          <w:szCs w:val="22"/>
        </w:rPr>
        <w:t xml:space="preserve">Adicionalmente, la ausencia de </w:t>
      </w:r>
      <w:r w:rsidR="00F2492C" w:rsidRPr="0087069F">
        <w:rPr>
          <w:rFonts w:asciiTheme="majorHAnsi" w:hAnsiTheme="majorHAnsi" w:cstheme="majorHAnsi"/>
          <w:iCs/>
          <w:sz w:val="22"/>
          <w:szCs w:val="22"/>
        </w:rPr>
        <w:lastRenderedPageBreak/>
        <w:t>tecnología</w:t>
      </w:r>
      <w:r w:rsidR="00A732FC" w:rsidRPr="0087069F">
        <w:rPr>
          <w:rFonts w:asciiTheme="majorHAnsi" w:hAnsiTheme="majorHAnsi" w:cstheme="majorHAnsi"/>
          <w:iCs/>
          <w:sz w:val="22"/>
          <w:szCs w:val="22"/>
        </w:rPr>
        <w:t xml:space="preserve"> en manos de nuestros campesinos ha hecho que el campo Colombiano no explote todo su potencial. L</w:t>
      </w:r>
      <w:r w:rsidR="00DE35FB" w:rsidRPr="0087069F">
        <w:rPr>
          <w:rFonts w:asciiTheme="majorHAnsi" w:hAnsiTheme="majorHAnsi" w:cstheme="majorHAnsi"/>
          <w:iCs/>
          <w:sz w:val="22"/>
          <w:szCs w:val="22"/>
        </w:rPr>
        <w:t xml:space="preserve">a oportunidad </w:t>
      </w:r>
      <w:r w:rsidR="00A732FC" w:rsidRPr="0087069F">
        <w:rPr>
          <w:rFonts w:asciiTheme="majorHAnsi" w:hAnsiTheme="majorHAnsi" w:cstheme="majorHAnsi"/>
          <w:iCs/>
          <w:sz w:val="22"/>
          <w:szCs w:val="22"/>
        </w:rPr>
        <w:t xml:space="preserve">del postconflicto, </w:t>
      </w:r>
      <w:r w:rsidR="00DE35FB" w:rsidRPr="0087069F">
        <w:rPr>
          <w:rFonts w:asciiTheme="majorHAnsi" w:hAnsiTheme="majorHAnsi" w:cstheme="majorHAnsi"/>
          <w:iCs/>
          <w:sz w:val="22"/>
          <w:szCs w:val="22"/>
        </w:rPr>
        <w:t xml:space="preserve">requiere de muchos esfuerzos y viene acompañada de muchas necesidades,  la </w:t>
      </w:r>
      <w:r w:rsidR="00F2492C" w:rsidRPr="0087069F">
        <w:rPr>
          <w:rFonts w:asciiTheme="majorHAnsi" w:hAnsiTheme="majorHAnsi" w:cstheme="majorHAnsi"/>
          <w:iCs/>
          <w:sz w:val="22"/>
          <w:szCs w:val="22"/>
        </w:rPr>
        <w:t>recuperación</w:t>
      </w:r>
      <w:r w:rsidR="00DE35FB" w:rsidRPr="0087069F">
        <w:rPr>
          <w:rFonts w:asciiTheme="majorHAnsi" w:hAnsiTheme="majorHAnsi" w:cstheme="majorHAnsi"/>
          <w:iCs/>
          <w:sz w:val="22"/>
          <w:szCs w:val="22"/>
        </w:rPr>
        <w:t xml:space="preserve"> de suelos y la mejora en la productividad de los cultivos es posible si se planea con criterios de sostenibilidad, que involucren soluciones microbiológicas, </w:t>
      </w:r>
      <w:r w:rsidRPr="0087069F">
        <w:rPr>
          <w:rFonts w:asciiTheme="majorHAnsi" w:hAnsiTheme="majorHAnsi" w:cstheme="majorHAnsi"/>
          <w:iCs/>
          <w:sz w:val="22"/>
          <w:szCs w:val="22"/>
        </w:rPr>
        <w:t xml:space="preserve">con nuevos productos </w:t>
      </w:r>
      <w:r w:rsidR="00DE35FB" w:rsidRPr="0087069F">
        <w:rPr>
          <w:rFonts w:asciiTheme="majorHAnsi" w:hAnsiTheme="majorHAnsi" w:cstheme="majorHAnsi"/>
          <w:iCs/>
          <w:sz w:val="22"/>
          <w:szCs w:val="22"/>
        </w:rPr>
        <w:t xml:space="preserve">de impacto negativo menor o nulo sobre el ambiente. El </w:t>
      </w:r>
      <w:r w:rsidRPr="0087069F">
        <w:rPr>
          <w:rFonts w:asciiTheme="majorHAnsi" w:hAnsiTheme="majorHAnsi" w:cstheme="majorHAnsi"/>
          <w:iCs/>
          <w:sz w:val="22"/>
          <w:szCs w:val="22"/>
        </w:rPr>
        <w:t xml:space="preserve">daño que le hacemos al planeta y a nuestra propia salud con el uso intensivo y desmedido de los productos </w:t>
      </w:r>
      <w:r w:rsidR="00F2492C" w:rsidRPr="0087069F">
        <w:rPr>
          <w:rFonts w:asciiTheme="majorHAnsi" w:hAnsiTheme="majorHAnsi" w:cstheme="majorHAnsi"/>
          <w:iCs/>
          <w:sz w:val="22"/>
          <w:szCs w:val="22"/>
        </w:rPr>
        <w:t>químicos</w:t>
      </w:r>
      <w:r w:rsidRPr="0087069F">
        <w:rPr>
          <w:rFonts w:asciiTheme="majorHAnsi" w:hAnsiTheme="majorHAnsi" w:cstheme="majorHAnsi"/>
          <w:iCs/>
          <w:sz w:val="22"/>
          <w:szCs w:val="22"/>
        </w:rPr>
        <w:t xml:space="preserve"> es grave e irreversible. </w:t>
      </w:r>
      <w:r w:rsidR="00DE35FB" w:rsidRPr="0087069F">
        <w:rPr>
          <w:rFonts w:asciiTheme="majorHAnsi" w:hAnsiTheme="majorHAnsi" w:cstheme="majorHAnsi"/>
          <w:iCs/>
          <w:sz w:val="22"/>
          <w:szCs w:val="22"/>
        </w:rPr>
        <w:t xml:space="preserve">Nuestra propuesta es hacer uso de productos </w:t>
      </w:r>
      <w:r w:rsidR="00F2492C" w:rsidRPr="0087069F">
        <w:rPr>
          <w:rFonts w:asciiTheme="majorHAnsi" w:hAnsiTheme="majorHAnsi" w:cstheme="majorHAnsi"/>
          <w:iCs/>
          <w:sz w:val="22"/>
          <w:szCs w:val="22"/>
        </w:rPr>
        <w:t>biológicos</w:t>
      </w:r>
      <w:r w:rsidR="00DE35FB" w:rsidRPr="0087069F">
        <w:rPr>
          <w:rFonts w:asciiTheme="majorHAnsi" w:hAnsiTheme="majorHAnsi" w:cstheme="majorHAnsi"/>
          <w:iCs/>
          <w:sz w:val="22"/>
          <w:szCs w:val="22"/>
        </w:rPr>
        <w:t xml:space="preserve">, </w:t>
      </w:r>
      <w:r w:rsidR="00A732FC" w:rsidRPr="0087069F">
        <w:rPr>
          <w:rFonts w:asciiTheme="majorHAnsi" w:hAnsiTheme="majorHAnsi" w:cstheme="majorHAnsi"/>
          <w:iCs/>
          <w:sz w:val="22"/>
          <w:szCs w:val="22"/>
        </w:rPr>
        <w:t xml:space="preserve">reemplazando parcialmente los </w:t>
      </w:r>
      <w:r w:rsidR="00F2492C" w:rsidRPr="0087069F">
        <w:rPr>
          <w:rFonts w:asciiTheme="majorHAnsi" w:hAnsiTheme="majorHAnsi" w:cstheme="majorHAnsi"/>
          <w:iCs/>
          <w:sz w:val="22"/>
          <w:szCs w:val="22"/>
        </w:rPr>
        <w:t>químicos</w:t>
      </w:r>
      <w:r w:rsidR="00A732FC" w:rsidRPr="0087069F">
        <w:rPr>
          <w:rFonts w:asciiTheme="majorHAnsi" w:hAnsiTheme="majorHAnsi" w:cstheme="majorHAnsi"/>
          <w:iCs/>
          <w:sz w:val="22"/>
          <w:szCs w:val="22"/>
        </w:rPr>
        <w:t xml:space="preserve"> </w:t>
      </w:r>
      <w:r w:rsidR="0032690F" w:rsidRPr="0087069F">
        <w:rPr>
          <w:rFonts w:asciiTheme="majorHAnsi" w:hAnsiTheme="majorHAnsi" w:cstheme="majorHAnsi"/>
          <w:iCs/>
          <w:sz w:val="22"/>
          <w:szCs w:val="22"/>
        </w:rPr>
        <w:t>a las</w:t>
      </w:r>
      <w:r w:rsidR="00A732FC" w:rsidRPr="0087069F">
        <w:rPr>
          <w:rFonts w:asciiTheme="majorHAnsi" w:hAnsiTheme="majorHAnsi" w:cstheme="majorHAnsi"/>
          <w:iCs/>
          <w:sz w:val="22"/>
          <w:szCs w:val="22"/>
        </w:rPr>
        <w:t xml:space="preserve"> cantidades </w:t>
      </w:r>
      <w:r w:rsidR="00F2492C" w:rsidRPr="0087069F">
        <w:rPr>
          <w:rFonts w:asciiTheme="majorHAnsi" w:hAnsiTheme="majorHAnsi" w:cstheme="majorHAnsi"/>
          <w:iCs/>
          <w:sz w:val="22"/>
          <w:szCs w:val="22"/>
        </w:rPr>
        <w:t>mínimas</w:t>
      </w:r>
      <w:r w:rsidR="00A732FC" w:rsidRPr="0087069F">
        <w:rPr>
          <w:rFonts w:asciiTheme="majorHAnsi" w:hAnsiTheme="majorHAnsi" w:cstheme="majorHAnsi"/>
          <w:iCs/>
          <w:sz w:val="22"/>
          <w:szCs w:val="22"/>
        </w:rPr>
        <w:t xml:space="preserve"> necesarias</w:t>
      </w:r>
      <w:r w:rsidR="0032690F" w:rsidRPr="0087069F">
        <w:rPr>
          <w:rFonts w:asciiTheme="majorHAnsi" w:hAnsiTheme="majorHAnsi" w:cstheme="majorHAnsi"/>
          <w:iCs/>
          <w:sz w:val="22"/>
          <w:szCs w:val="22"/>
        </w:rPr>
        <w:t>,</w:t>
      </w:r>
      <w:r w:rsidR="00A732FC" w:rsidRPr="0087069F">
        <w:rPr>
          <w:rFonts w:asciiTheme="majorHAnsi" w:hAnsiTheme="majorHAnsi" w:cstheme="majorHAnsi"/>
          <w:iCs/>
          <w:sz w:val="22"/>
          <w:szCs w:val="22"/>
        </w:rPr>
        <w:t xml:space="preserve"> evitando su </w:t>
      </w:r>
      <w:r w:rsidR="00F2492C" w:rsidRPr="0087069F">
        <w:rPr>
          <w:rFonts w:asciiTheme="majorHAnsi" w:hAnsiTheme="majorHAnsi" w:cstheme="majorHAnsi"/>
          <w:iCs/>
          <w:sz w:val="22"/>
          <w:szCs w:val="22"/>
        </w:rPr>
        <w:t>acumulación</w:t>
      </w:r>
      <w:r w:rsidR="00A732FC" w:rsidRPr="0087069F">
        <w:rPr>
          <w:rFonts w:asciiTheme="majorHAnsi" w:hAnsiTheme="majorHAnsi" w:cstheme="majorHAnsi"/>
          <w:iCs/>
          <w:sz w:val="22"/>
          <w:szCs w:val="22"/>
        </w:rPr>
        <w:t xml:space="preserve"> en los suelos, aguas, aire y principalmente en los productos que consumimos. Esto </w:t>
      </w:r>
      <w:r w:rsidR="005625A5" w:rsidRPr="0087069F">
        <w:rPr>
          <w:rFonts w:asciiTheme="majorHAnsi" w:hAnsiTheme="majorHAnsi" w:cstheme="majorHAnsi"/>
          <w:iCs/>
          <w:sz w:val="22"/>
          <w:szCs w:val="22"/>
        </w:rPr>
        <w:t>les</w:t>
      </w:r>
      <w:r w:rsidR="00A732FC" w:rsidRPr="0087069F">
        <w:rPr>
          <w:rFonts w:asciiTheme="majorHAnsi" w:hAnsiTheme="majorHAnsi" w:cstheme="majorHAnsi"/>
          <w:iCs/>
          <w:sz w:val="22"/>
          <w:szCs w:val="22"/>
        </w:rPr>
        <w:t xml:space="preserve"> abre mercados a nuestros campesinos a nivel internacional y nacional que cada vez mas somos consientes de la necesidad de un consumo </w:t>
      </w:r>
      <w:r w:rsidR="00F2492C" w:rsidRPr="0087069F">
        <w:rPr>
          <w:rFonts w:asciiTheme="majorHAnsi" w:hAnsiTheme="majorHAnsi" w:cstheme="majorHAnsi"/>
          <w:iCs/>
          <w:sz w:val="22"/>
          <w:szCs w:val="22"/>
        </w:rPr>
        <w:t>más</w:t>
      </w:r>
      <w:r w:rsidR="00A732FC" w:rsidRPr="0087069F">
        <w:rPr>
          <w:rFonts w:asciiTheme="majorHAnsi" w:hAnsiTheme="majorHAnsi" w:cstheme="majorHAnsi"/>
          <w:iCs/>
          <w:sz w:val="22"/>
          <w:szCs w:val="22"/>
        </w:rPr>
        <w:t xml:space="preserve"> sano.</w:t>
      </w:r>
    </w:p>
    <w:p w:rsidR="00DE35FB" w:rsidRPr="0087069F" w:rsidRDefault="00DE35FB" w:rsidP="00A9394C">
      <w:pPr>
        <w:pStyle w:val="Cuerpo"/>
        <w:rPr>
          <w:rFonts w:asciiTheme="majorHAnsi" w:hAnsiTheme="majorHAnsi" w:cstheme="majorHAnsi"/>
        </w:rPr>
      </w:pPr>
    </w:p>
    <w:p w:rsidR="0032690F" w:rsidRPr="0087069F" w:rsidRDefault="0032690F" w:rsidP="00E60006">
      <w:pPr>
        <w:pStyle w:val="HTMLconformatoprevio"/>
        <w:jc w:val="both"/>
        <w:rPr>
          <w:rFonts w:asciiTheme="majorHAnsi" w:hAnsiTheme="majorHAnsi" w:cstheme="majorHAnsi"/>
          <w:iCs/>
          <w:sz w:val="22"/>
          <w:szCs w:val="22"/>
        </w:rPr>
      </w:pPr>
      <w:r w:rsidRPr="0087069F">
        <w:rPr>
          <w:rFonts w:asciiTheme="majorHAnsi" w:hAnsiTheme="majorHAnsi" w:cstheme="majorHAnsi"/>
          <w:iCs/>
          <w:sz w:val="22"/>
          <w:szCs w:val="22"/>
        </w:rPr>
        <w:t xml:space="preserve">Hoy </w:t>
      </w:r>
      <w:r w:rsidR="00F2492C" w:rsidRPr="0087069F">
        <w:rPr>
          <w:rFonts w:asciiTheme="majorHAnsi" w:hAnsiTheme="majorHAnsi" w:cstheme="majorHAnsi"/>
          <w:iCs/>
          <w:sz w:val="22"/>
          <w:szCs w:val="22"/>
        </w:rPr>
        <w:t>día</w:t>
      </w:r>
      <w:r w:rsidRPr="0087069F">
        <w:rPr>
          <w:rFonts w:asciiTheme="majorHAnsi" w:hAnsiTheme="majorHAnsi" w:cstheme="majorHAnsi"/>
          <w:iCs/>
          <w:sz w:val="22"/>
          <w:szCs w:val="22"/>
        </w:rPr>
        <w:t xml:space="preserve"> se cuen</w:t>
      </w:r>
      <w:bookmarkStart w:id="0" w:name="_GoBack"/>
      <w:bookmarkEnd w:id="0"/>
      <w:r w:rsidRPr="0087069F">
        <w:rPr>
          <w:rFonts w:asciiTheme="majorHAnsi" w:hAnsiTheme="majorHAnsi" w:cstheme="majorHAnsi"/>
          <w:iCs/>
          <w:sz w:val="22"/>
          <w:szCs w:val="22"/>
        </w:rPr>
        <w:t xml:space="preserve">ta con </w:t>
      </w:r>
      <w:r w:rsidR="00F2492C" w:rsidRPr="0087069F">
        <w:rPr>
          <w:rFonts w:asciiTheme="majorHAnsi" w:hAnsiTheme="majorHAnsi" w:cstheme="majorHAnsi"/>
          <w:iCs/>
          <w:sz w:val="22"/>
          <w:szCs w:val="22"/>
        </w:rPr>
        <w:t>tecnología</w:t>
      </w:r>
      <w:r w:rsidRPr="0087069F">
        <w:rPr>
          <w:rFonts w:asciiTheme="majorHAnsi" w:hAnsiTheme="majorHAnsi" w:cstheme="majorHAnsi"/>
          <w:iCs/>
          <w:sz w:val="22"/>
          <w:szCs w:val="22"/>
        </w:rPr>
        <w:t xml:space="preserve"> que le brinda la confianza al agricultor, lo que anteriormente se consideraban retos </w:t>
      </w:r>
      <w:r w:rsidR="00F2492C" w:rsidRPr="0087069F">
        <w:rPr>
          <w:rFonts w:asciiTheme="majorHAnsi" w:hAnsiTheme="majorHAnsi" w:cstheme="majorHAnsi"/>
          <w:iCs/>
          <w:sz w:val="22"/>
          <w:szCs w:val="22"/>
        </w:rPr>
        <w:t>inalcanzables</w:t>
      </w:r>
      <w:r w:rsidRPr="0087069F">
        <w:rPr>
          <w:rFonts w:asciiTheme="majorHAnsi" w:hAnsiTheme="majorHAnsi" w:cstheme="majorHAnsi"/>
          <w:iCs/>
          <w:sz w:val="22"/>
          <w:szCs w:val="22"/>
        </w:rPr>
        <w:t xml:space="preserve"> hoy </w:t>
      </w:r>
      <w:r w:rsidR="005625A5" w:rsidRPr="0087069F">
        <w:rPr>
          <w:rFonts w:asciiTheme="majorHAnsi" w:hAnsiTheme="majorHAnsi" w:cstheme="majorHAnsi"/>
          <w:iCs/>
          <w:sz w:val="22"/>
          <w:szCs w:val="22"/>
        </w:rPr>
        <w:t xml:space="preserve">en </w:t>
      </w:r>
      <w:r w:rsidR="00F2492C" w:rsidRPr="0087069F">
        <w:rPr>
          <w:rFonts w:asciiTheme="majorHAnsi" w:hAnsiTheme="majorHAnsi" w:cstheme="majorHAnsi"/>
          <w:iCs/>
          <w:sz w:val="22"/>
          <w:szCs w:val="22"/>
        </w:rPr>
        <w:t>día</w:t>
      </w:r>
      <w:r w:rsidRPr="0087069F">
        <w:rPr>
          <w:rFonts w:asciiTheme="majorHAnsi" w:hAnsiTheme="majorHAnsi" w:cstheme="majorHAnsi"/>
          <w:iCs/>
          <w:sz w:val="22"/>
          <w:szCs w:val="22"/>
        </w:rPr>
        <w:t xml:space="preserve"> son una realidad. Tenemos productos </w:t>
      </w:r>
      <w:r w:rsidR="00F2492C" w:rsidRPr="0087069F">
        <w:rPr>
          <w:rFonts w:asciiTheme="majorHAnsi" w:hAnsiTheme="majorHAnsi" w:cstheme="majorHAnsi"/>
          <w:iCs/>
          <w:sz w:val="22"/>
          <w:szCs w:val="22"/>
        </w:rPr>
        <w:t>microbiológicos</w:t>
      </w:r>
      <w:r w:rsidRPr="0087069F">
        <w:rPr>
          <w:rFonts w:asciiTheme="majorHAnsi" w:hAnsiTheme="majorHAnsi" w:cstheme="majorHAnsi"/>
          <w:iCs/>
          <w:sz w:val="22"/>
          <w:szCs w:val="22"/>
        </w:rPr>
        <w:t xml:space="preserve"> que son seguros para el agricultor, que le increm</w:t>
      </w:r>
      <w:r w:rsidR="00F2492C" w:rsidRPr="0087069F">
        <w:rPr>
          <w:rFonts w:asciiTheme="majorHAnsi" w:hAnsiTheme="majorHAnsi" w:cstheme="majorHAnsi"/>
          <w:iCs/>
          <w:sz w:val="22"/>
          <w:szCs w:val="22"/>
        </w:rPr>
        <w:t>e</w:t>
      </w:r>
      <w:r w:rsidRPr="0087069F">
        <w:rPr>
          <w:rFonts w:asciiTheme="majorHAnsi" w:hAnsiTheme="majorHAnsi" w:cstheme="majorHAnsi"/>
          <w:iCs/>
          <w:sz w:val="22"/>
          <w:szCs w:val="22"/>
        </w:rPr>
        <w:t>ntan el rendimiento</w:t>
      </w:r>
      <w:r w:rsidR="00E60006" w:rsidRPr="0087069F">
        <w:rPr>
          <w:rFonts w:asciiTheme="majorHAnsi" w:hAnsiTheme="majorHAnsi" w:cstheme="majorHAnsi"/>
          <w:iCs/>
          <w:sz w:val="22"/>
          <w:szCs w:val="22"/>
        </w:rPr>
        <w:t xml:space="preserve"> y</w:t>
      </w:r>
      <w:r w:rsidRPr="0087069F">
        <w:rPr>
          <w:rFonts w:asciiTheme="majorHAnsi" w:hAnsiTheme="majorHAnsi" w:cstheme="majorHAnsi"/>
          <w:iCs/>
          <w:sz w:val="22"/>
          <w:szCs w:val="22"/>
        </w:rPr>
        <w:t xml:space="preserve"> </w:t>
      </w:r>
      <w:r w:rsidR="00E60006" w:rsidRPr="0087069F">
        <w:rPr>
          <w:rFonts w:asciiTheme="majorHAnsi" w:hAnsiTheme="majorHAnsi" w:cstheme="majorHAnsi"/>
          <w:iCs/>
          <w:sz w:val="22"/>
          <w:szCs w:val="22"/>
        </w:rPr>
        <w:t xml:space="preserve">son </w:t>
      </w:r>
      <w:r w:rsidRPr="0087069F">
        <w:rPr>
          <w:rFonts w:asciiTheme="majorHAnsi" w:hAnsiTheme="majorHAnsi" w:cstheme="majorHAnsi"/>
          <w:iCs/>
          <w:sz w:val="22"/>
          <w:szCs w:val="22"/>
        </w:rPr>
        <w:t>seguro</w:t>
      </w:r>
      <w:r w:rsidR="00E60006" w:rsidRPr="0087069F">
        <w:rPr>
          <w:rFonts w:asciiTheme="majorHAnsi" w:hAnsiTheme="majorHAnsi" w:cstheme="majorHAnsi"/>
          <w:iCs/>
          <w:sz w:val="22"/>
          <w:szCs w:val="22"/>
        </w:rPr>
        <w:t>s</w:t>
      </w:r>
      <w:r w:rsidRPr="0087069F">
        <w:rPr>
          <w:rFonts w:asciiTheme="majorHAnsi" w:hAnsiTheme="majorHAnsi" w:cstheme="majorHAnsi"/>
          <w:iCs/>
          <w:sz w:val="22"/>
          <w:szCs w:val="22"/>
        </w:rPr>
        <w:t xml:space="preserve"> para el ambiente</w:t>
      </w:r>
      <w:r w:rsidR="00E60006" w:rsidRPr="0087069F">
        <w:rPr>
          <w:rFonts w:asciiTheme="majorHAnsi" w:hAnsiTheme="majorHAnsi" w:cstheme="majorHAnsi"/>
          <w:iCs/>
          <w:sz w:val="22"/>
          <w:szCs w:val="22"/>
        </w:rPr>
        <w:t xml:space="preserve">. Lo </w:t>
      </w:r>
      <w:r w:rsidR="00F2492C" w:rsidRPr="0087069F">
        <w:rPr>
          <w:rFonts w:asciiTheme="majorHAnsi" w:hAnsiTheme="majorHAnsi" w:cstheme="majorHAnsi"/>
          <w:iCs/>
          <w:sz w:val="22"/>
          <w:szCs w:val="22"/>
        </w:rPr>
        <w:t>más</w:t>
      </w:r>
      <w:r w:rsidR="00E60006" w:rsidRPr="0087069F">
        <w:rPr>
          <w:rFonts w:asciiTheme="majorHAnsi" w:hAnsiTheme="majorHAnsi" w:cstheme="majorHAnsi"/>
          <w:iCs/>
          <w:sz w:val="22"/>
          <w:szCs w:val="22"/>
        </w:rPr>
        <w:t xml:space="preserve"> importante protegen a las plantas de los </w:t>
      </w:r>
      <w:r w:rsidR="00F2492C" w:rsidRPr="0087069F">
        <w:rPr>
          <w:rFonts w:asciiTheme="majorHAnsi" w:hAnsiTheme="majorHAnsi" w:cstheme="majorHAnsi"/>
          <w:iCs/>
          <w:sz w:val="22"/>
          <w:szCs w:val="22"/>
        </w:rPr>
        <w:t>químicos</w:t>
      </w:r>
      <w:r w:rsidR="00E60006" w:rsidRPr="0087069F">
        <w:rPr>
          <w:rFonts w:asciiTheme="majorHAnsi" w:hAnsiTheme="majorHAnsi" w:cstheme="majorHAnsi"/>
          <w:iCs/>
          <w:sz w:val="22"/>
          <w:szCs w:val="22"/>
        </w:rPr>
        <w:t xml:space="preserve"> que son usado</w:t>
      </w:r>
      <w:r w:rsidR="00F2492C" w:rsidRPr="0087069F">
        <w:rPr>
          <w:rFonts w:asciiTheme="majorHAnsi" w:hAnsiTheme="majorHAnsi" w:cstheme="majorHAnsi"/>
          <w:iCs/>
          <w:sz w:val="22"/>
          <w:szCs w:val="22"/>
        </w:rPr>
        <w:t>s</w:t>
      </w:r>
      <w:r w:rsidR="00E60006" w:rsidRPr="0087069F">
        <w:rPr>
          <w:rFonts w:asciiTheme="majorHAnsi" w:hAnsiTheme="majorHAnsi" w:cstheme="majorHAnsi"/>
          <w:iCs/>
          <w:sz w:val="22"/>
          <w:szCs w:val="22"/>
        </w:rPr>
        <w:t xml:space="preserve"> para combatir plagas y enfermedades pero </w:t>
      </w:r>
      <w:r w:rsidR="00F2492C" w:rsidRPr="0087069F">
        <w:rPr>
          <w:rFonts w:asciiTheme="majorHAnsi" w:hAnsiTheme="majorHAnsi" w:cstheme="majorHAnsi"/>
          <w:iCs/>
          <w:sz w:val="22"/>
          <w:szCs w:val="22"/>
        </w:rPr>
        <w:t>más</w:t>
      </w:r>
      <w:r w:rsidR="00E60006" w:rsidRPr="0087069F">
        <w:rPr>
          <w:rFonts w:asciiTheme="majorHAnsi" w:hAnsiTheme="majorHAnsi" w:cstheme="majorHAnsi"/>
          <w:iCs/>
          <w:sz w:val="22"/>
          <w:szCs w:val="22"/>
        </w:rPr>
        <w:t xml:space="preserve"> que cumplir con la </w:t>
      </w:r>
      <w:r w:rsidR="00F2492C" w:rsidRPr="0087069F">
        <w:rPr>
          <w:rFonts w:asciiTheme="majorHAnsi" w:hAnsiTheme="majorHAnsi" w:cstheme="majorHAnsi"/>
          <w:iCs/>
          <w:sz w:val="22"/>
          <w:szCs w:val="22"/>
        </w:rPr>
        <w:t>protección</w:t>
      </w:r>
      <w:r w:rsidR="00E60006" w:rsidRPr="0087069F">
        <w:rPr>
          <w:rFonts w:asciiTheme="majorHAnsi" w:hAnsiTheme="majorHAnsi" w:cstheme="majorHAnsi"/>
          <w:iCs/>
          <w:sz w:val="22"/>
          <w:szCs w:val="22"/>
        </w:rPr>
        <w:t xml:space="preserve"> que ofrecen tienen un impacto peligroso sobre el ecosistema.</w:t>
      </w:r>
    </w:p>
    <w:p w:rsidR="0032690F" w:rsidRPr="0087069F" w:rsidRDefault="0032690F" w:rsidP="0032690F">
      <w:pPr>
        <w:widowControl w:val="0"/>
        <w:autoSpaceDE w:val="0"/>
        <w:autoSpaceDN w:val="0"/>
        <w:adjustRightInd w:val="0"/>
        <w:jc w:val="both"/>
        <w:rPr>
          <w:rFonts w:asciiTheme="majorHAnsi" w:hAnsiTheme="majorHAnsi" w:cstheme="majorHAnsi"/>
          <w:snapToGrid w:val="0"/>
          <w:sz w:val="22"/>
          <w:szCs w:val="22"/>
        </w:rPr>
      </w:pPr>
    </w:p>
    <w:p w:rsidR="008E6141" w:rsidRPr="0087069F" w:rsidRDefault="0032690F" w:rsidP="008E6141">
      <w:pPr>
        <w:pStyle w:val="Cuerpo"/>
        <w:jc w:val="both"/>
        <w:rPr>
          <w:rFonts w:asciiTheme="majorHAnsi" w:eastAsiaTheme="minorEastAsia" w:hAnsiTheme="majorHAnsi" w:cstheme="majorHAnsi"/>
          <w:iCs/>
          <w:color w:val="auto"/>
          <w:bdr w:val="none" w:sz="0" w:space="0" w:color="auto"/>
        </w:rPr>
      </w:pPr>
      <w:r w:rsidRPr="0087069F">
        <w:rPr>
          <w:rFonts w:asciiTheme="majorHAnsi" w:eastAsiaTheme="minorEastAsia" w:hAnsiTheme="majorHAnsi" w:cstheme="majorHAnsi"/>
          <w:iCs/>
          <w:color w:val="auto"/>
          <w:bdr w:val="none" w:sz="0" w:space="0" w:color="auto"/>
        </w:rPr>
        <w:t>Los suelos se han descuidado durante demasiado tiempo. No somos capaces de conectar suelo con nuestra comida, el agua, el clima, la biodiversidad y la vida. Hay que invertir esta ten</w:t>
      </w:r>
      <w:r w:rsidR="00F2492C" w:rsidRPr="0087069F">
        <w:rPr>
          <w:rFonts w:asciiTheme="majorHAnsi" w:eastAsiaTheme="minorEastAsia" w:hAnsiTheme="majorHAnsi" w:cstheme="majorHAnsi"/>
          <w:iCs/>
          <w:color w:val="auto"/>
          <w:bdr w:val="none" w:sz="0" w:space="0" w:color="auto"/>
        </w:rPr>
        <w:t xml:space="preserve">dencia y tomar algunas acciones: </w:t>
      </w:r>
      <w:r w:rsidRPr="0087069F">
        <w:rPr>
          <w:rFonts w:asciiTheme="majorHAnsi" w:eastAsiaTheme="minorEastAsia" w:hAnsiTheme="majorHAnsi" w:cstheme="majorHAnsi"/>
          <w:iCs/>
          <w:color w:val="auto"/>
          <w:bdr w:val="none" w:sz="0" w:space="0" w:color="auto"/>
        </w:rPr>
        <w:t>preservación y restauración</w:t>
      </w:r>
      <w:proofErr w:type="gramStart"/>
      <w:r w:rsidR="00F2492C" w:rsidRPr="0087069F">
        <w:rPr>
          <w:rFonts w:asciiTheme="majorHAnsi" w:eastAsiaTheme="minorEastAsia" w:hAnsiTheme="majorHAnsi" w:cstheme="majorHAnsi"/>
          <w:iCs/>
          <w:color w:val="auto"/>
          <w:bdr w:val="none" w:sz="0" w:space="0" w:color="auto"/>
        </w:rPr>
        <w:t>!!</w:t>
      </w:r>
      <w:proofErr w:type="gramEnd"/>
    </w:p>
    <w:sectPr w:rsidR="008E6141" w:rsidRPr="0087069F" w:rsidSect="005C07E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Minion Pro">
    <w:altName w:val="Cambria"/>
    <w:panose1 w:val="00000000000000000000"/>
    <w:charset w:val="4D"/>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AD20A1"/>
    <w:rsid w:val="0001681F"/>
    <w:rsid w:val="00024C63"/>
    <w:rsid w:val="000639AF"/>
    <w:rsid w:val="0008283C"/>
    <w:rsid w:val="00094AFC"/>
    <w:rsid w:val="000A5024"/>
    <w:rsid w:val="000E5440"/>
    <w:rsid w:val="0017264B"/>
    <w:rsid w:val="0017647D"/>
    <w:rsid w:val="001E4836"/>
    <w:rsid w:val="001E66E4"/>
    <w:rsid w:val="00212F32"/>
    <w:rsid w:val="002142D2"/>
    <w:rsid w:val="00234166"/>
    <w:rsid w:val="0026123A"/>
    <w:rsid w:val="0026129F"/>
    <w:rsid w:val="0026386B"/>
    <w:rsid w:val="002642C0"/>
    <w:rsid w:val="002B2E39"/>
    <w:rsid w:val="002F09DC"/>
    <w:rsid w:val="0032690F"/>
    <w:rsid w:val="00367708"/>
    <w:rsid w:val="003B0E2B"/>
    <w:rsid w:val="004919BB"/>
    <w:rsid w:val="004A18D0"/>
    <w:rsid w:val="004E59F8"/>
    <w:rsid w:val="005625A5"/>
    <w:rsid w:val="00591E34"/>
    <w:rsid w:val="005A789E"/>
    <w:rsid w:val="005B7018"/>
    <w:rsid w:val="005C07EE"/>
    <w:rsid w:val="005C60D3"/>
    <w:rsid w:val="006217EC"/>
    <w:rsid w:val="0066035A"/>
    <w:rsid w:val="00722C50"/>
    <w:rsid w:val="008159B2"/>
    <w:rsid w:val="0087069F"/>
    <w:rsid w:val="008A4739"/>
    <w:rsid w:val="008D4851"/>
    <w:rsid w:val="008E549C"/>
    <w:rsid w:val="008E6141"/>
    <w:rsid w:val="008F3BB6"/>
    <w:rsid w:val="00915AA8"/>
    <w:rsid w:val="0095150D"/>
    <w:rsid w:val="009845C1"/>
    <w:rsid w:val="009B083C"/>
    <w:rsid w:val="00A01586"/>
    <w:rsid w:val="00A14459"/>
    <w:rsid w:val="00A732FC"/>
    <w:rsid w:val="00A73DA8"/>
    <w:rsid w:val="00A9394C"/>
    <w:rsid w:val="00AC65CD"/>
    <w:rsid w:val="00AD20A1"/>
    <w:rsid w:val="00AE5502"/>
    <w:rsid w:val="00AF07B5"/>
    <w:rsid w:val="00B36E1F"/>
    <w:rsid w:val="00B752D0"/>
    <w:rsid w:val="00B943AC"/>
    <w:rsid w:val="00BB21B1"/>
    <w:rsid w:val="00C11CEE"/>
    <w:rsid w:val="00C354EA"/>
    <w:rsid w:val="00C4471E"/>
    <w:rsid w:val="00C51D42"/>
    <w:rsid w:val="00D33943"/>
    <w:rsid w:val="00D65434"/>
    <w:rsid w:val="00D97702"/>
    <w:rsid w:val="00DD3D2B"/>
    <w:rsid w:val="00DD3DF0"/>
    <w:rsid w:val="00DE35FB"/>
    <w:rsid w:val="00DE7028"/>
    <w:rsid w:val="00E60006"/>
    <w:rsid w:val="00E648EE"/>
    <w:rsid w:val="00F204CF"/>
    <w:rsid w:val="00F2492C"/>
    <w:rsid w:val="00F470FE"/>
    <w:rsid w:val="00F61F6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283C"/>
    <w:pPr>
      <w:spacing w:before="100" w:beforeAutospacing="1" w:after="100" w:afterAutospacing="1"/>
    </w:pPr>
    <w:rPr>
      <w:rFonts w:ascii="Times" w:hAnsi="Times" w:cs="Times New Roman"/>
      <w:sz w:val="20"/>
      <w:szCs w:val="20"/>
    </w:rPr>
  </w:style>
  <w:style w:type="paragraph" w:customStyle="1" w:styleId="Cuerpo">
    <w:name w:val="Cuerpo"/>
    <w:rsid w:val="00A9394C"/>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Textodeglobo">
    <w:name w:val="Balloon Text"/>
    <w:basedOn w:val="Normal"/>
    <w:link w:val="TextodegloboCar"/>
    <w:uiPriority w:val="99"/>
    <w:semiHidden/>
    <w:unhideWhenUsed/>
    <w:rsid w:val="008A473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4739"/>
    <w:rPr>
      <w:rFonts w:ascii="Lucida Grande" w:hAnsi="Lucida Grande" w:cs="Lucida Grande"/>
      <w:sz w:val="18"/>
      <w:szCs w:val="18"/>
    </w:rPr>
  </w:style>
  <w:style w:type="paragraph" w:customStyle="1" w:styleId="Default">
    <w:name w:val="Default"/>
    <w:rsid w:val="00F204CF"/>
    <w:pPr>
      <w:widowControl w:val="0"/>
      <w:autoSpaceDE w:val="0"/>
      <w:autoSpaceDN w:val="0"/>
      <w:adjustRightInd w:val="0"/>
    </w:pPr>
    <w:rPr>
      <w:rFonts w:ascii="Minion Pro" w:hAnsi="Minion Pro" w:cs="Minion Pro"/>
      <w:color w:val="000000"/>
      <w:lang w:val="es-ES"/>
    </w:rPr>
  </w:style>
  <w:style w:type="paragraph" w:customStyle="1" w:styleId="Pa4">
    <w:name w:val="Pa4"/>
    <w:basedOn w:val="Default"/>
    <w:next w:val="Default"/>
    <w:uiPriority w:val="99"/>
    <w:rsid w:val="00F204CF"/>
    <w:pPr>
      <w:spacing w:line="221" w:lineRule="atLeast"/>
    </w:pPr>
    <w:rPr>
      <w:rFonts w:cs="Times New Roman"/>
      <w:color w:val="auto"/>
    </w:rPr>
  </w:style>
  <w:style w:type="character" w:customStyle="1" w:styleId="A0">
    <w:name w:val="A0"/>
    <w:uiPriority w:val="99"/>
    <w:rsid w:val="00F204CF"/>
    <w:rPr>
      <w:rFonts w:cs="Minion Pro"/>
      <w:color w:val="000000"/>
      <w:sz w:val="18"/>
      <w:szCs w:val="18"/>
    </w:rPr>
  </w:style>
  <w:style w:type="paragraph" w:styleId="HTMLconformatoprevio">
    <w:name w:val="HTML Preformatted"/>
    <w:basedOn w:val="Normal"/>
    <w:link w:val="HTMLconformatoprevioCar"/>
    <w:uiPriority w:val="99"/>
    <w:semiHidden/>
    <w:unhideWhenUsed/>
    <w:rsid w:val="00326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32690F"/>
    <w:rPr>
      <w:rFonts w:ascii="Courier" w:hAnsi="Courier" w:cs="Courier"/>
      <w:sz w:val="20"/>
      <w:szCs w:val="20"/>
    </w:rPr>
  </w:style>
  <w:style w:type="paragraph" w:styleId="Prrafodelista">
    <w:name w:val="List Paragraph"/>
    <w:basedOn w:val="Normal"/>
    <w:uiPriority w:val="34"/>
    <w:qFormat/>
    <w:rsid w:val="001726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283C"/>
    <w:pPr>
      <w:spacing w:before="100" w:beforeAutospacing="1" w:after="100" w:afterAutospacing="1"/>
    </w:pPr>
    <w:rPr>
      <w:rFonts w:ascii="Times" w:hAnsi="Times" w:cs="Times New Roman"/>
      <w:sz w:val="20"/>
      <w:szCs w:val="20"/>
    </w:rPr>
  </w:style>
  <w:style w:type="paragraph" w:customStyle="1" w:styleId="Cuerpo">
    <w:name w:val="Cuerpo"/>
    <w:rsid w:val="00A9394C"/>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Textodeglobo">
    <w:name w:val="Balloon Text"/>
    <w:basedOn w:val="Normal"/>
    <w:link w:val="TextodegloboCar"/>
    <w:uiPriority w:val="99"/>
    <w:semiHidden/>
    <w:unhideWhenUsed/>
    <w:rsid w:val="008A473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4739"/>
    <w:rPr>
      <w:rFonts w:ascii="Lucida Grande" w:hAnsi="Lucida Grande" w:cs="Lucida Grande"/>
      <w:sz w:val="18"/>
      <w:szCs w:val="18"/>
    </w:rPr>
  </w:style>
  <w:style w:type="paragraph" w:customStyle="1" w:styleId="Default">
    <w:name w:val="Default"/>
    <w:rsid w:val="00F204CF"/>
    <w:pPr>
      <w:widowControl w:val="0"/>
      <w:autoSpaceDE w:val="0"/>
      <w:autoSpaceDN w:val="0"/>
      <w:adjustRightInd w:val="0"/>
    </w:pPr>
    <w:rPr>
      <w:rFonts w:ascii="Minion Pro" w:hAnsi="Minion Pro" w:cs="Minion Pro"/>
      <w:color w:val="000000"/>
      <w:lang w:val="es-ES"/>
    </w:rPr>
  </w:style>
  <w:style w:type="paragraph" w:customStyle="1" w:styleId="Pa4">
    <w:name w:val="Pa4"/>
    <w:basedOn w:val="Default"/>
    <w:next w:val="Default"/>
    <w:uiPriority w:val="99"/>
    <w:rsid w:val="00F204CF"/>
    <w:pPr>
      <w:spacing w:line="221" w:lineRule="atLeast"/>
    </w:pPr>
    <w:rPr>
      <w:rFonts w:cs="Times New Roman"/>
      <w:color w:val="auto"/>
    </w:rPr>
  </w:style>
  <w:style w:type="character" w:customStyle="1" w:styleId="A0">
    <w:name w:val="A0"/>
    <w:uiPriority w:val="99"/>
    <w:rsid w:val="00F204CF"/>
    <w:rPr>
      <w:rFonts w:cs="Minion Pro"/>
      <w:color w:val="000000"/>
      <w:sz w:val="18"/>
      <w:szCs w:val="18"/>
    </w:rPr>
  </w:style>
  <w:style w:type="paragraph" w:styleId="HTMLconformatoprevio">
    <w:name w:val="HTML Preformatted"/>
    <w:basedOn w:val="Normal"/>
    <w:link w:val="HTMLconformatoprevioCar"/>
    <w:uiPriority w:val="99"/>
    <w:semiHidden/>
    <w:unhideWhenUsed/>
    <w:rsid w:val="00326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32690F"/>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30543799">
      <w:bodyDiv w:val="1"/>
      <w:marLeft w:val="0"/>
      <w:marRight w:val="0"/>
      <w:marTop w:val="0"/>
      <w:marBottom w:val="0"/>
      <w:divBdr>
        <w:top w:val="none" w:sz="0" w:space="0" w:color="auto"/>
        <w:left w:val="none" w:sz="0" w:space="0" w:color="auto"/>
        <w:bottom w:val="none" w:sz="0" w:space="0" w:color="auto"/>
        <w:right w:val="none" w:sz="0" w:space="0" w:color="auto"/>
      </w:divBdr>
    </w:div>
    <w:div w:id="125047263">
      <w:bodyDiv w:val="1"/>
      <w:marLeft w:val="0"/>
      <w:marRight w:val="0"/>
      <w:marTop w:val="0"/>
      <w:marBottom w:val="0"/>
      <w:divBdr>
        <w:top w:val="none" w:sz="0" w:space="0" w:color="auto"/>
        <w:left w:val="none" w:sz="0" w:space="0" w:color="auto"/>
        <w:bottom w:val="none" w:sz="0" w:space="0" w:color="auto"/>
        <w:right w:val="none" w:sz="0" w:space="0" w:color="auto"/>
      </w:divBdr>
    </w:div>
    <w:div w:id="604657486">
      <w:bodyDiv w:val="1"/>
      <w:marLeft w:val="0"/>
      <w:marRight w:val="0"/>
      <w:marTop w:val="0"/>
      <w:marBottom w:val="0"/>
      <w:divBdr>
        <w:top w:val="none" w:sz="0" w:space="0" w:color="auto"/>
        <w:left w:val="none" w:sz="0" w:space="0" w:color="auto"/>
        <w:bottom w:val="none" w:sz="0" w:space="0" w:color="auto"/>
        <w:right w:val="none" w:sz="0" w:space="0" w:color="auto"/>
      </w:divBdr>
    </w:div>
    <w:div w:id="1244296022">
      <w:bodyDiv w:val="1"/>
      <w:marLeft w:val="0"/>
      <w:marRight w:val="0"/>
      <w:marTop w:val="0"/>
      <w:marBottom w:val="0"/>
      <w:divBdr>
        <w:top w:val="none" w:sz="0" w:space="0" w:color="auto"/>
        <w:left w:val="none" w:sz="0" w:space="0" w:color="auto"/>
        <w:bottom w:val="none" w:sz="0" w:space="0" w:color="auto"/>
        <w:right w:val="none" w:sz="0" w:space="0" w:color="auto"/>
      </w:divBdr>
    </w:div>
    <w:div w:id="1513647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1740</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DIBICOL LTDA</Company>
  <LinksUpToDate>false</LinksUpToDate>
  <CharactersWithSpaces>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  MORENO SARMIENTO</dc:creator>
  <cp:lastModifiedBy>revista</cp:lastModifiedBy>
  <cp:revision>6</cp:revision>
  <dcterms:created xsi:type="dcterms:W3CDTF">2016-06-01T23:09:00Z</dcterms:created>
  <dcterms:modified xsi:type="dcterms:W3CDTF">2016-06-02T20:33:00Z</dcterms:modified>
</cp:coreProperties>
</file>