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60" w:rsidRPr="005C657F" w:rsidRDefault="00D761A5" w:rsidP="005C657F">
      <w:pPr>
        <w:pStyle w:val="Textoindependiente3"/>
        <w:spacing w:line="240" w:lineRule="auto"/>
        <w:jc w:val="both"/>
        <w:rPr>
          <w:rFonts w:ascii="Optimum" w:hAnsi="Optimum"/>
          <w:b/>
          <w:sz w:val="32"/>
          <w:szCs w:val="32"/>
          <w:lang w:val="es-MX"/>
        </w:rPr>
      </w:pPr>
      <w:r w:rsidRPr="005C657F">
        <w:rPr>
          <w:rFonts w:ascii="Optimum" w:hAnsi="Optimum"/>
          <w:b/>
          <w:sz w:val="32"/>
          <w:szCs w:val="32"/>
          <w:lang w:val="es-MX"/>
        </w:rPr>
        <w:t>Evalu</w:t>
      </w:r>
      <w:r w:rsidR="00F34F95" w:rsidRPr="005C657F">
        <w:rPr>
          <w:rFonts w:ascii="Optimum" w:hAnsi="Optimum"/>
          <w:b/>
          <w:sz w:val="32"/>
          <w:szCs w:val="32"/>
          <w:lang w:val="es-MX"/>
        </w:rPr>
        <w:t>ación molecular de</w:t>
      </w:r>
      <w:r w:rsidRPr="005C657F">
        <w:rPr>
          <w:rFonts w:ascii="Optimum" w:hAnsi="Optimum"/>
          <w:b/>
          <w:sz w:val="32"/>
          <w:szCs w:val="32"/>
          <w:lang w:val="es-MX"/>
        </w:rPr>
        <w:t>l</w:t>
      </w:r>
      <w:r w:rsidR="00F34F95" w:rsidRPr="005C657F">
        <w:rPr>
          <w:rFonts w:ascii="Optimum" w:hAnsi="Optimum"/>
          <w:b/>
          <w:sz w:val="32"/>
          <w:szCs w:val="32"/>
          <w:lang w:val="es-MX"/>
        </w:rPr>
        <w:t xml:space="preserve"> aguacate criollo </w:t>
      </w:r>
      <w:r w:rsidRPr="005C657F">
        <w:rPr>
          <w:rFonts w:ascii="Optimum" w:hAnsi="Optimum"/>
          <w:b/>
          <w:sz w:val="32"/>
          <w:szCs w:val="32"/>
          <w:lang w:val="es-MX"/>
        </w:rPr>
        <w:t>(</w:t>
      </w:r>
      <w:r w:rsidRPr="005C657F">
        <w:rPr>
          <w:rFonts w:ascii="Optimum" w:hAnsi="Optimum"/>
          <w:b/>
          <w:i/>
          <w:sz w:val="32"/>
          <w:szCs w:val="32"/>
          <w:lang w:val="es-MX"/>
        </w:rPr>
        <w:t>Persea americana</w:t>
      </w:r>
      <w:r w:rsidRPr="005C657F">
        <w:rPr>
          <w:rFonts w:ascii="Optimum" w:hAnsi="Optimum"/>
          <w:b/>
          <w:sz w:val="32"/>
          <w:szCs w:val="32"/>
          <w:lang w:val="es-MX"/>
        </w:rPr>
        <w:t xml:space="preserve"> Mill) en</w:t>
      </w:r>
      <w:r w:rsidR="00F34F95" w:rsidRPr="005C657F">
        <w:rPr>
          <w:rFonts w:ascii="Optimum" w:hAnsi="Optimum"/>
          <w:b/>
          <w:sz w:val="32"/>
          <w:szCs w:val="32"/>
          <w:lang w:val="es-MX"/>
        </w:rPr>
        <w:t xml:space="preserve"> Nuevo León</w:t>
      </w:r>
      <w:r w:rsidR="002177B3" w:rsidRPr="005C657F">
        <w:rPr>
          <w:rFonts w:ascii="Optimum" w:hAnsi="Optimum"/>
          <w:b/>
          <w:sz w:val="32"/>
          <w:szCs w:val="32"/>
          <w:lang w:val="es-MX"/>
        </w:rPr>
        <w:t>, México</w:t>
      </w:r>
    </w:p>
    <w:p w:rsidR="00E03870" w:rsidRPr="005C657F" w:rsidRDefault="00E03870" w:rsidP="005C657F">
      <w:pPr>
        <w:pStyle w:val="Textoindependiente3"/>
        <w:spacing w:line="240" w:lineRule="auto"/>
        <w:jc w:val="both"/>
        <w:rPr>
          <w:rFonts w:ascii="Optimum" w:hAnsi="Optimum"/>
          <w:b/>
          <w:sz w:val="32"/>
          <w:szCs w:val="32"/>
          <w:lang w:val="es-MX"/>
        </w:rPr>
      </w:pPr>
    </w:p>
    <w:p w:rsidR="001E3902" w:rsidRPr="00493AB3" w:rsidRDefault="00D761A5" w:rsidP="005C657F">
      <w:pPr>
        <w:jc w:val="both"/>
        <w:rPr>
          <w:rFonts w:ascii="Optimum" w:hAnsi="Optimum"/>
          <w:b/>
          <w:color w:val="808080" w:themeColor="background1" w:themeShade="80"/>
          <w:sz w:val="32"/>
          <w:szCs w:val="32"/>
          <w:lang w:val="es-MX"/>
        </w:rPr>
      </w:pPr>
      <w:r w:rsidRPr="00493AB3">
        <w:rPr>
          <w:rFonts w:ascii="Optimum" w:hAnsi="Optimum"/>
          <w:b/>
          <w:color w:val="808080" w:themeColor="background1" w:themeShade="80"/>
          <w:sz w:val="32"/>
          <w:szCs w:val="32"/>
          <w:lang w:val="es-MX"/>
        </w:rPr>
        <w:t>Molecular evaluation of the wild avocado (</w:t>
      </w:r>
      <w:r w:rsidRPr="00493AB3">
        <w:rPr>
          <w:rFonts w:ascii="Optimum" w:hAnsi="Optimum"/>
          <w:b/>
          <w:i/>
          <w:color w:val="808080" w:themeColor="background1" w:themeShade="80"/>
          <w:sz w:val="32"/>
          <w:szCs w:val="32"/>
          <w:lang w:val="es-MX"/>
        </w:rPr>
        <w:t>Persea americana</w:t>
      </w:r>
      <w:r w:rsidR="003B682B" w:rsidRPr="00493AB3">
        <w:rPr>
          <w:rFonts w:ascii="Optimum" w:hAnsi="Optimum"/>
          <w:b/>
          <w:color w:val="808080" w:themeColor="background1" w:themeShade="80"/>
          <w:sz w:val="32"/>
          <w:szCs w:val="32"/>
          <w:lang w:val="es-MX"/>
        </w:rPr>
        <w:t xml:space="preserve"> Mill) in Nuevo León, Mé</w:t>
      </w:r>
      <w:r w:rsidRPr="00493AB3">
        <w:rPr>
          <w:rFonts w:ascii="Optimum" w:hAnsi="Optimum"/>
          <w:b/>
          <w:color w:val="808080" w:themeColor="background1" w:themeShade="80"/>
          <w:sz w:val="32"/>
          <w:szCs w:val="32"/>
          <w:lang w:val="es-MX"/>
        </w:rPr>
        <w:t xml:space="preserve">xico </w:t>
      </w:r>
    </w:p>
    <w:p w:rsidR="00D761A5" w:rsidRPr="005C657F" w:rsidRDefault="00D761A5" w:rsidP="005C657F">
      <w:pPr>
        <w:jc w:val="both"/>
        <w:rPr>
          <w:rFonts w:ascii="Optimum" w:hAnsi="Optimum"/>
          <w:b/>
          <w:bCs/>
          <w:sz w:val="20"/>
          <w:lang w:val="es-MX"/>
        </w:rPr>
      </w:pPr>
    </w:p>
    <w:p w:rsidR="001E3902" w:rsidRPr="005C657F" w:rsidRDefault="001E3902" w:rsidP="005C657F">
      <w:pPr>
        <w:jc w:val="both"/>
        <w:rPr>
          <w:rFonts w:ascii="Optimum" w:hAnsi="Optimum"/>
          <w:b/>
          <w:bCs/>
          <w:sz w:val="20"/>
          <w:lang w:val="es-MX"/>
        </w:rPr>
      </w:pPr>
      <w:r w:rsidRPr="005C657F">
        <w:rPr>
          <w:rFonts w:ascii="Optimum" w:hAnsi="Optimum"/>
          <w:b/>
          <w:bCs/>
          <w:sz w:val="20"/>
          <w:lang w:val="es-MX"/>
        </w:rPr>
        <w:t xml:space="preserve">Título corto: </w:t>
      </w:r>
      <w:r w:rsidR="00D761A5" w:rsidRPr="005C657F">
        <w:rPr>
          <w:rFonts w:ascii="Optimum" w:hAnsi="Optimum"/>
          <w:b/>
          <w:bCs/>
          <w:sz w:val="20"/>
          <w:lang w:val="es-MX"/>
        </w:rPr>
        <w:t>Aguacate criollo en Nuevo León, México</w:t>
      </w:r>
    </w:p>
    <w:p w:rsidR="001E3902" w:rsidRPr="005C657F" w:rsidRDefault="001E3902" w:rsidP="005C657F">
      <w:pPr>
        <w:jc w:val="both"/>
        <w:rPr>
          <w:rFonts w:ascii="Optimum" w:hAnsi="Optimum"/>
          <w:b/>
          <w:bCs/>
          <w:sz w:val="20"/>
          <w:lang w:val="es-MX"/>
        </w:rPr>
      </w:pPr>
    </w:p>
    <w:p w:rsidR="001E3902" w:rsidRPr="005C657F" w:rsidRDefault="001E3902" w:rsidP="005C657F">
      <w:pPr>
        <w:jc w:val="both"/>
        <w:rPr>
          <w:rFonts w:ascii="ITC Legacy Sans Std Book" w:hAnsi="ITC Legacy Sans Std Book"/>
          <w:bCs/>
          <w:i/>
          <w:sz w:val="20"/>
          <w:lang w:val="es-MX"/>
        </w:rPr>
      </w:pPr>
      <w:r w:rsidRPr="005C657F">
        <w:rPr>
          <w:rFonts w:ascii="ITC Legacy Sans Std Book" w:hAnsi="ITC Legacy Sans Std Book"/>
          <w:b/>
          <w:bCs/>
          <w:i/>
          <w:sz w:val="20"/>
          <w:lang w:val="es-MX"/>
        </w:rPr>
        <w:t xml:space="preserve">María Genoveva </w:t>
      </w:r>
      <w:r w:rsidR="003B682B" w:rsidRPr="005C657F">
        <w:rPr>
          <w:rFonts w:ascii="ITC Legacy Sans Std Book" w:hAnsi="ITC Legacy Sans Std Book"/>
          <w:b/>
          <w:bCs/>
          <w:i/>
          <w:sz w:val="20"/>
          <w:lang w:val="es-MX"/>
        </w:rPr>
        <w:t>Álvarez</w:t>
      </w:r>
      <w:r w:rsidRPr="005C657F">
        <w:rPr>
          <w:rFonts w:ascii="ITC Legacy Sans Std Book" w:hAnsi="ITC Legacy Sans Std Book"/>
          <w:b/>
          <w:bCs/>
          <w:i/>
          <w:sz w:val="20"/>
          <w:lang w:val="es-MX"/>
        </w:rPr>
        <w:t xml:space="preserve"> O</w:t>
      </w:r>
      <w:r w:rsidR="002C6539" w:rsidRPr="005C657F">
        <w:rPr>
          <w:rFonts w:ascii="ITC Legacy Sans Std Book" w:hAnsi="ITC Legacy Sans Std Book"/>
          <w:b/>
          <w:bCs/>
          <w:i/>
          <w:sz w:val="20"/>
          <w:lang w:val="es-MX"/>
        </w:rPr>
        <w:t>jeda*, Víctor P</w:t>
      </w:r>
      <w:r w:rsidRPr="005C657F">
        <w:rPr>
          <w:rFonts w:ascii="ITC Legacy Sans Std Book" w:hAnsi="ITC Legacy Sans Std Book"/>
          <w:b/>
          <w:bCs/>
          <w:i/>
          <w:sz w:val="20"/>
          <w:lang w:val="es-MX"/>
        </w:rPr>
        <w:t>ecina Quintero**, Efraín Acosta Díaz***, Isidro Humberto Almeyda León****</w:t>
      </w:r>
    </w:p>
    <w:p w:rsidR="002177B3" w:rsidRPr="005C657F" w:rsidRDefault="002177B3" w:rsidP="005C657F">
      <w:pPr>
        <w:rPr>
          <w:rFonts w:ascii="Optimum" w:hAnsi="Optimum"/>
          <w:b/>
          <w:bCs/>
          <w:sz w:val="20"/>
          <w:lang w:val="es-MX"/>
        </w:rPr>
      </w:pPr>
    </w:p>
    <w:p w:rsidR="009155EA" w:rsidRPr="009C551B" w:rsidRDefault="009155EA" w:rsidP="009C551B">
      <w:pPr>
        <w:tabs>
          <w:tab w:val="left" w:pos="426"/>
        </w:tabs>
        <w:ind w:left="426" w:hanging="426"/>
        <w:jc w:val="both"/>
        <w:rPr>
          <w:rStyle w:val="tituloseccion2"/>
          <w:rFonts w:ascii="Optimum" w:hAnsi="Optimum" w:cs="Arial"/>
          <w:bCs/>
          <w:sz w:val="20"/>
        </w:rPr>
      </w:pPr>
      <w:r w:rsidRPr="009C551B">
        <w:rPr>
          <w:rStyle w:val="Textoennegrita"/>
          <w:rFonts w:ascii="Optimum" w:hAnsi="Optimum" w:cs="Arial"/>
          <w:b w:val="0"/>
          <w:sz w:val="20"/>
        </w:rPr>
        <w:t>*</w:t>
      </w:r>
      <w:r w:rsidR="009C551B">
        <w:rPr>
          <w:rStyle w:val="Textoennegrita"/>
          <w:rFonts w:ascii="Optimum" w:hAnsi="Optimum" w:cs="Arial"/>
          <w:b w:val="0"/>
          <w:sz w:val="20"/>
        </w:rPr>
        <w:tab/>
      </w:r>
      <w:r w:rsidRPr="009C551B">
        <w:rPr>
          <w:rStyle w:val="Textoennegrita"/>
          <w:rFonts w:ascii="Optimum" w:hAnsi="Optimum" w:cs="Arial"/>
          <w:b w:val="0"/>
          <w:sz w:val="20"/>
        </w:rPr>
        <w:t>Campo Experimental Río Bravo. Km 61 Carretera Matamoros - Reynosa C.P. 88900</w:t>
      </w:r>
      <w:r w:rsidRPr="009C551B">
        <w:rPr>
          <w:rFonts w:ascii="Optimum" w:hAnsi="Optimum" w:cs="Arial"/>
          <w:bCs/>
          <w:sz w:val="20"/>
        </w:rPr>
        <w:t xml:space="preserve">. </w:t>
      </w:r>
      <w:r w:rsidRPr="009C551B">
        <w:rPr>
          <w:rStyle w:val="tituloseccion2"/>
          <w:rFonts w:ascii="Optimum" w:hAnsi="Optimum" w:cs="Arial"/>
          <w:bCs/>
          <w:sz w:val="20"/>
        </w:rPr>
        <w:t>Río Bravo, Tamaulipas. alvarez.genoveva@inifap.gob.mx.</w:t>
      </w:r>
    </w:p>
    <w:p w:rsidR="009155EA" w:rsidRPr="009C551B" w:rsidRDefault="009155EA" w:rsidP="009C551B">
      <w:pPr>
        <w:tabs>
          <w:tab w:val="left" w:pos="426"/>
        </w:tabs>
        <w:ind w:left="426" w:hanging="426"/>
        <w:jc w:val="both"/>
        <w:rPr>
          <w:rFonts w:ascii="Optimum" w:hAnsi="Optimum" w:cs="Arial"/>
          <w:sz w:val="20"/>
        </w:rPr>
      </w:pPr>
      <w:r w:rsidRPr="009C551B">
        <w:rPr>
          <w:rStyle w:val="tituloseccion2"/>
          <w:rFonts w:ascii="Optimum" w:hAnsi="Optimum" w:cs="Arial"/>
          <w:bCs/>
          <w:sz w:val="20"/>
        </w:rPr>
        <w:t xml:space="preserve">**  </w:t>
      </w:r>
      <w:r w:rsidRPr="009C551B">
        <w:rPr>
          <w:rStyle w:val="Textoennegrita"/>
          <w:rFonts w:ascii="Optimum" w:hAnsi="Optimum" w:cs="Arial"/>
          <w:b w:val="0"/>
          <w:sz w:val="20"/>
        </w:rPr>
        <w:t xml:space="preserve">Campo Experimental Bajío. </w:t>
      </w:r>
      <w:r w:rsidRPr="009C551B">
        <w:rPr>
          <w:rFonts w:ascii="Optimum" w:hAnsi="Optimum" w:cs="Arial"/>
          <w:sz w:val="20"/>
        </w:rPr>
        <w:t xml:space="preserve">Carretera Celaya-San Miguel de Allende, Celaya Guanajuato. pecina.victor@inifap.gob.mx. </w:t>
      </w:r>
    </w:p>
    <w:p w:rsidR="009155EA" w:rsidRPr="009C551B" w:rsidRDefault="009155EA" w:rsidP="009C551B">
      <w:pPr>
        <w:tabs>
          <w:tab w:val="left" w:pos="426"/>
        </w:tabs>
        <w:ind w:left="426" w:hanging="426"/>
        <w:jc w:val="both"/>
        <w:rPr>
          <w:rStyle w:val="Textoennegrita"/>
          <w:rFonts w:ascii="Optimum" w:hAnsi="Optimum" w:cs="Arial"/>
          <w:b w:val="0"/>
          <w:sz w:val="20"/>
        </w:rPr>
      </w:pPr>
      <w:r w:rsidRPr="009C551B">
        <w:rPr>
          <w:rFonts w:ascii="Optimum" w:hAnsi="Optimum" w:cs="Arial"/>
          <w:sz w:val="20"/>
        </w:rPr>
        <w:t xml:space="preserve">***  Campo Experimental General Terán. </w:t>
      </w:r>
      <w:r w:rsidRPr="009C551B">
        <w:rPr>
          <w:rStyle w:val="Textoennegrita"/>
          <w:rFonts w:ascii="Optimum" w:hAnsi="Optimum" w:cs="Arial"/>
          <w:b w:val="0"/>
          <w:sz w:val="20"/>
        </w:rPr>
        <w:t xml:space="preserve">Km. 31 Carretera Montemorelos-China </w:t>
      </w:r>
      <w:proofErr w:type="spellStart"/>
      <w:r w:rsidRPr="009C551B">
        <w:rPr>
          <w:rStyle w:val="Textoennegrita"/>
          <w:rFonts w:ascii="Optimum" w:hAnsi="Optimum" w:cs="Arial"/>
          <w:b w:val="0"/>
          <w:sz w:val="20"/>
        </w:rPr>
        <w:t>Exhacienda</w:t>
      </w:r>
      <w:proofErr w:type="spellEnd"/>
      <w:r w:rsidRPr="009C551B">
        <w:rPr>
          <w:rStyle w:val="Textoennegrita"/>
          <w:rFonts w:ascii="Optimum" w:hAnsi="Optimum" w:cs="Arial"/>
          <w:b w:val="0"/>
          <w:sz w:val="20"/>
        </w:rPr>
        <w:t xml:space="preserve"> Las </w:t>
      </w:r>
      <w:proofErr w:type="spellStart"/>
      <w:r w:rsidRPr="009C551B">
        <w:rPr>
          <w:rStyle w:val="Textoennegrita"/>
          <w:rFonts w:ascii="Optimum" w:hAnsi="Optimum" w:cs="Arial"/>
          <w:b w:val="0"/>
          <w:sz w:val="20"/>
        </w:rPr>
        <w:t>Anacuas</w:t>
      </w:r>
      <w:proofErr w:type="spellEnd"/>
      <w:r w:rsidRPr="009C551B">
        <w:rPr>
          <w:rStyle w:val="Textoennegrita"/>
          <w:rFonts w:ascii="Optimum" w:hAnsi="Optimum" w:cs="Arial"/>
          <w:b w:val="0"/>
          <w:sz w:val="20"/>
        </w:rPr>
        <w:t>, C.P. 67400. General Terán, Nuevo León. acosta.efrain@inifap.gob.mx.</w:t>
      </w:r>
    </w:p>
    <w:p w:rsidR="009155EA" w:rsidRPr="009C551B" w:rsidRDefault="009155EA" w:rsidP="009C551B">
      <w:pPr>
        <w:tabs>
          <w:tab w:val="left" w:pos="426"/>
        </w:tabs>
        <w:ind w:left="426" w:hanging="426"/>
        <w:jc w:val="both"/>
        <w:rPr>
          <w:rFonts w:ascii="Optimum" w:hAnsi="Optimum" w:cs="Arial"/>
          <w:sz w:val="20"/>
        </w:rPr>
      </w:pPr>
      <w:r w:rsidRPr="009C551B">
        <w:rPr>
          <w:rStyle w:val="Textoennegrita"/>
          <w:rFonts w:ascii="Optimum" w:hAnsi="Optimum" w:cs="Arial"/>
          <w:b w:val="0"/>
          <w:sz w:val="20"/>
        </w:rPr>
        <w:t>****</w:t>
      </w:r>
      <w:r w:rsidRPr="009C551B">
        <w:rPr>
          <w:rFonts w:ascii="Optimum" w:hAnsi="Optimum" w:cs="Arial"/>
          <w:sz w:val="20"/>
        </w:rPr>
        <w:t xml:space="preserve"> Campo Experimental General Terán. </w:t>
      </w:r>
      <w:r w:rsidRPr="009C551B">
        <w:rPr>
          <w:rStyle w:val="Textoennegrita"/>
          <w:rFonts w:ascii="Optimum" w:hAnsi="Optimum" w:cs="Arial"/>
          <w:b w:val="0"/>
          <w:sz w:val="20"/>
        </w:rPr>
        <w:t xml:space="preserve">Km. 31 Carretera Montemorelos-China </w:t>
      </w:r>
      <w:proofErr w:type="spellStart"/>
      <w:r w:rsidRPr="009C551B">
        <w:rPr>
          <w:rStyle w:val="Textoennegrita"/>
          <w:rFonts w:ascii="Optimum" w:hAnsi="Optimum" w:cs="Arial"/>
          <w:b w:val="0"/>
          <w:sz w:val="20"/>
        </w:rPr>
        <w:t>Exhacienda</w:t>
      </w:r>
      <w:proofErr w:type="spellEnd"/>
      <w:r w:rsidRPr="009C551B">
        <w:rPr>
          <w:rStyle w:val="Textoennegrita"/>
          <w:rFonts w:ascii="Optimum" w:hAnsi="Optimum" w:cs="Arial"/>
          <w:b w:val="0"/>
          <w:sz w:val="20"/>
        </w:rPr>
        <w:t xml:space="preserve"> Las </w:t>
      </w:r>
      <w:proofErr w:type="spellStart"/>
      <w:r w:rsidRPr="009C551B">
        <w:rPr>
          <w:rStyle w:val="Textoennegrita"/>
          <w:rFonts w:ascii="Optimum" w:hAnsi="Optimum" w:cs="Arial"/>
          <w:b w:val="0"/>
          <w:sz w:val="20"/>
        </w:rPr>
        <w:t>Anacuas</w:t>
      </w:r>
      <w:proofErr w:type="spellEnd"/>
      <w:r w:rsidRPr="009C551B">
        <w:rPr>
          <w:rStyle w:val="Textoennegrita"/>
          <w:rFonts w:ascii="Optimum" w:hAnsi="Optimum" w:cs="Arial"/>
          <w:b w:val="0"/>
          <w:sz w:val="20"/>
        </w:rPr>
        <w:t>, C.P. 67400. General Terán, Nuevo León. E-mail para correspondencia: almeyda.isidro@inifap.gob.mx</w:t>
      </w:r>
      <w:r w:rsidR="009C551B">
        <w:rPr>
          <w:rStyle w:val="Textoennegrita"/>
          <w:rFonts w:ascii="Optimum" w:hAnsi="Optimum" w:cs="Arial"/>
          <w:b w:val="0"/>
          <w:sz w:val="20"/>
        </w:rPr>
        <w:t>.</w:t>
      </w:r>
    </w:p>
    <w:p w:rsidR="009155EA" w:rsidRPr="009C551B" w:rsidRDefault="009155EA" w:rsidP="009C551B">
      <w:pPr>
        <w:tabs>
          <w:tab w:val="left" w:pos="426"/>
        </w:tabs>
        <w:ind w:right="-1"/>
        <w:rPr>
          <w:rFonts w:ascii="Optimum" w:hAnsi="Optimum"/>
          <w:b/>
          <w:bCs/>
          <w:sz w:val="20"/>
        </w:rPr>
      </w:pPr>
    </w:p>
    <w:p w:rsidR="00545D60" w:rsidRPr="005C657F" w:rsidRDefault="005C657F" w:rsidP="005C657F">
      <w:pPr>
        <w:ind w:right="-1"/>
        <w:rPr>
          <w:rFonts w:ascii="Optimum" w:hAnsi="Optimum"/>
          <w:b/>
          <w:bCs/>
          <w:sz w:val="20"/>
          <w:lang w:val="es-MX"/>
        </w:rPr>
      </w:pPr>
      <w:r w:rsidRPr="005C657F">
        <w:rPr>
          <w:rFonts w:ascii="Optimum" w:hAnsi="Optimum"/>
          <w:b/>
          <w:bCs/>
          <w:sz w:val="20"/>
          <w:lang w:val="es-MX"/>
        </w:rPr>
        <w:t>RESUMEN</w:t>
      </w:r>
    </w:p>
    <w:p w:rsidR="00476E8E" w:rsidRPr="005C657F" w:rsidRDefault="00476E8E" w:rsidP="005C657F">
      <w:pPr>
        <w:rPr>
          <w:rFonts w:ascii="Optimum" w:hAnsi="Optimum"/>
          <w:b/>
          <w:bCs/>
          <w:sz w:val="20"/>
          <w:lang w:val="es-MX"/>
        </w:rPr>
      </w:pPr>
    </w:p>
    <w:p w:rsidR="005D16B0" w:rsidRPr="005C657F" w:rsidRDefault="004B600F" w:rsidP="005C657F">
      <w:pPr>
        <w:jc w:val="both"/>
        <w:rPr>
          <w:rStyle w:val="longtext"/>
          <w:rFonts w:ascii="Optimum" w:hAnsi="Optimum"/>
          <w:sz w:val="20"/>
          <w:lang w:val="es-MX"/>
        </w:rPr>
      </w:pPr>
      <w:r w:rsidRPr="005C657F">
        <w:rPr>
          <w:rFonts w:ascii="Optimum" w:hAnsi="Optimum"/>
          <w:iCs/>
          <w:sz w:val="20"/>
          <w:lang w:val="es-MX"/>
        </w:rPr>
        <w:t xml:space="preserve">México es </w:t>
      </w:r>
      <w:r w:rsidR="004B4821" w:rsidRPr="005C657F">
        <w:rPr>
          <w:rFonts w:ascii="Optimum" w:hAnsi="Optimum"/>
          <w:iCs/>
          <w:sz w:val="20"/>
          <w:lang w:val="es-MX"/>
        </w:rPr>
        <w:t>centro de origen del aguacate (</w:t>
      </w:r>
      <w:r w:rsidR="004B4821" w:rsidRPr="005C657F">
        <w:rPr>
          <w:rFonts w:ascii="Optimum" w:hAnsi="Optimum"/>
          <w:i/>
          <w:sz w:val="20"/>
          <w:lang w:val="es-MX"/>
        </w:rPr>
        <w:t>Persea americana</w:t>
      </w:r>
      <w:r w:rsidR="00D761A5" w:rsidRPr="005C657F">
        <w:rPr>
          <w:rFonts w:ascii="Optimum" w:hAnsi="Optimum"/>
          <w:iCs/>
          <w:sz w:val="20"/>
          <w:lang w:val="es-MX"/>
        </w:rPr>
        <w:t xml:space="preserve"> Mill</w:t>
      </w:r>
      <w:r w:rsidR="003D141E" w:rsidRPr="005C657F">
        <w:rPr>
          <w:rFonts w:ascii="Optimum" w:hAnsi="Optimum"/>
          <w:iCs/>
          <w:sz w:val="20"/>
          <w:lang w:val="es-MX"/>
        </w:rPr>
        <w:t xml:space="preserve">), </w:t>
      </w:r>
      <w:r w:rsidR="00D761A5" w:rsidRPr="005C657F">
        <w:rPr>
          <w:rFonts w:ascii="Optimum" w:hAnsi="Optimum"/>
          <w:iCs/>
          <w:sz w:val="20"/>
          <w:lang w:val="es-MX"/>
        </w:rPr>
        <w:t xml:space="preserve">la mayoría de </w:t>
      </w:r>
      <w:r w:rsidR="004B4821" w:rsidRPr="005C657F">
        <w:rPr>
          <w:rFonts w:ascii="Optimum" w:hAnsi="Optimum"/>
          <w:iCs/>
          <w:sz w:val="20"/>
          <w:lang w:val="es-MX"/>
        </w:rPr>
        <w:t xml:space="preserve">los miembros reconocidos del género </w:t>
      </w:r>
      <w:r w:rsidR="004B4821" w:rsidRPr="005C657F">
        <w:rPr>
          <w:rFonts w:ascii="Optimum" w:hAnsi="Optimum"/>
          <w:i/>
          <w:sz w:val="20"/>
          <w:lang w:val="es-MX"/>
        </w:rPr>
        <w:t>Persea</w:t>
      </w:r>
      <w:r w:rsidR="004B4821" w:rsidRPr="005C657F">
        <w:rPr>
          <w:rFonts w:ascii="Optimum" w:hAnsi="Optimum"/>
          <w:iCs/>
          <w:sz w:val="20"/>
          <w:lang w:val="es-MX"/>
        </w:rPr>
        <w:t xml:space="preserve"> ocurren primariamente desde la parte centra</w:t>
      </w:r>
      <w:r w:rsidR="00D761A5" w:rsidRPr="005C657F">
        <w:rPr>
          <w:rFonts w:ascii="Optimum" w:hAnsi="Optimum"/>
          <w:iCs/>
          <w:sz w:val="20"/>
          <w:lang w:val="es-MX"/>
        </w:rPr>
        <w:t xml:space="preserve">l de México hasta </w:t>
      </w:r>
      <w:r w:rsidR="004B4821" w:rsidRPr="005C657F">
        <w:rPr>
          <w:rFonts w:ascii="Optimum" w:hAnsi="Optimum"/>
          <w:iCs/>
          <w:sz w:val="20"/>
          <w:lang w:val="es-MX"/>
        </w:rPr>
        <w:t xml:space="preserve">Centroamérica. </w:t>
      </w:r>
      <w:r w:rsidR="00417C9A" w:rsidRPr="005C657F">
        <w:rPr>
          <w:rFonts w:ascii="Optimum" w:hAnsi="Optimum"/>
          <w:iCs/>
          <w:sz w:val="20"/>
          <w:lang w:val="es-MX"/>
        </w:rPr>
        <w:t>E</w:t>
      </w:r>
      <w:r w:rsidR="00D761A5" w:rsidRPr="005C657F">
        <w:rPr>
          <w:rFonts w:ascii="Optimum" w:hAnsi="Optimum"/>
          <w:iCs/>
          <w:sz w:val="20"/>
          <w:lang w:val="es-MX"/>
        </w:rPr>
        <w:t>n es</w:t>
      </w:r>
      <w:r w:rsidR="00417C9A" w:rsidRPr="005C657F">
        <w:rPr>
          <w:rFonts w:ascii="Optimum" w:hAnsi="Optimum"/>
          <w:iCs/>
          <w:sz w:val="20"/>
          <w:lang w:val="es-MX"/>
        </w:rPr>
        <w:t xml:space="preserve">te </w:t>
      </w:r>
      <w:r w:rsidR="005739AB" w:rsidRPr="005C657F">
        <w:rPr>
          <w:rFonts w:ascii="Optimum" w:hAnsi="Optimum"/>
          <w:iCs/>
          <w:sz w:val="20"/>
          <w:lang w:val="es-MX"/>
        </w:rPr>
        <w:t>estudi</w:t>
      </w:r>
      <w:r w:rsidR="005A1BD4" w:rsidRPr="005C657F">
        <w:rPr>
          <w:rFonts w:ascii="Optimum" w:hAnsi="Optimum"/>
          <w:iCs/>
          <w:sz w:val="20"/>
          <w:lang w:val="es-MX"/>
        </w:rPr>
        <w:t xml:space="preserve">o </w:t>
      </w:r>
      <w:r w:rsidR="00D761A5" w:rsidRPr="005C657F">
        <w:rPr>
          <w:rFonts w:ascii="Optimum" w:hAnsi="Optimum"/>
          <w:iCs/>
          <w:sz w:val="20"/>
          <w:lang w:val="es-MX"/>
        </w:rPr>
        <w:t>se realizó la evaluación</w:t>
      </w:r>
      <w:r w:rsidR="003D141E" w:rsidRPr="005C657F">
        <w:rPr>
          <w:rFonts w:ascii="Optimum" w:hAnsi="Optimum"/>
          <w:iCs/>
          <w:sz w:val="20"/>
          <w:lang w:val="es-MX"/>
        </w:rPr>
        <w:t xml:space="preserve"> </w:t>
      </w:r>
      <w:r w:rsidR="005A1BD4" w:rsidRPr="005C657F">
        <w:rPr>
          <w:rFonts w:ascii="Optimum" w:hAnsi="Optimum"/>
          <w:iCs/>
          <w:sz w:val="20"/>
          <w:lang w:val="es-MX"/>
        </w:rPr>
        <w:t>molecular de</w:t>
      </w:r>
      <w:r w:rsidR="003D141E" w:rsidRPr="005C657F">
        <w:rPr>
          <w:rFonts w:ascii="Optimum" w:hAnsi="Optimum"/>
          <w:iCs/>
          <w:sz w:val="20"/>
          <w:lang w:val="es-MX"/>
        </w:rPr>
        <w:t xml:space="preserve"> germoplasma de</w:t>
      </w:r>
      <w:r w:rsidR="005A1BD4" w:rsidRPr="005C657F">
        <w:rPr>
          <w:rFonts w:ascii="Optimum" w:hAnsi="Optimum"/>
          <w:iCs/>
          <w:sz w:val="20"/>
          <w:lang w:val="es-MX"/>
        </w:rPr>
        <w:t xml:space="preserve"> </w:t>
      </w:r>
      <w:r w:rsidR="00FC5C5B" w:rsidRPr="005C657F">
        <w:rPr>
          <w:rFonts w:ascii="Optimum" w:hAnsi="Optimum"/>
          <w:iCs/>
          <w:sz w:val="20"/>
          <w:lang w:val="es-MX"/>
        </w:rPr>
        <w:t xml:space="preserve">aguacate </w:t>
      </w:r>
      <w:r w:rsidR="005A1BD4" w:rsidRPr="005C657F">
        <w:rPr>
          <w:rFonts w:ascii="Optimum" w:hAnsi="Optimum"/>
          <w:iCs/>
          <w:sz w:val="20"/>
          <w:lang w:val="es-MX"/>
        </w:rPr>
        <w:t xml:space="preserve">criollo </w:t>
      </w:r>
      <w:r w:rsidR="00FC5C5B" w:rsidRPr="005C657F">
        <w:rPr>
          <w:rFonts w:ascii="Optimum" w:hAnsi="Optimum"/>
          <w:iCs/>
          <w:sz w:val="20"/>
          <w:lang w:val="es-MX"/>
        </w:rPr>
        <w:t>de</w:t>
      </w:r>
      <w:r w:rsidR="00D761A5" w:rsidRPr="005C657F">
        <w:rPr>
          <w:rFonts w:ascii="Optimum" w:hAnsi="Optimum"/>
          <w:iCs/>
          <w:sz w:val="20"/>
          <w:lang w:val="es-MX"/>
        </w:rPr>
        <w:t>l Estado de</w:t>
      </w:r>
      <w:r w:rsidR="00FC5C5B" w:rsidRPr="005C657F">
        <w:rPr>
          <w:rFonts w:ascii="Optimum" w:hAnsi="Optimum"/>
          <w:iCs/>
          <w:sz w:val="20"/>
          <w:lang w:val="es-MX"/>
        </w:rPr>
        <w:t xml:space="preserve"> Nuevo León</w:t>
      </w:r>
      <w:r w:rsidR="00D761A5" w:rsidRPr="005C657F">
        <w:rPr>
          <w:rFonts w:ascii="Optimum" w:hAnsi="Optimum"/>
          <w:iCs/>
          <w:sz w:val="20"/>
          <w:lang w:val="es-MX"/>
        </w:rPr>
        <w:t>, México</w:t>
      </w:r>
      <w:r w:rsidR="00016F8A" w:rsidRPr="005C657F">
        <w:rPr>
          <w:rFonts w:ascii="Optimum" w:hAnsi="Optimum"/>
          <w:iCs/>
          <w:sz w:val="20"/>
          <w:lang w:val="es-MX"/>
        </w:rPr>
        <w:t>, utilizando</w:t>
      </w:r>
      <w:r w:rsidR="005A1BD4" w:rsidRPr="005C657F">
        <w:rPr>
          <w:rFonts w:ascii="Optimum" w:hAnsi="Optimum"/>
          <w:iCs/>
          <w:sz w:val="20"/>
          <w:lang w:val="es-MX"/>
        </w:rPr>
        <w:t xml:space="preserve"> </w:t>
      </w:r>
      <w:r w:rsidR="00417C9A" w:rsidRPr="005C657F">
        <w:rPr>
          <w:rFonts w:ascii="Optimum" w:hAnsi="Optimum"/>
          <w:iCs/>
          <w:sz w:val="20"/>
          <w:lang w:val="es-MX"/>
        </w:rPr>
        <w:t xml:space="preserve">la </w:t>
      </w:r>
      <w:r w:rsidR="005A1BD4" w:rsidRPr="005C657F">
        <w:rPr>
          <w:rFonts w:ascii="Optimum" w:hAnsi="Optimum"/>
          <w:iCs/>
          <w:sz w:val="20"/>
          <w:lang w:val="es-MX"/>
        </w:rPr>
        <w:t>técnica</w:t>
      </w:r>
      <w:r w:rsidR="00FC5C5B" w:rsidRPr="005C657F">
        <w:rPr>
          <w:rFonts w:ascii="Optimum" w:hAnsi="Optimum"/>
          <w:iCs/>
          <w:sz w:val="20"/>
          <w:lang w:val="es-MX"/>
        </w:rPr>
        <w:t xml:space="preserve"> </w:t>
      </w:r>
      <w:r w:rsidR="00417C9A" w:rsidRPr="005C657F">
        <w:rPr>
          <w:rFonts w:ascii="Optimum" w:hAnsi="Optimum"/>
          <w:iCs/>
          <w:sz w:val="20"/>
          <w:lang w:val="es-MX"/>
        </w:rPr>
        <w:t>d</w:t>
      </w:r>
      <w:r w:rsidR="00FC5C5B" w:rsidRPr="005C657F">
        <w:rPr>
          <w:rFonts w:ascii="Optimum" w:hAnsi="Optimum"/>
          <w:iCs/>
          <w:sz w:val="20"/>
          <w:lang w:val="es-MX"/>
        </w:rPr>
        <w:t xml:space="preserve">el DNA Polimórfico Amplificado al Azar (RAPD´s). </w:t>
      </w:r>
      <w:r w:rsidR="00FC5C5B" w:rsidRPr="005C657F">
        <w:rPr>
          <w:rFonts w:ascii="Optimum" w:hAnsi="Optimum"/>
          <w:sz w:val="20"/>
          <w:lang w:val="es-MX" w:eastAsia="es-MX"/>
        </w:rPr>
        <w:t>S</w:t>
      </w:r>
      <w:r w:rsidR="003F133B" w:rsidRPr="005C657F">
        <w:rPr>
          <w:rFonts w:ascii="Optimum" w:hAnsi="Optimum"/>
          <w:sz w:val="20"/>
          <w:lang w:val="es-MX" w:eastAsia="es-MX"/>
        </w:rPr>
        <w:t>e colectaron</w:t>
      </w:r>
      <w:r w:rsidR="00FC5C5B" w:rsidRPr="005C657F">
        <w:rPr>
          <w:rFonts w:ascii="Optimum" w:hAnsi="Optimum"/>
          <w:sz w:val="20"/>
          <w:lang w:val="es-MX" w:eastAsia="es-MX"/>
        </w:rPr>
        <w:t xml:space="preserve"> </w:t>
      </w:r>
      <w:r w:rsidR="005D16B0" w:rsidRPr="005C657F">
        <w:rPr>
          <w:rFonts w:ascii="Optimum" w:hAnsi="Optimum"/>
          <w:sz w:val="20"/>
          <w:lang w:val="es-MX" w:eastAsia="es-MX"/>
        </w:rPr>
        <w:t>27</w:t>
      </w:r>
      <w:r w:rsidR="003D141E" w:rsidRPr="005C657F">
        <w:rPr>
          <w:rFonts w:ascii="Optimum" w:hAnsi="Optimum"/>
          <w:sz w:val="20"/>
          <w:lang w:val="es-MX" w:eastAsia="es-MX"/>
        </w:rPr>
        <w:t xml:space="preserve"> materiales</w:t>
      </w:r>
      <w:r w:rsidR="00FC5C5B" w:rsidRPr="005C657F">
        <w:rPr>
          <w:rFonts w:ascii="Optimum" w:hAnsi="Optimum"/>
          <w:sz w:val="20"/>
          <w:lang w:val="es-MX" w:eastAsia="es-MX"/>
        </w:rPr>
        <w:t xml:space="preserve"> de aguacate </w:t>
      </w:r>
      <w:r w:rsidR="003D141E" w:rsidRPr="005C657F">
        <w:rPr>
          <w:rFonts w:ascii="Optimum" w:hAnsi="Optimum"/>
          <w:sz w:val="20"/>
          <w:lang w:val="es-MX" w:eastAsia="es-MX"/>
        </w:rPr>
        <w:t xml:space="preserve">criollo </w:t>
      </w:r>
      <w:r w:rsidR="00FC5C5B" w:rsidRPr="005C657F">
        <w:rPr>
          <w:rFonts w:ascii="Optimum" w:hAnsi="Optimum"/>
          <w:sz w:val="20"/>
          <w:lang w:val="es-MX" w:eastAsia="es-MX"/>
        </w:rPr>
        <w:t xml:space="preserve">en la región sur y </w:t>
      </w:r>
      <w:r w:rsidR="005D16B0" w:rsidRPr="005C657F">
        <w:rPr>
          <w:rFonts w:ascii="Optimum" w:hAnsi="Optimum"/>
          <w:sz w:val="20"/>
          <w:lang w:val="es-MX" w:eastAsia="es-MX"/>
        </w:rPr>
        <w:t xml:space="preserve">16 en la región </w:t>
      </w:r>
      <w:r w:rsidR="00FC5C5B" w:rsidRPr="005C657F">
        <w:rPr>
          <w:rFonts w:ascii="Optimum" w:hAnsi="Optimum"/>
          <w:sz w:val="20"/>
          <w:lang w:val="es-MX" w:eastAsia="es-MX"/>
        </w:rPr>
        <w:t>norte</w:t>
      </w:r>
      <w:r w:rsidR="005A1BD4" w:rsidRPr="005C657F">
        <w:rPr>
          <w:rFonts w:ascii="Optimum" w:hAnsi="Optimum"/>
          <w:sz w:val="20"/>
          <w:lang w:val="es-MX" w:eastAsia="es-MX"/>
        </w:rPr>
        <w:t xml:space="preserve"> de Nuevo Le</w:t>
      </w:r>
      <w:r w:rsidR="003D141E" w:rsidRPr="005C657F">
        <w:rPr>
          <w:rFonts w:ascii="Optimum" w:hAnsi="Optimum"/>
          <w:sz w:val="20"/>
          <w:lang w:val="es-MX" w:eastAsia="es-MX"/>
        </w:rPr>
        <w:t xml:space="preserve">ón. </w:t>
      </w:r>
      <w:r w:rsidR="005D16B0" w:rsidRPr="005C657F">
        <w:rPr>
          <w:rFonts w:ascii="Optimum" w:hAnsi="Optimum"/>
          <w:sz w:val="20"/>
          <w:lang w:val="es-MX"/>
        </w:rPr>
        <w:t>El nivel de diversidad genética detectado fue del 84%, el cual se considera como alto. Se observaron fragmentos específicos o únicos tipo RAPD´s, presentes en un solo individuo, este tipo de fragmentos son de particular interés ya que pueden estar ligados a un genotipo en particular y servir en el diagnóstico para diferenciar un genotipo o una regió</w:t>
      </w:r>
      <w:r w:rsidR="00C5096A" w:rsidRPr="005C657F">
        <w:rPr>
          <w:rFonts w:ascii="Optimum" w:hAnsi="Optimum"/>
          <w:sz w:val="20"/>
          <w:lang w:val="es-MX"/>
        </w:rPr>
        <w:t xml:space="preserve">n </w:t>
      </w:r>
      <w:r w:rsidR="005D16B0" w:rsidRPr="005C657F">
        <w:rPr>
          <w:rFonts w:ascii="Optimum" w:hAnsi="Optimum"/>
          <w:sz w:val="20"/>
          <w:lang w:val="es-MX"/>
        </w:rPr>
        <w:t xml:space="preserve">específica del genoma. </w:t>
      </w:r>
      <w:r w:rsidR="005D16B0" w:rsidRPr="005C657F">
        <w:rPr>
          <w:rStyle w:val="longtext"/>
          <w:rFonts w:ascii="Optimum" w:hAnsi="Optimum"/>
          <w:sz w:val="20"/>
          <w:lang w:val="es-MX"/>
        </w:rPr>
        <w:t>Lo anterior es de particular interés para el aguacate criollo del Estado de Nuevo León, cuyo problema para su comercialización es la corta vida de anaquel que presenta, por lo tanto, encontrar gran variación genética como la detectada en este trabajo incrementa la posibilidad de generar nuevos materiales cuya vida de anaquel sea más prolongada, potenciando su valor comercial.</w:t>
      </w:r>
    </w:p>
    <w:p w:rsidR="00B15C7B" w:rsidRPr="005C657F" w:rsidRDefault="00B15C7B" w:rsidP="005C657F">
      <w:pPr>
        <w:ind w:right="-1"/>
        <w:jc w:val="both"/>
        <w:rPr>
          <w:rStyle w:val="longtext"/>
          <w:rFonts w:ascii="Optimum" w:hAnsi="Optimum"/>
          <w:sz w:val="20"/>
          <w:lang w:val="es-MX"/>
        </w:rPr>
      </w:pPr>
    </w:p>
    <w:p w:rsidR="002B7ABC" w:rsidRPr="005C657F" w:rsidRDefault="00832636" w:rsidP="005C657F">
      <w:pPr>
        <w:ind w:right="-1"/>
        <w:jc w:val="both"/>
        <w:rPr>
          <w:rFonts w:ascii="Optimum" w:hAnsi="Optimum"/>
          <w:sz w:val="20"/>
          <w:lang w:val="es-MX"/>
        </w:rPr>
      </w:pPr>
      <w:r w:rsidRPr="005C657F">
        <w:rPr>
          <w:rStyle w:val="longtext"/>
          <w:rFonts w:ascii="Optimum" w:hAnsi="Optimum"/>
          <w:b/>
          <w:sz w:val="20"/>
          <w:lang w:val="es-MX"/>
        </w:rPr>
        <w:t>Palabras clave:</w:t>
      </w:r>
      <w:r w:rsidR="00016F8A" w:rsidRPr="005C657F">
        <w:rPr>
          <w:rStyle w:val="longtext"/>
          <w:rFonts w:ascii="Optimum" w:hAnsi="Optimum"/>
          <w:sz w:val="20"/>
          <w:lang w:val="es-MX"/>
        </w:rPr>
        <w:t xml:space="preserve"> </w:t>
      </w:r>
      <w:r w:rsidR="00EF3FCD" w:rsidRPr="005C657F">
        <w:rPr>
          <w:rStyle w:val="longtext"/>
          <w:rFonts w:ascii="Optimum" w:hAnsi="Optimum"/>
          <w:sz w:val="20"/>
          <w:lang w:val="es-MX"/>
        </w:rPr>
        <w:t xml:space="preserve">Genotipos, RAPD´s, </w:t>
      </w:r>
      <w:r w:rsidR="008C2A73" w:rsidRPr="005C657F">
        <w:rPr>
          <w:rStyle w:val="longtext"/>
          <w:rFonts w:ascii="Optimum" w:hAnsi="Optimum"/>
          <w:sz w:val="20"/>
          <w:lang w:val="es-MX"/>
        </w:rPr>
        <w:t>Diversidad Genética,</w:t>
      </w:r>
      <w:r w:rsidR="00E80F6E" w:rsidRPr="005C657F">
        <w:rPr>
          <w:rStyle w:val="longtext"/>
          <w:rFonts w:ascii="Optimum" w:hAnsi="Optimum"/>
          <w:sz w:val="20"/>
          <w:lang w:val="es-MX"/>
        </w:rPr>
        <w:t xml:space="preserve"> </w:t>
      </w:r>
      <w:r w:rsidR="002E1CEB" w:rsidRPr="005C657F">
        <w:rPr>
          <w:rStyle w:val="longtext"/>
          <w:rFonts w:ascii="Optimum" w:hAnsi="Optimum"/>
          <w:sz w:val="20"/>
          <w:lang w:val="es-MX"/>
        </w:rPr>
        <w:t>Polimorfismo.</w:t>
      </w:r>
    </w:p>
    <w:p w:rsidR="005C657F" w:rsidRPr="001134B8" w:rsidRDefault="005C657F" w:rsidP="005C657F">
      <w:pPr>
        <w:ind w:right="-1"/>
        <w:jc w:val="both"/>
        <w:rPr>
          <w:rStyle w:val="longtext"/>
          <w:rFonts w:ascii="Optimum" w:hAnsi="Optimum"/>
          <w:b/>
          <w:sz w:val="20"/>
          <w:lang w:val="es-CO"/>
        </w:rPr>
      </w:pPr>
    </w:p>
    <w:p w:rsidR="004160F3" w:rsidRPr="005C657F" w:rsidRDefault="005C657F" w:rsidP="005C657F">
      <w:pPr>
        <w:ind w:right="-1"/>
        <w:jc w:val="both"/>
        <w:rPr>
          <w:rStyle w:val="longtext"/>
          <w:rFonts w:ascii="Optimum" w:hAnsi="Optimum"/>
          <w:b/>
          <w:sz w:val="20"/>
          <w:lang w:val="en-US"/>
        </w:rPr>
      </w:pPr>
      <w:r w:rsidRPr="005C657F">
        <w:rPr>
          <w:rStyle w:val="longtext"/>
          <w:rFonts w:ascii="Optimum" w:hAnsi="Optimum"/>
          <w:b/>
          <w:sz w:val="20"/>
          <w:lang w:val="en-US"/>
        </w:rPr>
        <w:t>ABSTRACT</w:t>
      </w:r>
    </w:p>
    <w:p w:rsidR="007C662B" w:rsidRPr="005C657F" w:rsidRDefault="007C662B" w:rsidP="005C657F">
      <w:pPr>
        <w:ind w:right="-1"/>
        <w:jc w:val="both"/>
        <w:rPr>
          <w:rStyle w:val="longtext"/>
          <w:rFonts w:ascii="Optimum" w:hAnsi="Optimum"/>
          <w:b/>
          <w:sz w:val="20"/>
          <w:lang w:val="en-US"/>
        </w:rPr>
      </w:pPr>
    </w:p>
    <w:p w:rsidR="00B15C7B" w:rsidRPr="005C657F" w:rsidRDefault="003B682B" w:rsidP="005C657F">
      <w:pPr>
        <w:pStyle w:val="HTMLconformatoprevio"/>
        <w:jc w:val="both"/>
        <w:rPr>
          <w:rFonts w:ascii="Optimum" w:hAnsi="Optimum" w:cs="Times New Roman"/>
          <w:color w:val="222222"/>
          <w:lang w:val="en-US"/>
        </w:rPr>
      </w:pPr>
      <w:r w:rsidRPr="005C657F">
        <w:rPr>
          <w:rFonts w:ascii="Optimum" w:hAnsi="Optimum" w:cs="Times New Roman"/>
          <w:color w:val="222222"/>
          <w:lang w:val="en-US"/>
        </w:rPr>
        <w:t>México</w:t>
      </w:r>
      <w:r w:rsidR="005739AB" w:rsidRPr="005C657F">
        <w:rPr>
          <w:rFonts w:ascii="Optimum" w:hAnsi="Optimum" w:cs="Times New Roman"/>
          <w:color w:val="222222"/>
          <w:lang w:val="en-US"/>
        </w:rPr>
        <w:t xml:space="preserve"> is the center of origin of the avocado (</w:t>
      </w:r>
      <w:proofErr w:type="spellStart"/>
      <w:r w:rsidR="005739AB" w:rsidRPr="005C657F">
        <w:rPr>
          <w:rFonts w:ascii="Optimum" w:hAnsi="Optimum" w:cs="Times New Roman"/>
          <w:i/>
          <w:color w:val="222222"/>
          <w:lang w:val="en-US"/>
        </w:rPr>
        <w:t>Persea</w:t>
      </w:r>
      <w:proofErr w:type="spellEnd"/>
      <w:r w:rsidR="005739AB" w:rsidRPr="005C657F">
        <w:rPr>
          <w:rFonts w:ascii="Optimum" w:hAnsi="Optimum" w:cs="Times New Roman"/>
          <w:i/>
          <w:color w:val="222222"/>
          <w:lang w:val="en-US"/>
        </w:rPr>
        <w:t xml:space="preserve"> </w:t>
      </w:r>
      <w:proofErr w:type="spellStart"/>
      <w:proofErr w:type="gramStart"/>
      <w:r w:rsidR="005739AB" w:rsidRPr="005C657F">
        <w:rPr>
          <w:rFonts w:ascii="Optimum" w:hAnsi="Optimum" w:cs="Times New Roman"/>
          <w:i/>
          <w:color w:val="222222"/>
          <w:lang w:val="en-US"/>
        </w:rPr>
        <w:t>americana</w:t>
      </w:r>
      <w:proofErr w:type="spellEnd"/>
      <w:proofErr w:type="gramEnd"/>
      <w:r w:rsidR="005739AB" w:rsidRPr="005C657F">
        <w:rPr>
          <w:rFonts w:ascii="Optimum" w:hAnsi="Optimum" w:cs="Times New Roman"/>
          <w:color w:val="222222"/>
          <w:lang w:val="en-US"/>
        </w:rPr>
        <w:t xml:space="preserve"> Mill), most of the recognized members of the genus </w:t>
      </w:r>
      <w:proofErr w:type="spellStart"/>
      <w:r w:rsidR="005739AB" w:rsidRPr="005C657F">
        <w:rPr>
          <w:rFonts w:ascii="Optimum" w:hAnsi="Optimum" w:cs="Times New Roman"/>
          <w:i/>
          <w:color w:val="222222"/>
          <w:lang w:val="en-US"/>
        </w:rPr>
        <w:t>Persea</w:t>
      </w:r>
      <w:proofErr w:type="spellEnd"/>
      <w:r w:rsidR="005739AB" w:rsidRPr="005C657F">
        <w:rPr>
          <w:rFonts w:ascii="Optimum" w:hAnsi="Optimum" w:cs="Times New Roman"/>
          <w:color w:val="222222"/>
          <w:lang w:val="en-US"/>
        </w:rPr>
        <w:t xml:space="preserve"> occur primarily from the central part of </w:t>
      </w:r>
      <w:r w:rsidRPr="005C657F">
        <w:rPr>
          <w:rFonts w:ascii="Optimum" w:hAnsi="Optimum" w:cs="Times New Roman"/>
          <w:color w:val="222222"/>
          <w:lang w:val="en-US"/>
        </w:rPr>
        <w:t>México</w:t>
      </w:r>
      <w:r w:rsidR="005739AB" w:rsidRPr="005C657F">
        <w:rPr>
          <w:rFonts w:ascii="Optimum" w:hAnsi="Optimum" w:cs="Times New Roman"/>
          <w:color w:val="222222"/>
          <w:lang w:val="en-US"/>
        </w:rPr>
        <w:t xml:space="preserve"> to Central </w:t>
      </w:r>
      <w:proofErr w:type="spellStart"/>
      <w:r w:rsidRPr="005C657F">
        <w:rPr>
          <w:rFonts w:ascii="Optimum" w:hAnsi="Optimum" w:cs="Times New Roman"/>
          <w:color w:val="222222"/>
          <w:lang w:val="en-US"/>
        </w:rPr>
        <w:t>América</w:t>
      </w:r>
      <w:proofErr w:type="spellEnd"/>
      <w:r w:rsidR="005739AB" w:rsidRPr="005C657F">
        <w:rPr>
          <w:rFonts w:ascii="Optimum" w:hAnsi="Optimum" w:cs="Times New Roman"/>
          <w:color w:val="222222"/>
          <w:lang w:val="en-US"/>
        </w:rPr>
        <w:t xml:space="preserve">. In this study, the molecular evaluation of germplasm of wild avocado from the State of Nuevo </w:t>
      </w:r>
      <w:r w:rsidRPr="005C657F">
        <w:rPr>
          <w:rFonts w:ascii="Optimum" w:hAnsi="Optimum" w:cs="Times New Roman"/>
          <w:color w:val="222222"/>
          <w:lang w:val="en-US"/>
        </w:rPr>
        <w:t>León</w:t>
      </w:r>
      <w:r w:rsidR="005739AB" w:rsidRPr="005C657F">
        <w:rPr>
          <w:rFonts w:ascii="Optimum" w:hAnsi="Optimum" w:cs="Times New Roman"/>
          <w:color w:val="222222"/>
          <w:lang w:val="en-US"/>
        </w:rPr>
        <w:t xml:space="preserve">, </w:t>
      </w:r>
      <w:r w:rsidRPr="005C657F">
        <w:rPr>
          <w:rFonts w:ascii="Optimum" w:hAnsi="Optimum" w:cs="Times New Roman"/>
          <w:color w:val="222222"/>
          <w:lang w:val="en-US"/>
        </w:rPr>
        <w:t>México</w:t>
      </w:r>
      <w:r w:rsidR="005739AB" w:rsidRPr="005C657F">
        <w:rPr>
          <w:rFonts w:ascii="Optimum" w:hAnsi="Optimum" w:cs="Times New Roman"/>
          <w:color w:val="222222"/>
          <w:lang w:val="en-US"/>
        </w:rPr>
        <w:t>, was performed using Random Amplified Polymorphic DNA (RAPD's) technique.</w:t>
      </w:r>
      <w:r w:rsidR="00E80F6E" w:rsidRPr="005C657F">
        <w:rPr>
          <w:rFonts w:ascii="Optimum" w:hAnsi="Optimum" w:cs="Times New Roman"/>
          <w:color w:val="222222"/>
          <w:lang w:val="en-US"/>
        </w:rPr>
        <w:t xml:space="preserve"> </w:t>
      </w:r>
      <w:r w:rsidR="002E1CEB" w:rsidRPr="005C657F">
        <w:rPr>
          <w:rFonts w:ascii="Optimum" w:hAnsi="Optimum" w:cs="Times New Roman"/>
          <w:color w:val="222222"/>
          <w:lang w:val="en-US"/>
        </w:rPr>
        <w:t>A total of 27 wild</w:t>
      </w:r>
      <w:r w:rsidR="00E80F6E" w:rsidRPr="005C657F">
        <w:rPr>
          <w:rFonts w:ascii="Optimum" w:hAnsi="Optimum" w:cs="Times New Roman"/>
          <w:color w:val="222222"/>
          <w:lang w:val="en-US"/>
        </w:rPr>
        <w:t xml:space="preserve"> avocado materials were collected in the southern region and 16 in the northern region of Nuevo León</w:t>
      </w:r>
      <w:r w:rsidR="00F44525" w:rsidRPr="005C657F">
        <w:rPr>
          <w:rFonts w:ascii="Optimum" w:hAnsi="Optimum" w:cs="Times New Roman"/>
          <w:color w:val="222222"/>
          <w:lang w:val="en-US"/>
        </w:rPr>
        <w:t xml:space="preserve">. The level of genetic diversity detected was 84%, which is considered high. Specific fragments or only RAPD's type, present in a single individual, were observed, this type of fragments are of particular interest since they can be linked to a particular genotype and serve in the diagnosis </w:t>
      </w:r>
      <w:r w:rsidR="00F44525" w:rsidRPr="005C657F">
        <w:rPr>
          <w:rFonts w:ascii="Optimum" w:hAnsi="Optimum" w:cs="Times New Roman"/>
          <w:color w:val="222222"/>
          <w:lang w:val="en-US"/>
        </w:rPr>
        <w:lastRenderedPageBreak/>
        <w:t xml:space="preserve">to differentiate a genotype or a specific region of the genome. The above is </w:t>
      </w:r>
      <w:r w:rsidR="00B15C7B" w:rsidRPr="005C657F">
        <w:rPr>
          <w:rFonts w:ascii="Optimum" w:hAnsi="Optimum" w:cs="Times New Roman"/>
          <w:color w:val="222222"/>
          <w:lang w:val="en-US"/>
        </w:rPr>
        <w:t>of particular interest for the c</w:t>
      </w:r>
      <w:r w:rsidR="00F44525" w:rsidRPr="005C657F">
        <w:rPr>
          <w:rFonts w:ascii="Optimum" w:hAnsi="Optimum" w:cs="Times New Roman"/>
          <w:color w:val="222222"/>
          <w:lang w:val="en-US"/>
        </w:rPr>
        <w:t>reole avocado of the State of Nuevo León, whose problem for marketing is the short shelf life that presents, therefore, finding great genetic variation as detected in this work increases the possibility of generating new materials whose shelf life is longer, enhancing its commercial value</w:t>
      </w:r>
      <w:r w:rsidR="00EF3FCD" w:rsidRPr="005C657F">
        <w:rPr>
          <w:rFonts w:ascii="Optimum" w:hAnsi="Optimum" w:cs="Times New Roman"/>
          <w:color w:val="222222"/>
          <w:lang w:val="en-US"/>
        </w:rPr>
        <w:t>.</w:t>
      </w:r>
      <w:r w:rsidR="00F44525" w:rsidRPr="005C657F">
        <w:rPr>
          <w:rFonts w:ascii="Optimum" w:hAnsi="Optimum" w:cs="Times New Roman"/>
          <w:color w:val="222222"/>
          <w:lang w:val="en-US"/>
        </w:rPr>
        <w:t xml:space="preserve"> </w:t>
      </w:r>
    </w:p>
    <w:p w:rsidR="00B15C7B" w:rsidRPr="005C657F" w:rsidRDefault="00B15C7B" w:rsidP="005C657F">
      <w:pPr>
        <w:pStyle w:val="HTMLconformatoprevio"/>
        <w:jc w:val="both"/>
        <w:rPr>
          <w:rFonts w:ascii="Optimum" w:hAnsi="Optimum" w:cs="Times New Roman"/>
          <w:b/>
          <w:color w:val="222222"/>
          <w:lang w:val="en-US"/>
        </w:rPr>
      </w:pPr>
    </w:p>
    <w:p w:rsidR="00B15C7B" w:rsidRPr="005C657F" w:rsidRDefault="00B15C7B" w:rsidP="005C657F">
      <w:pPr>
        <w:pStyle w:val="HTMLconformatoprevio"/>
        <w:jc w:val="both"/>
        <w:rPr>
          <w:rFonts w:ascii="Optimum" w:hAnsi="Optimum" w:cs="Times New Roman"/>
          <w:color w:val="222222"/>
          <w:lang w:val="en-US"/>
        </w:rPr>
      </w:pPr>
      <w:r w:rsidRPr="005C657F">
        <w:rPr>
          <w:rFonts w:ascii="Optimum" w:hAnsi="Optimum" w:cs="Times New Roman"/>
          <w:b/>
          <w:color w:val="222222"/>
          <w:lang w:val="en-US"/>
        </w:rPr>
        <w:t>Key words:</w:t>
      </w:r>
      <w:r w:rsidRPr="005C657F">
        <w:rPr>
          <w:rFonts w:ascii="Optimum" w:hAnsi="Optimum" w:cs="Times New Roman"/>
          <w:color w:val="222222"/>
          <w:lang w:val="en-US"/>
        </w:rPr>
        <w:t xml:space="preserve"> </w:t>
      </w:r>
      <w:r w:rsidR="00EF3FCD" w:rsidRPr="005C657F">
        <w:rPr>
          <w:rFonts w:ascii="Optimum" w:hAnsi="Optimum" w:cs="Times New Roman"/>
          <w:color w:val="222222"/>
          <w:lang w:val="en-US"/>
        </w:rPr>
        <w:t xml:space="preserve">Genotypes, RAPD's, </w:t>
      </w:r>
      <w:r w:rsidR="002E1CEB" w:rsidRPr="005C657F">
        <w:rPr>
          <w:rFonts w:ascii="Optimum" w:hAnsi="Optimum" w:cs="Times New Roman"/>
          <w:color w:val="222222"/>
          <w:lang w:val="en-US"/>
        </w:rPr>
        <w:t>Genetic Diversity, Polymorphism.</w:t>
      </w:r>
    </w:p>
    <w:p w:rsidR="00476E8E" w:rsidRDefault="00476E8E" w:rsidP="005C657F">
      <w:pPr>
        <w:jc w:val="both"/>
        <w:rPr>
          <w:rFonts w:ascii="Optimum" w:hAnsi="Optimum"/>
          <w:b/>
          <w:sz w:val="20"/>
          <w:lang w:val="en-US"/>
        </w:rPr>
      </w:pPr>
    </w:p>
    <w:p w:rsidR="002B448B" w:rsidRPr="002B448B" w:rsidRDefault="002B448B" w:rsidP="005C657F">
      <w:pPr>
        <w:jc w:val="both"/>
        <w:rPr>
          <w:rFonts w:ascii="Optimum" w:hAnsi="Optimum"/>
          <w:sz w:val="20"/>
          <w:lang w:val="es-CO"/>
        </w:rPr>
      </w:pPr>
      <w:r w:rsidRPr="002B448B">
        <w:rPr>
          <w:rFonts w:ascii="Optimum" w:hAnsi="Optimum"/>
          <w:b/>
          <w:sz w:val="20"/>
          <w:lang w:val="es-CO"/>
        </w:rPr>
        <w:t xml:space="preserve">Recibido: </w:t>
      </w:r>
      <w:r w:rsidRPr="002B448B">
        <w:rPr>
          <w:rFonts w:ascii="Optimum" w:hAnsi="Optimum"/>
          <w:sz w:val="20"/>
          <w:lang w:val="es-CO"/>
        </w:rPr>
        <w:t>diciembre 22 de 2017</w:t>
      </w:r>
      <w:r w:rsidRPr="002B448B">
        <w:rPr>
          <w:rFonts w:ascii="Optimum" w:hAnsi="Optimum"/>
          <w:sz w:val="20"/>
          <w:lang w:val="es-CO"/>
        </w:rPr>
        <w:tab/>
      </w:r>
      <w:r w:rsidRPr="002B448B">
        <w:rPr>
          <w:rFonts w:ascii="Optimum" w:hAnsi="Optimum"/>
          <w:b/>
          <w:sz w:val="20"/>
          <w:lang w:val="es-CO"/>
        </w:rPr>
        <w:tab/>
        <w:t>Aprobado:</w:t>
      </w:r>
      <w:r>
        <w:rPr>
          <w:rFonts w:ascii="Optimum" w:hAnsi="Optimum"/>
          <w:b/>
          <w:sz w:val="20"/>
          <w:lang w:val="es-CO"/>
        </w:rPr>
        <w:t xml:space="preserve"> </w:t>
      </w:r>
      <w:r>
        <w:rPr>
          <w:rFonts w:ascii="Optimum" w:hAnsi="Optimum"/>
          <w:sz w:val="20"/>
          <w:lang w:val="es-CO"/>
        </w:rPr>
        <w:t>octubre 23de 2018</w:t>
      </w:r>
    </w:p>
    <w:p w:rsidR="002B448B" w:rsidRDefault="002B448B" w:rsidP="005C657F">
      <w:pPr>
        <w:jc w:val="both"/>
        <w:rPr>
          <w:rFonts w:ascii="Optimum" w:hAnsi="Optimum"/>
          <w:b/>
          <w:sz w:val="20"/>
          <w:lang w:val="es-CO"/>
        </w:rPr>
      </w:pPr>
    </w:p>
    <w:p w:rsidR="001134B8" w:rsidRDefault="001134B8" w:rsidP="005C657F">
      <w:pPr>
        <w:jc w:val="both"/>
        <w:rPr>
          <w:rFonts w:ascii="Optimum" w:hAnsi="Optimum"/>
          <w:b/>
          <w:sz w:val="20"/>
          <w:lang w:val="es-CO"/>
        </w:rPr>
      </w:pPr>
      <w:r w:rsidRPr="001134B8">
        <w:rPr>
          <w:rFonts w:ascii="Optimum" w:hAnsi="Optimum"/>
          <w:b/>
          <w:sz w:val="20"/>
          <w:lang w:val="es-CO"/>
        </w:rPr>
        <w:t>DOI: 10.15446/rev.colomb.biote.v20n2.69551</w:t>
      </w:r>
      <w:bookmarkStart w:id="0" w:name="_GoBack"/>
      <w:bookmarkEnd w:id="0"/>
    </w:p>
    <w:p w:rsidR="001134B8" w:rsidRPr="002B448B" w:rsidRDefault="001134B8" w:rsidP="005C657F">
      <w:pPr>
        <w:jc w:val="both"/>
        <w:rPr>
          <w:rFonts w:ascii="Optimum" w:hAnsi="Optimum"/>
          <w:b/>
          <w:sz w:val="20"/>
          <w:lang w:val="es-CO"/>
        </w:rPr>
      </w:pPr>
    </w:p>
    <w:p w:rsidR="008805B8" w:rsidRPr="005C657F" w:rsidRDefault="005C657F" w:rsidP="005C657F">
      <w:pPr>
        <w:jc w:val="both"/>
        <w:rPr>
          <w:rFonts w:ascii="Optimum" w:hAnsi="Optimum"/>
          <w:b/>
          <w:sz w:val="20"/>
          <w:lang w:val="es-MX"/>
        </w:rPr>
      </w:pPr>
      <w:r w:rsidRPr="005C657F">
        <w:rPr>
          <w:rFonts w:ascii="Optimum" w:hAnsi="Optimum"/>
          <w:b/>
          <w:sz w:val="20"/>
          <w:lang w:val="es-MX"/>
        </w:rPr>
        <w:t>INTRODUCCIÓN</w:t>
      </w:r>
    </w:p>
    <w:p w:rsidR="007C662B" w:rsidRPr="005C657F" w:rsidRDefault="007C662B" w:rsidP="005C657F">
      <w:pPr>
        <w:jc w:val="both"/>
        <w:rPr>
          <w:rFonts w:ascii="Optimum" w:hAnsi="Optimum"/>
          <w:b/>
          <w:sz w:val="20"/>
          <w:lang w:val="es-MX"/>
        </w:rPr>
      </w:pPr>
    </w:p>
    <w:p w:rsidR="00DD7ACA" w:rsidRPr="005C657F" w:rsidRDefault="00734A95" w:rsidP="005C657F">
      <w:pPr>
        <w:autoSpaceDE w:val="0"/>
        <w:autoSpaceDN w:val="0"/>
        <w:adjustRightInd w:val="0"/>
        <w:jc w:val="both"/>
        <w:rPr>
          <w:rFonts w:ascii="Optimum" w:hAnsi="Optimum"/>
          <w:sz w:val="20"/>
          <w:lang w:val="es-MX"/>
        </w:rPr>
      </w:pPr>
      <w:r w:rsidRPr="005C657F">
        <w:rPr>
          <w:rFonts w:ascii="Optimum" w:hAnsi="Optimum"/>
          <w:sz w:val="20"/>
          <w:lang w:val="es-MX"/>
        </w:rPr>
        <w:t xml:space="preserve">El género </w:t>
      </w:r>
      <w:r w:rsidRPr="005C657F">
        <w:rPr>
          <w:rFonts w:ascii="Optimum" w:hAnsi="Optimum"/>
          <w:i/>
          <w:sz w:val="20"/>
          <w:lang w:val="es-MX"/>
        </w:rPr>
        <w:t>Persea</w:t>
      </w:r>
      <w:r w:rsidRPr="005C657F">
        <w:rPr>
          <w:rFonts w:ascii="Optimum" w:hAnsi="Optimum"/>
          <w:sz w:val="20"/>
          <w:lang w:val="es-MX"/>
        </w:rPr>
        <w:t xml:space="preserve"> agrupa aproximadamente a 190 especies (Van</w:t>
      </w:r>
      <w:r w:rsidR="000F40DC" w:rsidRPr="005C657F">
        <w:rPr>
          <w:rFonts w:ascii="Optimum" w:hAnsi="Optimum"/>
          <w:sz w:val="20"/>
          <w:lang w:val="es-MX"/>
        </w:rPr>
        <w:t xml:space="preserve"> d</w:t>
      </w:r>
      <w:r w:rsidR="005E64F3" w:rsidRPr="005C657F">
        <w:rPr>
          <w:rFonts w:ascii="Optimum" w:hAnsi="Optimum"/>
          <w:sz w:val="20"/>
          <w:lang w:val="es-MX"/>
        </w:rPr>
        <w:t xml:space="preserve">er Werff, 2002), </w:t>
      </w:r>
      <w:r w:rsidR="00FF269B" w:rsidRPr="005C657F">
        <w:rPr>
          <w:rFonts w:ascii="Optimum" w:hAnsi="Optimum"/>
          <w:sz w:val="20"/>
          <w:lang w:val="es-MX"/>
        </w:rPr>
        <w:t xml:space="preserve">se estima que 90 </w:t>
      </w:r>
      <w:r w:rsidR="005E64F3" w:rsidRPr="005C657F">
        <w:rPr>
          <w:rFonts w:ascii="Optimum" w:hAnsi="Optimum"/>
          <w:sz w:val="20"/>
          <w:lang w:val="es-MX"/>
        </w:rPr>
        <w:t xml:space="preserve">especies </w:t>
      </w:r>
      <w:r w:rsidRPr="005C657F">
        <w:rPr>
          <w:rFonts w:ascii="Optimum" w:hAnsi="Optimum"/>
          <w:sz w:val="20"/>
          <w:lang w:val="es-MX"/>
        </w:rPr>
        <w:t xml:space="preserve">se encuentran </w:t>
      </w:r>
      <w:r w:rsidR="005E64F3" w:rsidRPr="005C657F">
        <w:rPr>
          <w:rFonts w:ascii="Optimum" w:hAnsi="Optimum"/>
          <w:sz w:val="20"/>
          <w:lang w:val="es-MX"/>
        </w:rPr>
        <w:t xml:space="preserve">distribuidas </w:t>
      </w:r>
      <w:r w:rsidRPr="005C657F">
        <w:rPr>
          <w:rFonts w:ascii="Optimum" w:hAnsi="Optimum"/>
          <w:sz w:val="20"/>
          <w:lang w:val="es-MX"/>
        </w:rPr>
        <w:t>en el</w:t>
      </w:r>
      <w:r w:rsidR="000F40DC" w:rsidRPr="005C657F">
        <w:rPr>
          <w:rFonts w:ascii="Optimum" w:hAnsi="Optimum"/>
          <w:sz w:val="20"/>
          <w:lang w:val="es-MX"/>
        </w:rPr>
        <w:t xml:space="preserve"> neotrópico</w:t>
      </w:r>
      <w:r w:rsidR="00DD7ACA" w:rsidRPr="005C657F">
        <w:rPr>
          <w:rFonts w:ascii="Optimum" w:hAnsi="Optimum"/>
          <w:sz w:val="20"/>
          <w:lang w:val="es-MX"/>
        </w:rPr>
        <w:t xml:space="preserve">, </w:t>
      </w:r>
      <w:r w:rsidR="00FA397E" w:rsidRPr="005C657F">
        <w:rPr>
          <w:rFonts w:ascii="Optimum" w:hAnsi="Optimum"/>
          <w:sz w:val="20"/>
        </w:rPr>
        <w:t>desde el sur de los Estados Unidos de Norteamérica (</w:t>
      </w:r>
      <w:r w:rsidR="00FA397E" w:rsidRPr="005C657F">
        <w:rPr>
          <w:rFonts w:ascii="Optimum" w:hAnsi="Optimum"/>
          <w:i/>
          <w:sz w:val="20"/>
        </w:rPr>
        <w:t>Persea</w:t>
      </w:r>
      <w:r w:rsidR="00FA397E" w:rsidRPr="005C657F">
        <w:rPr>
          <w:rFonts w:ascii="Optimum" w:hAnsi="Optimum"/>
          <w:sz w:val="20"/>
        </w:rPr>
        <w:t xml:space="preserve"> </w:t>
      </w:r>
      <w:r w:rsidR="00FA397E" w:rsidRPr="005C657F">
        <w:rPr>
          <w:rFonts w:ascii="Optimum" w:hAnsi="Optimum"/>
          <w:i/>
          <w:sz w:val="20"/>
        </w:rPr>
        <w:t xml:space="preserve">borbonia, </w:t>
      </w:r>
      <w:r w:rsidR="00FA397E" w:rsidRPr="005C657F">
        <w:rPr>
          <w:rFonts w:ascii="Optimum" w:hAnsi="Optimum"/>
          <w:sz w:val="20"/>
          <w:lang w:val="es-MX"/>
        </w:rPr>
        <w:t xml:space="preserve">(L.) Spreng, </w:t>
      </w:r>
      <w:r w:rsidR="00FA397E" w:rsidRPr="005C657F">
        <w:rPr>
          <w:rFonts w:ascii="Optimum" w:hAnsi="Optimum"/>
          <w:i/>
          <w:sz w:val="20"/>
          <w:lang w:val="es-MX"/>
        </w:rPr>
        <w:t>P. humilis</w:t>
      </w:r>
      <w:r w:rsidR="00FA397E" w:rsidRPr="005C657F">
        <w:rPr>
          <w:rFonts w:ascii="Optimum" w:hAnsi="Optimum"/>
          <w:sz w:val="20"/>
          <w:lang w:val="es-MX"/>
        </w:rPr>
        <w:t xml:space="preserve"> Nash y </w:t>
      </w:r>
      <w:r w:rsidR="00FA397E" w:rsidRPr="005C657F">
        <w:rPr>
          <w:rFonts w:ascii="Optimum" w:hAnsi="Optimum"/>
          <w:i/>
          <w:sz w:val="20"/>
          <w:lang w:val="es-MX"/>
        </w:rPr>
        <w:t>P. palustris</w:t>
      </w:r>
      <w:r w:rsidR="00FA397E" w:rsidRPr="005C657F">
        <w:rPr>
          <w:rFonts w:ascii="Optimum" w:hAnsi="Optimum"/>
          <w:sz w:val="20"/>
          <w:lang w:val="es-MX"/>
        </w:rPr>
        <w:t xml:space="preserve"> Sarg</w:t>
      </w:r>
      <w:r w:rsidR="00FA397E" w:rsidRPr="005C657F">
        <w:rPr>
          <w:rFonts w:ascii="Optimum" w:hAnsi="Optimum"/>
          <w:sz w:val="20"/>
        </w:rPr>
        <w:t>), hasta Chile (</w:t>
      </w:r>
      <w:r w:rsidR="00FA397E" w:rsidRPr="005C657F">
        <w:rPr>
          <w:rFonts w:ascii="Optimum" w:hAnsi="Optimum"/>
          <w:i/>
          <w:sz w:val="20"/>
        </w:rPr>
        <w:t>Persea lingue</w:t>
      </w:r>
      <w:r w:rsidR="00FA397E" w:rsidRPr="005C657F">
        <w:rPr>
          <w:rFonts w:ascii="Optimum" w:hAnsi="Optimum"/>
          <w:sz w:val="20"/>
        </w:rPr>
        <w:t xml:space="preserve">) (Kopp, 1966; Barrientos y López, 2001; Van der Werff, 2002). </w:t>
      </w:r>
      <w:r w:rsidR="005E64F3" w:rsidRPr="005C657F">
        <w:rPr>
          <w:rFonts w:ascii="Optimum" w:hAnsi="Optimum"/>
          <w:sz w:val="20"/>
          <w:lang w:val="es-MX"/>
        </w:rPr>
        <w:t xml:space="preserve">En </w:t>
      </w:r>
      <w:r w:rsidRPr="005C657F">
        <w:rPr>
          <w:rFonts w:ascii="Optimum" w:hAnsi="Optimum"/>
          <w:sz w:val="20"/>
          <w:lang w:val="es-MX"/>
        </w:rPr>
        <w:t xml:space="preserve">las Antillas </w:t>
      </w:r>
      <w:r w:rsidR="005E64F3" w:rsidRPr="005C657F">
        <w:rPr>
          <w:rFonts w:ascii="Optimum" w:hAnsi="Optimum"/>
          <w:sz w:val="20"/>
          <w:lang w:val="es-MX"/>
        </w:rPr>
        <w:t>específicamente en las Islas Canarias</w:t>
      </w:r>
      <w:r w:rsidR="00DD7ACA" w:rsidRPr="005C657F">
        <w:rPr>
          <w:rFonts w:ascii="Optimum" w:hAnsi="Optimum"/>
          <w:sz w:val="20"/>
          <w:lang w:val="es-MX"/>
        </w:rPr>
        <w:t>,</w:t>
      </w:r>
      <w:r w:rsidR="005E64F3" w:rsidRPr="005C657F">
        <w:rPr>
          <w:rFonts w:ascii="Optimum" w:hAnsi="Optimum"/>
          <w:sz w:val="20"/>
          <w:lang w:val="es-MX"/>
        </w:rPr>
        <w:t xml:space="preserve"> se tiene registrada a</w:t>
      </w:r>
      <w:r w:rsidR="00DD7ACA" w:rsidRPr="005C657F">
        <w:rPr>
          <w:rFonts w:ascii="Optimum" w:hAnsi="Optimum"/>
          <w:sz w:val="20"/>
          <w:lang w:val="es-MX"/>
        </w:rPr>
        <w:t xml:space="preserve"> la especie</w:t>
      </w:r>
      <w:r w:rsidRPr="005C657F">
        <w:rPr>
          <w:rFonts w:ascii="Optimum" w:hAnsi="Optimum"/>
          <w:sz w:val="20"/>
          <w:lang w:val="es-MX"/>
        </w:rPr>
        <w:t xml:space="preserve"> </w:t>
      </w:r>
      <w:r w:rsidRPr="005C657F">
        <w:rPr>
          <w:rFonts w:ascii="Optimum" w:hAnsi="Optimum"/>
          <w:i/>
          <w:sz w:val="20"/>
          <w:lang w:val="es-MX"/>
        </w:rPr>
        <w:t>Persea indica</w:t>
      </w:r>
      <w:r w:rsidRPr="005C657F">
        <w:rPr>
          <w:rFonts w:ascii="Optimum" w:hAnsi="Optimum"/>
          <w:sz w:val="20"/>
          <w:lang w:val="es-MX"/>
        </w:rPr>
        <w:t xml:space="preserve"> (L.) Spreng.</w:t>
      </w:r>
      <w:r w:rsidR="005E64F3" w:rsidRPr="005C657F">
        <w:rPr>
          <w:rFonts w:ascii="Optimum" w:hAnsi="Optimum"/>
          <w:sz w:val="20"/>
          <w:lang w:val="es-MX"/>
        </w:rPr>
        <w:t xml:space="preserve"> A</w:t>
      </w:r>
      <w:r w:rsidRPr="005C657F">
        <w:rPr>
          <w:rFonts w:ascii="Optimum" w:hAnsi="Optimum"/>
          <w:sz w:val="20"/>
          <w:lang w:val="es-MX"/>
        </w:rPr>
        <w:t>lrededor de 1</w:t>
      </w:r>
      <w:r w:rsidR="000F40DC" w:rsidRPr="005C657F">
        <w:rPr>
          <w:rFonts w:ascii="Optimum" w:hAnsi="Optimum"/>
          <w:sz w:val="20"/>
          <w:lang w:val="es-MX"/>
        </w:rPr>
        <w:t xml:space="preserve">00 especies </w:t>
      </w:r>
      <w:r w:rsidR="005E64F3" w:rsidRPr="005C657F">
        <w:rPr>
          <w:rFonts w:ascii="Optimum" w:hAnsi="Optimum"/>
          <w:sz w:val="20"/>
          <w:lang w:val="es-MX"/>
        </w:rPr>
        <w:t xml:space="preserve">están </w:t>
      </w:r>
      <w:r w:rsidR="000F40DC" w:rsidRPr="005C657F">
        <w:rPr>
          <w:rFonts w:ascii="Optimum" w:hAnsi="Optimum"/>
          <w:sz w:val="20"/>
          <w:lang w:val="es-MX"/>
        </w:rPr>
        <w:t>distribuidas en el s</w:t>
      </w:r>
      <w:r w:rsidRPr="005C657F">
        <w:rPr>
          <w:rFonts w:ascii="Optimum" w:hAnsi="Optimum"/>
          <w:sz w:val="20"/>
          <w:lang w:val="es-MX"/>
        </w:rPr>
        <w:t xml:space="preserve">udeste de Asia (Barrientos y López, 2001; Van </w:t>
      </w:r>
      <w:r w:rsidR="00FA397E" w:rsidRPr="005C657F">
        <w:rPr>
          <w:rFonts w:ascii="Optimum" w:hAnsi="Optimum"/>
          <w:sz w:val="20"/>
          <w:lang w:val="es-MX"/>
        </w:rPr>
        <w:t>der Werff, 2002). Aunque l</w:t>
      </w:r>
      <w:r w:rsidRPr="005C657F">
        <w:rPr>
          <w:rFonts w:ascii="Optimum" w:hAnsi="Optimum"/>
          <w:sz w:val="20"/>
          <w:lang w:val="es-MX"/>
        </w:rPr>
        <w:t>a evidencia obtenida a partir de estudios recientes indica que buena parte de las especies que se distribuyen en el sudeste de Asia corresponden a otros gén</w:t>
      </w:r>
      <w:r w:rsidR="00470BCC" w:rsidRPr="005C657F">
        <w:rPr>
          <w:rFonts w:ascii="Optimum" w:hAnsi="Optimum"/>
          <w:sz w:val="20"/>
          <w:lang w:val="es-MX"/>
        </w:rPr>
        <w:t>eros (Rohwer, 2009).</w:t>
      </w:r>
      <w:r w:rsidRPr="005C657F">
        <w:rPr>
          <w:rFonts w:ascii="Optimum" w:hAnsi="Optimum"/>
          <w:sz w:val="20"/>
          <w:lang w:val="es-MX"/>
        </w:rPr>
        <w:t xml:space="preserve"> </w:t>
      </w:r>
    </w:p>
    <w:p w:rsidR="00DD7ACA" w:rsidRPr="005C657F" w:rsidRDefault="00DD7ACA" w:rsidP="005C657F">
      <w:pPr>
        <w:autoSpaceDE w:val="0"/>
        <w:autoSpaceDN w:val="0"/>
        <w:adjustRightInd w:val="0"/>
        <w:jc w:val="both"/>
        <w:rPr>
          <w:rFonts w:ascii="Optimum" w:hAnsi="Optimum"/>
          <w:sz w:val="20"/>
          <w:lang w:val="es-MX"/>
        </w:rPr>
      </w:pPr>
    </w:p>
    <w:p w:rsidR="00DD7ACA" w:rsidRPr="005C657F" w:rsidRDefault="00DD7ACA" w:rsidP="005C657F">
      <w:pPr>
        <w:autoSpaceDE w:val="0"/>
        <w:autoSpaceDN w:val="0"/>
        <w:adjustRightInd w:val="0"/>
        <w:jc w:val="both"/>
        <w:rPr>
          <w:rFonts w:ascii="Optimum" w:hAnsi="Optimum"/>
          <w:sz w:val="20"/>
          <w:lang w:val="es-MX"/>
        </w:rPr>
      </w:pPr>
      <w:r w:rsidRPr="005C657F">
        <w:rPr>
          <w:rFonts w:ascii="Optimum" w:hAnsi="Optimum"/>
          <w:sz w:val="20"/>
          <w:lang w:val="es-MX"/>
        </w:rPr>
        <w:t>E</w:t>
      </w:r>
      <w:r w:rsidR="000F40DC" w:rsidRPr="005C657F">
        <w:rPr>
          <w:rFonts w:ascii="Optimum" w:hAnsi="Optimum"/>
          <w:sz w:val="20"/>
          <w:lang w:val="es-MX"/>
        </w:rPr>
        <w:t xml:space="preserve">n </w:t>
      </w:r>
      <w:r w:rsidR="00734A95" w:rsidRPr="005C657F">
        <w:rPr>
          <w:rFonts w:ascii="Optimum" w:hAnsi="Optimum"/>
          <w:sz w:val="20"/>
          <w:lang w:val="es-MX"/>
        </w:rPr>
        <w:t xml:space="preserve">México </w:t>
      </w:r>
      <w:r w:rsidR="000F40DC" w:rsidRPr="005C657F">
        <w:rPr>
          <w:rFonts w:ascii="Optimum" w:hAnsi="Optimum"/>
          <w:sz w:val="20"/>
          <w:lang w:val="es-MX"/>
        </w:rPr>
        <w:t>existen</w:t>
      </w:r>
      <w:r w:rsidR="00734A95" w:rsidRPr="005C657F">
        <w:rPr>
          <w:rFonts w:ascii="Optimum" w:hAnsi="Optimum"/>
          <w:sz w:val="20"/>
          <w:lang w:val="es-MX"/>
        </w:rPr>
        <w:t xml:space="preserve"> 26 especies del género </w:t>
      </w:r>
      <w:r w:rsidR="00734A95" w:rsidRPr="005C657F">
        <w:rPr>
          <w:rFonts w:ascii="Optimum" w:hAnsi="Optimum"/>
          <w:i/>
          <w:sz w:val="20"/>
          <w:lang w:val="es-MX"/>
        </w:rPr>
        <w:t>Persea</w:t>
      </w:r>
      <w:r w:rsidR="00734A95" w:rsidRPr="005C657F">
        <w:rPr>
          <w:rFonts w:ascii="Optimum" w:hAnsi="Optimum"/>
          <w:sz w:val="20"/>
          <w:lang w:val="es-MX"/>
        </w:rPr>
        <w:t xml:space="preserve"> Mill., las cuales tienen como principal zona de distribución el sureste del país</w:t>
      </w:r>
      <w:r w:rsidRPr="005C657F">
        <w:rPr>
          <w:rFonts w:ascii="Optimum" w:hAnsi="Optimum"/>
          <w:sz w:val="20"/>
          <w:lang w:val="es-MX"/>
        </w:rPr>
        <w:t xml:space="preserve"> (Campos </w:t>
      </w:r>
      <w:r w:rsidRPr="005C657F">
        <w:rPr>
          <w:rFonts w:ascii="Optimum" w:hAnsi="Optimum"/>
          <w:i/>
          <w:sz w:val="20"/>
          <w:lang w:val="es-MX"/>
        </w:rPr>
        <w:t>et al</w:t>
      </w:r>
      <w:r w:rsidRPr="005C657F">
        <w:rPr>
          <w:rFonts w:ascii="Optimum" w:hAnsi="Optimum"/>
          <w:sz w:val="20"/>
          <w:lang w:val="es-MX"/>
        </w:rPr>
        <w:t xml:space="preserve">., 2008), y </w:t>
      </w:r>
      <w:r w:rsidR="00734A95" w:rsidRPr="005C657F">
        <w:rPr>
          <w:rFonts w:ascii="Optimum" w:hAnsi="Optimum"/>
          <w:sz w:val="20"/>
          <w:lang w:val="es-MX"/>
        </w:rPr>
        <w:t>Chiapas es el estado con mayor diversidad de especies</w:t>
      </w:r>
      <w:r w:rsidR="000F40DC" w:rsidRPr="005C657F">
        <w:rPr>
          <w:rFonts w:ascii="Optimum" w:hAnsi="Optimum"/>
          <w:sz w:val="20"/>
          <w:lang w:val="es-MX"/>
        </w:rPr>
        <w:t>,</w:t>
      </w:r>
      <w:r w:rsidR="00734A95" w:rsidRPr="005C657F">
        <w:rPr>
          <w:rFonts w:ascii="Optimum" w:hAnsi="Optimum"/>
          <w:sz w:val="20"/>
          <w:lang w:val="es-MX"/>
        </w:rPr>
        <w:t xml:space="preserve"> tanto del subgénero </w:t>
      </w:r>
      <w:r w:rsidR="00734A95" w:rsidRPr="005C657F">
        <w:rPr>
          <w:rFonts w:ascii="Optimum" w:hAnsi="Optimum"/>
          <w:i/>
          <w:sz w:val="20"/>
          <w:lang w:val="es-MX"/>
        </w:rPr>
        <w:t>Persea</w:t>
      </w:r>
      <w:r w:rsidR="00734A95" w:rsidRPr="005C657F">
        <w:rPr>
          <w:rFonts w:ascii="Optimum" w:hAnsi="Optimum"/>
          <w:sz w:val="20"/>
          <w:lang w:val="es-MX"/>
        </w:rPr>
        <w:t xml:space="preserve"> como </w:t>
      </w:r>
      <w:r w:rsidR="00734A95" w:rsidRPr="005C657F">
        <w:rPr>
          <w:rFonts w:ascii="Optimum" w:hAnsi="Optimum"/>
          <w:i/>
          <w:sz w:val="20"/>
          <w:lang w:val="es-MX"/>
        </w:rPr>
        <w:t>Eriodaphne</w:t>
      </w:r>
      <w:r w:rsidR="00734A95" w:rsidRPr="005C657F">
        <w:rPr>
          <w:rFonts w:ascii="Optimum" w:hAnsi="Optimum"/>
          <w:sz w:val="20"/>
          <w:lang w:val="es-MX"/>
        </w:rPr>
        <w:t>, seguido de Oaxaca y Veracruz</w:t>
      </w:r>
      <w:r w:rsidR="00390A06" w:rsidRPr="005C657F">
        <w:rPr>
          <w:rFonts w:ascii="Optimum" w:hAnsi="Optimum"/>
          <w:sz w:val="20"/>
          <w:lang w:val="es-MX"/>
        </w:rPr>
        <w:t xml:space="preserve"> (Martínez </w:t>
      </w:r>
      <w:r w:rsidR="00390A06" w:rsidRPr="005C657F">
        <w:rPr>
          <w:rFonts w:ascii="Optimum" w:hAnsi="Optimum"/>
          <w:i/>
          <w:sz w:val="20"/>
          <w:lang w:val="es-MX"/>
        </w:rPr>
        <w:t>et al</w:t>
      </w:r>
      <w:r w:rsidR="000F6AB3" w:rsidRPr="005C657F">
        <w:rPr>
          <w:rFonts w:ascii="Optimum" w:hAnsi="Optimum"/>
          <w:sz w:val="20"/>
          <w:lang w:val="es-MX"/>
        </w:rPr>
        <w:t>., 2016</w:t>
      </w:r>
      <w:r w:rsidR="00390A06" w:rsidRPr="005C657F">
        <w:rPr>
          <w:rFonts w:ascii="Optimum" w:hAnsi="Optimum"/>
          <w:sz w:val="20"/>
          <w:lang w:val="es-MX"/>
        </w:rPr>
        <w:t>)</w:t>
      </w:r>
      <w:r w:rsidR="00734A95" w:rsidRPr="005C657F">
        <w:rPr>
          <w:rFonts w:ascii="Optimum" w:hAnsi="Optimum"/>
          <w:sz w:val="20"/>
          <w:lang w:val="es-MX"/>
        </w:rPr>
        <w:t xml:space="preserve">. </w:t>
      </w:r>
    </w:p>
    <w:p w:rsidR="00DD7ACA" w:rsidRPr="005C657F" w:rsidRDefault="00DD7ACA" w:rsidP="005C657F">
      <w:pPr>
        <w:autoSpaceDE w:val="0"/>
        <w:autoSpaceDN w:val="0"/>
        <w:adjustRightInd w:val="0"/>
        <w:jc w:val="both"/>
        <w:rPr>
          <w:rFonts w:ascii="Optimum" w:hAnsi="Optimum"/>
          <w:sz w:val="20"/>
          <w:lang w:val="es-MX"/>
        </w:rPr>
      </w:pPr>
    </w:p>
    <w:p w:rsidR="00192DEE" w:rsidRPr="005C657F" w:rsidRDefault="00192DEE" w:rsidP="005C657F">
      <w:pPr>
        <w:autoSpaceDE w:val="0"/>
        <w:autoSpaceDN w:val="0"/>
        <w:adjustRightInd w:val="0"/>
        <w:jc w:val="both"/>
        <w:rPr>
          <w:rFonts w:ascii="Optimum" w:hAnsi="Optimum"/>
          <w:sz w:val="20"/>
        </w:rPr>
      </w:pPr>
      <w:r w:rsidRPr="005C657F">
        <w:rPr>
          <w:rFonts w:ascii="Optimum" w:hAnsi="Optimum"/>
          <w:sz w:val="20"/>
          <w:lang w:val="es-MX" w:eastAsia="es-MX"/>
        </w:rPr>
        <w:t xml:space="preserve">Los hallazgos de aguacates primitivos desde la Sierra Madre Oriental en el estado de Nuevo León, México hasta Costa Rica en Centroamérica, apoyan la hipótesis de que se trata de un centro de origen y probablemente de todo el subgénero </w:t>
      </w:r>
      <w:r w:rsidRPr="005C657F">
        <w:rPr>
          <w:rFonts w:ascii="Optimum" w:hAnsi="Optimum"/>
          <w:i/>
          <w:iCs/>
          <w:sz w:val="20"/>
          <w:lang w:val="es-MX" w:eastAsia="es-MX"/>
        </w:rPr>
        <w:t xml:space="preserve">Persea </w:t>
      </w:r>
      <w:r w:rsidRPr="005C657F">
        <w:rPr>
          <w:rFonts w:ascii="Optimum" w:hAnsi="Optimum"/>
          <w:sz w:val="20"/>
          <w:lang w:val="es-MX" w:eastAsia="es-MX"/>
        </w:rPr>
        <w:t>(</w:t>
      </w:r>
      <w:r w:rsidR="001D2679" w:rsidRPr="005C657F">
        <w:rPr>
          <w:rFonts w:ascii="Optimum" w:hAnsi="Optimum"/>
          <w:sz w:val="20"/>
          <w:lang w:val="es-MX" w:eastAsia="es-MX"/>
        </w:rPr>
        <w:t>Sánchez</w:t>
      </w:r>
      <w:r w:rsidRPr="005C657F">
        <w:rPr>
          <w:rFonts w:ascii="Optimum" w:hAnsi="Optimum"/>
          <w:sz w:val="20"/>
          <w:lang w:val="es-MX" w:eastAsia="es-MX"/>
        </w:rPr>
        <w:t xml:space="preserve">, 1999; </w:t>
      </w:r>
      <w:r w:rsidR="001D2679" w:rsidRPr="005C657F">
        <w:rPr>
          <w:rFonts w:ascii="Optimum" w:hAnsi="Optimum"/>
          <w:sz w:val="20"/>
          <w:lang w:val="es-MX" w:eastAsia="es-MX"/>
        </w:rPr>
        <w:t>Sánchez</w:t>
      </w:r>
      <w:r w:rsidRPr="005C657F">
        <w:rPr>
          <w:rFonts w:ascii="Optimum" w:hAnsi="Optimum"/>
          <w:sz w:val="20"/>
          <w:lang w:val="es-MX" w:eastAsia="es-MX"/>
        </w:rPr>
        <w:t xml:space="preserve">, 2007). En los municipios de Aramberri y Zaragoza de la región sur del estado de Nuevo León y muy particularmente en las partes altas de la Sierra Madre Oriental, en donde nacen los afluentes del Río Blanco en Zaragoza, aún es posible encontrar plantas silvestres como parte de la vegetación natural, cuyas características morfológicas son contrastantes a las variedades cultivadas (Gutiérrez </w:t>
      </w:r>
      <w:r w:rsidRPr="005C657F">
        <w:rPr>
          <w:rFonts w:ascii="Optimum" w:hAnsi="Optimum"/>
          <w:i/>
          <w:sz w:val="20"/>
          <w:lang w:val="es-MX" w:eastAsia="es-MX"/>
        </w:rPr>
        <w:t>et al</w:t>
      </w:r>
      <w:r w:rsidRPr="005C657F">
        <w:rPr>
          <w:rFonts w:ascii="Optimum" w:hAnsi="Optimum"/>
          <w:sz w:val="20"/>
          <w:lang w:val="es-MX" w:eastAsia="es-MX"/>
        </w:rPr>
        <w:t>., 2009).</w:t>
      </w:r>
    </w:p>
    <w:p w:rsidR="007C662B" w:rsidRPr="005C657F" w:rsidRDefault="007C662B" w:rsidP="005C657F">
      <w:pPr>
        <w:autoSpaceDE w:val="0"/>
        <w:autoSpaceDN w:val="0"/>
        <w:adjustRightInd w:val="0"/>
        <w:jc w:val="both"/>
        <w:rPr>
          <w:rFonts w:ascii="Optimum" w:hAnsi="Optimum"/>
          <w:sz w:val="20"/>
          <w:lang w:val="es-MX" w:eastAsia="es-MX"/>
        </w:rPr>
      </w:pPr>
    </w:p>
    <w:p w:rsidR="00192DEE" w:rsidRPr="005C657F" w:rsidRDefault="00192DEE" w:rsidP="005C657F">
      <w:pPr>
        <w:jc w:val="both"/>
        <w:rPr>
          <w:rFonts w:ascii="Optimum" w:hAnsi="Optimum"/>
          <w:sz w:val="20"/>
          <w:lang w:val="es-MX" w:eastAsia="es-MX"/>
        </w:rPr>
      </w:pPr>
      <w:r w:rsidRPr="005C657F">
        <w:rPr>
          <w:rFonts w:ascii="Optimum" w:hAnsi="Optimum"/>
          <w:sz w:val="20"/>
          <w:lang w:val="es-MX" w:eastAsia="es-MX"/>
        </w:rPr>
        <w:t>En la actualidad se reconocen tres razas diferentes</w:t>
      </w:r>
      <w:r w:rsidR="00510147" w:rsidRPr="005C657F">
        <w:rPr>
          <w:rFonts w:ascii="Optimum" w:hAnsi="Optimum"/>
          <w:sz w:val="20"/>
          <w:lang w:val="es-MX" w:eastAsia="es-MX"/>
        </w:rPr>
        <w:t xml:space="preserve"> de aguacate</w:t>
      </w:r>
      <w:r w:rsidRPr="005C657F">
        <w:rPr>
          <w:rFonts w:ascii="Optimum" w:hAnsi="Optimum"/>
          <w:sz w:val="20"/>
          <w:lang w:val="es-MX" w:eastAsia="es-MX"/>
        </w:rPr>
        <w:t xml:space="preserve">: </w:t>
      </w:r>
      <w:r w:rsidR="003C5768" w:rsidRPr="005C657F">
        <w:rPr>
          <w:rFonts w:ascii="Optimum" w:hAnsi="Optimum"/>
          <w:sz w:val="20"/>
          <w:lang w:val="es-MX" w:eastAsia="es-MX"/>
        </w:rPr>
        <w:t>L</w:t>
      </w:r>
      <w:r w:rsidRPr="005C657F">
        <w:rPr>
          <w:rFonts w:ascii="Optimum" w:hAnsi="Optimum"/>
          <w:sz w:val="20"/>
          <w:lang w:val="es-MX" w:eastAsia="es-MX"/>
        </w:rPr>
        <w:t>a Mexicana (</w:t>
      </w:r>
      <w:r w:rsidRPr="005C657F">
        <w:rPr>
          <w:rFonts w:ascii="Optimum" w:hAnsi="Optimum"/>
          <w:i/>
          <w:iCs/>
          <w:sz w:val="20"/>
          <w:lang w:val="es-MX" w:eastAsia="es-MX"/>
        </w:rPr>
        <w:t xml:space="preserve">Persea americana </w:t>
      </w:r>
      <w:r w:rsidRPr="005C657F">
        <w:rPr>
          <w:rFonts w:ascii="Optimum" w:hAnsi="Optimum"/>
          <w:sz w:val="20"/>
          <w:lang w:val="es-MX" w:eastAsia="es-MX"/>
        </w:rPr>
        <w:t xml:space="preserve">var. </w:t>
      </w:r>
      <w:r w:rsidRPr="005C657F">
        <w:rPr>
          <w:rFonts w:ascii="Optimum" w:hAnsi="Optimum"/>
          <w:i/>
          <w:iCs/>
          <w:sz w:val="20"/>
          <w:lang w:val="es-MX" w:eastAsia="es-MX"/>
        </w:rPr>
        <w:t>drymifolia</w:t>
      </w:r>
      <w:r w:rsidRPr="005C657F">
        <w:rPr>
          <w:rFonts w:ascii="Optimum" w:hAnsi="Optimum"/>
          <w:sz w:val="20"/>
          <w:lang w:val="es-MX" w:eastAsia="es-MX"/>
        </w:rPr>
        <w:t>), la Guatemalteca (</w:t>
      </w:r>
      <w:r w:rsidRPr="005C657F">
        <w:rPr>
          <w:rFonts w:ascii="Optimum" w:hAnsi="Optimum"/>
          <w:i/>
          <w:iCs/>
          <w:sz w:val="20"/>
          <w:lang w:val="es-MX" w:eastAsia="es-MX"/>
        </w:rPr>
        <w:t xml:space="preserve">P. americana </w:t>
      </w:r>
      <w:r w:rsidRPr="005C657F">
        <w:rPr>
          <w:rFonts w:ascii="Optimum" w:hAnsi="Optimum"/>
          <w:sz w:val="20"/>
          <w:lang w:val="es-MX" w:eastAsia="es-MX"/>
        </w:rPr>
        <w:t xml:space="preserve">var. </w:t>
      </w:r>
      <w:r w:rsidRPr="005C657F">
        <w:rPr>
          <w:rFonts w:ascii="Optimum" w:hAnsi="Optimum"/>
          <w:i/>
          <w:iCs/>
          <w:sz w:val="20"/>
          <w:lang w:val="es-MX" w:eastAsia="es-MX"/>
        </w:rPr>
        <w:t>guatemalensis</w:t>
      </w:r>
      <w:r w:rsidRPr="005C657F">
        <w:rPr>
          <w:rFonts w:ascii="Optimum" w:hAnsi="Optimum"/>
          <w:sz w:val="20"/>
          <w:lang w:val="es-MX" w:eastAsia="es-MX"/>
        </w:rPr>
        <w:t>) y la Antillana (</w:t>
      </w:r>
      <w:r w:rsidRPr="005C657F">
        <w:rPr>
          <w:rFonts w:ascii="Optimum" w:hAnsi="Optimum"/>
          <w:i/>
          <w:iCs/>
          <w:sz w:val="20"/>
          <w:lang w:val="es-MX" w:eastAsia="es-MX"/>
        </w:rPr>
        <w:t xml:space="preserve">P. americana </w:t>
      </w:r>
      <w:r w:rsidRPr="005C657F">
        <w:rPr>
          <w:rFonts w:ascii="Optimum" w:hAnsi="Optimum"/>
          <w:sz w:val="20"/>
          <w:lang w:val="es-MX" w:eastAsia="es-MX"/>
        </w:rPr>
        <w:t xml:space="preserve">var. </w:t>
      </w:r>
      <w:r w:rsidRPr="005C657F">
        <w:rPr>
          <w:rFonts w:ascii="Optimum" w:hAnsi="Optimum"/>
          <w:i/>
          <w:iCs/>
          <w:sz w:val="20"/>
          <w:lang w:val="es-MX" w:eastAsia="es-MX"/>
        </w:rPr>
        <w:t>americana</w:t>
      </w:r>
      <w:r w:rsidRPr="005C657F">
        <w:rPr>
          <w:rFonts w:ascii="Optimum" w:hAnsi="Optimum"/>
          <w:sz w:val="20"/>
          <w:lang w:val="es-MX" w:eastAsia="es-MX"/>
        </w:rPr>
        <w:t>). Estás tres raza</w:t>
      </w:r>
      <w:r w:rsidR="0082054B" w:rsidRPr="005C657F">
        <w:rPr>
          <w:rFonts w:ascii="Optimum" w:hAnsi="Optimum"/>
          <w:sz w:val="20"/>
          <w:lang w:val="es-MX" w:eastAsia="es-MX"/>
        </w:rPr>
        <w:t>s se pueden diferenciar con base a</w:t>
      </w:r>
      <w:r w:rsidRPr="005C657F">
        <w:rPr>
          <w:rFonts w:ascii="Optimum" w:hAnsi="Optimum"/>
          <w:sz w:val="20"/>
          <w:lang w:val="es-MX" w:eastAsia="es-MX"/>
        </w:rPr>
        <w:t xml:space="preserve"> sus características morfológicas, fisiológicas y de cultivo (Barrientos </w:t>
      </w:r>
      <w:r w:rsidRPr="005C657F">
        <w:rPr>
          <w:rFonts w:ascii="Optimum" w:hAnsi="Optimum"/>
          <w:i/>
          <w:sz w:val="20"/>
          <w:lang w:val="es-MX" w:eastAsia="es-MX"/>
        </w:rPr>
        <w:t>et al</w:t>
      </w:r>
      <w:r w:rsidR="000062BC" w:rsidRPr="005C657F">
        <w:rPr>
          <w:rFonts w:ascii="Optimum" w:hAnsi="Optimum"/>
          <w:sz w:val="20"/>
          <w:lang w:val="es-MX" w:eastAsia="es-MX"/>
        </w:rPr>
        <w:t>., 2010</w:t>
      </w:r>
      <w:r w:rsidRPr="005C657F">
        <w:rPr>
          <w:rFonts w:ascii="Optimum" w:hAnsi="Optimum"/>
          <w:sz w:val="20"/>
          <w:lang w:val="es-MX" w:eastAsia="es-MX"/>
        </w:rPr>
        <w:t>).</w:t>
      </w:r>
    </w:p>
    <w:p w:rsidR="007C662B" w:rsidRPr="005C657F" w:rsidRDefault="007C662B" w:rsidP="005C657F">
      <w:pPr>
        <w:jc w:val="both"/>
        <w:rPr>
          <w:rFonts w:ascii="Optimum" w:hAnsi="Optimum"/>
          <w:sz w:val="20"/>
          <w:lang w:val="es-MX" w:eastAsia="es-MX"/>
        </w:rPr>
      </w:pPr>
    </w:p>
    <w:p w:rsidR="00192DEE" w:rsidRPr="005C657F" w:rsidRDefault="00192DEE" w:rsidP="005C657F">
      <w:pPr>
        <w:autoSpaceDE w:val="0"/>
        <w:autoSpaceDN w:val="0"/>
        <w:adjustRightInd w:val="0"/>
        <w:jc w:val="both"/>
        <w:rPr>
          <w:rFonts w:ascii="Optimum" w:hAnsi="Optimum"/>
          <w:sz w:val="20"/>
          <w:lang w:val="es-MX" w:eastAsia="es-MX"/>
        </w:rPr>
      </w:pPr>
      <w:r w:rsidRPr="005C657F">
        <w:rPr>
          <w:rFonts w:ascii="Optimum" w:hAnsi="Optimum"/>
          <w:sz w:val="20"/>
          <w:lang w:val="es-MX" w:eastAsia="es-MX"/>
        </w:rPr>
        <w:t>Actualmente, la mayoría de las variedades comerciales de aguacate cultivadas en México, son híbridos interraciales desarrollados a partir del intercambio de materiales entre las diferentes razas</w:t>
      </w:r>
      <w:r w:rsidR="00510147" w:rsidRPr="005C657F">
        <w:rPr>
          <w:rFonts w:ascii="Optimum" w:hAnsi="Optimum"/>
          <w:sz w:val="20"/>
          <w:lang w:val="es-MX" w:eastAsia="es-MX"/>
        </w:rPr>
        <w:t xml:space="preserve"> </w:t>
      </w:r>
      <w:r w:rsidR="00DD7ACA" w:rsidRPr="005C657F">
        <w:rPr>
          <w:rFonts w:ascii="Optimum" w:hAnsi="Optimum"/>
          <w:sz w:val="20"/>
          <w:lang w:eastAsia="es-MX"/>
        </w:rPr>
        <w:t>(Bergh, 1995).</w:t>
      </w:r>
      <w:r w:rsidRPr="005C657F">
        <w:rPr>
          <w:rFonts w:ascii="Optimum" w:hAnsi="Optimum"/>
          <w:b/>
          <w:color w:val="FF0000"/>
          <w:sz w:val="20"/>
          <w:lang w:val="es-MX" w:eastAsia="es-MX"/>
        </w:rPr>
        <w:t xml:space="preserve"> </w:t>
      </w:r>
      <w:r w:rsidRPr="005C657F">
        <w:rPr>
          <w:rFonts w:ascii="Optimum" w:hAnsi="Optimum"/>
          <w:sz w:val="20"/>
          <w:lang w:val="es-MX" w:eastAsia="es-MX"/>
        </w:rPr>
        <w:t xml:space="preserve">Las variedades más importantes de climas subtropicales, como el ‘Hass’, ‘Bacon’ y ‘Fuerte’, son producto de las cruzas entre las razas Mexicana y Guatemalteca, las cuales tienen diferente grado de hibridación (Newett </w:t>
      </w:r>
      <w:r w:rsidRPr="005C657F">
        <w:rPr>
          <w:rFonts w:ascii="Optimum" w:hAnsi="Optimum"/>
          <w:i/>
          <w:sz w:val="20"/>
          <w:lang w:val="es-MX" w:eastAsia="es-MX"/>
        </w:rPr>
        <w:t>et al</w:t>
      </w:r>
      <w:r w:rsidRPr="005C657F">
        <w:rPr>
          <w:rFonts w:ascii="Optimum" w:hAnsi="Optimum"/>
          <w:sz w:val="20"/>
          <w:lang w:val="es-MX" w:eastAsia="es-MX"/>
        </w:rPr>
        <w:t>., 2002). La raza Mexicana incluye vari</w:t>
      </w:r>
      <w:r w:rsidR="0082054B" w:rsidRPr="005C657F">
        <w:rPr>
          <w:rFonts w:ascii="Optimum" w:hAnsi="Optimum"/>
          <w:sz w:val="20"/>
          <w:lang w:val="es-MX" w:eastAsia="es-MX"/>
        </w:rPr>
        <w:t>edades nativ</w:t>
      </w:r>
      <w:r w:rsidRPr="005C657F">
        <w:rPr>
          <w:rFonts w:ascii="Optimum" w:hAnsi="Optimum"/>
          <w:sz w:val="20"/>
          <w:lang w:val="es-MX" w:eastAsia="es-MX"/>
        </w:rPr>
        <w:t>as con nombres locales, las cuales producen frutos que se cons</w:t>
      </w:r>
      <w:r w:rsidR="0082054B" w:rsidRPr="005C657F">
        <w:rPr>
          <w:rFonts w:ascii="Optimum" w:hAnsi="Optimum"/>
          <w:sz w:val="20"/>
          <w:lang w:val="es-MX" w:eastAsia="es-MX"/>
        </w:rPr>
        <w:t>umen y comercializan localmente;</w:t>
      </w:r>
      <w:r w:rsidRPr="005C657F">
        <w:rPr>
          <w:rFonts w:ascii="Optimum" w:hAnsi="Optimum"/>
          <w:sz w:val="20"/>
          <w:lang w:val="es-MX" w:eastAsia="es-MX"/>
        </w:rPr>
        <w:t xml:space="preserve"> también se utilizan como pie de injerto para el cultivar ‘Hass’, que es el más distribuido en el mundo y México es el principal exportador a nivel mundial (SAGARPA, 2007).</w:t>
      </w:r>
    </w:p>
    <w:p w:rsidR="007C662B" w:rsidRPr="005C657F" w:rsidRDefault="007C662B" w:rsidP="005C657F">
      <w:pPr>
        <w:autoSpaceDE w:val="0"/>
        <w:autoSpaceDN w:val="0"/>
        <w:adjustRightInd w:val="0"/>
        <w:jc w:val="both"/>
        <w:rPr>
          <w:rFonts w:ascii="Optimum" w:hAnsi="Optimum"/>
          <w:sz w:val="20"/>
          <w:lang w:val="es-MX" w:eastAsia="es-MX"/>
        </w:rPr>
      </w:pPr>
    </w:p>
    <w:p w:rsidR="00147596" w:rsidRPr="005C657F" w:rsidRDefault="00232739" w:rsidP="005C657F">
      <w:pPr>
        <w:autoSpaceDE w:val="0"/>
        <w:autoSpaceDN w:val="0"/>
        <w:adjustRightInd w:val="0"/>
        <w:jc w:val="both"/>
        <w:rPr>
          <w:rFonts w:ascii="Optimum" w:hAnsi="Optimum"/>
          <w:sz w:val="20"/>
          <w:lang w:val="es-MX" w:eastAsia="es-MX"/>
        </w:rPr>
      </w:pPr>
      <w:r w:rsidRPr="005C657F">
        <w:rPr>
          <w:rFonts w:ascii="Optimum" w:hAnsi="Optimum"/>
          <w:sz w:val="20"/>
          <w:lang w:val="es-MX" w:eastAsia="es-MX"/>
        </w:rPr>
        <w:t>E</w:t>
      </w:r>
      <w:r w:rsidR="00192DEE" w:rsidRPr="005C657F">
        <w:rPr>
          <w:rFonts w:ascii="Optimum" w:hAnsi="Optimum"/>
          <w:sz w:val="20"/>
          <w:lang w:val="es-MX" w:eastAsia="es-MX"/>
        </w:rPr>
        <w:t>n las regiones americanas, en donde el aguacate se cultiva desde tiempos precolombinos, la producción proviene de fuentes distintas de árboles nativos o criollos y cultivares selectos reproducidos asexualmente, en los cuales el sabor y los valores nutritivos varían según el tipo ecológico (</w:t>
      </w:r>
      <w:r w:rsidR="00192DEE" w:rsidRPr="005C657F">
        <w:rPr>
          <w:rFonts w:ascii="Optimum" w:hAnsi="Optimum"/>
          <w:bCs/>
          <w:sz w:val="20"/>
          <w:lang w:val="es-MX" w:eastAsia="es-MX"/>
        </w:rPr>
        <w:t>Mijares y López, 1998)</w:t>
      </w:r>
      <w:r w:rsidRPr="005C657F">
        <w:rPr>
          <w:rFonts w:ascii="Optimum" w:hAnsi="Optimum"/>
          <w:sz w:val="20"/>
          <w:lang w:val="es-MX" w:eastAsia="es-MX"/>
        </w:rPr>
        <w:t xml:space="preserve">. </w:t>
      </w:r>
    </w:p>
    <w:p w:rsidR="00147596" w:rsidRPr="005C657F" w:rsidRDefault="00147596" w:rsidP="005C657F">
      <w:pPr>
        <w:autoSpaceDE w:val="0"/>
        <w:autoSpaceDN w:val="0"/>
        <w:adjustRightInd w:val="0"/>
        <w:jc w:val="both"/>
        <w:rPr>
          <w:rFonts w:ascii="Optimum" w:hAnsi="Optimum"/>
          <w:sz w:val="20"/>
          <w:lang w:val="es-MX" w:eastAsia="es-MX"/>
        </w:rPr>
      </w:pPr>
    </w:p>
    <w:p w:rsidR="00192DEE" w:rsidRPr="005C657F" w:rsidRDefault="00147596" w:rsidP="005C657F">
      <w:pPr>
        <w:autoSpaceDE w:val="0"/>
        <w:autoSpaceDN w:val="0"/>
        <w:adjustRightInd w:val="0"/>
        <w:jc w:val="both"/>
        <w:rPr>
          <w:rFonts w:ascii="Optimum" w:hAnsi="Optimum"/>
          <w:sz w:val="20"/>
          <w:lang w:val="es-MX" w:eastAsia="es-MX"/>
        </w:rPr>
      </w:pPr>
      <w:r w:rsidRPr="005C657F">
        <w:rPr>
          <w:rFonts w:ascii="Optimum" w:hAnsi="Optimum"/>
          <w:sz w:val="20"/>
          <w:lang w:val="es-MX" w:eastAsia="es-MX"/>
        </w:rPr>
        <w:t>E</w:t>
      </w:r>
      <w:r w:rsidR="00470BCC" w:rsidRPr="005C657F">
        <w:rPr>
          <w:rFonts w:ascii="Optimum" w:hAnsi="Optimum"/>
          <w:sz w:val="20"/>
          <w:lang w:val="es-MX" w:eastAsia="es-MX"/>
        </w:rPr>
        <w:t xml:space="preserve">n Nuevo León, </w:t>
      </w:r>
      <w:r w:rsidR="00192DEE" w:rsidRPr="005C657F">
        <w:rPr>
          <w:rFonts w:ascii="Optimum" w:hAnsi="Optimum"/>
          <w:sz w:val="20"/>
          <w:lang w:val="es-MX" w:eastAsia="es-MX"/>
        </w:rPr>
        <w:t>se c</w:t>
      </w:r>
      <w:r w:rsidR="0082054B" w:rsidRPr="005C657F">
        <w:rPr>
          <w:rFonts w:ascii="Optimum" w:hAnsi="Optimum"/>
          <w:sz w:val="20"/>
          <w:lang w:val="es-MX" w:eastAsia="es-MX"/>
        </w:rPr>
        <w:t>ultivan varios materiales nativ</w:t>
      </w:r>
      <w:r w:rsidR="00470BCC" w:rsidRPr="005C657F">
        <w:rPr>
          <w:rFonts w:ascii="Optimum" w:hAnsi="Optimum"/>
          <w:sz w:val="20"/>
          <w:lang w:val="es-MX" w:eastAsia="es-MX"/>
        </w:rPr>
        <w:t>os</w:t>
      </w:r>
      <w:r w:rsidR="00192DEE" w:rsidRPr="005C657F">
        <w:rPr>
          <w:rFonts w:ascii="Optimum" w:hAnsi="Optimum"/>
          <w:sz w:val="20"/>
          <w:lang w:val="es-MX" w:eastAsia="es-MX"/>
        </w:rPr>
        <w:t xml:space="preserve"> producidos </w:t>
      </w:r>
      <w:r w:rsidR="00192DEE" w:rsidRPr="005C657F">
        <w:rPr>
          <w:rFonts w:ascii="Optimum" w:hAnsi="Optimum"/>
          <w:iCs/>
          <w:sz w:val="20"/>
          <w:lang w:val="es-MX" w:eastAsia="es-MX"/>
        </w:rPr>
        <w:t xml:space="preserve">tanto en sistemas tradicionales de huertos comerciales como de traspatio, </w:t>
      </w:r>
      <w:r w:rsidR="001D2679" w:rsidRPr="005C657F">
        <w:rPr>
          <w:rFonts w:ascii="Optimum" w:hAnsi="Optimum"/>
          <w:iCs/>
          <w:sz w:val="20"/>
          <w:lang w:val="es-MX" w:eastAsia="es-MX"/>
        </w:rPr>
        <w:t>con características fenológ</w:t>
      </w:r>
      <w:r w:rsidR="00192DEE" w:rsidRPr="005C657F">
        <w:rPr>
          <w:rFonts w:ascii="Optimum" w:hAnsi="Optimum"/>
          <w:iCs/>
          <w:sz w:val="20"/>
          <w:lang w:val="es-MX" w:eastAsia="es-MX"/>
        </w:rPr>
        <w:t xml:space="preserve">icas y morfológica contrastantes </w:t>
      </w:r>
      <w:r w:rsidR="00192DEE" w:rsidRPr="005C657F">
        <w:rPr>
          <w:rFonts w:ascii="Optimum" w:hAnsi="Optimum"/>
          <w:bCs/>
          <w:sz w:val="20"/>
          <w:lang w:val="es-MX"/>
        </w:rPr>
        <w:t xml:space="preserve">(Acosta </w:t>
      </w:r>
      <w:r w:rsidR="00192DEE" w:rsidRPr="005C657F">
        <w:rPr>
          <w:rFonts w:ascii="Optimum" w:hAnsi="Optimum"/>
          <w:bCs/>
          <w:i/>
          <w:sz w:val="20"/>
          <w:lang w:val="es-MX"/>
        </w:rPr>
        <w:t>et al</w:t>
      </w:r>
      <w:r w:rsidR="001D2679" w:rsidRPr="005C657F">
        <w:rPr>
          <w:rFonts w:ascii="Optimum" w:hAnsi="Optimum"/>
          <w:bCs/>
          <w:sz w:val="20"/>
          <w:lang w:val="es-MX"/>
        </w:rPr>
        <w:t>., 2012;</w:t>
      </w:r>
      <w:r w:rsidR="00EA1E1A" w:rsidRPr="005C657F">
        <w:rPr>
          <w:rFonts w:ascii="Optimum" w:hAnsi="Optimum"/>
          <w:bCs/>
          <w:sz w:val="20"/>
          <w:lang w:val="es-MX"/>
        </w:rPr>
        <w:t xml:space="preserve"> 2013</w:t>
      </w:r>
      <w:r w:rsidR="00192DEE" w:rsidRPr="005C657F">
        <w:rPr>
          <w:rFonts w:ascii="Optimum" w:hAnsi="Optimum"/>
          <w:bCs/>
          <w:sz w:val="20"/>
          <w:lang w:val="es-MX"/>
        </w:rPr>
        <w:t xml:space="preserve">; </w:t>
      </w:r>
      <w:r w:rsidR="00192DEE" w:rsidRPr="005C657F">
        <w:rPr>
          <w:rFonts w:ascii="Optimum" w:hAnsi="Optimum"/>
          <w:sz w:val="20"/>
          <w:lang w:val="es-MX" w:eastAsia="es-MX"/>
        </w:rPr>
        <w:t xml:space="preserve">Gutiérrez </w:t>
      </w:r>
      <w:r w:rsidR="00192DEE" w:rsidRPr="005C657F">
        <w:rPr>
          <w:rFonts w:ascii="Optimum" w:hAnsi="Optimum"/>
          <w:i/>
          <w:sz w:val="20"/>
          <w:lang w:val="es-MX" w:eastAsia="es-MX"/>
        </w:rPr>
        <w:t>et al</w:t>
      </w:r>
      <w:r w:rsidR="00192DEE" w:rsidRPr="005C657F">
        <w:rPr>
          <w:rFonts w:ascii="Optimum" w:hAnsi="Optimum"/>
          <w:sz w:val="20"/>
          <w:lang w:val="es-MX" w:eastAsia="es-MX"/>
        </w:rPr>
        <w:t>., 2009</w:t>
      </w:r>
      <w:r w:rsidR="00470BCC" w:rsidRPr="005C657F">
        <w:rPr>
          <w:rFonts w:ascii="Optimum" w:hAnsi="Optimum"/>
          <w:bCs/>
          <w:sz w:val="20"/>
          <w:lang w:val="es-MX"/>
        </w:rPr>
        <w:t xml:space="preserve">). Los </w:t>
      </w:r>
      <w:r w:rsidR="00192DEE" w:rsidRPr="005C657F">
        <w:rPr>
          <w:rFonts w:ascii="Optimum" w:hAnsi="Optimum"/>
          <w:bCs/>
          <w:sz w:val="20"/>
          <w:lang w:val="es-MX"/>
        </w:rPr>
        <w:t>municipios del Estado</w:t>
      </w:r>
      <w:r w:rsidR="00470BCC" w:rsidRPr="005C657F">
        <w:rPr>
          <w:rFonts w:ascii="Optimum" w:hAnsi="Optimum"/>
          <w:bCs/>
          <w:sz w:val="20"/>
          <w:lang w:val="es-MX"/>
        </w:rPr>
        <w:t xml:space="preserve"> donde se cultiva aguacate son, </w:t>
      </w:r>
      <w:r w:rsidR="00192DEE" w:rsidRPr="005C657F">
        <w:rPr>
          <w:rFonts w:ascii="Optimum" w:hAnsi="Optimum"/>
          <w:bCs/>
          <w:sz w:val="20"/>
          <w:lang w:val="es-MX"/>
        </w:rPr>
        <w:t xml:space="preserve">Aramberri y Zaragoza en la región sur, Sabinas Hidalgo, Bustamante, San Nicolás de </w:t>
      </w:r>
      <w:r w:rsidR="00192DEE" w:rsidRPr="005C657F">
        <w:rPr>
          <w:rFonts w:ascii="Optimum" w:hAnsi="Optimum"/>
          <w:bCs/>
          <w:sz w:val="20"/>
          <w:lang w:val="es-MX"/>
        </w:rPr>
        <w:lastRenderedPageBreak/>
        <w:t>los Garza y Monterrey en la región norte, y Santiago, Allende, Rayones, Montemorelos, General Terán, Linares y Hualahuises, en la regió</w:t>
      </w:r>
      <w:r w:rsidR="00470BCC" w:rsidRPr="005C657F">
        <w:rPr>
          <w:rFonts w:ascii="Optimum" w:hAnsi="Optimum"/>
          <w:bCs/>
          <w:sz w:val="20"/>
          <w:lang w:val="es-MX"/>
        </w:rPr>
        <w:t>n centro. P</w:t>
      </w:r>
      <w:r w:rsidR="00192DEE" w:rsidRPr="005C657F">
        <w:rPr>
          <w:rFonts w:ascii="Optimum" w:hAnsi="Optimum"/>
          <w:bCs/>
          <w:sz w:val="20"/>
          <w:lang w:val="es-MX"/>
        </w:rPr>
        <w:t>or su importancia económica y diversidad genética, destacan Arambe</w:t>
      </w:r>
      <w:r w:rsidR="004B600F" w:rsidRPr="005C657F">
        <w:rPr>
          <w:rFonts w:ascii="Optimum" w:hAnsi="Optimum"/>
          <w:bCs/>
          <w:sz w:val="20"/>
          <w:lang w:val="es-MX"/>
        </w:rPr>
        <w:t>rri, Zaragoza, Sabinas Hidalgo y Bustamante</w:t>
      </w:r>
      <w:r w:rsidR="00192DEE" w:rsidRPr="005C657F">
        <w:rPr>
          <w:rFonts w:ascii="Optimum" w:hAnsi="Optimum"/>
          <w:bCs/>
          <w:sz w:val="20"/>
          <w:lang w:val="es-MX"/>
        </w:rPr>
        <w:t xml:space="preserve"> </w:t>
      </w:r>
      <w:r w:rsidR="0007725D" w:rsidRPr="005C657F">
        <w:rPr>
          <w:rFonts w:ascii="Optimum" w:hAnsi="Optimum"/>
          <w:bCs/>
          <w:sz w:val="20"/>
          <w:lang w:val="es-MX"/>
        </w:rPr>
        <w:t>(</w:t>
      </w:r>
      <w:r w:rsidR="00EA1E1A" w:rsidRPr="005C657F">
        <w:rPr>
          <w:rFonts w:ascii="Optimum" w:hAnsi="Optimum"/>
          <w:bCs/>
          <w:sz w:val="20"/>
          <w:lang w:val="es-MX"/>
        </w:rPr>
        <w:t xml:space="preserve">Acosta </w:t>
      </w:r>
      <w:r w:rsidR="00EA1E1A" w:rsidRPr="005C657F">
        <w:rPr>
          <w:rFonts w:ascii="Optimum" w:hAnsi="Optimum"/>
          <w:bCs/>
          <w:i/>
          <w:sz w:val="20"/>
          <w:lang w:val="es-MX"/>
        </w:rPr>
        <w:t>et al</w:t>
      </w:r>
      <w:r w:rsidR="00EA1E1A" w:rsidRPr="005C657F">
        <w:rPr>
          <w:rFonts w:ascii="Optimum" w:hAnsi="Optimum"/>
          <w:bCs/>
          <w:sz w:val="20"/>
          <w:lang w:val="es-MX"/>
        </w:rPr>
        <w:t>., 2012, 2013)</w:t>
      </w:r>
      <w:r w:rsidR="00192DEE" w:rsidRPr="005C657F">
        <w:rPr>
          <w:rFonts w:ascii="Optimum" w:hAnsi="Optimum"/>
          <w:bCs/>
          <w:sz w:val="20"/>
          <w:lang w:val="es-MX"/>
        </w:rPr>
        <w:t>.</w:t>
      </w:r>
    </w:p>
    <w:p w:rsidR="007C662B" w:rsidRPr="005C657F" w:rsidRDefault="007C662B" w:rsidP="005C657F">
      <w:pPr>
        <w:autoSpaceDE w:val="0"/>
        <w:autoSpaceDN w:val="0"/>
        <w:adjustRightInd w:val="0"/>
        <w:jc w:val="both"/>
        <w:rPr>
          <w:rFonts w:ascii="Optimum" w:hAnsi="Optimum"/>
          <w:bCs/>
          <w:sz w:val="20"/>
          <w:lang w:val="es-MX"/>
        </w:rPr>
      </w:pPr>
    </w:p>
    <w:p w:rsidR="00147596" w:rsidRPr="005C657F" w:rsidRDefault="00192DEE" w:rsidP="005C657F">
      <w:pPr>
        <w:pStyle w:val="Default"/>
        <w:jc w:val="both"/>
        <w:rPr>
          <w:rFonts w:ascii="Optimum" w:hAnsi="Optimum" w:cs="Times New Roman"/>
          <w:color w:val="auto"/>
          <w:sz w:val="20"/>
          <w:szCs w:val="20"/>
        </w:rPr>
      </w:pPr>
      <w:r w:rsidRPr="005C657F">
        <w:rPr>
          <w:rFonts w:ascii="Optimum" w:hAnsi="Optimum" w:cs="Times New Roman"/>
          <w:color w:val="auto"/>
          <w:sz w:val="20"/>
          <w:szCs w:val="20"/>
        </w:rPr>
        <w:t xml:space="preserve">Con base en las relaciones entre las formas cultivadas y silvestres determinadas mediante el uso de marcadores bioquímicos, moleculares y polimorfismo del ADN, a la fecha se acepta que los sistemas tradicionales de producción de aguacate criollo en la región sur del estado de Nuevo León están considerados como importantes centros de experimentación, introducción de plantas y mejoramiento empírico, así como refugios de diversidad genética única que albergan genes que aún no han sido estudiados (Gutiérrez </w:t>
      </w:r>
      <w:r w:rsidRPr="005C657F">
        <w:rPr>
          <w:rFonts w:ascii="Optimum" w:hAnsi="Optimum" w:cs="Times New Roman"/>
          <w:i/>
          <w:color w:val="auto"/>
          <w:sz w:val="20"/>
          <w:szCs w:val="20"/>
        </w:rPr>
        <w:t>et al</w:t>
      </w:r>
      <w:r w:rsidR="00F20815" w:rsidRPr="005C657F">
        <w:rPr>
          <w:rFonts w:ascii="Optimum" w:hAnsi="Optimum" w:cs="Times New Roman"/>
          <w:color w:val="auto"/>
          <w:sz w:val="20"/>
          <w:szCs w:val="20"/>
        </w:rPr>
        <w:t>., 2015</w:t>
      </w:r>
      <w:r w:rsidRPr="005C657F">
        <w:rPr>
          <w:rFonts w:ascii="Optimum" w:hAnsi="Optimum" w:cs="Times New Roman"/>
          <w:color w:val="auto"/>
          <w:sz w:val="20"/>
          <w:szCs w:val="20"/>
        </w:rPr>
        <w:t>). Las variedades criollas también son fuente de genes de resistencia a plagas y enfermedades</w:t>
      </w:r>
      <w:r w:rsidR="003B0B99" w:rsidRPr="005C657F">
        <w:rPr>
          <w:rFonts w:ascii="Optimum" w:hAnsi="Optimum" w:cs="Times New Roman"/>
          <w:color w:val="auto"/>
          <w:sz w:val="20"/>
          <w:szCs w:val="20"/>
        </w:rPr>
        <w:t xml:space="preserve"> (Sánchez</w:t>
      </w:r>
      <w:r w:rsidRPr="005C657F">
        <w:rPr>
          <w:rFonts w:ascii="Optimum" w:hAnsi="Optimum" w:cs="Times New Roman"/>
          <w:color w:val="auto"/>
          <w:sz w:val="20"/>
          <w:szCs w:val="20"/>
        </w:rPr>
        <w:t>, 1999). Además, el fruto de las variedades criollas se consume localmente y tiene</w:t>
      </w:r>
      <w:r w:rsidR="003B0B99" w:rsidRPr="005C657F">
        <w:rPr>
          <w:rFonts w:ascii="Optimum" w:hAnsi="Optimum" w:cs="Times New Roman"/>
          <w:color w:val="auto"/>
          <w:sz w:val="20"/>
          <w:szCs w:val="20"/>
        </w:rPr>
        <w:t xml:space="preserve"> mucha demanda (Rincón</w:t>
      </w:r>
      <w:r w:rsidRPr="005C657F">
        <w:rPr>
          <w:rFonts w:ascii="Optimum" w:hAnsi="Optimum" w:cs="Times New Roman"/>
          <w:color w:val="auto"/>
          <w:sz w:val="20"/>
          <w:szCs w:val="20"/>
        </w:rPr>
        <w:t xml:space="preserve"> </w:t>
      </w:r>
      <w:r w:rsidRPr="005C657F">
        <w:rPr>
          <w:rFonts w:ascii="Optimum" w:hAnsi="Optimum" w:cs="Times New Roman"/>
          <w:i/>
          <w:color w:val="auto"/>
          <w:sz w:val="20"/>
          <w:szCs w:val="20"/>
        </w:rPr>
        <w:t>et al</w:t>
      </w:r>
      <w:r w:rsidRPr="005C657F">
        <w:rPr>
          <w:rFonts w:ascii="Optimum" w:hAnsi="Optimum" w:cs="Times New Roman"/>
          <w:color w:val="auto"/>
          <w:sz w:val="20"/>
          <w:szCs w:val="20"/>
        </w:rPr>
        <w:t xml:space="preserve">., 2011). </w:t>
      </w:r>
    </w:p>
    <w:p w:rsidR="00147596" w:rsidRPr="005C657F" w:rsidRDefault="00147596" w:rsidP="005C657F">
      <w:pPr>
        <w:pStyle w:val="Default"/>
        <w:jc w:val="both"/>
        <w:rPr>
          <w:rFonts w:ascii="Optimum" w:hAnsi="Optimum" w:cs="Times New Roman"/>
          <w:color w:val="auto"/>
          <w:sz w:val="20"/>
          <w:szCs w:val="20"/>
        </w:rPr>
      </w:pPr>
    </w:p>
    <w:p w:rsidR="00192DEE" w:rsidRPr="005C657F" w:rsidRDefault="00192DEE" w:rsidP="005C657F">
      <w:pPr>
        <w:pStyle w:val="Default"/>
        <w:jc w:val="both"/>
        <w:rPr>
          <w:rFonts w:ascii="Optimum" w:hAnsi="Optimum" w:cs="Times New Roman"/>
          <w:color w:val="auto"/>
          <w:spacing w:val="-3"/>
          <w:sz w:val="20"/>
          <w:szCs w:val="20"/>
        </w:rPr>
      </w:pPr>
      <w:r w:rsidRPr="005C657F">
        <w:rPr>
          <w:rFonts w:ascii="Optimum" w:hAnsi="Optimum" w:cs="Times New Roman"/>
          <w:color w:val="auto"/>
          <w:sz w:val="20"/>
          <w:szCs w:val="20"/>
        </w:rPr>
        <w:t>Adicionalmente, e</w:t>
      </w:r>
      <w:r w:rsidRPr="005C657F">
        <w:rPr>
          <w:rFonts w:ascii="Optimum" w:hAnsi="Optimum" w:cs="Times New Roman"/>
          <w:color w:val="auto"/>
          <w:spacing w:val="-3"/>
          <w:sz w:val="20"/>
          <w:szCs w:val="20"/>
        </w:rPr>
        <w:t>l aguacate criollo presenta una variada posibilidad de usos, tales como productos industrializados, entre otros: pulpas como base para productos untables, tanto frescas como refrigeradas o congeladas, mitades congeladas, y obtención de aceite tradicionalmente para fines cosméticos</w:t>
      </w:r>
      <w:r w:rsidR="007C662B" w:rsidRPr="005C657F">
        <w:rPr>
          <w:rFonts w:ascii="Optimum" w:hAnsi="Optimum" w:cs="Times New Roman"/>
          <w:color w:val="auto"/>
          <w:spacing w:val="-3"/>
          <w:sz w:val="20"/>
          <w:szCs w:val="20"/>
        </w:rPr>
        <w:t xml:space="preserve">. </w:t>
      </w:r>
      <w:r w:rsidR="00770FB3" w:rsidRPr="005C657F">
        <w:rPr>
          <w:rFonts w:ascii="Optimum" w:hAnsi="Optimum" w:cs="Times New Roman"/>
          <w:color w:val="auto"/>
          <w:spacing w:val="-3"/>
          <w:sz w:val="20"/>
          <w:szCs w:val="20"/>
        </w:rPr>
        <w:t xml:space="preserve">En virtud de </w:t>
      </w:r>
      <w:r w:rsidR="00770FB3" w:rsidRPr="005C657F">
        <w:rPr>
          <w:rFonts w:ascii="Optimum" w:hAnsi="Optimum" w:cs="Times New Roman"/>
          <w:sz w:val="20"/>
          <w:szCs w:val="20"/>
        </w:rPr>
        <w:t xml:space="preserve">que </w:t>
      </w:r>
      <w:r w:rsidRPr="005C657F">
        <w:rPr>
          <w:rFonts w:ascii="Optimum" w:hAnsi="Optimum" w:cs="Times New Roman"/>
          <w:sz w:val="20"/>
          <w:szCs w:val="20"/>
        </w:rPr>
        <w:t xml:space="preserve">Nuevo León </w:t>
      </w:r>
      <w:r w:rsidR="00770FB3" w:rsidRPr="005C657F">
        <w:rPr>
          <w:rFonts w:ascii="Optimum" w:hAnsi="Optimum" w:cs="Times New Roman"/>
          <w:sz w:val="20"/>
          <w:szCs w:val="20"/>
        </w:rPr>
        <w:t xml:space="preserve">forma parte del centro origen del aguacate en México y </w:t>
      </w:r>
      <w:r w:rsidR="00EE38F0" w:rsidRPr="005C657F">
        <w:rPr>
          <w:rFonts w:ascii="Optimum" w:hAnsi="Optimum" w:cs="Times New Roman"/>
          <w:sz w:val="20"/>
          <w:szCs w:val="20"/>
        </w:rPr>
        <w:t xml:space="preserve">que </w:t>
      </w:r>
      <w:r w:rsidRPr="005C657F">
        <w:rPr>
          <w:rFonts w:ascii="Optimum" w:hAnsi="Optimum" w:cs="Times New Roman"/>
          <w:sz w:val="20"/>
          <w:szCs w:val="20"/>
        </w:rPr>
        <w:t xml:space="preserve">existe una gran variabilidad genética del género </w:t>
      </w:r>
      <w:r w:rsidRPr="005C657F">
        <w:rPr>
          <w:rFonts w:ascii="Optimum" w:hAnsi="Optimum" w:cs="Times New Roman"/>
          <w:i/>
          <w:sz w:val="20"/>
          <w:szCs w:val="20"/>
        </w:rPr>
        <w:t>Persea</w:t>
      </w:r>
      <w:r w:rsidRPr="005C657F">
        <w:rPr>
          <w:rFonts w:ascii="Optimum" w:hAnsi="Optimum" w:cs="Times New Roman"/>
          <w:sz w:val="20"/>
          <w:szCs w:val="20"/>
        </w:rPr>
        <w:t xml:space="preserve">, se planteó </w:t>
      </w:r>
      <w:r w:rsidR="00EA1E1A" w:rsidRPr="005C657F">
        <w:rPr>
          <w:rFonts w:ascii="Optimum" w:hAnsi="Optimum" w:cs="Times New Roman"/>
          <w:sz w:val="20"/>
          <w:szCs w:val="20"/>
        </w:rPr>
        <w:t>este trabajo</w:t>
      </w:r>
      <w:r w:rsidR="00770FB3" w:rsidRPr="005C657F">
        <w:rPr>
          <w:rFonts w:ascii="Optimum" w:hAnsi="Optimum" w:cs="Times New Roman"/>
          <w:sz w:val="20"/>
          <w:szCs w:val="20"/>
        </w:rPr>
        <w:t xml:space="preserve"> </w:t>
      </w:r>
      <w:r w:rsidR="00EA1E1A" w:rsidRPr="005C657F">
        <w:rPr>
          <w:rFonts w:ascii="Optimum" w:hAnsi="Optimum" w:cs="Times New Roman"/>
          <w:sz w:val="20"/>
          <w:szCs w:val="20"/>
        </w:rPr>
        <w:t xml:space="preserve">cuyo </w:t>
      </w:r>
      <w:r w:rsidRPr="005C657F">
        <w:rPr>
          <w:rFonts w:ascii="Optimum" w:hAnsi="Optimum" w:cs="Times New Roman"/>
          <w:sz w:val="20"/>
          <w:szCs w:val="20"/>
        </w:rPr>
        <w:t>objetivo</w:t>
      </w:r>
      <w:r w:rsidR="00EE38F0" w:rsidRPr="005C657F">
        <w:rPr>
          <w:rFonts w:ascii="Optimum" w:hAnsi="Optimum" w:cs="Times New Roman"/>
          <w:sz w:val="20"/>
          <w:szCs w:val="20"/>
        </w:rPr>
        <w:t xml:space="preserve"> fue evaluar</w:t>
      </w:r>
      <w:r w:rsidR="00EA1E1A" w:rsidRPr="005C657F">
        <w:rPr>
          <w:rFonts w:ascii="Optimum" w:hAnsi="Optimum" w:cs="Times New Roman"/>
          <w:sz w:val="20"/>
          <w:szCs w:val="20"/>
        </w:rPr>
        <w:t xml:space="preserve"> molecularmente 43 colectas d</w:t>
      </w:r>
      <w:r w:rsidR="003B0B99" w:rsidRPr="005C657F">
        <w:rPr>
          <w:rFonts w:ascii="Optimum" w:hAnsi="Optimum" w:cs="Times New Roman"/>
          <w:sz w:val="20"/>
          <w:szCs w:val="20"/>
        </w:rPr>
        <w:t>e aguacate criollo de</w:t>
      </w:r>
      <w:r w:rsidR="00EA1E1A" w:rsidRPr="005C657F">
        <w:rPr>
          <w:rFonts w:ascii="Optimum" w:hAnsi="Optimum" w:cs="Times New Roman"/>
          <w:sz w:val="20"/>
          <w:szCs w:val="20"/>
        </w:rPr>
        <w:t xml:space="preserve"> la región sur y norte del Estado.</w:t>
      </w:r>
    </w:p>
    <w:p w:rsidR="00042C0B" w:rsidRPr="005C657F" w:rsidRDefault="00042C0B" w:rsidP="005C657F">
      <w:pPr>
        <w:jc w:val="both"/>
        <w:rPr>
          <w:rFonts w:ascii="Optimum" w:hAnsi="Optimum"/>
          <w:bCs/>
          <w:sz w:val="20"/>
          <w:lang w:val="es-MX"/>
        </w:rPr>
      </w:pPr>
    </w:p>
    <w:p w:rsidR="00545D60" w:rsidRPr="005C657F" w:rsidRDefault="00493AB3" w:rsidP="005C657F">
      <w:pPr>
        <w:rPr>
          <w:rFonts w:ascii="Optimum" w:hAnsi="Optimum"/>
          <w:b/>
          <w:bCs/>
          <w:sz w:val="20"/>
          <w:lang w:val="es-MX"/>
        </w:rPr>
      </w:pPr>
      <w:r w:rsidRPr="005C657F">
        <w:rPr>
          <w:rFonts w:ascii="Optimum" w:hAnsi="Optimum"/>
          <w:b/>
          <w:bCs/>
          <w:sz w:val="20"/>
          <w:lang w:val="es-MX"/>
        </w:rPr>
        <w:t>MATERIALES Y MÉTODOS</w:t>
      </w:r>
    </w:p>
    <w:p w:rsidR="007C662B" w:rsidRPr="005C657F" w:rsidRDefault="007C662B" w:rsidP="005C657F">
      <w:pPr>
        <w:rPr>
          <w:rFonts w:ascii="Optimum" w:hAnsi="Optimum"/>
          <w:b/>
          <w:bCs/>
          <w:sz w:val="20"/>
          <w:lang w:val="es-MX"/>
        </w:rPr>
      </w:pPr>
    </w:p>
    <w:p w:rsidR="004941E2" w:rsidRPr="005C657F" w:rsidRDefault="00C72660" w:rsidP="005C657F">
      <w:pPr>
        <w:tabs>
          <w:tab w:val="left" w:pos="-720"/>
        </w:tabs>
        <w:suppressAutoHyphens/>
        <w:jc w:val="both"/>
        <w:rPr>
          <w:rFonts w:ascii="Optimum" w:hAnsi="Optimum"/>
          <w:spacing w:val="-3"/>
          <w:sz w:val="20"/>
          <w:lang w:val="es-MX"/>
        </w:rPr>
      </w:pPr>
      <w:r w:rsidRPr="005C657F">
        <w:rPr>
          <w:rFonts w:ascii="Optimum" w:hAnsi="Optimum"/>
          <w:spacing w:val="-3"/>
          <w:sz w:val="20"/>
          <w:lang w:val="es-MX"/>
        </w:rPr>
        <w:t xml:space="preserve">La colecta de los materiales </w:t>
      </w:r>
      <w:r w:rsidR="004941E2" w:rsidRPr="005C657F">
        <w:rPr>
          <w:rFonts w:ascii="Optimum" w:hAnsi="Optimum"/>
          <w:spacing w:val="-3"/>
          <w:sz w:val="20"/>
          <w:lang w:val="es-MX"/>
        </w:rPr>
        <w:t xml:space="preserve">se </w:t>
      </w:r>
      <w:r w:rsidR="005A1BD4" w:rsidRPr="005C657F">
        <w:rPr>
          <w:rFonts w:ascii="Optimum" w:hAnsi="Optimum"/>
          <w:spacing w:val="-3"/>
          <w:sz w:val="20"/>
          <w:lang w:val="es-MX"/>
        </w:rPr>
        <w:t xml:space="preserve">realizó </w:t>
      </w:r>
      <w:r w:rsidRPr="005C657F">
        <w:rPr>
          <w:rFonts w:ascii="Optimum" w:hAnsi="Optimum"/>
          <w:spacing w:val="-3"/>
          <w:sz w:val="20"/>
          <w:lang w:val="es-MX"/>
        </w:rPr>
        <w:t xml:space="preserve">en </w:t>
      </w:r>
      <w:r w:rsidR="004941E2" w:rsidRPr="005C657F">
        <w:rPr>
          <w:rFonts w:ascii="Optimum" w:hAnsi="Optimum"/>
          <w:spacing w:val="-3"/>
          <w:sz w:val="20"/>
          <w:lang w:val="es-MX"/>
        </w:rPr>
        <w:t>huertos comerciales de aguacate criollo</w:t>
      </w:r>
      <w:r w:rsidR="002E00A2" w:rsidRPr="005C657F">
        <w:rPr>
          <w:rFonts w:ascii="Optimum" w:hAnsi="Optimum"/>
          <w:spacing w:val="-3"/>
          <w:sz w:val="20"/>
          <w:lang w:val="es-MX"/>
        </w:rPr>
        <w:t xml:space="preserve"> bajo condiciones de riego y que presentaban buenas características de adaptación a la zona, producción de frutos y buen estado fitosanitario </w:t>
      </w:r>
      <w:r w:rsidR="004B5527" w:rsidRPr="005C657F">
        <w:rPr>
          <w:rFonts w:ascii="Optimum" w:hAnsi="Optimum"/>
          <w:spacing w:val="-3"/>
          <w:sz w:val="20"/>
          <w:lang w:val="es-MX"/>
        </w:rPr>
        <w:t>en l</w:t>
      </w:r>
      <w:r w:rsidR="004941E2" w:rsidRPr="005C657F">
        <w:rPr>
          <w:rFonts w:ascii="Optimum" w:hAnsi="Optimum"/>
          <w:spacing w:val="-3"/>
          <w:sz w:val="20"/>
          <w:lang w:val="es-MX"/>
        </w:rPr>
        <w:t xml:space="preserve">os municipios de Aramberri y Zaragoza </w:t>
      </w:r>
      <w:r w:rsidR="00B10DFA" w:rsidRPr="005C657F">
        <w:rPr>
          <w:rFonts w:ascii="Optimum" w:hAnsi="Optimum"/>
          <w:sz w:val="20"/>
          <w:lang w:val="es-MX" w:eastAsia="es-MX"/>
        </w:rPr>
        <w:t>(27</w:t>
      </w:r>
      <w:r w:rsidR="00D10BD2">
        <w:rPr>
          <w:rFonts w:ascii="Optimum" w:hAnsi="Optimum"/>
          <w:sz w:val="20"/>
          <w:lang w:val="es-MX" w:eastAsia="es-MX"/>
        </w:rPr>
        <w:t>°</w:t>
      </w:r>
      <w:r w:rsidR="00B10DFA" w:rsidRPr="005C657F">
        <w:rPr>
          <w:rFonts w:ascii="Optimum" w:hAnsi="Optimum"/>
          <w:sz w:val="20"/>
          <w:lang w:val="es-MX" w:eastAsia="es-MX"/>
        </w:rPr>
        <w:t xml:space="preserve"> </w:t>
      </w:r>
      <w:smartTag w:uri="urn:schemas-microsoft-com:office:smarttags" w:element="metricconverter">
        <w:smartTagPr>
          <w:attr w:name="ProductID" w:val="49’"/>
        </w:smartTagPr>
        <w:r w:rsidR="004941E2" w:rsidRPr="005C657F">
          <w:rPr>
            <w:rFonts w:ascii="Optimum" w:hAnsi="Optimum"/>
            <w:sz w:val="20"/>
            <w:lang w:val="es-MX" w:eastAsia="es-MX"/>
          </w:rPr>
          <w:t>49’</w:t>
        </w:r>
      </w:smartTag>
      <w:r w:rsidR="002D5CDA" w:rsidRPr="005C657F">
        <w:rPr>
          <w:rFonts w:ascii="Optimum" w:hAnsi="Optimum"/>
          <w:sz w:val="20"/>
          <w:lang w:val="es-MX" w:eastAsia="es-MX"/>
        </w:rPr>
        <w:t xml:space="preserve"> latitud </w:t>
      </w:r>
      <w:r w:rsidR="004941E2" w:rsidRPr="005C657F">
        <w:rPr>
          <w:rFonts w:ascii="Optimum" w:hAnsi="Optimum"/>
          <w:sz w:val="20"/>
          <w:lang w:val="es-MX" w:eastAsia="es-MX"/>
        </w:rPr>
        <w:t>norte, 98</w:t>
      </w:r>
      <w:r w:rsidR="00D10BD2">
        <w:rPr>
          <w:rFonts w:ascii="Optimum" w:hAnsi="Optimum"/>
          <w:sz w:val="20"/>
          <w:lang w:val="es-MX" w:eastAsia="es-MX"/>
        </w:rPr>
        <w:t>°</w:t>
      </w:r>
      <w:r w:rsidR="004941E2" w:rsidRPr="005C657F">
        <w:rPr>
          <w:rFonts w:ascii="Optimum" w:hAnsi="Optimum"/>
          <w:sz w:val="20"/>
          <w:lang w:val="es-MX" w:eastAsia="es-MX"/>
        </w:rPr>
        <w:t xml:space="preserve"> </w:t>
      </w:r>
      <w:smartTag w:uri="urn:schemas-microsoft-com:office:smarttags" w:element="metricconverter">
        <w:smartTagPr>
          <w:attr w:name="ProductID" w:val="26’"/>
        </w:smartTagPr>
        <w:r w:rsidR="004941E2" w:rsidRPr="005C657F">
          <w:rPr>
            <w:rFonts w:ascii="Optimum" w:hAnsi="Optimum"/>
            <w:sz w:val="20"/>
            <w:lang w:val="es-MX" w:eastAsia="es-MX"/>
          </w:rPr>
          <w:t>26’</w:t>
        </w:r>
      </w:smartTag>
      <w:r w:rsidR="004941E2" w:rsidRPr="005C657F">
        <w:rPr>
          <w:rFonts w:ascii="Optimum" w:hAnsi="Optimum"/>
          <w:sz w:val="20"/>
          <w:lang w:val="es-MX" w:eastAsia="es-MX"/>
        </w:rPr>
        <w:t xml:space="preserve"> longitud oeste y 1160 msnm)</w:t>
      </w:r>
      <w:r w:rsidR="00023460" w:rsidRPr="005C657F">
        <w:rPr>
          <w:rFonts w:ascii="Optimum" w:hAnsi="Optimum"/>
          <w:sz w:val="20"/>
          <w:lang w:val="es-MX" w:eastAsia="es-MX"/>
        </w:rPr>
        <w:t xml:space="preserve"> en la región </w:t>
      </w:r>
      <w:r w:rsidR="00177893" w:rsidRPr="005C657F">
        <w:rPr>
          <w:rFonts w:ascii="Optimum" w:hAnsi="Optimum"/>
          <w:sz w:val="20"/>
          <w:lang w:val="es-MX" w:eastAsia="es-MX"/>
        </w:rPr>
        <w:t xml:space="preserve">sur </w:t>
      </w:r>
      <w:r w:rsidR="00023460" w:rsidRPr="005C657F">
        <w:rPr>
          <w:rFonts w:ascii="Optimum" w:hAnsi="Optimum"/>
          <w:sz w:val="20"/>
          <w:lang w:val="es-MX" w:eastAsia="es-MX"/>
        </w:rPr>
        <w:t xml:space="preserve">y en </w:t>
      </w:r>
      <w:r w:rsidR="00177893" w:rsidRPr="005C657F">
        <w:rPr>
          <w:rFonts w:ascii="Optimum" w:hAnsi="Optimum"/>
          <w:sz w:val="20"/>
          <w:lang w:val="es-MX" w:eastAsia="es-MX"/>
        </w:rPr>
        <w:t xml:space="preserve">los municipios de </w:t>
      </w:r>
      <w:r w:rsidR="004941E2" w:rsidRPr="005C657F">
        <w:rPr>
          <w:rFonts w:ascii="Optimum" w:hAnsi="Optimum"/>
          <w:spacing w:val="-3"/>
          <w:sz w:val="20"/>
          <w:lang w:val="es-MX"/>
        </w:rPr>
        <w:t xml:space="preserve">Sabinas Hidalgo </w:t>
      </w:r>
      <w:r w:rsidR="004941E2" w:rsidRPr="005C657F">
        <w:rPr>
          <w:rFonts w:ascii="Optimum" w:hAnsi="Optimum"/>
          <w:sz w:val="20"/>
          <w:lang w:val="es-MX" w:eastAsia="es-MX"/>
        </w:rPr>
        <w:t>(26</w:t>
      </w:r>
      <w:r w:rsidR="00D10BD2">
        <w:rPr>
          <w:rFonts w:ascii="Optimum" w:hAnsi="Optimum"/>
          <w:sz w:val="20"/>
          <w:lang w:val="es-MX" w:eastAsia="es-MX"/>
        </w:rPr>
        <w:t>°</w:t>
      </w:r>
      <w:r w:rsidR="004941E2" w:rsidRPr="005C657F">
        <w:rPr>
          <w:rFonts w:ascii="Optimum" w:hAnsi="Optimum"/>
          <w:sz w:val="20"/>
          <w:lang w:val="es-MX" w:eastAsia="es-MX"/>
        </w:rPr>
        <w:t xml:space="preserve"> </w:t>
      </w:r>
      <w:smartTag w:uri="urn:schemas-microsoft-com:office:smarttags" w:element="metricconverter">
        <w:smartTagPr>
          <w:attr w:name="ProductID" w:val="29’"/>
        </w:smartTagPr>
        <w:r w:rsidR="004941E2" w:rsidRPr="005C657F">
          <w:rPr>
            <w:rFonts w:ascii="Optimum" w:hAnsi="Optimum"/>
            <w:sz w:val="20"/>
            <w:lang w:val="es-MX" w:eastAsia="es-MX"/>
          </w:rPr>
          <w:t>29’</w:t>
        </w:r>
      </w:smartTag>
      <w:r w:rsidR="004941E2" w:rsidRPr="005C657F">
        <w:rPr>
          <w:rFonts w:ascii="Optimum" w:hAnsi="Optimum"/>
          <w:sz w:val="20"/>
          <w:lang w:val="es-MX" w:eastAsia="es-MX"/>
        </w:rPr>
        <w:t xml:space="preserve"> 59’’ latitud norte, 100</w:t>
      </w:r>
      <w:r w:rsidR="00D10BD2">
        <w:rPr>
          <w:rFonts w:ascii="Optimum" w:hAnsi="Optimum"/>
          <w:sz w:val="20"/>
          <w:lang w:val="es-MX" w:eastAsia="es-MX"/>
        </w:rPr>
        <w:t>°</w:t>
      </w:r>
      <w:r w:rsidR="004941E2" w:rsidRPr="005C657F">
        <w:rPr>
          <w:rFonts w:ascii="Optimum" w:hAnsi="Optimum"/>
          <w:sz w:val="20"/>
          <w:lang w:val="es-MX" w:eastAsia="es-MX"/>
        </w:rPr>
        <w:t xml:space="preserve"> </w:t>
      </w:r>
      <w:smartTag w:uri="urn:schemas-microsoft-com:office:smarttags" w:element="metricconverter">
        <w:smartTagPr>
          <w:attr w:name="ProductID" w:val="9’"/>
        </w:smartTagPr>
        <w:r w:rsidR="004941E2" w:rsidRPr="005C657F">
          <w:rPr>
            <w:rFonts w:ascii="Optimum" w:hAnsi="Optimum"/>
            <w:sz w:val="20"/>
            <w:lang w:val="es-MX" w:eastAsia="es-MX"/>
          </w:rPr>
          <w:t>9’</w:t>
        </w:r>
      </w:smartTag>
      <w:r w:rsidR="004941E2" w:rsidRPr="005C657F">
        <w:rPr>
          <w:rFonts w:ascii="Optimum" w:hAnsi="Optimum"/>
          <w:sz w:val="20"/>
          <w:lang w:val="es-MX" w:eastAsia="es-MX"/>
        </w:rPr>
        <w:t xml:space="preserve"> 48’’ longitud oeste y 313 msnm) </w:t>
      </w:r>
      <w:r w:rsidR="004941E2" w:rsidRPr="005C657F">
        <w:rPr>
          <w:rFonts w:ascii="Optimum" w:hAnsi="Optimum"/>
          <w:spacing w:val="-3"/>
          <w:sz w:val="20"/>
          <w:lang w:val="es-MX"/>
        </w:rPr>
        <w:t xml:space="preserve">y Bustamante </w:t>
      </w:r>
      <w:r w:rsidR="004941E2" w:rsidRPr="005C657F">
        <w:rPr>
          <w:rFonts w:ascii="Optimum" w:hAnsi="Optimum"/>
          <w:sz w:val="20"/>
          <w:lang w:val="es-MX" w:eastAsia="es-MX"/>
        </w:rPr>
        <w:t>(26</w:t>
      </w:r>
      <w:r w:rsidR="00D10BD2">
        <w:rPr>
          <w:rFonts w:ascii="Optimum" w:hAnsi="Optimum"/>
          <w:sz w:val="20"/>
          <w:lang w:val="es-MX" w:eastAsia="es-MX"/>
        </w:rPr>
        <w:t>°</w:t>
      </w:r>
      <w:r w:rsidR="004941E2" w:rsidRPr="005C657F">
        <w:rPr>
          <w:rFonts w:ascii="Optimum" w:hAnsi="Optimum"/>
          <w:sz w:val="20"/>
          <w:lang w:val="es-MX" w:eastAsia="es-MX"/>
        </w:rPr>
        <w:t xml:space="preserve"> </w:t>
      </w:r>
      <w:smartTag w:uri="urn:schemas-microsoft-com:office:smarttags" w:element="metricconverter">
        <w:smartTagPr>
          <w:attr w:name="ProductID" w:val="31’"/>
        </w:smartTagPr>
        <w:r w:rsidR="004941E2" w:rsidRPr="005C657F">
          <w:rPr>
            <w:rFonts w:ascii="Optimum" w:hAnsi="Optimum"/>
            <w:sz w:val="20"/>
            <w:lang w:val="es-MX" w:eastAsia="es-MX"/>
          </w:rPr>
          <w:t>31’</w:t>
        </w:r>
      </w:smartTag>
      <w:r w:rsidR="004941E2" w:rsidRPr="005C657F">
        <w:rPr>
          <w:rFonts w:ascii="Optimum" w:hAnsi="Optimum"/>
          <w:sz w:val="20"/>
          <w:lang w:val="es-MX" w:eastAsia="es-MX"/>
        </w:rPr>
        <w:t xml:space="preserve"> 30’’ latitud norte, 100</w:t>
      </w:r>
      <w:r w:rsidR="00D10BD2">
        <w:rPr>
          <w:rFonts w:ascii="Optimum" w:hAnsi="Optimum"/>
          <w:sz w:val="20"/>
          <w:lang w:val="es-MX" w:eastAsia="es-MX"/>
        </w:rPr>
        <w:t>°</w:t>
      </w:r>
      <w:r w:rsidR="004941E2" w:rsidRPr="005C657F">
        <w:rPr>
          <w:rFonts w:ascii="Optimum" w:hAnsi="Optimum"/>
          <w:sz w:val="20"/>
          <w:lang w:val="es-MX" w:eastAsia="es-MX"/>
        </w:rPr>
        <w:t xml:space="preserve"> </w:t>
      </w:r>
      <w:smartTag w:uri="urn:schemas-microsoft-com:office:smarttags" w:element="metricconverter">
        <w:smartTagPr>
          <w:attr w:name="ProductID" w:val="28’"/>
        </w:smartTagPr>
        <w:r w:rsidR="004941E2" w:rsidRPr="005C657F">
          <w:rPr>
            <w:rFonts w:ascii="Optimum" w:hAnsi="Optimum"/>
            <w:sz w:val="20"/>
            <w:lang w:val="es-MX" w:eastAsia="es-MX"/>
          </w:rPr>
          <w:t>28’</w:t>
        </w:r>
      </w:smartTag>
      <w:r w:rsidR="004941E2" w:rsidRPr="005C657F">
        <w:rPr>
          <w:rFonts w:ascii="Optimum" w:hAnsi="Optimum"/>
          <w:sz w:val="20"/>
          <w:lang w:val="es-MX" w:eastAsia="es-MX"/>
        </w:rPr>
        <w:t xml:space="preserve"> 24’’ longitud oeste y 425 msnm)</w:t>
      </w:r>
      <w:r w:rsidR="00023460" w:rsidRPr="005C657F">
        <w:rPr>
          <w:rFonts w:ascii="Optimum" w:hAnsi="Optimum"/>
          <w:sz w:val="20"/>
          <w:lang w:val="es-MX" w:eastAsia="es-MX"/>
        </w:rPr>
        <w:t xml:space="preserve"> en la región norte</w:t>
      </w:r>
      <w:r w:rsidRPr="005C657F">
        <w:rPr>
          <w:rFonts w:ascii="Optimum" w:hAnsi="Optimum"/>
          <w:sz w:val="20"/>
          <w:lang w:val="es-MX" w:eastAsia="es-MX"/>
        </w:rPr>
        <w:t xml:space="preserve"> del estado de Nuevo León.</w:t>
      </w:r>
    </w:p>
    <w:p w:rsidR="00C72660" w:rsidRPr="005C657F" w:rsidRDefault="00C72660" w:rsidP="005C657F">
      <w:pPr>
        <w:tabs>
          <w:tab w:val="left" w:pos="-720"/>
        </w:tabs>
        <w:suppressAutoHyphens/>
        <w:jc w:val="both"/>
        <w:rPr>
          <w:rFonts w:ascii="Optimum" w:hAnsi="Optimum"/>
          <w:spacing w:val="-3"/>
          <w:sz w:val="20"/>
          <w:lang w:val="es-MX"/>
        </w:rPr>
      </w:pPr>
    </w:p>
    <w:p w:rsidR="001E4F3A" w:rsidRPr="005C657F" w:rsidRDefault="004044FE" w:rsidP="005C657F">
      <w:pPr>
        <w:pStyle w:val="Sangradetextonormal"/>
        <w:spacing w:line="240" w:lineRule="auto"/>
        <w:ind w:firstLine="0"/>
        <w:rPr>
          <w:rFonts w:ascii="Optimum" w:hAnsi="Optimum" w:cs="Times New Roman"/>
          <w:spacing w:val="-3"/>
          <w:sz w:val="20"/>
          <w:lang w:val="es-MX"/>
        </w:rPr>
      </w:pPr>
      <w:r w:rsidRPr="005C657F">
        <w:rPr>
          <w:rFonts w:ascii="Optimum" w:hAnsi="Optimum" w:cs="Times New Roman"/>
          <w:b/>
          <w:spacing w:val="-3"/>
          <w:sz w:val="20"/>
          <w:lang w:val="es-MX"/>
        </w:rPr>
        <w:t>Material genético</w:t>
      </w:r>
      <w:r w:rsidR="00476E8E" w:rsidRPr="005C657F">
        <w:rPr>
          <w:rFonts w:ascii="Optimum" w:hAnsi="Optimum" w:cs="Times New Roman"/>
          <w:b/>
          <w:spacing w:val="-3"/>
          <w:sz w:val="20"/>
          <w:lang w:val="es-MX"/>
        </w:rPr>
        <w:t xml:space="preserve">. </w:t>
      </w:r>
      <w:r w:rsidR="002E00A2" w:rsidRPr="005C657F">
        <w:rPr>
          <w:rFonts w:ascii="Optimum" w:hAnsi="Optimum" w:cs="Times New Roman"/>
          <w:spacing w:val="-3"/>
          <w:sz w:val="20"/>
          <w:lang w:val="es-MX"/>
        </w:rPr>
        <w:t xml:space="preserve">Se colectaron cuatro hojas jóvenes ubicadas en las puntas de las ramas por genotipo (tres individuos por genotipo), las cuales </w:t>
      </w:r>
      <w:r w:rsidR="00232739" w:rsidRPr="005C657F">
        <w:rPr>
          <w:rFonts w:ascii="Optimum" w:hAnsi="Optimum" w:cs="Times New Roman"/>
          <w:spacing w:val="-3"/>
          <w:sz w:val="20"/>
          <w:lang w:val="es-MX"/>
        </w:rPr>
        <w:t>se depositaron</w:t>
      </w:r>
      <w:r w:rsidR="002E00A2" w:rsidRPr="005C657F">
        <w:rPr>
          <w:rFonts w:ascii="Optimum" w:hAnsi="Optimum" w:cs="Times New Roman"/>
          <w:spacing w:val="-3"/>
          <w:sz w:val="20"/>
          <w:lang w:val="es-MX"/>
        </w:rPr>
        <w:t xml:space="preserve"> en bolsas plásticas con su respectivo código y trasportadas en hielo</w:t>
      </w:r>
      <w:r w:rsidR="00232739" w:rsidRPr="005C657F">
        <w:rPr>
          <w:rFonts w:ascii="Optimum" w:hAnsi="Optimum" w:cs="Times New Roman"/>
          <w:spacing w:val="-3"/>
          <w:sz w:val="20"/>
          <w:lang w:val="es-MX"/>
        </w:rPr>
        <w:t xml:space="preserve"> para evitar su descomposición</w:t>
      </w:r>
      <w:r w:rsidR="002E00A2" w:rsidRPr="005C657F">
        <w:rPr>
          <w:rFonts w:ascii="Optimum" w:hAnsi="Optimum" w:cs="Times New Roman"/>
          <w:spacing w:val="-3"/>
          <w:sz w:val="20"/>
          <w:lang w:val="es-MX"/>
        </w:rPr>
        <w:t xml:space="preserve">. </w:t>
      </w:r>
      <w:r w:rsidR="005E77B7" w:rsidRPr="005C657F">
        <w:rPr>
          <w:rFonts w:ascii="Optimum" w:hAnsi="Optimum" w:cs="Times New Roman"/>
          <w:spacing w:val="-3"/>
          <w:sz w:val="20"/>
          <w:lang w:val="es-MX"/>
        </w:rPr>
        <w:t>En la región sur s</w:t>
      </w:r>
      <w:r w:rsidR="008150E4" w:rsidRPr="005C657F">
        <w:rPr>
          <w:rFonts w:ascii="Optimum" w:hAnsi="Optimum" w:cs="Times New Roman"/>
          <w:spacing w:val="-3"/>
          <w:sz w:val="20"/>
          <w:lang w:val="es-MX"/>
        </w:rPr>
        <w:t xml:space="preserve">e </w:t>
      </w:r>
      <w:r w:rsidR="00C72660" w:rsidRPr="005C657F">
        <w:rPr>
          <w:rFonts w:ascii="Optimum" w:hAnsi="Optimum" w:cs="Times New Roman"/>
          <w:spacing w:val="-3"/>
          <w:sz w:val="20"/>
          <w:lang w:val="es-MX"/>
        </w:rPr>
        <w:t>colectaron</w:t>
      </w:r>
      <w:r w:rsidR="00FA41CC" w:rsidRPr="005C657F">
        <w:rPr>
          <w:rFonts w:ascii="Optimum" w:hAnsi="Optimum" w:cs="Times New Roman"/>
          <w:spacing w:val="-3"/>
          <w:sz w:val="20"/>
          <w:lang w:val="es-MX"/>
        </w:rPr>
        <w:t xml:space="preserve"> 27</w:t>
      </w:r>
      <w:r w:rsidR="003D141E" w:rsidRPr="005C657F">
        <w:rPr>
          <w:rFonts w:ascii="Optimum" w:hAnsi="Optimum" w:cs="Times New Roman"/>
          <w:spacing w:val="-3"/>
          <w:sz w:val="20"/>
          <w:lang w:val="es-MX"/>
        </w:rPr>
        <w:t xml:space="preserve"> materiales criollo</w:t>
      </w:r>
      <w:r w:rsidR="008150E4" w:rsidRPr="005C657F">
        <w:rPr>
          <w:rFonts w:ascii="Optimum" w:hAnsi="Optimum" w:cs="Times New Roman"/>
          <w:spacing w:val="-3"/>
          <w:sz w:val="20"/>
          <w:lang w:val="es-MX"/>
        </w:rPr>
        <w:t>s de aguacate, provenientes de seis huertos comerciales y uno de traspat</w:t>
      </w:r>
      <w:r w:rsidR="00BF548F" w:rsidRPr="005C657F">
        <w:rPr>
          <w:rFonts w:ascii="Optimum" w:hAnsi="Optimum" w:cs="Times New Roman"/>
          <w:spacing w:val="-3"/>
          <w:sz w:val="20"/>
          <w:lang w:val="es-MX"/>
        </w:rPr>
        <w:t xml:space="preserve">io en los municipios </w:t>
      </w:r>
      <w:r w:rsidR="008150E4" w:rsidRPr="005C657F">
        <w:rPr>
          <w:rFonts w:ascii="Optimum" w:hAnsi="Optimum" w:cs="Times New Roman"/>
          <w:spacing w:val="-3"/>
          <w:sz w:val="20"/>
          <w:lang w:val="es-MX"/>
        </w:rPr>
        <w:t>d</w:t>
      </w:r>
      <w:r w:rsidR="00BF548F" w:rsidRPr="005C657F">
        <w:rPr>
          <w:rFonts w:ascii="Optimum" w:hAnsi="Optimum" w:cs="Times New Roman"/>
          <w:spacing w:val="-3"/>
          <w:sz w:val="20"/>
          <w:lang w:val="es-MX"/>
        </w:rPr>
        <w:t xml:space="preserve">e Aramberri e Ignacio Zaragoza </w:t>
      </w:r>
      <w:r w:rsidR="008150E4" w:rsidRPr="005C657F">
        <w:rPr>
          <w:rFonts w:ascii="Optimum" w:hAnsi="Optimum" w:cs="Times New Roman"/>
          <w:spacing w:val="-3"/>
          <w:sz w:val="20"/>
          <w:lang w:val="es-MX"/>
        </w:rPr>
        <w:t>(</w:t>
      </w:r>
      <w:r w:rsidR="00DF128B">
        <w:rPr>
          <w:rFonts w:ascii="Optimum" w:hAnsi="Optimum" w:cs="Times New Roman"/>
          <w:spacing w:val="-3"/>
          <w:sz w:val="20"/>
          <w:lang w:val="es-MX"/>
        </w:rPr>
        <w:t xml:space="preserve">tabla </w:t>
      </w:r>
      <w:r w:rsidR="008150E4" w:rsidRPr="005C657F">
        <w:rPr>
          <w:rFonts w:ascii="Optimum" w:hAnsi="Optimum" w:cs="Times New Roman"/>
          <w:spacing w:val="-3"/>
          <w:sz w:val="20"/>
          <w:lang w:val="es-MX"/>
        </w:rPr>
        <w:t>1).</w:t>
      </w:r>
      <w:r w:rsidR="001E4F3A" w:rsidRPr="005C657F">
        <w:rPr>
          <w:rFonts w:ascii="Optimum" w:hAnsi="Optimum" w:cs="Times New Roman"/>
          <w:spacing w:val="-3"/>
          <w:sz w:val="20"/>
          <w:lang w:val="es-MX"/>
        </w:rPr>
        <w:t xml:space="preserve"> </w:t>
      </w:r>
      <w:r w:rsidR="001E4F3A" w:rsidRPr="005C657F">
        <w:rPr>
          <w:rFonts w:ascii="Optimum" w:hAnsi="Optimum" w:cs="Times New Roman"/>
          <w:sz w:val="20"/>
          <w:lang w:val="es-MX"/>
        </w:rPr>
        <w:t xml:space="preserve">En la región norte, se colectaron 16 variedades criollas de aguacate, provenientes de dos </w:t>
      </w:r>
      <w:r w:rsidR="001E4F3A" w:rsidRPr="005C657F">
        <w:rPr>
          <w:rFonts w:ascii="Optimum" w:hAnsi="Optimum" w:cs="Times New Roman"/>
          <w:spacing w:val="-3"/>
          <w:sz w:val="20"/>
          <w:lang w:val="es-MX"/>
        </w:rPr>
        <w:t xml:space="preserve">huertos comerciales, en los municipios de Sabinas Hidalgo y </w:t>
      </w:r>
      <w:r w:rsidR="008A020C" w:rsidRPr="005C657F">
        <w:rPr>
          <w:rFonts w:ascii="Optimum" w:hAnsi="Optimum" w:cs="Times New Roman"/>
          <w:spacing w:val="-3"/>
          <w:sz w:val="20"/>
          <w:lang w:val="es-MX"/>
        </w:rPr>
        <w:t>Bustamante, Nuevo León (</w:t>
      </w:r>
      <w:r w:rsidR="00DF128B">
        <w:rPr>
          <w:rFonts w:ascii="Optimum" w:hAnsi="Optimum" w:cs="Times New Roman"/>
          <w:spacing w:val="-3"/>
          <w:sz w:val="20"/>
          <w:lang w:val="es-MX"/>
        </w:rPr>
        <w:t xml:space="preserve">tabla </w:t>
      </w:r>
      <w:r w:rsidR="008A020C" w:rsidRPr="005C657F">
        <w:rPr>
          <w:rFonts w:ascii="Optimum" w:hAnsi="Optimum" w:cs="Times New Roman"/>
          <w:spacing w:val="-3"/>
          <w:sz w:val="20"/>
          <w:lang w:val="es-MX"/>
        </w:rPr>
        <w:t>1</w:t>
      </w:r>
      <w:r w:rsidR="001E4F3A" w:rsidRPr="005C657F">
        <w:rPr>
          <w:rFonts w:ascii="Optimum" w:hAnsi="Optimum" w:cs="Times New Roman"/>
          <w:spacing w:val="-3"/>
          <w:sz w:val="20"/>
          <w:lang w:val="es-MX"/>
        </w:rPr>
        <w:t>).</w:t>
      </w:r>
    </w:p>
    <w:p w:rsidR="008A020C" w:rsidRPr="005C657F" w:rsidRDefault="008A020C" w:rsidP="005C657F">
      <w:pPr>
        <w:pStyle w:val="Sangradetextonormal"/>
        <w:spacing w:line="240" w:lineRule="auto"/>
        <w:ind w:firstLine="0"/>
        <w:rPr>
          <w:rFonts w:ascii="Optimum" w:hAnsi="Optimum" w:cs="Times New Roman"/>
          <w:spacing w:val="-3"/>
          <w:sz w:val="20"/>
          <w:lang w:val="es-MX"/>
        </w:rPr>
      </w:pPr>
    </w:p>
    <w:p w:rsidR="008A020C" w:rsidRPr="005C657F" w:rsidRDefault="008A020C" w:rsidP="005C657F">
      <w:pPr>
        <w:pStyle w:val="Textoindependiente"/>
        <w:tabs>
          <w:tab w:val="left" w:pos="720"/>
        </w:tabs>
        <w:rPr>
          <w:rFonts w:ascii="Optimum" w:hAnsi="Optimum"/>
          <w:sz w:val="20"/>
          <w:lang w:val="es-MX"/>
        </w:rPr>
      </w:pPr>
      <w:r w:rsidRPr="005C657F">
        <w:rPr>
          <w:rFonts w:ascii="Optimum" w:hAnsi="Optimum"/>
          <w:b/>
          <w:sz w:val="20"/>
          <w:lang w:val="es-MX"/>
        </w:rPr>
        <w:t xml:space="preserve">Extracciones de ADN genómico y cuantificación. </w:t>
      </w:r>
      <w:r w:rsidRPr="005C657F">
        <w:rPr>
          <w:rFonts w:ascii="Optimum" w:hAnsi="Optimum"/>
          <w:sz w:val="20"/>
          <w:lang w:val="es-MX"/>
        </w:rPr>
        <w:t xml:space="preserve">Para la extracción del ADN genómico total a partir de las hojas colectadas, se utilizó el método CETAB (Doyle y Doyle, 1987), modificado por Almeyda, </w:t>
      </w:r>
      <w:r w:rsidRPr="005C657F">
        <w:rPr>
          <w:rFonts w:ascii="Optimum" w:hAnsi="Optimum"/>
          <w:i/>
          <w:sz w:val="20"/>
          <w:lang w:val="es-MX"/>
        </w:rPr>
        <w:t>et al</w:t>
      </w:r>
      <w:proofErr w:type="gramStart"/>
      <w:r w:rsidR="000E067C">
        <w:rPr>
          <w:rFonts w:ascii="Optimum" w:hAnsi="Optimum"/>
          <w:i/>
          <w:sz w:val="20"/>
          <w:lang w:val="es-MX"/>
        </w:rPr>
        <w:t>,</w:t>
      </w:r>
      <w:r w:rsidRPr="005C657F">
        <w:rPr>
          <w:rFonts w:ascii="Optimum" w:hAnsi="Optimum"/>
          <w:sz w:val="20"/>
          <w:lang w:val="es-MX"/>
        </w:rPr>
        <w:t>.</w:t>
      </w:r>
      <w:proofErr w:type="gramEnd"/>
      <w:r w:rsidRPr="005C657F">
        <w:rPr>
          <w:rFonts w:ascii="Optimum" w:hAnsi="Optimum"/>
          <w:color w:val="FF0000"/>
          <w:sz w:val="20"/>
          <w:lang w:val="es-MX"/>
        </w:rPr>
        <w:t xml:space="preserve"> </w:t>
      </w:r>
      <w:r w:rsidRPr="005C657F">
        <w:rPr>
          <w:rFonts w:ascii="Optimum" w:hAnsi="Optimum"/>
          <w:sz w:val="20"/>
          <w:lang w:val="es-MX"/>
        </w:rPr>
        <w:t>(2001). El ADN se cuantificó en un nanodrop (Genova Nano Spectrophotometer®) y se visualizó en geles de agarosa al 0.8 % teñidos con bromuro de etidio para verificar su calidad.</w:t>
      </w:r>
    </w:p>
    <w:p w:rsidR="002F5691" w:rsidRPr="005C657F" w:rsidRDefault="002F5691" w:rsidP="005C657F">
      <w:pPr>
        <w:pStyle w:val="Textoindependiente"/>
        <w:tabs>
          <w:tab w:val="left" w:pos="720"/>
        </w:tabs>
        <w:rPr>
          <w:rFonts w:ascii="Optimum" w:hAnsi="Optimum"/>
          <w:sz w:val="20"/>
          <w:lang w:val="es-MX"/>
        </w:rPr>
      </w:pPr>
    </w:p>
    <w:p w:rsidR="002F5691" w:rsidRPr="005C657F" w:rsidRDefault="00EE38F0" w:rsidP="005C657F">
      <w:pPr>
        <w:pStyle w:val="Sinespaciado"/>
        <w:jc w:val="both"/>
        <w:rPr>
          <w:rFonts w:ascii="Optimum" w:hAnsi="Optimum"/>
          <w:b/>
          <w:sz w:val="20"/>
          <w:szCs w:val="20"/>
          <w:lang w:val="es-MX"/>
        </w:rPr>
      </w:pPr>
      <w:r w:rsidRPr="005C657F">
        <w:rPr>
          <w:rFonts w:ascii="Optimum" w:hAnsi="Optimum"/>
          <w:b/>
          <w:sz w:val="20"/>
          <w:szCs w:val="20"/>
          <w:lang w:val="es-MX"/>
        </w:rPr>
        <w:t>Evaluación</w:t>
      </w:r>
      <w:r w:rsidR="002F5691" w:rsidRPr="005C657F">
        <w:rPr>
          <w:rFonts w:ascii="Optimum" w:hAnsi="Optimum"/>
          <w:b/>
          <w:sz w:val="20"/>
          <w:szCs w:val="20"/>
          <w:lang w:val="es-MX"/>
        </w:rPr>
        <w:t xml:space="preserve"> molecular. </w:t>
      </w:r>
      <w:r w:rsidRPr="005C657F">
        <w:rPr>
          <w:rFonts w:ascii="Optimum" w:hAnsi="Optimum"/>
          <w:sz w:val="20"/>
          <w:szCs w:val="20"/>
          <w:lang w:val="es-MX"/>
        </w:rPr>
        <w:t>Para la evaluación</w:t>
      </w:r>
      <w:r w:rsidR="002F5691" w:rsidRPr="005C657F">
        <w:rPr>
          <w:rFonts w:ascii="Optimum" w:hAnsi="Optimum"/>
          <w:sz w:val="20"/>
          <w:szCs w:val="20"/>
          <w:lang w:val="es-MX"/>
        </w:rPr>
        <w:t xml:space="preserve"> molecular del germoplasma colectado se utilizó la técnica del DNA Polimórfico Amplificado al Azar (RAPD). Inicialmente se utilizarán 40 iniciadores con diferentes porcentajes de concentración Guanina-Citocina (G-C). Con base en el polimorfismo generado se eligieron cuatro iniciadores: 3´-CGAACATGAG-5´ y 3´- GTCCCTGAAT-5´ (Porcentaje de G-C 50%), 3´-CTTGGGTTCG-5´ (Porcentaje de G-C 60%), 3´- CGAGCCGAAC-´5 (Porcentaje de G-C 70%), los cuales se utilizaron para el análisis de todas las muestras colectadas. Las reacciones de PCR se realizaron de acuerdo a las condiciones descritas por Cazares y colaboradores (2010).</w:t>
      </w:r>
    </w:p>
    <w:p w:rsidR="002F5691" w:rsidRPr="005C657F" w:rsidRDefault="002F5691" w:rsidP="005C657F">
      <w:pPr>
        <w:jc w:val="both"/>
        <w:textAlignment w:val="top"/>
        <w:rPr>
          <w:rFonts w:ascii="Optimum" w:hAnsi="Optimum"/>
          <w:b/>
          <w:sz w:val="20"/>
          <w:lang w:val="es-MX"/>
        </w:rPr>
      </w:pPr>
    </w:p>
    <w:p w:rsidR="002F5691" w:rsidRPr="005C657F" w:rsidRDefault="002F5691" w:rsidP="005C657F">
      <w:pPr>
        <w:jc w:val="both"/>
        <w:textAlignment w:val="top"/>
        <w:rPr>
          <w:rFonts w:ascii="Optimum" w:hAnsi="Optimum"/>
          <w:sz w:val="20"/>
          <w:lang w:val="es-MX"/>
        </w:rPr>
      </w:pPr>
      <w:r w:rsidRPr="005C657F">
        <w:rPr>
          <w:rFonts w:ascii="Optimum" w:hAnsi="Optimum"/>
          <w:b/>
          <w:sz w:val="20"/>
          <w:lang w:val="es-MX"/>
        </w:rPr>
        <w:t xml:space="preserve">Análisis estadístico. </w:t>
      </w:r>
      <w:r w:rsidRPr="005C657F">
        <w:rPr>
          <w:rFonts w:ascii="Optimum" w:hAnsi="Optimum"/>
          <w:sz w:val="20"/>
          <w:lang w:val="es-MX"/>
        </w:rPr>
        <w:t>Con el fin de determinar cuáles combinaciones RAPD´s eran más informativas se calcularon algunos parámetros propuestos por Laurentini y Karlovsky (2007), tales como: Contenido de Información Polimórfica (PIC), el Índice de Marcador (MI) y el Poder de Resolución (PR).</w:t>
      </w:r>
    </w:p>
    <w:p w:rsidR="002F5691" w:rsidRPr="005C657F" w:rsidRDefault="002F5691" w:rsidP="005C657F">
      <w:pPr>
        <w:jc w:val="both"/>
        <w:textAlignment w:val="top"/>
        <w:rPr>
          <w:rFonts w:ascii="Optimum" w:hAnsi="Optimum"/>
          <w:sz w:val="20"/>
          <w:lang w:val="es-MX"/>
        </w:rPr>
      </w:pPr>
    </w:p>
    <w:p w:rsidR="002F5691" w:rsidRPr="005C657F" w:rsidRDefault="002F5691" w:rsidP="005C657F">
      <w:pPr>
        <w:jc w:val="both"/>
        <w:textAlignment w:val="top"/>
        <w:rPr>
          <w:rFonts w:ascii="Optimum" w:hAnsi="Optimum"/>
          <w:b/>
          <w:sz w:val="20"/>
          <w:lang w:val="es-MX"/>
        </w:rPr>
      </w:pPr>
    </w:p>
    <w:p w:rsidR="00057F12" w:rsidRPr="00493AB3" w:rsidRDefault="00493AB3" w:rsidP="005C657F">
      <w:pPr>
        <w:autoSpaceDE w:val="0"/>
        <w:autoSpaceDN w:val="0"/>
        <w:adjustRightInd w:val="0"/>
        <w:jc w:val="both"/>
        <w:rPr>
          <w:rFonts w:ascii="Optimum" w:hAnsi="Optimum"/>
          <w:bCs/>
          <w:sz w:val="20"/>
          <w:lang w:val="es-MX" w:eastAsia="es-MX"/>
        </w:rPr>
      </w:pPr>
      <w:r>
        <w:rPr>
          <w:rFonts w:ascii="Optimum" w:hAnsi="Optimum"/>
          <w:b/>
          <w:bCs/>
          <w:sz w:val="20"/>
          <w:lang w:val="es-MX" w:eastAsia="es-MX"/>
        </w:rPr>
        <w:t>Tabla</w:t>
      </w:r>
      <w:r w:rsidR="00057F12" w:rsidRPr="005C657F">
        <w:rPr>
          <w:rFonts w:ascii="Optimum" w:hAnsi="Optimum"/>
          <w:b/>
          <w:bCs/>
          <w:sz w:val="20"/>
          <w:lang w:val="es-MX" w:eastAsia="es-MX"/>
        </w:rPr>
        <w:t xml:space="preserve"> 1. </w:t>
      </w:r>
      <w:r w:rsidR="00057F12" w:rsidRPr="00493AB3">
        <w:rPr>
          <w:rFonts w:ascii="Optimum" w:hAnsi="Optimum"/>
          <w:bCs/>
          <w:sz w:val="20"/>
          <w:lang w:val="es-MX" w:eastAsia="es-MX"/>
        </w:rPr>
        <w:t>Nombre local de las</w:t>
      </w:r>
      <w:r w:rsidR="00882AA0" w:rsidRPr="00493AB3">
        <w:rPr>
          <w:rFonts w:ascii="Optimum" w:hAnsi="Optimum"/>
          <w:bCs/>
          <w:sz w:val="20"/>
          <w:lang w:val="es-MX" w:eastAsia="es-MX"/>
        </w:rPr>
        <w:t xml:space="preserve"> variedades de aguacate criollo </w:t>
      </w:r>
      <w:r w:rsidR="00057F12" w:rsidRPr="00493AB3">
        <w:rPr>
          <w:rFonts w:ascii="Optimum" w:hAnsi="Optimum"/>
          <w:bCs/>
          <w:sz w:val="20"/>
          <w:lang w:val="es-MX" w:eastAsia="es-MX"/>
        </w:rPr>
        <w:t xml:space="preserve">seleccionadas en </w:t>
      </w:r>
      <w:r w:rsidR="00F115EA" w:rsidRPr="00493AB3">
        <w:rPr>
          <w:rFonts w:ascii="Optimum" w:hAnsi="Optimum"/>
          <w:bCs/>
          <w:sz w:val="20"/>
          <w:lang w:val="es-MX" w:eastAsia="es-MX"/>
        </w:rPr>
        <w:t>municipios del sur y norte de</w:t>
      </w:r>
      <w:r w:rsidR="00057F12" w:rsidRPr="00493AB3">
        <w:rPr>
          <w:rFonts w:ascii="Optimum" w:hAnsi="Optimum"/>
          <w:bCs/>
          <w:sz w:val="20"/>
          <w:lang w:val="es-MX" w:eastAsia="es-MX"/>
        </w:rPr>
        <w:t xml:space="preserve"> Nuevo León, México.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372"/>
        <w:gridCol w:w="2883"/>
        <w:gridCol w:w="1347"/>
      </w:tblGrid>
      <w:tr w:rsidR="00057F12" w:rsidRPr="00493AB3" w:rsidTr="001E2FED">
        <w:tc>
          <w:tcPr>
            <w:tcW w:w="3010" w:type="dxa"/>
            <w:tcBorders>
              <w:left w:val="nil"/>
              <w:bottom w:val="single" w:sz="4" w:space="0" w:color="auto"/>
              <w:right w:val="nil"/>
            </w:tcBorders>
          </w:tcPr>
          <w:p w:rsidR="00057F12" w:rsidRPr="00493AB3" w:rsidRDefault="00057F12" w:rsidP="005C657F">
            <w:pPr>
              <w:autoSpaceDE w:val="0"/>
              <w:autoSpaceDN w:val="0"/>
              <w:adjustRightInd w:val="0"/>
              <w:rPr>
                <w:rFonts w:ascii="Optimum" w:hAnsi="Optimum"/>
                <w:b/>
                <w:bCs/>
                <w:sz w:val="20"/>
                <w:lang w:val="es-MX" w:eastAsia="es-MX"/>
              </w:rPr>
            </w:pPr>
            <w:r w:rsidRPr="00493AB3">
              <w:rPr>
                <w:rFonts w:ascii="Optimum" w:hAnsi="Optimum"/>
                <w:b/>
                <w:sz w:val="20"/>
                <w:lang w:val="es-MX" w:eastAsia="es-MX"/>
              </w:rPr>
              <w:lastRenderedPageBreak/>
              <w:t>Nombre local</w:t>
            </w:r>
          </w:p>
        </w:tc>
        <w:tc>
          <w:tcPr>
            <w:tcW w:w="1372" w:type="dxa"/>
            <w:tcBorders>
              <w:left w:val="nil"/>
              <w:bottom w:val="single" w:sz="4" w:space="0" w:color="auto"/>
              <w:right w:val="nil"/>
            </w:tcBorders>
          </w:tcPr>
          <w:p w:rsidR="00057F12" w:rsidRPr="00493AB3" w:rsidRDefault="00057F12" w:rsidP="005C657F">
            <w:pPr>
              <w:autoSpaceDE w:val="0"/>
              <w:autoSpaceDN w:val="0"/>
              <w:adjustRightInd w:val="0"/>
              <w:jc w:val="center"/>
              <w:rPr>
                <w:rFonts w:ascii="Optimum" w:hAnsi="Optimum"/>
                <w:b/>
                <w:bCs/>
                <w:sz w:val="20"/>
                <w:lang w:val="es-MX" w:eastAsia="es-MX"/>
              </w:rPr>
            </w:pPr>
            <w:r w:rsidRPr="00493AB3">
              <w:rPr>
                <w:rFonts w:ascii="Optimum" w:hAnsi="Optimum"/>
                <w:b/>
                <w:bCs/>
                <w:sz w:val="20"/>
                <w:lang w:val="es-MX" w:eastAsia="es-MX"/>
              </w:rPr>
              <w:t>Municipio</w:t>
            </w:r>
          </w:p>
        </w:tc>
        <w:tc>
          <w:tcPr>
            <w:tcW w:w="2883" w:type="dxa"/>
            <w:tcBorders>
              <w:left w:val="nil"/>
              <w:bottom w:val="single" w:sz="4" w:space="0" w:color="auto"/>
              <w:right w:val="nil"/>
            </w:tcBorders>
          </w:tcPr>
          <w:p w:rsidR="00057F12" w:rsidRPr="00493AB3" w:rsidRDefault="00057F12" w:rsidP="005C657F">
            <w:pPr>
              <w:autoSpaceDE w:val="0"/>
              <w:autoSpaceDN w:val="0"/>
              <w:adjustRightInd w:val="0"/>
              <w:rPr>
                <w:rFonts w:ascii="Optimum" w:hAnsi="Optimum"/>
                <w:b/>
                <w:bCs/>
                <w:sz w:val="20"/>
                <w:lang w:val="es-MX" w:eastAsia="es-MX"/>
              </w:rPr>
            </w:pPr>
            <w:r w:rsidRPr="00493AB3">
              <w:rPr>
                <w:rFonts w:ascii="Optimum" w:hAnsi="Optimum"/>
                <w:b/>
                <w:sz w:val="20"/>
                <w:lang w:val="es-MX" w:eastAsia="es-MX"/>
              </w:rPr>
              <w:t>Nombre local</w:t>
            </w:r>
          </w:p>
        </w:tc>
        <w:tc>
          <w:tcPr>
            <w:tcW w:w="1347" w:type="dxa"/>
            <w:tcBorders>
              <w:left w:val="nil"/>
              <w:bottom w:val="single" w:sz="4" w:space="0" w:color="auto"/>
              <w:right w:val="nil"/>
            </w:tcBorders>
          </w:tcPr>
          <w:p w:rsidR="00057F12" w:rsidRPr="00493AB3" w:rsidRDefault="00057F12" w:rsidP="005C657F">
            <w:pPr>
              <w:autoSpaceDE w:val="0"/>
              <w:autoSpaceDN w:val="0"/>
              <w:adjustRightInd w:val="0"/>
              <w:jc w:val="center"/>
              <w:rPr>
                <w:rFonts w:ascii="Optimum" w:hAnsi="Optimum"/>
                <w:b/>
                <w:bCs/>
                <w:sz w:val="20"/>
                <w:lang w:val="es-MX" w:eastAsia="es-MX"/>
              </w:rPr>
            </w:pPr>
            <w:r w:rsidRPr="00493AB3">
              <w:rPr>
                <w:rFonts w:ascii="Optimum" w:hAnsi="Optimum"/>
                <w:b/>
                <w:sz w:val="20"/>
                <w:lang w:val="es-MX" w:eastAsia="es-MX"/>
              </w:rPr>
              <w:t>Municipio</w:t>
            </w:r>
          </w:p>
        </w:tc>
      </w:tr>
      <w:tr w:rsidR="001E2FED" w:rsidRPr="005C657F" w:rsidTr="001E2FED">
        <w:tc>
          <w:tcPr>
            <w:tcW w:w="3010" w:type="dxa"/>
            <w:tcBorders>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Plátano temprano</w:t>
            </w:r>
          </w:p>
        </w:tc>
        <w:tc>
          <w:tcPr>
            <w:tcW w:w="1372" w:type="dxa"/>
            <w:tcBorders>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Amarillo</w:t>
            </w:r>
            <w:r w:rsidRPr="005C657F">
              <w:rPr>
                <w:rFonts w:ascii="Optimum" w:hAnsi="Optimum"/>
                <w:bCs/>
                <w:sz w:val="20"/>
                <w:vertAlign w:val="superscript"/>
                <w:lang w:val="es-MX" w:eastAsia="es-MX"/>
              </w:rPr>
              <w:t>§</w:t>
            </w:r>
          </w:p>
        </w:tc>
        <w:tc>
          <w:tcPr>
            <w:tcW w:w="1347" w:type="dxa"/>
            <w:tcBorders>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A</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Plátano grueso-1 (testigo local)</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Leonor</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A</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María Elena</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Anita</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Campeón</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Pepe</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Mantequilla</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Floreño</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Calabo</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Blanquito</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Huevo de paloma</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De la fosa</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Todo el año</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Cuervo</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De agua</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Pera</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Criollo-1</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Verde Pérez</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Plátano delgado</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Sabroso</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Huevo de toro</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tc>
        <w:tc>
          <w:tcPr>
            <w:tcW w:w="2883"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Chapeño</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1E2FED" w:rsidRPr="005C657F" w:rsidTr="001E2FED">
        <w:tc>
          <w:tcPr>
            <w:tcW w:w="3010" w:type="dxa"/>
            <w:tcBorders>
              <w:top w:val="nil"/>
              <w:left w:val="nil"/>
              <w:bottom w:val="nil"/>
              <w:right w:val="nil"/>
            </w:tcBorders>
          </w:tcPr>
          <w:p w:rsidR="001E2FED" w:rsidRPr="005C657F" w:rsidRDefault="001E2FED"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Pahuita</w:t>
            </w:r>
          </w:p>
        </w:tc>
        <w:tc>
          <w:tcPr>
            <w:tcW w:w="1372" w:type="dxa"/>
            <w:tcBorders>
              <w:top w:val="nil"/>
              <w:left w:val="nil"/>
              <w:bottom w:val="nil"/>
              <w:right w:val="nil"/>
            </w:tcBorders>
          </w:tcPr>
          <w:p w:rsidR="001E2FED" w:rsidRPr="005C657F" w:rsidRDefault="001E2FED"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tc>
        <w:tc>
          <w:tcPr>
            <w:tcW w:w="2883" w:type="dxa"/>
            <w:tcBorders>
              <w:top w:val="nil"/>
              <w:left w:val="nil"/>
              <w:bottom w:val="nil"/>
              <w:right w:val="nil"/>
            </w:tcBorders>
          </w:tcPr>
          <w:p w:rsidR="001E2FED" w:rsidRPr="005C657F" w:rsidRDefault="003B682B"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Rodríguez</w:t>
            </w:r>
          </w:p>
        </w:tc>
        <w:tc>
          <w:tcPr>
            <w:tcW w:w="1347" w:type="dxa"/>
            <w:tcBorders>
              <w:top w:val="nil"/>
              <w:left w:val="nil"/>
              <w:bottom w:val="nil"/>
              <w:right w:val="nil"/>
            </w:tcBorders>
          </w:tcPr>
          <w:p w:rsidR="001E2FED" w:rsidRPr="005C657F" w:rsidRDefault="001E2FED" w:rsidP="005C657F">
            <w:pPr>
              <w:jc w:val="center"/>
              <w:rPr>
                <w:rFonts w:ascii="Optimum" w:hAnsi="Optimum"/>
                <w:sz w:val="20"/>
                <w:lang w:val="es-MX"/>
              </w:rPr>
            </w:pPr>
            <w:r w:rsidRPr="005C657F">
              <w:rPr>
                <w:rFonts w:ascii="Optimum" w:hAnsi="Optimum"/>
                <w:bCs/>
                <w:sz w:val="20"/>
                <w:lang w:val="es-MX" w:eastAsia="es-MX"/>
              </w:rPr>
              <w:t>SH</w:t>
            </w:r>
          </w:p>
        </w:tc>
      </w:tr>
      <w:tr w:rsidR="00B208F4" w:rsidRPr="005C657F" w:rsidTr="001E2FED">
        <w:tc>
          <w:tcPr>
            <w:tcW w:w="3010" w:type="dxa"/>
            <w:tcBorders>
              <w:top w:val="nil"/>
              <w:left w:val="nil"/>
              <w:bottom w:val="nil"/>
              <w:right w:val="nil"/>
            </w:tcBorders>
          </w:tcPr>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Plátano grueso-2</w:t>
            </w:r>
          </w:p>
        </w:tc>
        <w:tc>
          <w:tcPr>
            <w:tcW w:w="1372" w:type="dxa"/>
            <w:tcBorders>
              <w:top w:val="nil"/>
              <w:left w:val="nil"/>
              <w:bottom w:val="nil"/>
              <w:right w:val="nil"/>
            </w:tcBorders>
          </w:tcPr>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tc>
        <w:tc>
          <w:tcPr>
            <w:tcW w:w="2883" w:type="dxa"/>
            <w:tcBorders>
              <w:top w:val="nil"/>
              <w:left w:val="nil"/>
              <w:bottom w:val="nil"/>
              <w:right w:val="nil"/>
            </w:tcBorders>
          </w:tcPr>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Pecoso</w:t>
            </w:r>
          </w:p>
        </w:tc>
        <w:tc>
          <w:tcPr>
            <w:tcW w:w="1347" w:type="dxa"/>
            <w:tcBorders>
              <w:top w:val="nil"/>
              <w:left w:val="nil"/>
              <w:bottom w:val="nil"/>
              <w:right w:val="nil"/>
            </w:tcBorders>
          </w:tcPr>
          <w:p w:rsidR="00B208F4" w:rsidRPr="005C657F" w:rsidRDefault="00B208F4" w:rsidP="005C657F">
            <w:pPr>
              <w:jc w:val="center"/>
              <w:rPr>
                <w:rFonts w:ascii="Optimum" w:hAnsi="Optimum"/>
                <w:sz w:val="20"/>
                <w:lang w:val="es-MX"/>
              </w:rPr>
            </w:pPr>
            <w:r w:rsidRPr="005C657F">
              <w:rPr>
                <w:rFonts w:ascii="Optimum" w:hAnsi="Optimum"/>
                <w:bCs/>
                <w:sz w:val="20"/>
                <w:lang w:val="es-MX" w:eastAsia="es-MX"/>
              </w:rPr>
              <w:t>SH</w:t>
            </w:r>
          </w:p>
        </w:tc>
      </w:tr>
      <w:tr w:rsidR="00B208F4" w:rsidRPr="005C657F" w:rsidTr="001E2FED">
        <w:tc>
          <w:tcPr>
            <w:tcW w:w="3010" w:type="dxa"/>
            <w:tcBorders>
              <w:top w:val="nil"/>
              <w:left w:val="nil"/>
              <w:right w:val="nil"/>
            </w:tcBorders>
          </w:tcPr>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Crema</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Tamaulipas</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Plátano grueso-3</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De peluquería</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Salvador</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Criollo boleado negro</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Cuerno</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Criollo boleado grande</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Criollo boleado muy grande</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Hule</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Pato</w:t>
            </w:r>
            <w:r w:rsidRPr="005C657F">
              <w:rPr>
                <w:rFonts w:ascii="Optimum" w:hAnsi="Optimum"/>
                <w:bCs/>
                <w:sz w:val="20"/>
                <w:vertAlign w:val="superscript"/>
                <w:lang w:val="es-MX" w:eastAsia="es-MX"/>
              </w:rPr>
              <w:t>§</w:t>
            </w:r>
          </w:p>
        </w:tc>
        <w:tc>
          <w:tcPr>
            <w:tcW w:w="1372" w:type="dxa"/>
            <w:tcBorders>
              <w:top w:val="nil"/>
              <w:left w:val="nil"/>
              <w:right w:val="nil"/>
            </w:tcBorders>
          </w:tcPr>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Z</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p w:rsidR="00B208F4" w:rsidRPr="005C657F" w:rsidRDefault="00B208F4" w:rsidP="005C657F">
            <w:pPr>
              <w:autoSpaceDE w:val="0"/>
              <w:autoSpaceDN w:val="0"/>
              <w:adjustRightInd w:val="0"/>
              <w:jc w:val="center"/>
              <w:rPr>
                <w:rFonts w:ascii="Optimum" w:hAnsi="Optimum"/>
                <w:bCs/>
                <w:sz w:val="20"/>
                <w:lang w:val="es-MX" w:eastAsia="es-MX"/>
              </w:rPr>
            </w:pPr>
            <w:r w:rsidRPr="005C657F">
              <w:rPr>
                <w:rFonts w:ascii="Optimum" w:hAnsi="Optimum"/>
                <w:bCs/>
                <w:sz w:val="20"/>
                <w:lang w:val="es-MX" w:eastAsia="es-MX"/>
              </w:rPr>
              <w:t>A</w:t>
            </w:r>
          </w:p>
        </w:tc>
        <w:tc>
          <w:tcPr>
            <w:tcW w:w="2883" w:type="dxa"/>
            <w:tcBorders>
              <w:top w:val="nil"/>
              <w:left w:val="nil"/>
              <w:right w:val="nil"/>
            </w:tcBorders>
          </w:tcPr>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El pila</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Salazareño</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Negro Santos</w:t>
            </w:r>
          </w:p>
          <w:p w:rsidR="00B208F4" w:rsidRPr="005C657F" w:rsidRDefault="00B208F4" w:rsidP="005C657F">
            <w:pPr>
              <w:autoSpaceDE w:val="0"/>
              <w:autoSpaceDN w:val="0"/>
              <w:adjustRightInd w:val="0"/>
              <w:rPr>
                <w:rFonts w:ascii="Optimum" w:hAnsi="Optimum"/>
                <w:bCs/>
                <w:sz w:val="20"/>
                <w:lang w:val="es-MX" w:eastAsia="es-MX"/>
              </w:rPr>
            </w:pPr>
            <w:r w:rsidRPr="005C657F">
              <w:rPr>
                <w:rFonts w:ascii="Optimum" w:hAnsi="Optimum"/>
                <w:bCs/>
                <w:sz w:val="20"/>
                <w:lang w:val="es-MX" w:eastAsia="es-MX"/>
              </w:rPr>
              <w:t>Especial</w:t>
            </w:r>
          </w:p>
        </w:tc>
        <w:tc>
          <w:tcPr>
            <w:tcW w:w="1347" w:type="dxa"/>
            <w:tcBorders>
              <w:top w:val="nil"/>
              <w:left w:val="nil"/>
              <w:right w:val="nil"/>
            </w:tcBorders>
          </w:tcPr>
          <w:p w:rsidR="00B208F4" w:rsidRPr="005C657F" w:rsidRDefault="00B208F4" w:rsidP="005C657F">
            <w:pPr>
              <w:jc w:val="center"/>
              <w:rPr>
                <w:rFonts w:ascii="Optimum" w:hAnsi="Optimum"/>
                <w:sz w:val="20"/>
                <w:lang w:val="es-MX"/>
              </w:rPr>
            </w:pPr>
            <w:r w:rsidRPr="005C657F">
              <w:rPr>
                <w:rFonts w:ascii="Optimum" w:hAnsi="Optimum"/>
                <w:sz w:val="20"/>
                <w:lang w:val="es-MX"/>
              </w:rPr>
              <w:t>SH</w:t>
            </w:r>
          </w:p>
          <w:p w:rsidR="00B208F4" w:rsidRPr="005C657F" w:rsidRDefault="00B208F4" w:rsidP="005C657F">
            <w:pPr>
              <w:jc w:val="center"/>
              <w:rPr>
                <w:rFonts w:ascii="Optimum" w:hAnsi="Optimum"/>
                <w:sz w:val="20"/>
                <w:lang w:val="es-MX"/>
              </w:rPr>
            </w:pPr>
            <w:r w:rsidRPr="005C657F">
              <w:rPr>
                <w:rFonts w:ascii="Optimum" w:hAnsi="Optimum"/>
                <w:sz w:val="20"/>
                <w:lang w:val="es-MX"/>
              </w:rPr>
              <w:t>SH</w:t>
            </w:r>
          </w:p>
          <w:p w:rsidR="00B208F4" w:rsidRPr="005C657F" w:rsidRDefault="00B208F4" w:rsidP="005C657F">
            <w:pPr>
              <w:jc w:val="center"/>
              <w:rPr>
                <w:rFonts w:ascii="Optimum" w:hAnsi="Optimum"/>
                <w:sz w:val="20"/>
                <w:lang w:val="es-MX"/>
              </w:rPr>
            </w:pPr>
            <w:r w:rsidRPr="005C657F">
              <w:rPr>
                <w:rFonts w:ascii="Optimum" w:hAnsi="Optimum"/>
                <w:sz w:val="20"/>
                <w:lang w:val="es-MX"/>
              </w:rPr>
              <w:t>B</w:t>
            </w:r>
          </w:p>
          <w:p w:rsidR="00B208F4" w:rsidRPr="005C657F" w:rsidRDefault="00B208F4" w:rsidP="005C657F">
            <w:pPr>
              <w:jc w:val="center"/>
              <w:rPr>
                <w:rFonts w:ascii="Optimum" w:hAnsi="Optimum"/>
                <w:sz w:val="20"/>
                <w:lang w:val="es-MX"/>
              </w:rPr>
            </w:pPr>
            <w:r w:rsidRPr="005C657F">
              <w:rPr>
                <w:rFonts w:ascii="Optimum" w:hAnsi="Optimum"/>
                <w:sz w:val="20"/>
                <w:lang w:val="es-MX"/>
              </w:rPr>
              <w:t>B</w:t>
            </w:r>
          </w:p>
        </w:tc>
      </w:tr>
    </w:tbl>
    <w:p w:rsidR="008A020C" w:rsidRPr="005C657F" w:rsidRDefault="00057F12" w:rsidP="005C657F">
      <w:pPr>
        <w:pStyle w:val="Textoindependiente"/>
        <w:tabs>
          <w:tab w:val="left" w:pos="720"/>
        </w:tabs>
        <w:overflowPunct/>
        <w:autoSpaceDE/>
        <w:autoSpaceDN/>
        <w:adjustRightInd/>
        <w:textAlignment w:val="auto"/>
        <w:rPr>
          <w:rFonts w:ascii="Optimum" w:hAnsi="Optimum"/>
          <w:sz w:val="20"/>
          <w:lang w:val="es-MX"/>
        </w:rPr>
      </w:pPr>
      <w:r w:rsidRPr="005C657F">
        <w:rPr>
          <w:rFonts w:ascii="Optimum" w:hAnsi="Optimum"/>
          <w:bCs/>
          <w:sz w:val="20"/>
          <w:lang w:val="es-MX" w:eastAsia="es-MX"/>
        </w:rPr>
        <w:t xml:space="preserve"> A = Aramberri; Z = Zaragoza; § Si</w:t>
      </w:r>
      <w:r w:rsidR="008A020C" w:rsidRPr="005C657F">
        <w:rPr>
          <w:rFonts w:ascii="Optimum" w:hAnsi="Optimum"/>
          <w:bCs/>
          <w:sz w:val="20"/>
          <w:lang w:val="es-MX" w:eastAsia="es-MX"/>
        </w:rPr>
        <w:t xml:space="preserve">stema de producción de traspatio; </w:t>
      </w:r>
      <w:r w:rsidR="008A020C" w:rsidRPr="005C657F">
        <w:rPr>
          <w:rFonts w:ascii="Optimum" w:hAnsi="Optimum"/>
          <w:sz w:val="20"/>
          <w:lang w:val="es-MX"/>
        </w:rPr>
        <w:t>SH = Sabinas Hidalgo; B = Bustamante.</w:t>
      </w:r>
    </w:p>
    <w:p w:rsidR="00057F12" w:rsidRPr="005C657F" w:rsidRDefault="00057F12" w:rsidP="005C657F">
      <w:pPr>
        <w:pStyle w:val="Sangradetextonormal"/>
        <w:spacing w:line="240" w:lineRule="auto"/>
        <w:ind w:firstLine="0"/>
        <w:rPr>
          <w:rFonts w:ascii="Optimum" w:hAnsi="Optimum" w:cs="Times New Roman"/>
          <w:spacing w:val="-3"/>
          <w:sz w:val="20"/>
          <w:lang w:val="es-MX"/>
        </w:rPr>
      </w:pPr>
    </w:p>
    <w:p w:rsidR="00EF3FCD" w:rsidRPr="005C657F" w:rsidRDefault="00EF3FCD" w:rsidP="005C657F">
      <w:pPr>
        <w:jc w:val="both"/>
        <w:textAlignment w:val="top"/>
        <w:rPr>
          <w:rFonts w:ascii="Optimum" w:hAnsi="Optimum"/>
          <w:sz w:val="20"/>
          <w:lang w:val="es-MX"/>
        </w:rPr>
      </w:pPr>
      <w:r w:rsidRPr="005C657F">
        <w:rPr>
          <w:rFonts w:ascii="Optimum" w:hAnsi="Optimum"/>
          <w:sz w:val="20"/>
          <w:lang w:val="es-MX"/>
        </w:rPr>
        <w:t xml:space="preserve">El valor de PIC para cada combinación de iniciadores RAPD´s, se calculó con la formula </w:t>
      </w:r>
      <w:r w:rsidRPr="005C657F">
        <w:rPr>
          <w:rStyle w:val="mediumtext1"/>
          <w:rFonts w:ascii="Optimum" w:hAnsi="Optimum"/>
          <w:sz w:val="20"/>
          <w:szCs w:val="20"/>
          <w:lang w:val="es-MX"/>
        </w:rPr>
        <w:t>PIC= 2</w:t>
      </w:r>
      <w:r w:rsidRPr="005C657F">
        <w:rPr>
          <w:rStyle w:val="mediumtext1"/>
          <w:rFonts w:ascii="Optimum" w:hAnsi="Optimum"/>
          <w:i/>
          <w:sz w:val="20"/>
          <w:szCs w:val="20"/>
          <w:lang w:val="es-MX"/>
        </w:rPr>
        <w:t>f</w:t>
      </w:r>
      <w:r w:rsidRPr="005C657F">
        <w:rPr>
          <w:rStyle w:val="mediumtext1"/>
          <w:rFonts w:ascii="Optimum" w:hAnsi="Optimum"/>
          <w:i/>
          <w:sz w:val="20"/>
          <w:szCs w:val="20"/>
          <w:vertAlign w:val="subscript"/>
          <w:lang w:val="es-MX"/>
        </w:rPr>
        <w:t>i</w:t>
      </w:r>
      <w:r w:rsidRPr="005C657F">
        <w:rPr>
          <w:rStyle w:val="mediumtext1"/>
          <w:rFonts w:ascii="Optimum" w:hAnsi="Optimum"/>
          <w:sz w:val="20"/>
          <w:szCs w:val="20"/>
          <w:vertAlign w:val="subscript"/>
          <w:lang w:val="es-MX"/>
        </w:rPr>
        <w:t xml:space="preserve"> </w:t>
      </w:r>
      <w:r w:rsidRPr="005C657F">
        <w:rPr>
          <w:rStyle w:val="mediumtext1"/>
          <w:rFonts w:ascii="Optimum" w:hAnsi="Optimum"/>
          <w:sz w:val="20"/>
          <w:szCs w:val="20"/>
          <w:lang w:val="es-MX"/>
        </w:rPr>
        <w:t xml:space="preserve">(1- </w:t>
      </w:r>
      <w:r w:rsidRPr="005C657F">
        <w:rPr>
          <w:rStyle w:val="mediumtext1"/>
          <w:rFonts w:ascii="Optimum" w:hAnsi="Optimum"/>
          <w:i/>
          <w:sz w:val="20"/>
          <w:szCs w:val="20"/>
          <w:lang w:val="es-MX"/>
        </w:rPr>
        <w:t>f</w:t>
      </w:r>
      <w:r w:rsidRPr="005C657F">
        <w:rPr>
          <w:rStyle w:val="mediumtext1"/>
          <w:rFonts w:ascii="Optimum" w:hAnsi="Optimum"/>
          <w:i/>
          <w:sz w:val="20"/>
          <w:szCs w:val="20"/>
          <w:vertAlign w:val="subscript"/>
          <w:lang w:val="es-MX"/>
        </w:rPr>
        <w:t>i</w:t>
      </w:r>
      <w:r w:rsidRPr="005C657F">
        <w:rPr>
          <w:rStyle w:val="mediumtext1"/>
          <w:rFonts w:ascii="Optimum" w:hAnsi="Optimum"/>
          <w:sz w:val="20"/>
          <w:szCs w:val="20"/>
          <w:lang w:val="es-MX"/>
        </w:rPr>
        <w:t>)</w:t>
      </w:r>
      <w:r w:rsidRPr="005C657F">
        <w:rPr>
          <w:rFonts w:ascii="Optimum" w:hAnsi="Optimum"/>
          <w:sz w:val="20"/>
          <w:lang w:val="es-MX"/>
        </w:rPr>
        <w:t xml:space="preserve">, propuesta por </w:t>
      </w:r>
      <w:r w:rsidRPr="005C657F">
        <w:rPr>
          <w:rFonts w:ascii="Optimum" w:hAnsi="Optimum"/>
          <w:sz w:val="20"/>
          <w:shd w:val="clear" w:color="auto" w:fill="FFFFFF"/>
          <w:lang w:val="es-MX"/>
        </w:rPr>
        <w:t xml:space="preserve">Roldán-Ruiz </w:t>
      </w:r>
      <w:r w:rsidRPr="005C657F">
        <w:rPr>
          <w:rFonts w:ascii="Optimum" w:hAnsi="Optimum"/>
          <w:i/>
          <w:sz w:val="20"/>
          <w:shd w:val="clear" w:color="auto" w:fill="FFFFFF"/>
          <w:lang w:val="es-MX"/>
        </w:rPr>
        <w:t>et al</w:t>
      </w:r>
      <w:r w:rsidR="005747A0">
        <w:rPr>
          <w:rFonts w:ascii="Optimum" w:hAnsi="Optimum"/>
          <w:i/>
          <w:sz w:val="20"/>
          <w:shd w:val="clear" w:color="auto" w:fill="FFFFFF"/>
          <w:lang w:val="es-MX"/>
        </w:rPr>
        <w:t>.</w:t>
      </w:r>
      <w:r w:rsidRPr="005C657F">
        <w:rPr>
          <w:rFonts w:ascii="Optimum" w:hAnsi="Optimum"/>
          <w:sz w:val="20"/>
          <w:shd w:val="clear" w:color="auto" w:fill="FFFFFF"/>
          <w:lang w:val="es-MX"/>
        </w:rPr>
        <w:t>, (2000).</w:t>
      </w:r>
      <w:r w:rsidRPr="005C657F">
        <w:rPr>
          <w:rStyle w:val="mediumtext1"/>
          <w:rFonts w:ascii="Optimum" w:hAnsi="Optimum"/>
          <w:b/>
          <w:sz w:val="20"/>
          <w:szCs w:val="20"/>
          <w:lang w:val="es-MX"/>
        </w:rPr>
        <w:t xml:space="preserve"> </w:t>
      </w:r>
      <w:r w:rsidRPr="005C657F">
        <w:rPr>
          <w:rFonts w:ascii="Optimum" w:hAnsi="Optimum"/>
          <w:sz w:val="20"/>
          <w:lang w:val="es-MX"/>
        </w:rPr>
        <w:t xml:space="preserve">Dónde: PIC es el contenido de información polimórfica del marcador </w:t>
      </w:r>
      <w:r w:rsidRPr="005C657F">
        <w:rPr>
          <w:rFonts w:ascii="Optimum" w:hAnsi="Optimum"/>
          <w:i/>
          <w:sz w:val="20"/>
          <w:lang w:val="es-MX"/>
        </w:rPr>
        <w:t>i, fi</w:t>
      </w:r>
      <w:r w:rsidRPr="005C657F">
        <w:rPr>
          <w:rFonts w:ascii="Optimum" w:hAnsi="Optimum"/>
          <w:sz w:val="20"/>
          <w:lang w:val="es-MX"/>
        </w:rPr>
        <w:t xml:space="preserve"> la frecuencia de los fragmentos del marcador, que estaban presentes y 1</w:t>
      </w:r>
      <w:r w:rsidRPr="005C657F">
        <w:rPr>
          <w:rFonts w:ascii="Optimum" w:hAnsi="Optimum"/>
          <w:i/>
          <w:sz w:val="20"/>
          <w:lang w:val="es-MX"/>
        </w:rPr>
        <w:t xml:space="preserve"> - fi</w:t>
      </w:r>
      <w:r w:rsidRPr="005C657F">
        <w:rPr>
          <w:rFonts w:ascii="Optimum" w:hAnsi="Optimum"/>
          <w:sz w:val="20"/>
          <w:lang w:val="es-MX"/>
        </w:rPr>
        <w:t xml:space="preserve"> la frecuencia de los fragmentos del marcador, que estaban ausentes. El PIC fue un promedio de los fragmentos para cada primer RAPD´s.</w:t>
      </w:r>
    </w:p>
    <w:p w:rsidR="00EF3FCD" w:rsidRPr="005C657F" w:rsidRDefault="00EF3FCD" w:rsidP="005C657F">
      <w:pPr>
        <w:pStyle w:val="Textoindependiente"/>
        <w:tabs>
          <w:tab w:val="left" w:pos="720"/>
        </w:tabs>
        <w:rPr>
          <w:rFonts w:ascii="Optimum" w:hAnsi="Optimum"/>
          <w:sz w:val="20"/>
          <w:lang w:val="es-MX"/>
        </w:rPr>
      </w:pPr>
    </w:p>
    <w:p w:rsidR="00EF3FCD" w:rsidRPr="005C657F" w:rsidRDefault="00EF3FCD" w:rsidP="005C657F">
      <w:pPr>
        <w:pStyle w:val="Textoindependiente"/>
        <w:tabs>
          <w:tab w:val="left" w:pos="720"/>
        </w:tabs>
        <w:rPr>
          <w:rFonts w:ascii="Optimum" w:hAnsi="Optimum"/>
          <w:sz w:val="20"/>
          <w:lang w:val="es-MX"/>
        </w:rPr>
      </w:pPr>
      <w:r w:rsidRPr="005C657F">
        <w:rPr>
          <w:rFonts w:ascii="Optimum" w:hAnsi="Optimum"/>
          <w:sz w:val="20"/>
          <w:lang w:val="es-MX"/>
        </w:rPr>
        <w:t>El índice del marcador (MI), se calculó con la fórmula MI = PIC x EMR (</w:t>
      </w:r>
      <w:proofErr w:type="spellStart"/>
      <w:r w:rsidRPr="005C657F">
        <w:rPr>
          <w:rFonts w:ascii="Optimum" w:hAnsi="Optimum"/>
          <w:sz w:val="20"/>
          <w:lang w:val="es-MX"/>
        </w:rPr>
        <w:t>Varshney</w:t>
      </w:r>
      <w:proofErr w:type="spellEnd"/>
      <w:r w:rsidRPr="005C657F">
        <w:rPr>
          <w:rFonts w:ascii="Optimum" w:hAnsi="Optimum"/>
          <w:sz w:val="20"/>
          <w:lang w:val="es-MX"/>
        </w:rPr>
        <w:t xml:space="preserve"> </w:t>
      </w:r>
      <w:r w:rsidRPr="005C657F">
        <w:rPr>
          <w:rFonts w:ascii="Optimum" w:hAnsi="Optimum"/>
          <w:i/>
          <w:sz w:val="20"/>
          <w:lang w:val="es-MX"/>
        </w:rPr>
        <w:t>et al</w:t>
      </w:r>
      <w:r w:rsidR="00D50CB5">
        <w:rPr>
          <w:rFonts w:ascii="Optimum" w:hAnsi="Optimum"/>
          <w:i/>
          <w:sz w:val="20"/>
          <w:lang w:val="es-MX"/>
        </w:rPr>
        <w:t>.</w:t>
      </w:r>
      <w:r w:rsidRPr="005C657F">
        <w:rPr>
          <w:rFonts w:ascii="Optimum" w:hAnsi="Optimum"/>
          <w:sz w:val="20"/>
          <w:lang w:val="es-MX"/>
        </w:rPr>
        <w:t>, 2007). Dónde: EMR es la proporción múltiple efectiva, (</w:t>
      </w:r>
      <w:r w:rsidRPr="005C657F">
        <w:rPr>
          <w:rFonts w:ascii="Optimum" w:hAnsi="Optimum"/>
          <w:i/>
          <w:sz w:val="20"/>
          <w:lang w:val="es-MX"/>
        </w:rPr>
        <w:t>E</w:t>
      </w:r>
      <w:r w:rsidRPr="005C657F">
        <w:rPr>
          <w:rFonts w:ascii="Optimum" w:hAnsi="Optimum"/>
          <w:sz w:val="20"/>
          <w:lang w:val="es-MX"/>
        </w:rPr>
        <w:t>) se define como el producto del número total de loci / fragmentos por iniciador (</w:t>
      </w:r>
      <w:r w:rsidRPr="005C657F">
        <w:rPr>
          <w:rFonts w:ascii="Optimum" w:hAnsi="Optimum"/>
          <w:i/>
          <w:sz w:val="20"/>
          <w:lang w:val="es-MX"/>
        </w:rPr>
        <w:t>n</w:t>
      </w:r>
      <w:r w:rsidRPr="005C657F">
        <w:rPr>
          <w:rFonts w:ascii="Optimum" w:hAnsi="Optimum"/>
          <w:sz w:val="20"/>
          <w:lang w:val="es-MX"/>
        </w:rPr>
        <w:t>) y la fracción de loci polimórficos / fragmentos (</w:t>
      </w:r>
      <w:r w:rsidRPr="005C657F">
        <w:rPr>
          <w:sz w:val="20"/>
          <w:lang w:val="es-MX"/>
        </w:rPr>
        <w:t>β</w:t>
      </w:r>
      <w:r w:rsidRPr="005C657F">
        <w:rPr>
          <w:rFonts w:ascii="Optimum" w:hAnsi="Optimum"/>
          <w:sz w:val="20"/>
          <w:lang w:val="es-MX"/>
        </w:rPr>
        <w:t>), (</w:t>
      </w:r>
      <w:r w:rsidRPr="005C657F">
        <w:rPr>
          <w:rFonts w:ascii="Optimum" w:hAnsi="Optimum"/>
          <w:i/>
          <w:sz w:val="20"/>
          <w:lang w:val="es-MX"/>
        </w:rPr>
        <w:t>E = n.</w:t>
      </w:r>
      <w:r w:rsidRPr="005C657F">
        <w:rPr>
          <w:i/>
          <w:sz w:val="20"/>
          <w:lang w:val="es-MX"/>
        </w:rPr>
        <w:t>β</w:t>
      </w:r>
      <w:r w:rsidRPr="005C657F">
        <w:rPr>
          <w:rFonts w:ascii="Optimum" w:hAnsi="Optimum"/>
          <w:sz w:val="20"/>
          <w:lang w:val="es-MX"/>
        </w:rPr>
        <w:t>).</w:t>
      </w:r>
    </w:p>
    <w:p w:rsidR="00EF3FCD" w:rsidRPr="005C657F" w:rsidRDefault="00EF3FCD" w:rsidP="005C657F">
      <w:pPr>
        <w:jc w:val="both"/>
        <w:rPr>
          <w:rFonts w:ascii="Optimum" w:hAnsi="Optimum"/>
          <w:sz w:val="20"/>
          <w:lang w:val="es-MX"/>
        </w:rPr>
      </w:pPr>
    </w:p>
    <w:p w:rsidR="00453DD9" w:rsidRPr="005C657F" w:rsidRDefault="00453DD9" w:rsidP="005C657F">
      <w:pPr>
        <w:jc w:val="both"/>
        <w:rPr>
          <w:rFonts w:ascii="Optimum" w:hAnsi="Optimum"/>
          <w:sz w:val="20"/>
          <w:lang w:val="es-MX"/>
        </w:rPr>
      </w:pPr>
      <w:r w:rsidRPr="005C657F">
        <w:rPr>
          <w:rFonts w:ascii="Optimum" w:hAnsi="Optimum"/>
          <w:sz w:val="20"/>
          <w:lang w:val="es-MX"/>
        </w:rPr>
        <w:t>El poder de resolución (PR) de cada iniciador</w:t>
      </w:r>
      <w:r w:rsidR="003935C1" w:rsidRPr="005C657F">
        <w:rPr>
          <w:rFonts w:ascii="Optimum" w:hAnsi="Optimum"/>
          <w:sz w:val="20"/>
          <w:lang w:val="es-MX"/>
        </w:rPr>
        <w:t>,</w:t>
      </w:r>
      <w:r w:rsidRPr="005C657F">
        <w:rPr>
          <w:rFonts w:ascii="Optimum" w:hAnsi="Optimum"/>
          <w:sz w:val="20"/>
          <w:lang w:val="es-MX"/>
        </w:rPr>
        <w:t xml:space="preserve"> se calculó </w:t>
      </w:r>
      <w:r w:rsidR="0019043F" w:rsidRPr="005C657F">
        <w:rPr>
          <w:rFonts w:ascii="Optimum" w:hAnsi="Optimum"/>
          <w:sz w:val="20"/>
          <w:lang w:val="es-MX"/>
        </w:rPr>
        <w:t xml:space="preserve">con la fórmula RP = </w:t>
      </w:r>
      <w:r w:rsidR="0019043F" w:rsidRPr="005C657F">
        <w:rPr>
          <w:i/>
          <w:sz w:val="20"/>
          <w:lang w:val="es-MX"/>
        </w:rPr>
        <w:t>Σ</w:t>
      </w:r>
      <w:r w:rsidR="0019043F" w:rsidRPr="005C657F">
        <w:rPr>
          <w:rFonts w:ascii="Optimum" w:hAnsi="Optimum"/>
          <w:i/>
          <w:sz w:val="20"/>
          <w:lang w:val="es-MX"/>
        </w:rPr>
        <w:t>I</w:t>
      </w:r>
      <w:r w:rsidR="0019043F" w:rsidRPr="005C657F">
        <w:rPr>
          <w:rFonts w:ascii="Optimum" w:hAnsi="Optimum"/>
          <w:i/>
          <w:sz w:val="20"/>
          <w:vertAlign w:val="subscript"/>
          <w:lang w:val="es-MX"/>
        </w:rPr>
        <w:t>b</w:t>
      </w:r>
      <w:r w:rsidR="0019043F" w:rsidRPr="005C657F">
        <w:rPr>
          <w:rFonts w:ascii="Optimum" w:hAnsi="Optimum"/>
          <w:sz w:val="20"/>
          <w:lang w:val="es-MX"/>
        </w:rPr>
        <w:t xml:space="preserve"> (</w:t>
      </w:r>
      <w:r w:rsidR="0019043F" w:rsidRPr="005C657F">
        <w:rPr>
          <w:rFonts w:ascii="Optimum" w:hAnsi="Optimum"/>
          <w:sz w:val="20"/>
          <w:shd w:val="clear" w:color="auto" w:fill="FFFFFF"/>
          <w:lang w:val="es-MX"/>
        </w:rPr>
        <w:t xml:space="preserve">Prevost y Wilkinson </w:t>
      </w:r>
      <w:r w:rsidRPr="005C657F">
        <w:rPr>
          <w:rFonts w:ascii="Optimum" w:hAnsi="Optimum"/>
          <w:sz w:val="20"/>
          <w:shd w:val="clear" w:color="auto" w:fill="FFFFFF"/>
          <w:lang w:val="es-MX"/>
        </w:rPr>
        <w:t>1999)</w:t>
      </w:r>
      <w:r w:rsidR="0019043F" w:rsidRPr="005C657F">
        <w:rPr>
          <w:rFonts w:ascii="Optimum" w:hAnsi="Optimum"/>
          <w:sz w:val="20"/>
          <w:shd w:val="clear" w:color="auto" w:fill="FFFFFF"/>
          <w:lang w:val="es-MX"/>
        </w:rPr>
        <w:t xml:space="preserve">. </w:t>
      </w:r>
      <w:r w:rsidR="003F218A" w:rsidRPr="005C657F">
        <w:rPr>
          <w:rFonts w:ascii="Optimum" w:hAnsi="Optimum"/>
          <w:sz w:val="20"/>
          <w:lang w:val="es-MX"/>
        </w:rPr>
        <w:t>Dónde</w:t>
      </w:r>
      <w:r w:rsidR="0079316A" w:rsidRPr="005C657F">
        <w:rPr>
          <w:rFonts w:ascii="Optimum" w:hAnsi="Optimum"/>
          <w:sz w:val="20"/>
          <w:lang w:val="es-MX"/>
        </w:rPr>
        <w:t>:</w:t>
      </w:r>
      <w:r w:rsidRPr="005C657F">
        <w:rPr>
          <w:rFonts w:ascii="Optimum" w:hAnsi="Optimum"/>
          <w:sz w:val="20"/>
          <w:lang w:val="es-MX"/>
        </w:rPr>
        <w:t xml:space="preserve"> </w:t>
      </w:r>
      <w:r w:rsidRPr="005C657F">
        <w:rPr>
          <w:rFonts w:ascii="Optimum" w:hAnsi="Optimum"/>
          <w:i/>
          <w:sz w:val="20"/>
          <w:lang w:val="es-MX"/>
        </w:rPr>
        <w:t>I</w:t>
      </w:r>
      <w:r w:rsidRPr="005C657F">
        <w:rPr>
          <w:rFonts w:ascii="Optimum" w:hAnsi="Optimum"/>
          <w:i/>
          <w:sz w:val="20"/>
          <w:vertAlign w:val="subscript"/>
          <w:lang w:val="es-MX"/>
        </w:rPr>
        <w:t>b</w:t>
      </w:r>
      <w:r w:rsidRPr="005C657F">
        <w:rPr>
          <w:rFonts w:ascii="Optimum" w:hAnsi="Optimum"/>
          <w:sz w:val="20"/>
          <w:lang w:val="es-MX"/>
        </w:rPr>
        <w:t xml:space="preserve"> representa la informatividad del fragmento. </w:t>
      </w:r>
      <w:smartTag w:uri="urn:schemas-microsoft-com:office:smarttags" w:element="PersonName">
        <w:smartTagPr>
          <w:attr w:name="ProductID" w:val="La Ib"/>
        </w:smartTagPr>
        <w:r w:rsidRPr="005C657F">
          <w:rPr>
            <w:rFonts w:ascii="Optimum" w:hAnsi="Optimum"/>
            <w:sz w:val="20"/>
            <w:lang w:val="es-MX"/>
          </w:rPr>
          <w:t xml:space="preserve">La </w:t>
        </w:r>
        <w:r w:rsidRPr="005C657F">
          <w:rPr>
            <w:rFonts w:ascii="Optimum" w:hAnsi="Optimum"/>
            <w:i/>
            <w:sz w:val="20"/>
            <w:lang w:val="es-MX"/>
          </w:rPr>
          <w:t>I</w:t>
        </w:r>
        <w:r w:rsidRPr="005C657F">
          <w:rPr>
            <w:rFonts w:ascii="Optimum" w:hAnsi="Optimum"/>
            <w:i/>
            <w:sz w:val="20"/>
            <w:vertAlign w:val="subscript"/>
            <w:lang w:val="es-MX"/>
          </w:rPr>
          <w:t>b</w:t>
        </w:r>
      </w:smartTag>
      <w:r w:rsidRPr="005C657F">
        <w:rPr>
          <w:rFonts w:ascii="Optimum" w:hAnsi="Optimum"/>
          <w:sz w:val="20"/>
          <w:lang w:val="es-MX"/>
        </w:rPr>
        <w:t xml:space="preserve"> se puede representar en una escala 0 - 1 por la siguiente fórmula:</w:t>
      </w:r>
      <w:r w:rsidR="0079316A" w:rsidRPr="005C657F">
        <w:rPr>
          <w:rFonts w:ascii="Optimum" w:hAnsi="Optimum"/>
          <w:sz w:val="20"/>
          <w:lang w:val="es-MX"/>
        </w:rPr>
        <w:t xml:space="preserve"> </w:t>
      </w:r>
      <w:r w:rsidRPr="005C657F">
        <w:rPr>
          <w:rFonts w:ascii="Optimum" w:hAnsi="Optimum"/>
          <w:i/>
          <w:sz w:val="20"/>
          <w:lang w:val="es-MX"/>
        </w:rPr>
        <w:t>I</w:t>
      </w:r>
      <w:r w:rsidRPr="005C657F">
        <w:rPr>
          <w:rFonts w:ascii="Optimum" w:hAnsi="Optimum"/>
          <w:i/>
          <w:sz w:val="20"/>
          <w:vertAlign w:val="subscript"/>
          <w:lang w:val="es-MX"/>
        </w:rPr>
        <w:t>b</w:t>
      </w:r>
      <w:r w:rsidRPr="005C657F">
        <w:rPr>
          <w:rFonts w:ascii="Optimum" w:hAnsi="Optimum"/>
          <w:i/>
          <w:sz w:val="20"/>
          <w:lang w:val="es-MX"/>
        </w:rPr>
        <w:t xml:space="preserve"> </w:t>
      </w:r>
      <w:r w:rsidRPr="005C657F">
        <w:rPr>
          <w:rFonts w:ascii="Optimum" w:hAnsi="Optimum"/>
          <w:sz w:val="20"/>
          <w:lang w:val="es-MX"/>
        </w:rPr>
        <w:t xml:space="preserve">= 1 - [2 x (0.5 – </w:t>
      </w:r>
      <w:r w:rsidRPr="005C657F">
        <w:rPr>
          <w:rFonts w:ascii="Optimum" w:hAnsi="Optimum"/>
          <w:i/>
          <w:sz w:val="20"/>
          <w:lang w:val="es-MX"/>
        </w:rPr>
        <w:t>p</w:t>
      </w:r>
      <w:r w:rsidRPr="005C657F">
        <w:rPr>
          <w:rFonts w:ascii="Optimum" w:hAnsi="Optimum"/>
          <w:sz w:val="20"/>
          <w:lang w:val="es-MX"/>
        </w:rPr>
        <w:t>)]</w:t>
      </w:r>
      <w:r w:rsidR="0019043F" w:rsidRPr="005C657F">
        <w:rPr>
          <w:rFonts w:ascii="Optimum" w:hAnsi="Optimum"/>
          <w:sz w:val="20"/>
          <w:lang w:val="es-MX"/>
        </w:rPr>
        <w:t xml:space="preserve">. </w:t>
      </w:r>
      <w:r w:rsidR="003F218A" w:rsidRPr="005C657F">
        <w:rPr>
          <w:rFonts w:ascii="Optimum" w:hAnsi="Optimum"/>
          <w:sz w:val="20"/>
          <w:lang w:val="es-MX"/>
        </w:rPr>
        <w:t>Dónde</w:t>
      </w:r>
      <w:r w:rsidR="0079316A" w:rsidRPr="005C657F">
        <w:rPr>
          <w:rFonts w:ascii="Optimum" w:hAnsi="Optimum"/>
          <w:sz w:val="20"/>
          <w:lang w:val="es-MX"/>
        </w:rPr>
        <w:t>:</w:t>
      </w:r>
      <w:r w:rsidRPr="005C657F">
        <w:rPr>
          <w:rFonts w:ascii="Optimum" w:hAnsi="Optimum"/>
          <w:sz w:val="20"/>
          <w:lang w:val="es-MX"/>
        </w:rPr>
        <w:t xml:space="preserve"> </w:t>
      </w:r>
      <w:r w:rsidRPr="005C657F">
        <w:rPr>
          <w:rFonts w:ascii="Optimum" w:hAnsi="Optimum"/>
          <w:i/>
          <w:sz w:val="20"/>
          <w:lang w:val="es-MX"/>
        </w:rPr>
        <w:t>p</w:t>
      </w:r>
      <w:r w:rsidRPr="005C657F">
        <w:rPr>
          <w:rFonts w:ascii="Optimum" w:hAnsi="Optimum"/>
          <w:sz w:val="20"/>
          <w:lang w:val="es-MX"/>
        </w:rPr>
        <w:t xml:space="preserve"> es la proporción de las </w:t>
      </w:r>
      <w:r w:rsidR="0072763E" w:rsidRPr="005C657F">
        <w:rPr>
          <w:rFonts w:ascii="Optimum" w:hAnsi="Optimum"/>
          <w:sz w:val="20"/>
          <w:lang w:val="es-MX"/>
        </w:rPr>
        <w:t>4</w:t>
      </w:r>
      <w:r w:rsidR="00767A60" w:rsidRPr="005C657F">
        <w:rPr>
          <w:rFonts w:ascii="Optimum" w:hAnsi="Optimum"/>
          <w:sz w:val="20"/>
          <w:lang w:val="es-MX"/>
        </w:rPr>
        <w:t>3</w:t>
      </w:r>
      <w:r w:rsidRPr="005C657F">
        <w:rPr>
          <w:rFonts w:ascii="Optimum" w:hAnsi="Optimum"/>
          <w:sz w:val="20"/>
          <w:lang w:val="es-MX"/>
        </w:rPr>
        <w:t xml:space="preserve"> accesiones que contiene el fragmento.</w:t>
      </w:r>
    </w:p>
    <w:p w:rsidR="00767A60" w:rsidRPr="005C657F" w:rsidRDefault="00767A60" w:rsidP="005C657F">
      <w:pPr>
        <w:jc w:val="both"/>
        <w:textAlignment w:val="top"/>
        <w:rPr>
          <w:rFonts w:ascii="Optimum" w:hAnsi="Optimum"/>
          <w:b/>
          <w:sz w:val="20"/>
          <w:lang w:val="es-MX"/>
        </w:rPr>
      </w:pPr>
    </w:p>
    <w:p w:rsidR="00453DD9" w:rsidRPr="005C657F" w:rsidRDefault="00453DD9" w:rsidP="005C657F">
      <w:pPr>
        <w:jc w:val="both"/>
        <w:textAlignment w:val="top"/>
        <w:rPr>
          <w:rFonts w:ascii="Optimum" w:hAnsi="Optimum"/>
          <w:b/>
          <w:sz w:val="20"/>
          <w:lang w:val="es-MX"/>
        </w:rPr>
      </w:pPr>
      <w:r w:rsidRPr="005C657F">
        <w:rPr>
          <w:rFonts w:ascii="Optimum" w:hAnsi="Optimum"/>
          <w:b/>
          <w:sz w:val="20"/>
          <w:lang w:val="es-MX"/>
        </w:rPr>
        <w:t>Índice de Diversidad</w:t>
      </w:r>
      <w:r w:rsidR="00476E8E" w:rsidRPr="005C657F">
        <w:rPr>
          <w:rFonts w:ascii="Optimum" w:hAnsi="Optimum"/>
          <w:b/>
          <w:sz w:val="20"/>
          <w:lang w:val="es-MX"/>
        </w:rPr>
        <w:t xml:space="preserve">. </w:t>
      </w:r>
      <w:r w:rsidRPr="005C657F">
        <w:rPr>
          <w:rFonts w:ascii="Optimum" w:hAnsi="Optimum"/>
          <w:sz w:val="20"/>
          <w:lang w:val="es-MX"/>
        </w:rPr>
        <w:t>El índice de diversidad genética de germoplasma</w:t>
      </w:r>
      <w:r w:rsidR="003935C1" w:rsidRPr="005C657F">
        <w:rPr>
          <w:rFonts w:ascii="Optimum" w:hAnsi="Optimum"/>
          <w:sz w:val="20"/>
          <w:lang w:val="es-MX"/>
        </w:rPr>
        <w:t>,</w:t>
      </w:r>
      <w:r w:rsidRPr="005C657F">
        <w:rPr>
          <w:rFonts w:ascii="Optimum" w:hAnsi="Optimum"/>
          <w:sz w:val="20"/>
          <w:lang w:val="es-MX"/>
        </w:rPr>
        <w:t xml:space="preserve"> se </w:t>
      </w:r>
      <w:r w:rsidR="0079316A" w:rsidRPr="005C657F">
        <w:rPr>
          <w:rFonts w:ascii="Optimum" w:hAnsi="Optimum"/>
          <w:sz w:val="20"/>
          <w:lang w:val="es-MX"/>
        </w:rPr>
        <w:t>calculó</w:t>
      </w:r>
      <w:r w:rsidRPr="005C657F">
        <w:rPr>
          <w:rFonts w:ascii="Optimum" w:hAnsi="Optimum"/>
          <w:sz w:val="20"/>
          <w:lang w:val="es-MX"/>
        </w:rPr>
        <w:t xml:space="preserve"> sobre la base de la fórmula DI = 1 – </w:t>
      </w:r>
      <w:r w:rsidRPr="005C657F">
        <w:rPr>
          <w:sz w:val="20"/>
          <w:lang w:val="es-MX"/>
        </w:rPr>
        <w:t>Σ</w:t>
      </w:r>
      <w:r w:rsidRPr="005C657F">
        <w:rPr>
          <w:rFonts w:ascii="Optimum" w:hAnsi="Optimum"/>
          <w:sz w:val="20"/>
          <w:vertAlign w:val="subscript"/>
          <w:lang w:val="es-MX"/>
        </w:rPr>
        <w:t xml:space="preserve"> </w:t>
      </w:r>
      <w:r w:rsidRPr="005C657F">
        <w:rPr>
          <w:rFonts w:ascii="Optimum" w:hAnsi="Optimum"/>
          <w:i/>
          <w:sz w:val="20"/>
          <w:lang w:val="es-MX"/>
        </w:rPr>
        <w:t>P</w:t>
      </w:r>
      <w:r w:rsidRPr="005C657F">
        <w:rPr>
          <w:rFonts w:ascii="Optimum" w:hAnsi="Optimum"/>
          <w:i/>
          <w:sz w:val="20"/>
          <w:vertAlign w:val="subscript"/>
          <w:lang w:val="es-MX"/>
        </w:rPr>
        <w:t>i</w:t>
      </w:r>
      <w:r w:rsidRPr="005C657F">
        <w:rPr>
          <w:rFonts w:ascii="Optimum" w:hAnsi="Optimum"/>
          <w:sz w:val="20"/>
          <w:vertAlign w:val="superscript"/>
          <w:lang w:val="es-MX"/>
        </w:rPr>
        <w:t>2</w:t>
      </w:r>
      <w:r w:rsidR="0079316A" w:rsidRPr="005C657F">
        <w:rPr>
          <w:rFonts w:ascii="Optimum" w:hAnsi="Optimum"/>
          <w:sz w:val="20"/>
          <w:lang w:val="es-MX"/>
        </w:rPr>
        <w:t xml:space="preserve"> (Powell </w:t>
      </w:r>
      <w:r w:rsidR="0079316A" w:rsidRPr="005C657F">
        <w:rPr>
          <w:rFonts w:ascii="Optimum" w:hAnsi="Optimum"/>
          <w:i/>
          <w:sz w:val="20"/>
          <w:lang w:val="es-MX"/>
        </w:rPr>
        <w:t>et al</w:t>
      </w:r>
      <w:r w:rsidR="00D50CB5">
        <w:rPr>
          <w:rFonts w:ascii="Optimum" w:hAnsi="Optimum"/>
          <w:sz w:val="20"/>
          <w:lang w:val="es-MX"/>
        </w:rPr>
        <w:t>.,</w:t>
      </w:r>
      <w:r w:rsidR="003935C1" w:rsidRPr="005C657F">
        <w:rPr>
          <w:rFonts w:ascii="Optimum" w:hAnsi="Optimum"/>
          <w:sz w:val="20"/>
          <w:lang w:val="es-MX"/>
        </w:rPr>
        <w:t xml:space="preserve"> </w:t>
      </w:r>
      <w:r w:rsidR="0079316A" w:rsidRPr="005C657F">
        <w:rPr>
          <w:rFonts w:ascii="Optimum" w:hAnsi="Optimum"/>
          <w:sz w:val="20"/>
          <w:lang w:val="es-MX"/>
        </w:rPr>
        <w:t>1996).</w:t>
      </w:r>
      <w:r w:rsidR="0019043F" w:rsidRPr="005C657F">
        <w:rPr>
          <w:rFonts w:ascii="Optimum" w:hAnsi="Optimum"/>
          <w:b/>
          <w:sz w:val="20"/>
          <w:lang w:val="es-MX"/>
        </w:rPr>
        <w:t xml:space="preserve"> </w:t>
      </w:r>
      <w:r w:rsidR="0079316A" w:rsidRPr="005C657F">
        <w:rPr>
          <w:rFonts w:ascii="Optimum" w:hAnsi="Optimum"/>
          <w:sz w:val="20"/>
          <w:lang w:val="es-MX"/>
        </w:rPr>
        <w:t>D</w:t>
      </w:r>
      <w:r w:rsidRPr="005C657F">
        <w:rPr>
          <w:rFonts w:ascii="Optimum" w:hAnsi="Optimum"/>
          <w:sz w:val="20"/>
          <w:lang w:val="es-MX"/>
        </w:rPr>
        <w:t xml:space="preserve">onde </w:t>
      </w:r>
      <w:r w:rsidRPr="005C657F">
        <w:rPr>
          <w:rFonts w:ascii="Optimum" w:hAnsi="Optimum"/>
          <w:i/>
          <w:sz w:val="20"/>
          <w:lang w:val="es-MX"/>
        </w:rPr>
        <w:t xml:space="preserve">Pi </w:t>
      </w:r>
      <w:r w:rsidRPr="005C657F">
        <w:rPr>
          <w:rFonts w:ascii="Optimum" w:hAnsi="Optimum"/>
          <w:sz w:val="20"/>
          <w:lang w:val="es-MX"/>
        </w:rPr>
        <w:t>es la frecuencia del alelo</w:t>
      </w:r>
      <w:r w:rsidRPr="005C657F">
        <w:rPr>
          <w:rFonts w:ascii="Optimum" w:hAnsi="Optimum"/>
          <w:i/>
          <w:sz w:val="20"/>
          <w:lang w:val="es-MX"/>
        </w:rPr>
        <w:t xml:space="preserve"> i</w:t>
      </w:r>
      <w:r w:rsidRPr="005C657F">
        <w:rPr>
          <w:rFonts w:ascii="Optimum" w:hAnsi="Optimum"/>
          <w:i/>
          <w:sz w:val="20"/>
          <w:vertAlign w:val="superscript"/>
          <w:lang w:val="es-MX"/>
        </w:rPr>
        <w:t>n</w:t>
      </w:r>
      <w:r w:rsidRPr="005C657F">
        <w:rPr>
          <w:rFonts w:ascii="Optimum" w:hAnsi="Optimum"/>
          <w:sz w:val="20"/>
          <w:lang w:val="es-MX"/>
        </w:rPr>
        <w:t>, cada alelo individual es considerado único en sí mismo y un fragmento de amplificación.</w:t>
      </w:r>
    </w:p>
    <w:p w:rsidR="00453DD9" w:rsidRPr="005C657F" w:rsidRDefault="00453DD9" w:rsidP="005C657F">
      <w:pPr>
        <w:jc w:val="both"/>
        <w:textAlignment w:val="top"/>
        <w:rPr>
          <w:rFonts w:ascii="Optimum" w:hAnsi="Optimum"/>
          <w:sz w:val="20"/>
          <w:lang w:val="es-MX"/>
        </w:rPr>
      </w:pPr>
    </w:p>
    <w:p w:rsidR="0075060B" w:rsidRPr="005C657F" w:rsidRDefault="00453DD9" w:rsidP="005C657F">
      <w:pPr>
        <w:tabs>
          <w:tab w:val="left" w:pos="975"/>
        </w:tabs>
        <w:jc w:val="both"/>
        <w:rPr>
          <w:rFonts w:ascii="Optimum" w:hAnsi="Optimum"/>
          <w:sz w:val="20"/>
        </w:rPr>
      </w:pPr>
      <w:r w:rsidRPr="005C657F">
        <w:rPr>
          <w:rFonts w:ascii="Optimum" w:hAnsi="Optimum"/>
          <w:b/>
          <w:sz w:val="20"/>
          <w:lang w:val="es-MX"/>
        </w:rPr>
        <w:t>Relaciones genéticas</w:t>
      </w:r>
      <w:r w:rsidR="00476E8E" w:rsidRPr="005C657F">
        <w:rPr>
          <w:rFonts w:ascii="Optimum" w:hAnsi="Optimum"/>
          <w:b/>
          <w:sz w:val="20"/>
          <w:lang w:val="es-MX"/>
        </w:rPr>
        <w:t xml:space="preserve">. </w:t>
      </w:r>
      <w:r w:rsidRPr="005C657F">
        <w:rPr>
          <w:rFonts w:ascii="Optimum" w:hAnsi="Optimum"/>
          <w:sz w:val="20"/>
          <w:lang w:val="es-MX"/>
        </w:rPr>
        <w:t>Para cada iniciador RAPD</w:t>
      </w:r>
      <w:r w:rsidR="003F218A" w:rsidRPr="005C657F">
        <w:rPr>
          <w:rFonts w:ascii="Optimum" w:hAnsi="Optimum"/>
          <w:sz w:val="20"/>
          <w:lang w:val="es-MX"/>
        </w:rPr>
        <w:t>´</w:t>
      </w:r>
      <w:r w:rsidRPr="005C657F">
        <w:rPr>
          <w:rFonts w:ascii="Optimum" w:hAnsi="Optimum"/>
          <w:sz w:val="20"/>
          <w:lang w:val="es-MX"/>
        </w:rPr>
        <w:t>s</w:t>
      </w:r>
      <w:r w:rsidR="0019043F" w:rsidRPr="005C657F">
        <w:rPr>
          <w:rFonts w:ascii="Optimum" w:hAnsi="Optimum"/>
          <w:sz w:val="20"/>
          <w:lang w:val="es-MX"/>
        </w:rPr>
        <w:t>,</w:t>
      </w:r>
      <w:r w:rsidRPr="005C657F">
        <w:rPr>
          <w:rFonts w:ascii="Optimum" w:hAnsi="Optimum"/>
          <w:sz w:val="20"/>
          <w:lang w:val="es-MX"/>
        </w:rPr>
        <w:t xml:space="preserve"> se generó una matriz binaria de unos y ceros, para la presencia "1" y ausencia "0" de cada una de las bandas en cada accesión. Matrices de simil</w:t>
      </w:r>
      <w:r w:rsidR="00C5096A" w:rsidRPr="005C657F">
        <w:rPr>
          <w:rFonts w:ascii="Optimum" w:hAnsi="Optimum"/>
          <w:sz w:val="20"/>
          <w:lang w:val="es-MX"/>
        </w:rPr>
        <w:t>itud por pare</w:t>
      </w:r>
      <w:r w:rsidR="009218AC" w:rsidRPr="005C657F">
        <w:rPr>
          <w:rFonts w:ascii="Optimum" w:hAnsi="Optimum"/>
          <w:sz w:val="20"/>
          <w:lang w:val="es-MX"/>
        </w:rPr>
        <w:t xml:space="preserve">jas </w:t>
      </w:r>
      <w:r w:rsidR="00C5096A" w:rsidRPr="005C657F">
        <w:rPr>
          <w:rFonts w:ascii="Optimum" w:hAnsi="Optimum"/>
          <w:sz w:val="20"/>
          <w:lang w:val="es-MX"/>
        </w:rPr>
        <w:t>fueron generada</w:t>
      </w:r>
      <w:r w:rsidRPr="005C657F">
        <w:rPr>
          <w:rFonts w:ascii="Optimum" w:hAnsi="Optimum"/>
          <w:sz w:val="20"/>
          <w:lang w:val="es-MX"/>
        </w:rPr>
        <w:t xml:space="preserve">s para los datos moleculares utilizando la versión FREETREE 2.1 (Pavlicek </w:t>
      </w:r>
      <w:r w:rsidRPr="005C657F">
        <w:rPr>
          <w:rFonts w:ascii="Optimum" w:hAnsi="Optimum"/>
          <w:i/>
          <w:sz w:val="20"/>
          <w:lang w:val="es-MX"/>
        </w:rPr>
        <w:t>et al</w:t>
      </w:r>
      <w:r w:rsidRPr="005C657F">
        <w:rPr>
          <w:rFonts w:ascii="Optimum" w:hAnsi="Optimum"/>
          <w:sz w:val="20"/>
          <w:lang w:val="es-MX"/>
        </w:rPr>
        <w:t>.,</w:t>
      </w:r>
      <w:r w:rsidR="00BF548F" w:rsidRPr="005C657F">
        <w:rPr>
          <w:rFonts w:ascii="Optimum" w:hAnsi="Optimum"/>
          <w:sz w:val="20"/>
          <w:lang w:val="es-MX"/>
        </w:rPr>
        <w:t xml:space="preserve"> 1999). Se construyó</w:t>
      </w:r>
      <w:r w:rsidRPr="005C657F">
        <w:rPr>
          <w:rFonts w:ascii="Optimum" w:hAnsi="Optimum"/>
          <w:sz w:val="20"/>
          <w:lang w:val="es-MX"/>
        </w:rPr>
        <w:t xml:space="preserve"> </w:t>
      </w:r>
      <w:r w:rsidR="00BF548F" w:rsidRPr="005C657F">
        <w:rPr>
          <w:rFonts w:ascii="Optimum" w:hAnsi="Optimum"/>
          <w:sz w:val="20"/>
          <w:lang w:val="es-MX"/>
        </w:rPr>
        <w:t xml:space="preserve">un </w:t>
      </w:r>
      <w:proofErr w:type="spellStart"/>
      <w:r w:rsidR="00BF548F" w:rsidRPr="005C657F">
        <w:rPr>
          <w:rFonts w:ascii="Optimum" w:hAnsi="Optimum"/>
          <w:sz w:val="20"/>
          <w:lang w:val="es-MX"/>
        </w:rPr>
        <w:t>dendrograma</w:t>
      </w:r>
      <w:proofErr w:type="spellEnd"/>
      <w:r w:rsidRPr="005C657F">
        <w:rPr>
          <w:rFonts w:ascii="Optimum" w:hAnsi="Optimum"/>
          <w:sz w:val="20"/>
          <w:lang w:val="es-MX"/>
        </w:rPr>
        <w:t xml:space="preserve"> utilizando el método de par-grupo no ponderado con la media aritmética (UPGMA) y el principal método de coordinar el análisis</w:t>
      </w:r>
      <w:r w:rsidR="00EF0890" w:rsidRPr="005C657F">
        <w:rPr>
          <w:rFonts w:ascii="Optimum" w:hAnsi="Optimum"/>
          <w:sz w:val="20"/>
          <w:lang w:val="es-MX"/>
        </w:rPr>
        <w:t xml:space="preserve"> </w:t>
      </w:r>
      <w:r w:rsidRPr="005C657F">
        <w:rPr>
          <w:rFonts w:ascii="Optimum" w:hAnsi="Optimum"/>
          <w:sz w:val="20"/>
          <w:lang w:val="es-MX"/>
        </w:rPr>
        <w:t>se realizó u</w:t>
      </w:r>
      <w:r w:rsidR="00EF0890" w:rsidRPr="005C657F">
        <w:rPr>
          <w:rFonts w:ascii="Optimum" w:hAnsi="Optimum"/>
          <w:sz w:val="20"/>
          <w:lang w:val="es-MX"/>
        </w:rPr>
        <w:t xml:space="preserve">tilizando el </w:t>
      </w:r>
      <w:r w:rsidR="00EF0890" w:rsidRPr="005C657F">
        <w:rPr>
          <w:rFonts w:ascii="Optimum" w:hAnsi="Optimum"/>
          <w:sz w:val="20"/>
        </w:rPr>
        <w:t xml:space="preserve">Software Darwin 5.0.158 </w:t>
      </w:r>
      <w:r w:rsidR="00EF0890" w:rsidRPr="005C657F">
        <w:rPr>
          <w:rFonts w:ascii="Optimum" w:hAnsi="Optimum"/>
          <w:sz w:val="20"/>
          <w:lang w:val="es-MX"/>
        </w:rPr>
        <w:t>(</w:t>
      </w:r>
      <w:proofErr w:type="spellStart"/>
      <w:r w:rsidR="00EF0890" w:rsidRPr="005C657F">
        <w:rPr>
          <w:rFonts w:ascii="Optimum" w:hAnsi="Optimum"/>
          <w:bCs/>
          <w:sz w:val="20"/>
        </w:rPr>
        <w:t>Perrier</w:t>
      </w:r>
      <w:proofErr w:type="spellEnd"/>
      <w:r w:rsidR="00EF0890" w:rsidRPr="005C657F">
        <w:rPr>
          <w:rFonts w:ascii="Optimum" w:hAnsi="Optimum"/>
          <w:bCs/>
          <w:sz w:val="20"/>
        </w:rPr>
        <w:t xml:space="preserve"> </w:t>
      </w:r>
      <w:r w:rsidR="00D50CB5">
        <w:rPr>
          <w:rFonts w:ascii="Optimum" w:hAnsi="Optimum"/>
          <w:bCs/>
          <w:sz w:val="20"/>
        </w:rPr>
        <w:t>&amp;</w:t>
      </w:r>
      <w:r w:rsidR="00EF0890" w:rsidRPr="005C657F">
        <w:rPr>
          <w:rFonts w:ascii="Optimum" w:hAnsi="Optimum"/>
          <w:bCs/>
          <w:sz w:val="20"/>
        </w:rPr>
        <w:t xml:space="preserve"> </w:t>
      </w:r>
      <w:proofErr w:type="spellStart"/>
      <w:r w:rsidR="00EF0890" w:rsidRPr="005C657F">
        <w:rPr>
          <w:rFonts w:ascii="Optimum" w:hAnsi="Optimum"/>
          <w:bCs/>
          <w:sz w:val="20"/>
        </w:rPr>
        <w:t>Jacquemoud-Collet</w:t>
      </w:r>
      <w:proofErr w:type="spellEnd"/>
      <w:r w:rsidR="00EF0890" w:rsidRPr="005C657F">
        <w:rPr>
          <w:rFonts w:ascii="Optimum" w:hAnsi="Optimum"/>
          <w:bCs/>
          <w:sz w:val="20"/>
        </w:rPr>
        <w:t>, 2006)</w:t>
      </w:r>
      <w:r w:rsidRPr="005C657F">
        <w:rPr>
          <w:rFonts w:ascii="Optimum" w:hAnsi="Optimum"/>
          <w:sz w:val="20"/>
          <w:lang w:val="es-MX"/>
        </w:rPr>
        <w:t xml:space="preserve">. </w:t>
      </w:r>
      <w:r w:rsidR="0075060B" w:rsidRPr="005C657F">
        <w:rPr>
          <w:rFonts w:ascii="Optimum" w:hAnsi="Optimum"/>
          <w:sz w:val="20"/>
          <w:lang w:val="es-MX"/>
        </w:rPr>
        <w:t>Un remuestreo bootstrap</w:t>
      </w:r>
      <w:r w:rsidR="00EF0890" w:rsidRPr="005C657F">
        <w:rPr>
          <w:rFonts w:ascii="Optimum" w:hAnsi="Optimum"/>
          <w:sz w:val="20"/>
          <w:lang w:val="es-MX"/>
        </w:rPr>
        <w:t xml:space="preserve"> (10,000)</w:t>
      </w:r>
      <w:r w:rsidR="003935C1" w:rsidRPr="005C657F">
        <w:rPr>
          <w:rFonts w:ascii="Optimum" w:hAnsi="Optimum"/>
          <w:sz w:val="20"/>
          <w:lang w:val="es-MX"/>
        </w:rPr>
        <w:t>,</w:t>
      </w:r>
      <w:r w:rsidR="0075060B" w:rsidRPr="005C657F">
        <w:rPr>
          <w:rFonts w:ascii="Optimum" w:hAnsi="Optimum"/>
          <w:sz w:val="20"/>
          <w:lang w:val="es-MX"/>
        </w:rPr>
        <w:t xml:space="preserve"> se realizó para determinar la robustez del dendrograma. A partir de estas matrices, se determinaron los límites de confianza para cada comparación por pares (Felsenstein, 1985).</w:t>
      </w:r>
    </w:p>
    <w:p w:rsidR="007624F7" w:rsidRPr="005C657F" w:rsidRDefault="007624F7" w:rsidP="005C657F">
      <w:pPr>
        <w:pStyle w:val="Sinespaciado"/>
        <w:jc w:val="both"/>
        <w:rPr>
          <w:rFonts w:ascii="Optimum" w:hAnsi="Optimum"/>
          <w:sz w:val="20"/>
          <w:szCs w:val="20"/>
          <w:lang w:val="es-MX"/>
        </w:rPr>
      </w:pPr>
    </w:p>
    <w:p w:rsidR="00D900F5" w:rsidRPr="005C657F" w:rsidRDefault="00493AB3" w:rsidP="005C657F">
      <w:pPr>
        <w:pStyle w:val="Sinespaciado"/>
        <w:jc w:val="both"/>
        <w:rPr>
          <w:rFonts w:ascii="Optimum" w:hAnsi="Optimum"/>
          <w:b/>
          <w:sz w:val="20"/>
          <w:szCs w:val="20"/>
          <w:lang w:val="es-MX"/>
        </w:rPr>
      </w:pPr>
      <w:r w:rsidRPr="005C657F">
        <w:rPr>
          <w:rFonts w:ascii="Optimum" w:hAnsi="Optimum"/>
          <w:b/>
          <w:sz w:val="20"/>
          <w:szCs w:val="20"/>
          <w:lang w:val="es-MX"/>
        </w:rPr>
        <w:t>RESULTADOS Y DISCUSIÓN</w:t>
      </w:r>
    </w:p>
    <w:p w:rsidR="00CC2677" w:rsidRPr="005C657F" w:rsidRDefault="00CC2677" w:rsidP="005C657F">
      <w:pPr>
        <w:pStyle w:val="Sinespaciado"/>
        <w:jc w:val="both"/>
        <w:rPr>
          <w:rFonts w:ascii="Optimum" w:hAnsi="Optimum"/>
          <w:b/>
          <w:sz w:val="20"/>
          <w:szCs w:val="20"/>
          <w:lang w:val="es-MX"/>
        </w:rPr>
      </w:pPr>
    </w:p>
    <w:p w:rsidR="00A74910" w:rsidRPr="005C657F" w:rsidRDefault="00B40E11" w:rsidP="005C657F">
      <w:pPr>
        <w:pStyle w:val="Sinespaciado"/>
        <w:jc w:val="both"/>
        <w:rPr>
          <w:rFonts w:ascii="Optimum" w:hAnsi="Optimum"/>
          <w:bCs/>
          <w:sz w:val="20"/>
          <w:szCs w:val="20"/>
          <w:lang w:val="es-MX"/>
        </w:rPr>
      </w:pPr>
      <w:r w:rsidRPr="005C657F">
        <w:rPr>
          <w:rFonts w:ascii="Optimum" w:hAnsi="Optimum"/>
          <w:sz w:val="20"/>
          <w:szCs w:val="20"/>
          <w:lang w:val="es-MX"/>
        </w:rPr>
        <w:t>Un total de cuatro diferentes iniciadores RAPD</w:t>
      </w:r>
      <w:r w:rsidR="003F218A" w:rsidRPr="005C657F">
        <w:rPr>
          <w:rFonts w:ascii="Optimum" w:hAnsi="Optimum"/>
          <w:sz w:val="20"/>
          <w:szCs w:val="20"/>
          <w:lang w:val="es-MX"/>
        </w:rPr>
        <w:t>´</w:t>
      </w:r>
      <w:r w:rsidR="009218AC" w:rsidRPr="005C657F">
        <w:rPr>
          <w:rFonts w:ascii="Optimum" w:hAnsi="Optimum"/>
          <w:sz w:val="20"/>
          <w:szCs w:val="20"/>
          <w:lang w:val="es-MX"/>
        </w:rPr>
        <w:t>s se usaron</w:t>
      </w:r>
      <w:r w:rsidRPr="005C657F">
        <w:rPr>
          <w:rFonts w:ascii="Optimum" w:hAnsi="Optimum"/>
          <w:sz w:val="20"/>
          <w:szCs w:val="20"/>
          <w:lang w:val="es-MX"/>
        </w:rPr>
        <w:t xml:space="preserve"> para el análisis de todas las muestras colectadas en este estudio. </w:t>
      </w:r>
      <w:r w:rsidRPr="005C657F">
        <w:rPr>
          <w:rFonts w:ascii="Optimum" w:hAnsi="Optimum"/>
          <w:bCs/>
          <w:sz w:val="20"/>
          <w:szCs w:val="20"/>
          <w:lang w:val="es-MX"/>
        </w:rPr>
        <w:t xml:space="preserve">Cada uno de los iniciadores </w:t>
      </w:r>
      <w:r w:rsidRPr="005C657F">
        <w:rPr>
          <w:rFonts w:ascii="Optimum" w:hAnsi="Optimum"/>
          <w:sz w:val="20"/>
          <w:szCs w:val="20"/>
          <w:lang w:val="es-MX"/>
        </w:rPr>
        <w:t>RAPD</w:t>
      </w:r>
      <w:r w:rsidR="003F218A" w:rsidRPr="005C657F">
        <w:rPr>
          <w:rFonts w:ascii="Optimum" w:hAnsi="Optimum"/>
          <w:sz w:val="20"/>
          <w:szCs w:val="20"/>
          <w:lang w:val="es-MX"/>
        </w:rPr>
        <w:t>´</w:t>
      </w:r>
      <w:r w:rsidRPr="005C657F">
        <w:rPr>
          <w:rFonts w:ascii="Optimum" w:hAnsi="Optimum"/>
          <w:sz w:val="20"/>
          <w:szCs w:val="20"/>
          <w:lang w:val="es-MX"/>
        </w:rPr>
        <w:t>s</w:t>
      </w:r>
      <w:r w:rsidRPr="005C657F">
        <w:rPr>
          <w:rFonts w:ascii="Optimum" w:hAnsi="Optimum"/>
          <w:bCs/>
          <w:sz w:val="20"/>
          <w:szCs w:val="20"/>
          <w:lang w:val="es-MX"/>
        </w:rPr>
        <w:t xml:space="preserve"> generó información de los 43</w:t>
      </w:r>
      <w:r w:rsidRPr="005C657F">
        <w:rPr>
          <w:rFonts w:ascii="Optimum" w:hAnsi="Optimum"/>
          <w:sz w:val="20"/>
          <w:szCs w:val="20"/>
          <w:lang w:val="es-MX"/>
        </w:rPr>
        <w:t xml:space="preserve"> genotipos</w:t>
      </w:r>
      <w:r w:rsidR="0019043F" w:rsidRPr="005C657F">
        <w:rPr>
          <w:rFonts w:ascii="Optimum" w:hAnsi="Optimum"/>
          <w:bCs/>
          <w:sz w:val="20"/>
          <w:szCs w:val="20"/>
          <w:lang w:val="es-MX"/>
        </w:rPr>
        <w:t xml:space="preserve"> de aguacate </w:t>
      </w:r>
      <w:r w:rsidR="003935C1" w:rsidRPr="005C657F">
        <w:rPr>
          <w:rFonts w:ascii="Optimum" w:hAnsi="Optimum"/>
          <w:bCs/>
          <w:sz w:val="20"/>
          <w:szCs w:val="20"/>
          <w:lang w:val="es-MX"/>
        </w:rPr>
        <w:t>(</w:t>
      </w:r>
      <w:r w:rsidR="00493AB3">
        <w:rPr>
          <w:rFonts w:ascii="Optimum" w:hAnsi="Optimum"/>
          <w:bCs/>
          <w:sz w:val="20"/>
          <w:szCs w:val="20"/>
          <w:lang w:val="es-MX"/>
        </w:rPr>
        <w:t xml:space="preserve">tabla </w:t>
      </w:r>
      <w:r w:rsidR="009218AC" w:rsidRPr="005C657F">
        <w:rPr>
          <w:rFonts w:ascii="Optimum" w:hAnsi="Optimum"/>
          <w:bCs/>
          <w:sz w:val="20"/>
          <w:szCs w:val="20"/>
          <w:lang w:val="es-MX"/>
        </w:rPr>
        <w:t>2</w:t>
      </w:r>
      <w:r w:rsidR="003935C1" w:rsidRPr="005C657F">
        <w:rPr>
          <w:rFonts w:ascii="Optimum" w:hAnsi="Optimum"/>
          <w:bCs/>
          <w:sz w:val="20"/>
          <w:szCs w:val="20"/>
          <w:lang w:val="es-MX"/>
        </w:rPr>
        <w:t>)</w:t>
      </w:r>
      <w:r w:rsidRPr="005C657F">
        <w:rPr>
          <w:rFonts w:ascii="Optimum" w:hAnsi="Optimum"/>
          <w:bCs/>
          <w:sz w:val="20"/>
          <w:szCs w:val="20"/>
          <w:lang w:val="es-MX"/>
        </w:rPr>
        <w:t>. El número de product</w:t>
      </w:r>
      <w:r w:rsidR="009B6F9E" w:rsidRPr="005C657F">
        <w:rPr>
          <w:rFonts w:ascii="Optimum" w:hAnsi="Optimum"/>
          <w:bCs/>
          <w:sz w:val="20"/>
          <w:szCs w:val="20"/>
          <w:lang w:val="es-MX"/>
        </w:rPr>
        <w:t>os amplificados por ensayo varió</w:t>
      </w:r>
      <w:r w:rsidRPr="005C657F">
        <w:rPr>
          <w:rFonts w:ascii="Optimum" w:hAnsi="Optimum"/>
          <w:bCs/>
          <w:sz w:val="20"/>
          <w:szCs w:val="20"/>
          <w:lang w:val="es-MX"/>
        </w:rPr>
        <w:t xml:space="preserve"> de 18 a 31. En total las cuatro combinaciones </w:t>
      </w:r>
      <w:r w:rsidRPr="005C657F">
        <w:rPr>
          <w:rFonts w:ascii="Optimum" w:hAnsi="Optimum"/>
          <w:sz w:val="20"/>
          <w:szCs w:val="20"/>
          <w:lang w:val="es-MX"/>
        </w:rPr>
        <w:t xml:space="preserve">de oligonucleótidos selectivos </w:t>
      </w:r>
      <w:r w:rsidR="003A7DA2" w:rsidRPr="005C657F">
        <w:rPr>
          <w:rFonts w:ascii="Optimum" w:hAnsi="Optimum"/>
          <w:bCs/>
          <w:sz w:val="20"/>
          <w:szCs w:val="20"/>
          <w:lang w:val="es-MX"/>
        </w:rPr>
        <w:t>amplificaron 93</w:t>
      </w:r>
      <w:r w:rsidRPr="005C657F">
        <w:rPr>
          <w:rFonts w:ascii="Optimum" w:hAnsi="Optimum"/>
          <w:bCs/>
          <w:sz w:val="20"/>
          <w:szCs w:val="20"/>
          <w:lang w:val="es-MX"/>
        </w:rPr>
        <w:t xml:space="preserve"> productos, de l</w:t>
      </w:r>
      <w:r w:rsidR="00192799" w:rsidRPr="005C657F">
        <w:rPr>
          <w:rFonts w:ascii="Optimum" w:hAnsi="Optimum"/>
          <w:bCs/>
          <w:sz w:val="20"/>
          <w:szCs w:val="20"/>
          <w:lang w:val="es-MX"/>
        </w:rPr>
        <w:t xml:space="preserve">os cuales </w:t>
      </w:r>
      <w:r w:rsidR="009218AC" w:rsidRPr="005C657F">
        <w:rPr>
          <w:rFonts w:ascii="Optimum" w:hAnsi="Optimum"/>
          <w:bCs/>
          <w:sz w:val="20"/>
          <w:szCs w:val="20"/>
          <w:lang w:val="es-MX"/>
        </w:rPr>
        <w:t>el 100 % se consideran</w:t>
      </w:r>
      <w:r w:rsidRPr="005C657F">
        <w:rPr>
          <w:rFonts w:ascii="Optimum" w:hAnsi="Optimum"/>
          <w:bCs/>
          <w:sz w:val="20"/>
          <w:szCs w:val="20"/>
          <w:lang w:val="es-MX"/>
        </w:rPr>
        <w:t xml:space="preserve"> polimórfi</w:t>
      </w:r>
      <w:r w:rsidR="009218AC" w:rsidRPr="005C657F">
        <w:rPr>
          <w:rFonts w:ascii="Optimum" w:hAnsi="Optimum"/>
          <w:bCs/>
          <w:sz w:val="20"/>
          <w:szCs w:val="20"/>
          <w:lang w:val="es-MX"/>
        </w:rPr>
        <w:t>cos (</w:t>
      </w:r>
      <w:r w:rsidR="00493AB3">
        <w:rPr>
          <w:rFonts w:ascii="Optimum" w:hAnsi="Optimum"/>
          <w:bCs/>
          <w:sz w:val="20"/>
          <w:szCs w:val="20"/>
          <w:lang w:val="es-MX"/>
        </w:rPr>
        <w:t>tabla</w:t>
      </w:r>
      <w:r w:rsidR="009218AC" w:rsidRPr="005C657F">
        <w:rPr>
          <w:rFonts w:ascii="Optimum" w:hAnsi="Optimum"/>
          <w:bCs/>
          <w:sz w:val="20"/>
          <w:szCs w:val="20"/>
          <w:lang w:val="es-MX"/>
        </w:rPr>
        <w:t xml:space="preserve"> 2</w:t>
      </w:r>
      <w:r w:rsidRPr="005C657F">
        <w:rPr>
          <w:rFonts w:ascii="Optimum" w:hAnsi="Optimum"/>
          <w:bCs/>
          <w:sz w:val="20"/>
          <w:szCs w:val="20"/>
          <w:lang w:val="es-MX"/>
        </w:rPr>
        <w:t>).</w:t>
      </w:r>
    </w:p>
    <w:p w:rsidR="00A74910" w:rsidRPr="005C657F" w:rsidRDefault="00A74910" w:rsidP="005C657F">
      <w:pPr>
        <w:pStyle w:val="Sinespaciado"/>
        <w:jc w:val="both"/>
        <w:rPr>
          <w:rFonts w:ascii="Optimum" w:hAnsi="Optimum"/>
          <w:bCs/>
          <w:sz w:val="20"/>
          <w:szCs w:val="20"/>
          <w:lang w:val="es-MX"/>
        </w:rPr>
      </w:pPr>
    </w:p>
    <w:p w:rsidR="00A74910" w:rsidRPr="005C657F" w:rsidRDefault="00A74910" w:rsidP="005C657F">
      <w:pPr>
        <w:pStyle w:val="Sinespaciado"/>
        <w:jc w:val="both"/>
        <w:rPr>
          <w:rFonts w:ascii="Optimum" w:hAnsi="Optimum"/>
          <w:bCs/>
          <w:sz w:val="20"/>
          <w:szCs w:val="20"/>
          <w:lang w:val="es-MX"/>
        </w:rPr>
      </w:pPr>
      <w:r w:rsidRPr="005C657F">
        <w:rPr>
          <w:rFonts w:ascii="Optimum" w:hAnsi="Optimum"/>
          <w:bCs/>
          <w:sz w:val="20"/>
          <w:szCs w:val="20"/>
          <w:lang w:val="es-MX"/>
        </w:rPr>
        <w:t>En el análisis de las frecuencias y distribución de los fragmentos polimórficos, se observó un total de cinco fragmentos específicos, con un promedio de 1.25 fragmentos por iniciador (</w:t>
      </w:r>
      <w:r w:rsidR="00493AB3">
        <w:rPr>
          <w:rFonts w:ascii="Optimum" w:hAnsi="Optimum"/>
          <w:bCs/>
          <w:sz w:val="20"/>
          <w:szCs w:val="20"/>
          <w:lang w:val="es-MX"/>
        </w:rPr>
        <w:t>tabla</w:t>
      </w:r>
      <w:r w:rsidRPr="005C657F">
        <w:rPr>
          <w:rFonts w:ascii="Optimum" w:hAnsi="Optimum"/>
          <w:bCs/>
          <w:sz w:val="20"/>
          <w:szCs w:val="20"/>
          <w:lang w:val="es-MX"/>
        </w:rPr>
        <w:t xml:space="preserve"> 2). Los genotipos que presentaron fragmentos únicos fueron Huevo de toro, Criollo Uno, Salazareño y Especial (</w:t>
      </w:r>
      <w:r w:rsidR="00493AB3">
        <w:rPr>
          <w:rFonts w:ascii="Optimum" w:hAnsi="Optimum"/>
          <w:bCs/>
          <w:sz w:val="20"/>
          <w:szCs w:val="20"/>
          <w:lang w:val="es-MX"/>
        </w:rPr>
        <w:t xml:space="preserve">tabla </w:t>
      </w:r>
      <w:r w:rsidRPr="005C657F">
        <w:rPr>
          <w:rFonts w:ascii="Optimum" w:hAnsi="Optimum"/>
          <w:bCs/>
          <w:sz w:val="20"/>
          <w:szCs w:val="20"/>
          <w:lang w:val="es-MX"/>
        </w:rPr>
        <w:t>3).</w:t>
      </w:r>
    </w:p>
    <w:p w:rsidR="00A74910" w:rsidRPr="005C657F" w:rsidRDefault="00A74910" w:rsidP="005C657F">
      <w:pPr>
        <w:pStyle w:val="Sinespaciado"/>
        <w:jc w:val="both"/>
        <w:rPr>
          <w:rFonts w:ascii="Optimum" w:hAnsi="Optimum"/>
          <w:bCs/>
          <w:sz w:val="20"/>
          <w:szCs w:val="20"/>
          <w:lang w:val="es-MX"/>
        </w:rPr>
      </w:pPr>
    </w:p>
    <w:p w:rsidR="00A16D32" w:rsidRPr="005C657F" w:rsidRDefault="005D163B" w:rsidP="005C657F">
      <w:pPr>
        <w:ind w:right="-23"/>
        <w:jc w:val="both"/>
        <w:rPr>
          <w:rFonts w:ascii="Optimum" w:hAnsi="Optimum"/>
          <w:sz w:val="20"/>
          <w:lang w:val="es-MX"/>
        </w:rPr>
      </w:pPr>
      <w:r>
        <w:rPr>
          <w:rFonts w:ascii="Optimum" w:hAnsi="Optimum"/>
          <w:b/>
          <w:sz w:val="20"/>
          <w:lang w:val="es-MX"/>
        </w:rPr>
        <w:t xml:space="preserve">Tabla </w:t>
      </w:r>
      <w:r w:rsidR="009218AC" w:rsidRPr="005C657F">
        <w:rPr>
          <w:rFonts w:ascii="Optimum" w:hAnsi="Optimum"/>
          <w:b/>
          <w:sz w:val="20"/>
          <w:lang w:val="es-MX"/>
        </w:rPr>
        <w:t>2</w:t>
      </w:r>
      <w:r w:rsidR="00A16D32" w:rsidRPr="005C657F">
        <w:rPr>
          <w:rFonts w:ascii="Optimum" w:hAnsi="Optimum"/>
          <w:b/>
          <w:sz w:val="20"/>
          <w:lang w:val="es-MX"/>
        </w:rPr>
        <w:t>.</w:t>
      </w:r>
      <w:r w:rsidR="00A16D32" w:rsidRPr="005C657F">
        <w:rPr>
          <w:rFonts w:ascii="Optimum" w:hAnsi="Optimum"/>
          <w:sz w:val="20"/>
          <w:lang w:val="es-MX"/>
        </w:rPr>
        <w:t xml:space="preserve">  Combinaciones RAPD usadas, nivel de polimorfismos y contenido de información observada.</w:t>
      </w:r>
    </w:p>
    <w:tbl>
      <w:tblPr>
        <w:tblW w:w="9030" w:type="dxa"/>
        <w:jc w:val="center"/>
        <w:tblInd w:w="-1519" w:type="dxa"/>
        <w:tblLook w:val="0000" w:firstRow="0" w:lastRow="0" w:firstColumn="0" w:lastColumn="0" w:noHBand="0" w:noVBand="0"/>
      </w:tblPr>
      <w:tblGrid>
        <w:gridCol w:w="2122"/>
        <w:gridCol w:w="1014"/>
        <w:gridCol w:w="1498"/>
        <w:gridCol w:w="1080"/>
        <w:gridCol w:w="953"/>
        <w:gridCol w:w="1182"/>
        <w:gridCol w:w="1181"/>
      </w:tblGrid>
      <w:tr w:rsidR="00A16D32" w:rsidRPr="00D50CB5" w:rsidTr="00472B49">
        <w:trPr>
          <w:trHeight w:val="711"/>
          <w:jc w:val="center"/>
        </w:trPr>
        <w:tc>
          <w:tcPr>
            <w:tcW w:w="2122" w:type="dxa"/>
            <w:tcBorders>
              <w:top w:val="single" w:sz="8" w:space="0" w:color="000000"/>
              <w:bottom w:val="single" w:sz="8" w:space="0" w:color="000000"/>
            </w:tcBorders>
            <w:shd w:val="clear" w:color="auto" w:fill="auto"/>
            <w:vAlign w:val="center"/>
          </w:tcPr>
          <w:p w:rsidR="00A16D32" w:rsidRPr="00D50CB5" w:rsidRDefault="00A16D32" w:rsidP="005C657F">
            <w:pPr>
              <w:ind w:right="429"/>
              <w:jc w:val="center"/>
              <w:rPr>
                <w:rFonts w:ascii="Optimum" w:hAnsi="Optimum"/>
                <w:b/>
                <w:sz w:val="18"/>
                <w:szCs w:val="18"/>
                <w:lang w:val="es-MX"/>
              </w:rPr>
            </w:pPr>
            <w:r w:rsidRPr="00D50CB5">
              <w:rPr>
                <w:rFonts w:ascii="Optimum" w:hAnsi="Optimum"/>
                <w:b/>
                <w:sz w:val="18"/>
                <w:szCs w:val="18"/>
                <w:lang w:val="es-MX"/>
              </w:rPr>
              <w:t>Iniciador</w:t>
            </w:r>
          </w:p>
        </w:tc>
        <w:tc>
          <w:tcPr>
            <w:tcW w:w="6908" w:type="dxa"/>
            <w:gridSpan w:val="6"/>
            <w:tcBorders>
              <w:top w:val="single" w:sz="8" w:space="0" w:color="000000"/>
            </w:tcBorders>
            <w:shd w:val="clear" w:color="auto" w:fill="auto"/>
          </w:tcPr>
          <w:p w:rsidR="00A16D32" w:rsidRPr="00D50CB5" w:rsidRDefault="00A16D32" w:rsidP="005C657F">
            <w:pPr>
              <w:ind w:left="-146"/>
              <w:jc w:val="center"/>
              <w:rPr>
                <w:rFonts w:ascii="Optimum" w:hAnsi="Optimum"/>
                <w:b/>
                <w:sz w:val="18"/>
                <w:szCs w:val="18"/>
                <w:lang w:val="es-MX"/>
              </w:rPr>
            </w:pPr>
            <w:r w:rsidRPr="00D50CB5">
              <w:rPr>
                <w:rFonts w:ascii="Optimum" w:hAnsi="Optimum"/>
                <w:b/>
                <w:sz w:val="18"/>
                <w:szCs w:val="18"/>
                <w:lang w:val="es-MX"/>
              </w:rPr>
              <w:t xml:space="preserve">        Numero de fragmentos</w:t>
            </w:r>
            <w:r w:rsidRPr="00D50CB5">
              <w:rPr>
                <w:rFonts w:ascii="Optimum" w:hAnsi="Optimum"/>
                <w:b/>
                <w:bCs/>
                <w:sz w:val="18"/>
                <w:szCs w:val="18"/>
                <w:lang w:val="es-MX"/>
              </w:rPr>
              <w:t xml:space="preserve"> </w:t>
            </w:r>
            <w:r w:rsidR="000B6540">
              <w:rPr>
                <w:rFonts w:ascii="Optimum" w:hAnsi="Optimum"/>
                <w:b/>
                <w:bCs/>
                <w:sz w:val="18"/>
                <w:szCs w:val="18"/>
                <w:lang w:val="es-MX"/>
              </w:rPr>
              <w:pict>
                <v:rect id="_x0000_i1025" style="width:319.6pt;height:1.25pt" o:hrpct="985" o:hralign="center" o:hrstd="t" o:hrnoshade="t" o:hr="t" fillcolor="black" stroked="f"/>
              </w:pict>
            </w:r>
            <w:r w:rsidRPr="00D50CB5">
              <w:rPr>
                <w:rFonts w:ascii="Optimum" w:hAnsi="Optimum"/>
                <w:b/>
                <w:sz w:val="18"/>
                <w:szCs w:val="18"/>
                <w:lang w:val="es-MX"/>
              </w:rPr>
              <w:t xml:space="preserve">Amplificados  Polimórficos    Únicos   </w:t>
            </w:r>
            <w:r w:rsidRPr="00D50CB5">
              <w:rPr>
                <w:rFonts w:ascii="Optimum" w:hAnsi="Optimum"/>
                <w:b/>
                <w:bCs/>
                <w:sz w:val="18"/>
                <w:szCs w:val="18"/>
                <w:lang w:val="es-MX"/>
              </w:rPr>
              <w:t xml:space="preserve">  </w:t>
            </w:r>
            <w:r w:rsidRPr="00D50CB5">
              <w:rPr>
                <w:rFonts w:ascii="Optimum" w:hAnsi="Optimum"/>
                <w:b/>
                <w:sz w:val="18"/>
                <w:szCs w:val="18"/>
                <w:lang w:val="es-MX"/>
              </w:rPr>
              <w:t>Raros</w:t>
            </w:r>
            <w:r w:rsidRPr="00D50CB5">
              <w:rPr>
                <w:rFonts w:ascii="Optimum" w:hAnsi="Optimum"/>
                <w:b/>
                <w:bCs/>
                <w:sz w:val="18"/>
                <w:szCs w:val="18"/>
                <w:lang w:val="es-MX"/>
              </w:rPr>
              <w:t xml:space="preserve">    Compartidos  </w:t>
            </w:r>
            <w:r w:rsidRPr="00D50CB5">
              <w:rPr>
                <w:rFonts w:ascii="Optimum" w:hAnsi="Optimum"/>
                <w:b/>
                <w:sz w:val="18"/>
                <w:szCs w:val="18"/>
                <w:lang w:val="es-MX"/>
              </w:rPr>
              <w:t>Similares</w:t>
            </w:r>
          </w:p>
        </w:tc>
      </w:tr>
      <w:tr w:rsidR="00A16D32" w:rsidRPr="00D50CB5" w:rsidTr="00472B49">
        <w:trPr>
          <w:jc w:val="center"/>
        </w:trPr>
        <w:tc>
          <w:tcPr>
            <w:tcW w:w="2122" w:type="dxa"/>
            <w:tcBorders>
              <w:top w:val="single" w:sz="8" w:space="0" w:color="000000"/>
            </w:tcBorders>
            <w:shd w:val="clear" w:color="auto" w:fill="auto"/>
          </w:tcPr>
          <w:p w:rsidR="00A16D32" w:rsidRPr="00D50CB5" w:rsidRDefault="00A16D32" w:rsidP="005C657F">
            <w:pPr>
              <w:ind w:right="429"/>
              <w:jc w:val="center"/>
              <w:rPr>
                <w:rFonts w:ascii="Optimum" w:hAnsi="Optimum"/>
                <w:sz w:val="18"/>
                <w:szCs w:val="18"/>
                <w:lang w:val="es-MX" w:eastAsia="es-MX"/>
              </w:rPr>
            </w:pPr>
            <w:r w:rsidRPr="00D50CB5">
              <w:rPr>
                <w:rFonts w:ascii="Optimum" w:hAnsi="Optimum"/>
                <w:sz w:val="18"/>
                <w:szCs w:val="18"/>
                <w:lang w:val="es-MX" w:eastAsia="es-MX"/>
              </w:rPr>
              <w:t>RAPD608</w:t>
            </w:r>
          </w:p>
        </w:tc>
        <w:tc>
          <w:tcPr>
            <w:tcW w:w="1014" w:type="dxa"/>
            <w:tcBorders>
              <w:top w:val="single" w:sz="8" w:space="0" w:color="000000"/>
            </w:tcBorders>
            <w:shd w:val="clear" w:color="auto" w:fill="auto"/>
          </w:tcPr>
          <w:p w:rsidR="00A16D32" w:rsidRPr="00D50CB5" w:rsidRDefault="00A16D32" w:rsidP="005C657F">
            <w:pPr>
              <w:ind w:right="-49"/>
              <w:jc w:val="center"/>
              <w:rPr>
                <w:rFonts w:ascii="Optimum" w:hAnsi="Optimum"/>
                <w:sz w:val="18"/>
                <w:szCs w:val="18"/>
                <w:lang w:val="es-MX" w:eastAsia="es-MX"/>
              </w:rPr>
            </w:pPr>
            <w:r w:rsidRPr="00D50CB5">
              <w:rPr>
                <w:rFonts w:ascii="Optimum" w:hAnsi="Optimum"/>
                <w:sz w:val="18"/>
                <w:szCs w:val="18"/>
                <w:lang w:val="es-MX" w:eastAsia="es-MX"/>
              </w:rPr>
              <w:t xml:space="preserve">  21</w:t>
            </w:r>
          </w:p>
        </w:tc>
        <w:tc>
          <w:tcPr>
            <w:tcW w:w="1498" w:type="dxa"/>
            <w:tcBorders>
              <w:top w:val="single" w:sz="8" w:space="0" w:color="000000"/>
            </w:tcBorders>
            <w:shd w:val="clear" w:color="auto" w:fill="auto"/>
          </w:tcPr>
          <w:p w:rsidR="00A16D32" w:rsidRPr="00D50CB5" w:rsidRDefault="00A16D32" w:rsidP="005C657F">
            <w:pPr>
              <w:jc w:val="center"/>
              <w:rPr>
                <w:rFonts w:ascii="Optimum" w:hAnsi="Optimum"/>
                <w:sz w:val="18"/>
                <w:szCs w:val="18"/>
                <w:lang w:val="es-MX" w:eastAsia="es-MX"/>
              </w:rPr>
            </w:pPr>
            <w:r w:rsidRPr="00D50CB5">
              <w:rPr>
                <w:rFonts w:ascii="Optimum" w:hAnsi="Optimum"/>
                <w:sz w:val="18"/>
                <w:szCs w:val="18"/>
                <w:lang w:val="es-MX" w:eastAsia="es-MX"/>
              </w:rPr>
              <w:t xml:space="preserve">        21</w:t>
            </w:r>
          </w:p>
        </w:tc>
        <w:tc>
          <w:tcPr>
            <w:tcW w:w="1080" w:type="dxa"/>
            <w:tcBorders>
              <w:top w:val="single" w:sz="8" w:space="0" w:color="000000"/>
            </w:tcBorders>
            <w:shd w:val="clear" w:color="auto" w:fill="auto"/>
          </w:tcPr>
          <w:p w:rsidR="00A16D32" w:rsidRPr="00D50CB5" w:rsidRDefault="00A16D32" w:rsidP="005C657F">
            <w:pPr>
              <w:ind w:right="-22"/>
              <w:jc w:val="center"/>
              <w:rPr>
                <w:rFonts w:ascii="Optimum" w:hAnsi="Optimum"/>
                <w:sz w:val="18"/>
                <w:szCs w:val="18"/>
                <w:lang w:val="es-MX"/>
              </w:rPr>
            </w:pPr>
            <w:r w:rsidRPr="00D50CB5">
              <w:rPr>
                <w:rFonts w:ascii="Optimum" w:hAnsi="Optimum"/>
                <w:sz w:val="18"/>
                <w:szCs w:val="18"/>
                <w:lang w:val="es-MX"/>
              </w:rPr>
              <w:t xml:space="preserve">    0</w:t>
            </w:r>
          </w:p>
        </w:tc>
        <w:tc>
          <w:tcPr>
            <w:tcW w:w="953" w:type="dxa"/>
            <w:tcBorders>
              <w:top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2</w:t>
            </w:r>
          </w:p>
        </w:tc>
        <w:tc>
          <w:tcPr>
            <w:tcW w:w="1182" w:type="dxa"/>
            <w:tcBorders>
              <w:top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17</w:t>
            </w:r>
          </w:p>
        </w:tc>
        <w:tc>
          <w:tcPr>
            <w:tcW w:w="1181" w:type="dxa"/>
            <w:tcBorders>
              <w:top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2</w:t>
            </w:r>
          </w:p>
        </w:tc>
      </w:tr>
      <w:tr w:rsidR="00A16D32" w:rsidRPr="00D50CB5" w:rsidTr="00472B49">
        <w:trPr>
          <w:jc w:val="center"/>
        </w:trPr>
        <w:tc>
          <w:tcPr>
            <w:tcW w:w="2122" w:type="dxa"/>
            <w:shd w:val="clear" w:color="auto" w:fill="auto"/>
          </w:tcPr>
          <w:p w:rsidR="00A16D32" w:rsidRPr="00D50CB5" w:rsidRDefault="00A16D32" w:rsidP="005C657F">
            <w:pPr>
              <w:ind w:right="429"/>
              <w:rPr>
                <w:rFonts w:ascii="Optimum" w:hAnsi="Optimum"/>
                <w:b/>
                <w:sz w:val="18"/>
                <w:szCs w:val="18"/>
                <w:lang w:val="es-MX"/>
              </w:rPr>
            </w:pPr>
            <w:r w:rsidRPr="00D50CB5">
              <w:rPr>
                <w:rFonts w:ascii="Optimum" w:hAnsi="Optimum"/>
                <w:sz w:val="18"/>
                <w:szCs w:val="18"/>
                <w:lang w:val="es-MX" w:eastAsia="es-MX"/>
              </w:rPr>
              <w:t xml:space="preserve">    RAPD702</w:t>
            </w:r>
          </w:p>
        </w:tc>
        <w:tc>
          <w:tcPr>
            <w:tcW w:w="1014" w:type="dxa"/>
            <w:shd w:val="clear" w:color="auto" w:fill="auto"/>
          </w:tcPr>
          <w:p w:rsidR="00A16D32" w:rsidRPr="00D50CB5" w:rsidRDefault="00A16D32" w:rsidP="005C657F">
            <w:pPr>
              <w:ind w:right="-49"/>
              <w:jc w:val="center"/>
              <w:rPr>
                <w:rFonts w:ascii="Optimum" w:hAnsi="Optimum"/>
                <w:sz w:val="18"/>
                <w:szCs w:val="18"/>
                <w:lang w:val="es-MX" w:eastAsia="es-MX"/>
              </w:rPr>
            </w:pPr>
            <w:r w:rsidRPr="00D50CB5">
              <w:rPr>
                <w:rFonts w:ascii="Optimum" w:hAnsi="Optimum"/>
                <w:sz w:val="18"/>
                <w:szCs w:val="18"/>
                <w:lang w:val="es-MX" w:eastAsia="es-MX"/>
              </w:rPr>
              <w:t xml:space="preserve"> 23</w:t>
            </w:r>
          </w:p>
        </w:tc>
        <w:tc>
          <w:tcPr>
            <w:tcW w:w="1498" w:type="dxa"/>
            <w:shd w:val="clear" w:color="auto" w:fill="auto"/>
          </w:tcPr>
          <w:p w:rsidR="00A16D32" w:rsidRPr="00D50CB5" w:rsidRDefault="00A16D32" w:rsidP="005C657F">
            <w:pPr>
              <w:jc w:val="center"/>
              <w:rPr>
                <w:rFonts w:ascii="Optimum" w:hAnsi="Optimum"/>
                <w:sz w:val="18"/>
                <w:szCs w:val="18"/>
                <w:lang w:val="es-MX" w:eastAsia="es-MX"/>
              </w:rPr>
            </w:pPr>
            <w:r w:rsidRPr="00D50CB5">
              <w:rPr>
                <w:rFonts w:ascii="Optimum" w:hAnsi="Optimum"/>
                <w:sz w:val="18"/>
                <w:szCs w:val="18"/>
                <w:lang w:val="es-MX" w:eastAsia="es-MX"/>
              </w:rPr>
              <w:t xml:space="preserve">        23</w:t>
            </w:r>
          </w:p>
        </w:tc>
        <w:tc>
          <w:tcPr>
            <w:tcW w:w="1080" w:type="dxa"/>
            <w:shd w:val="clear" w:color="auto" w:fill="auto"/>
          </w:tcPr>
          <w:p w:rsidR="00A16D32" w:rsidRPr="00D50CB5" w:rsidRDefault="00A16D32" w:rsidP="005C657F">
            <w:pPr>
              <w:ind w:right="-22"/>
              <w:jc w:val="center"/>
              <w:rPr>
                <w:rFonts w:ascii="Optimum" w:hAnsi="Optimum"/>
                <w:sz w:val="18"/>
                <w:szCs w:val="18"/>
                <w:lang w:val="es-MX"/>
              </w:rPr>
            </w:pPr>
            <w:r w:rsidRPr="00D50CB5">
              <w:rPr>
                <w:rFonts w:ascii="Optimum" w:hAnsi="Optimum"/>
                <w:sz w:val="18"/>
                <w:szCs w:val="18"/>
                <w:lang w:val="es-MX"/>
              </w:rPr>
              <w:t xml:space="preserve">    1</w:t>
            </w:r>
          </w:p>
        </w:tc>
        <w:tc>
          <w:tcPr>
            <w:tcW w:w="953" w:type="dxa"/>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1</w:t>
            </w:r>
          </w:p>
        </w:tc>
        <w:tc>
          <w:tcPr>
            <w:tcW w:w="1182" w:type="dxa"/>
            <w:shd w:val="clear" w:color="auto" w:fill="auto"/>
          </w:tcPr>
          <w:p w:rsidR="00A16D32" w:rsidRPr="00D50CB5" w:rsidRDefault="00A16D32" w:rsidP="005C657F">
            <w:pPr>
              <w:ind w:right="-203"/>
              <w:jc w:val="center"/>
              <w:rPr>
                <w:rFonts w:ascii="Optimum" w:hAnsi="Optimum"/>
                <w:sz w:val="18"/>
                <w:szCs w:val="18"/>
                <w:lang w:val="es-MX"/>
              </w:rPr>
            </w:pPr>
            <w:r w:rsidRPr="00D50CB5">
              <w:rPr>
                <w:rFonts w:ascii="Optimum" w:hAnsi="Optimum"/>
                <w:sz w:val="18"/>
                <w:szCs w:val="18"/>
                <w:lang w:val="es-MX"/>
              </w:rPr>
              <w:t>20</w:t>
            </w:r>
          </w:p>
        </w:tc>
        <w:tc>
          <w:tcPr>
            <w:tcW w:w="1181" w:type="dxa"/>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1</w:t>
            </w:r>
          </w:p>
        </w:tc>
      </w:tr>
      <w:tr w:rsidR="00A16D32" w:rsidRPr="00D50CB5" w:rsidTr="00472B49">
        <w:trPr>
          <w:jc w:val="center"/>
        </w:trPr>
        <w:tc>
          <w:tcPr>
            <w:tcW w:w="2122" w:type="dxa"/>
            <w:shd w:val="clear" w:color="auto" w:fill="auto"/>
          </w:tcPr>
          <w:p w:rsidR="00A16D32" w:rsidRPr="00D50CB5" w:rsidRDefault="00A16D32" w:rsidP="005C657F">
            <w:pPr>
              <w:ind w:right="429"/>
              <w:jc w:val="center"/>
              <w:rPr>
                <w:rFonts w:ascii="Optimum" w:hAnsi="Optimum"/>
                <w:sz w:val="18"/>
                <w:szCs w:val="18"/>
                <w:lang w:val="es-MX" w:eastAsia="es-MX"/>
              </w:rPr>
            </w:pPr>
            <w:r w:rsidRPr="00D50CB5">
              <w:rPr>
                <w:rFonts w:ascii="Optimum" w:hAnsi="Optimum"/>
                <w:sz w:val="18"/>
                <w:szCs w:val="18"/>
                <w:lang w:val="es-MX" w:eastAsia="es-MX"/>
              </w:rPr>
              <w:t>RAPD502</w:t>
            </w:r>
          </w:p>
        </w:tc>
        <w:tc>
          <w:tcPr>
            <w:tcW w:w="1014" w:type="dxa"/>
            <w:shd w:val="clear" w:color="auto" w:fill="auto"/>
          </w:tcPr>
          <w:p w:rsidR="00A16D32" w:rsidRPr="00D50CB5" w:rsidRDefault="00A16D32" w:rsidP="005C657F">
            <w:pPr>
              <w:ind w:right="-49"/>
              <w:jc w:val="center"/>
              <w:rPr>
                <w:rFonts w:ascii="Optimum" w:hAnsi="Optimum"/>
                <w:sz w:val="18"/>
                <w:szCs w:val="18"/>
                <w:lang w:val="es-MX" w:eastAsia="es-MX"/>
              </w:rPr>
            </w:pPr>
            <w:r w:rsidRPr="00D50CB5">
              <w:rPr>
                <w:rFonts w:ascii="Optimum" w:hAnsi="Optimum"/>
                <w:sz w:val="18"/>
                <w:szCs w:val="18"/>
                <w:lang w:val="es-MX" w:eastAsia="es-MX"/>
              </w:rPr>
              <w:t>18</w:t>
            </w:r>
          </w:p>
        </w:tc>
        <w:tc>
          <w:tcPr>
            <w:tcW w:w="1498" w:type="dxa"/>
            <w:shd w:val="clear" w:color="auto" w:fill="auto"/>
          </w:tcPr>
          <w:p w:rsidR="00A16D32" w:rsidRPr="00D50CB5" w:rsidRDefault="00A16D32" w:rsidP="005C657F">
            <w:pPr>
              <w:jc w:val="center"/>
              <w:rPr>
                <w:rFonts w:ascii="Optimum" w:hAnsi="Optimum"/>
                <w:sz w:val="18"/>
                <w:szCs w:val="18"/>
                <w:lang w:val="es-MX" w:eastAsia="es-MX"/>
              </w:rPr>
            </w:pPr>
            <w:r w:rsidRPr="00D50CB5">
              <w:rPr>
                <w:rFonts w:ascii="Optimum" w:hAnsi="Optimum"/>
                <w:sz w:val="18"/>
                <w:szCs w:val="18"/>
                <w:lang w:val="es-MX" w:eastAsia="es-MX"/>
              </w:rPr>
              <w:t xml:space="preserve">       18</w:t>
            </w:r>
          </w:p>
        </w:tc>
        <w:tc>
          <w:tcPr>
            <w:tcW w:w="1080" w:type="dxa"/>
            <w:shd w:val="clear" w:color="auto" w:fill="auto"/>
          </w:tcPr>
          <w:p w:rsidR="00A16D32" w:rsidRPr="00D50CB5" w:rsidRDefault="00A16D32" w:rsidP="005C657F">
            <w:pPr>
              <w:ind w:right="-22"/>
              <w:jc w:val="center"/>
              <w:rPr>
                <w:rFonts w:ascii="Optimum" w:hAnsi="Optimum"/>
                <w:sz w:val="18"/>
                <w:szCs w:val="18"/>
                <w:lang w:val="es-MX"/>
              </w:rPr>
            </w:pPr>
            <w:r w:rsidRPr="00D50CB5">
              <w:rPr>
                <w:rFonts w:ascii="Optimum" w:hAnsi="Optimum"/>
                <w:sz w:val="18"/>
                <w:szCs w:val="18"/>
                <w:lang w:val="es-MX"/>
              </w:rPr>
              <w:t xml:space="preserve">    0</w:t>
            </w:r>
          </w:p>
        </w:tc>
        <w:tc>
          <w:tcPr>
            <w:tcW w:w="953" w:type="dxa"/>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3</w:t>
            </w:r>
          </w:p>
        </w:tc>
        <w:tc>
          <w:tcPr>
            <w:tcW w:w="1182" w:type="dxa"/>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14</w:t>
            </w:r>
          </w:p>
        </w:tc>
        <w:tc>
          <w:tcPr>
            <w:tcW w:w="1181" w:type="dxa"/>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1</w:t>
            </w:r>
          </w:p>
        </w:tc>
      </w:tr>
      <w:tr w:rsidR="00A16D32" w:rsidRPr="00D50CB5" w:rsidTr="00472B49">
        <w:trPr>
          <w:jc w:val="center"/>
        </w:trPr>
        <w:tc>
          <w:tcPr>
            <w:tcW w:w="2122" w:type="dxa"/>
            <w:tcBorders>
              <w:bottom w:val="single" w:sz="8" w:space="0" w:color="000000"/>
            </w:tcBorders>
            <w:shd w:val="clear" w:color="auto" w:fill="auto"/>
          </w:tcPr>
          <w:p w:rsidR="00A16D32" w:rsidRPr="00D50CB5" w:rsidRDefault="00A16D32" w:rsidP="005C657F">
            <w:pPr>
              <w:ind w:right="429"/>
              <w:jc w:val="center"/>
              <w:rPr>
                <w:rFonts w:ascii="Optimum" w:hAnsi="Optimum"/>
                <w:b/>
                <w:sz w:val="18"/>
                <w:szCs w:val="18"/>
                <w:lang w:val="es-MX"/>
              </w:rPr>
            </w:pPr>
            <w:r w:rsidRPr="00D50CB5">
              <w:rPr>
                <w:rFonts w:ascii="Optimum" w:hAnsi="Optimum"/>
                <w:sz w:val="18"/>
                <w:szCs w:val="18"/>
                <w:lang w:val="es-MX" w:eastAsia="es-MX"/>
              </w:rPr>
              <w:t>RAPD506</w:t>
            </w:r>
          </w:p>
        </w:tc>
        <w:tc>
          <w:tcPr>
            <w:tcW w:w="1014" w:type="dxa"/>
            <w:tcBorders>
              <w:bottom w:val="single" w:sz="8" w:space="0" w:color="000000"/>
            </w:tcBorders>
            <w:shd w:val="clear" w:color="auto" w:fill="auto"/>
          </w:tcPr>
          <w:p w:rsidR="00A16D32" w:rsidRPr="00D50CB5" w:rsidRDefault="00A16D32" w:rsidP="005C657F">
            <w:pPr>
              <w:ind w:right="-49"/>
              <w:jc w:val="center"/>
              <w:rPr>
                <w:rFonts w:ascii="Optimum" w:hAnsi="Optimum"/>
                <w:sz w:val="18"/>
                <w:szCs w:val="18"/>
                <w:lang w:val="es-MX" w:eastAsia="es-MX"/>
              </w:rPr>
            </w:pPr>
            <w:r w:rsidRPr="00D50CB5">
              <w:rPr>
                <w:rFonts w:ascii="Optimum" w:hAnsi="Optimum"/>
                <w:sz w:val="18"/>
                <w:szCs w:val="18"/>
                <w:lang w:val="es-MX" w:eastAsia="es-MX"/>
              </w:rPr>
              <w:t>31</w:t>
            </w:r>
          </w:p>
        </w:tc>
        <w:tc>
          <w:tcPr>
            <w:tcW w:w="1498" w:type="dxa"/>
            <w:tcBorders>
              <w:bottom w:val="single" w:sz="8" w:space="0" w:color="000000"/>
            </w:tcBorders>
            <w:shd w:val="clear" w:color="auto" w:fill="auto"/>
          </w:tcPr>
          <w:p w:rsidR="00A16D32" w:rsidRPr="00D50CB5" w:rsidRDefault="00A16D32" w:rsidP="005C657F">
            <w:pPr>
              <w:jc w:val="center"/>
              <w:rPr>
                <w:rFonts w:ascii="Optimum" w:hAnsi="Optimum"/>
                <w:sz w:val="18"/>
                <w:szCs w:val="18"/>
                <w:lang w:val="es-MX" w:eastAsia="es-MX"/>
              </w:rPr>
            </w:pPr>
            <w:r w:rsidRPr="00D50CB5">
              <w:rPr>
                <w:rFonts w:ascii="Optimum" w:hAnsi="Optimum"/>
                <w:sz w:val="18"/>
                <w:szCs w:val="18"/>
                <w:lang w:val="es-MX" w:eastAsia="es-MX"/>
              </w:rPr>
              <w:t xml:space="preserve">       31</w:t>
            </w:r>
          </w:p>
        </w:tc>
        <w:tc>
          <w:tcPr>
            <w:tcW w:w="1080" w:type="dxa"/>
            <w:tcBorders>
              <w:bottom w:val="single" w:sz="8" w:space="0" w:color="000000"/>
            </w:tcBorders>
            <w:shd w:val="clear" w:color="auto" w:fill="auto"/>
          </w:tcPr>
          <w:p w:rsidR="00A16D32" w:rsidRPr="00D50CB5" w:rsidRDefault="00A16D32" w:rsidP="005C657F">
            <w:pPr>
              <w:ind w:right="-22"/>
              <w:jc w:val="center"/>
              <w:rPr>
                <w:rFonts w:ascii="Optimum" w:hAnsi="Optimum"/>
                <w:sz w:val="18"/>
                <w:szCs w:val="18"/>
                <w:lang w:val="es-MX"/>
              </w:rPr>
            </w:pPr>
            <w:r w:rsidRPr="00D50CB5">
              <w:rPr>
                <w:rFonts w:ascii="Optimum" w:hAnsi="Optimum"/>
                <w:sz w:val="18"/>
                <w:szCs w:val="18"/>
                <w:lang w:val="es-MX"/>
              </w:rPr>
              <w:t xml:space="preserve">    4</w:t>
            </w:r>
          </w:p>
        </w:tc>
        <w:tc>
          <w:tcPr>
            <w:tcW w:w="953" w:type="dxa"/>
            <w:tcBorders>
              <w:bottom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3</w:t>
            </w:r>
          </w:p>
        </w:tc>
        <w:tc>
          <w:tcPr>
            <w:tcW w:w="1182" w:type="dxa"/>
            <w:tcBorders>
              <w:bottom w:val="single" w:sz="8" w:space="0" w:color="000000"/>
            </w:tcBorders>
            <w:shd w:val="clear" w:color="auto" w:fill="auto"/>
          </w:tcPr>
          <w:p w:rsidR="00A16D32" w:rsidRPr="00D50CB5" w:rsidRDefault="00A16D32" w:rsidP="005C657F">
            <w:pPr>
              <w:ind w:right="-203"/>
              <w:jc w:val="center"/>
              <w:rPr>
                <w:rFonts w:ascii="Optimum" w:hAnsi="Optimum"/>
                <w:sz w:val="18"/>
                <w:szCs w:val="18"/>
                <w:lang w:val="es-MX"/>
              </w:rPr>
            </w:pPr>
            <w:r w:rsidRPr="00D50CB5">
              <w:rPr>
                <w:rFonts w:ascii="Optimum" w:hAnsi="Optimum"/>
                <w:sz w:val="18"/>
                <w:szCs w:val="18"/>
                <w:lang w:val="es-MX"/>
              </w:rPr>
              <w:t>22</w:t>
            </w:r>
          </w:p>
        </w:tc>
        <w:tc>
          <w:tcPr>
            <w:tcW w:w="1181" w:type="dxa"/>
            <w:tcBorders>
              <w:bottom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2</w:t>
            </w:r>
          </w:p>
        </w:tc>
      </w:tr>
      <w:tr w:rsidR="00A16D32" w:rsidRPr="00D50CB5" w:rsidTr="00472B49">
        <w:trPr>
          <w:jc w:val="center"/>
        </w:trPr>
        <w:tc>
          <w:tcPr>
            <w:tcW w:w="2122" w:type="dxa"/>
            <w:tcBorders>
              <w:top w:val="single" w:sz="8" w:space="0" w:color="000000"/>
              <w:bottom w:val="single" w:sz="8" w:space="0" w:color="000000"/>
            </w:tcBorders>
            <w:shd w:val="clear" w:color="auto" w:fill="auto"/>
          </w:tcPr>
          <w:p w:rsidR="00A16D32" w:rsidRPr="00D50CB5" w:rsidRDefault="00A16D32" w:rsidP="005C657F">
            <w:pPr>
              <w:ind w:right="429"/>
              <w:jc w:val="center"/>
              <w:rPr>
                <w:rFonts w:ascii="Optimum" w:hAnsi="Optimum"/>
                <w:b/>
                <w:sz w:val="18"/>
                <w:szCs w:val="18"/>
                <w:lang w:val="es-MX"/>
              </w:rPr>
            </w:pPr>
            <w:r w:rsidRPr="00D50CB5">
              <w:rPr>
                <w:rFonts w:ascii="Optimum" w:hAnsi="Optimum"/>
                <w:b/>
                <w:sz w:val="18"/>
                <w:szCs w:val="18"/>
                <w:lang w:val="es-MX"/>
              </w:rPr>
              <w:t>Total</w:t>
            </w:r>
          </w:p>
        </w:tc>
        <w:tc>
          <w:tcPr>
            <w:tcW w:w="1014" w:type="dxa"/>
            <w:tcBorders>
              <w:top w:val="single" w:sz="8" w:space="0" w:color="000000"/>
              <w:bottom w:val="single" w:sz="8" w:space="0" w:color="000000"/>
            </w:tcBorders>
            <w:shd w:val="clear" w:color="auto" w:fill="auto"/>
          </w:tcPr>
          <w:p w:rsidR="00A16D32" w:rsidRPr="00D50CB5" w:rsidRDefault="00A16D32" w:rsidP="005C657F">
            <w:pPr>
              <w:ind w:right="-49"/>
              <w:jc w:val="center"/>
              <w:rPr>
                <w:rFonts w:ascii="Optimum" w:hAnsi="Optimum"/>
                <w:sz w:val="18"/>
                <w:szCs w:val="18"/>
                <w:lang w:val="es-MX"/>
              </w:rPr>
            </w:pPr>
            <w:r w:rsidRPr="00D50CB5">
              <w:rPr>
                <w:rFonts w:ascii="Optimum" w:hAnsi="Optimum"/>
                <w:sz w:val="18"/>
                <w:szCs w:val="18"/>
                <w:lang w:val="es-MX"/>
              </w:rPr>
              <w:t>93</w:t>
            </w:r>
          </w:p>
        </w:tc>
        <w:tc>
          <w:tcPr>
            <w:tcW w:w="1498" w:type="dxa"/>
            <w:tcBorders>
              <w:top w:val="single" w:sz="8" w:space="0" w:color="000000"/>
              <w:bottom w:val="single" w:sz="8" w:space="0" w:color="000000"/>
            </w:tcBorders>
            <w:shd w:val="clear" w:color="auto" w:fill="auto"/>
          </w:tcPr>
          <w:p w:rsidR="00A16D32" w:rsidRPr="00D50CB5" w:rsidRDefault="00A16D32" w:rsidP="005C657F">
            <w:pPr>
              <w:jc w:val="center"/>
              <w:rPr>
                <w:rFonts w:ascii="Optimum" w:hAnsi="Optimum"/>
                <w:sz w:val="18"/>
                <w:szCs w:val="18"/>
                <w:lang w:val="es-MX"/>
              </w:rPr>
            </w:pPr>
            <w:r w:rsidRPr="00D50CB5">
              <w:rPr>
                <w:rFonts w:ascii="Optimum" w:hAnsi="Optimum"/>
                <w:sz w:val="18"/>
                <w:szCs w:val="18"/>
                <w:lang w:val="es-MX"/>
              </w:rPr>
              <w:t xml:space="preserve">       93</w:t>
            </w:r>
          </w:p>
        </w:tc>
        <w:tc>
          <w:tcPr>
            <w:tcW w:w="1080" w:type="dxa"/>
            <w:tcBorders>
              <w:top w:val="single" w:sz="8" w:space="0" w:color="000000"/>
              <w:bottom w:val="single" w:sz="8" w:space="0" w:color="000000"/>
            </w:tcBorders>
            <w:shd w:val="clear" w:color="auto" w:fill="auto"/>
          </w:tcPr>
          <w:p w:rsidR="00A16D32" w:rsidRPr="00D50CB5" w:rsidRDefault="00A16D32" w:rsidP="005C657F">
            <w:pPr>
              <w:ind w:right="-22"/>
              <w:jc w:val="center"/>
              <w:rPr>
                <w:rFonts w:ascii="Optimum" w:hAnsi="Optimum"/>
                <w:sz w:val="18"/>
                <w:szCs w:val="18"/>
                <w:lang w:val="es-MX"/>
              </w:rPr>
            </w:pPr>
            <w:r w:rsidRPr="00D50CB5">
              <w:rPr>
                <w:rFonts w:ascii="Optimum" w:hAnsi="Optimum"/>
                <w:sz w:val="18"/>
                <w:szCs w:val="18"/>
                <w:lang w:val="es-MX"/>
              </w:rPr>
              <w:t xml:space="preserve">    5</w:t>
            </w:r>
          </w:p>
        </w:tc>
        <w:tc>
          <w:tcPr>
            <w:tcW w:w="953" w:type="dxa"/>
            <w:tcBorders>
              <w:top w:val="single" w:sz="8" w:space="0" w:color="000000"/>
              <w:bottom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9</w:t>
            </w:r>
          </w:p>
        </w:tc>
        <w:tc>
          <w:tcPr>
            <w:tcW w:w="1182" w:type="dxa"/>
            <w:tcBorders>
              <w:top w:val="single" w:sz="8" w:space="0" w:color="000000"/>
              <w:bottom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73</w:t>
            </w:r>
          </w:p>
        </w:tc>
        <w:tc>
          <w:tcPr>
            <w:tcW w:w="1181" w:type="dxa"/>
            <w:tcBorders>
              <w:top w:val="single" w:sz="8" w:space="0" w:color="000000"/>
              <w:bottom w:val="single" w:sz="8" w:space="0" w:color="000000"/>
            </w:tcBorders>
            <w:shd w:val="clear" w:color="auto" w:fill="auto"/>
          </w:tcPr>
          <w:p w:rsidR="00A16D32" w:rsidRPr="00D50CB5" w:rsidRDefault="00A16D32" w:rsidP="005C657F">
            <w:pPr>
              <w:ind w:right="-203"/>
              <w:rPr>
                <w:rFonts w:ascii="Optimum" w:hAnsi="Optimum"/>
                <w:sz w:val="18"/>
                <w:szCs w:val="18"/>
                <w:lang w:val="es-MX"/>
              </w:rPr>
            </w:pPr>
            <w:r w:rsidRPr="00D50CB5">
              <w:rPr>
                <w:rFonts w:ascii="Optimum" w:hAnsi="Optimum"/>
                <w:sz w:val="18"/>
                <w:szCs w:val="18"/>
                <w:lang w:val="es-MX"/>
              </w:rPr>
              <w:t xml:space="preserve">      6</w:t>
            </w:r>
          </w:p>
        </w:tc>
      </w:tr>
    </w:tbl>
    <w:p w:rsidR="00882AA0" w:rsidRPr="005C657F" w:rsidRDefault="00882AA0" w:rsidP="005C657F">
      <w:pPr>
        <w:ind w:right="431"/>
        <w:jc w:val="both"/>
        <w:rPr>
          <w:rFonts w:ascii="Optimum" w:hAnsi="Optimum"/>
          <w:bCs/>
          <w:sz w:val="20"/>
          <w:lang w:val="es-MX"/>
        </w:rPr>
      </w:pPr>
    </w:p>
    <w:p w:rsidR="00A74910" w:rsidRPr="005C657F" w:rsidRDefault="00A74910" w:rsidP="005C657F">
      <w:pPr>
        <w:ind w:right="431"/>
        <w:jc w:val="both"/>
        <w:rPr>
          <w:rFonts w:ascii="Optimum" w:hAnsi="Optimum"/>
          <w:bCs/>
          <w:sz w:val="20"/>
          <w:lang w:val="es-MX"/>
        </w:rPr>
      </w:pPr>
    </w:p>
    <w:p w:rsidR="000704D0" w:rsidRPr="005C657F" w:rsidRDefault="005D163B" w:rsidP="005C657F">
      <w:pPr>
        <w:ind w:right="-24"/>
        <w:jc w:val="both"/>
        <w:rPr>
          <w:rFonts w:ascii="Optimum" w:hAnsi="Optimum"/>
          <w:bCs/>
          <w:sz w:val="20"/>
          <w:lang w:val="es-MX"/>
        </w:rPr>
      </w:pPr>
      <w:r>
        <w:rPr>
          <w:rFonts w:ascii="Optimum" w:hAnsi="Optimum"/>
          <w:b/>
          <w:sz w:val="20"/>
          <w:lang w:val="es-MX"/>
        </w:rPr>
        <w:t>Tabla</w:t>
      </w:r>
      <w:r w:rsidR="00A74910" w:rsidRPr="005C657F">
        <w:rPr>
          <w:rFonts w:ascii="Optimum" w:hAnsi="Optimum"/>
          <w:b/>
          <w:sz w:val="20"/>
          <w:lang w:val="es-MX"/>
        </w:rPr>
        <w:t xml:space="preserve"> 3</w:t>
      </w:r>
      <w:r w:rsidR="000704D0" w:rsidRPr="005C657F">
        <w:rPr>
          <w:rFonts w:ascii="Optimum" w:hAnsi="Optimum"/>
          <w:b/>
          <w:sz w:val="20"/>
          <w:lang w:val="es-MX"/>
        </w:rPr>
        <w:t>.</w:t>
      </w:r>
      <w:r w:rsidR="000704D0" w:rsidRPr="005C657F">
        <w:rPr>
          <w:rFonts w:ascii="Optimum" w:hAnsi="Optimum"/>
          <w:sz w:val="20"/>
          <w:lang w:val="es-MX"/>
        </w:rPr>
        <w:t xml:space="preserve"> C</w:t>
      </w:r>
      <w:r w:rsidR="004B5527" w:rsidRPr="005C657F">
        <w:rPr>
          <w:rFonts w:ascii="Optimum" w:hAnsi="Optimum"/>
          <w:sz w:val="20"/>
          <w:lang w:val="es-MX"/>
        </w:rPr>
        <w:t xml:space="preserve">ombinación RAPD y genotipo con </w:t>
      </w:r>
      <w:r w:rsidR="000704D0" w:rsidRPr="005C657F">
        <w:rPr>
          <w:rFonts w:ascii="Optimum" w:hAnsi="Optimum"/>
          <w:sz w:val="20"/>
          <w:lang w:val="es-MX"/>
        </w:rPr>
        <w:t>fragmentos únicos</w:t>
      </w:r>
      <w:r w:rsidR="000704D0" w:rsidRPr="005C657F">
        <w:rPr>
          <w:rFonts w:ascii="Optimum" w:hAnsi="Optimum"/>
          <w:bCs/>
          <w:sz w:val="20"/>
          <w:lang w:val="es-MX"/>
        </w:rPr>
        <w:t>.</w:t>
      </w:r>
    </w:p>
    <w:tbl>
      <w:tblPr>
        <w:tblW w:w="8672" w:type="dxa"/>
        <w:tblBorders>
          <w:top w:val="single" w:sz="8" w:space="0" w:color="000000"/>
          <w:bottom w:val="single" w:sz="8" w:space="0" w:color="000000"/>
        </w:tblBorders>
        <w:tblLook w:val="00A0" w:firstRow="1" w:lastRow="0" w:firstColumn="1" w:lastColumn="0" w:noHBand="0" w:noVBand="0"/>
      </w:tblPr>
      <w:tblGrid>
        <w:gridCol w:w="1165"/>
        <w:gridCol w:w="3145"/>
        <w:gridCol w:w="3091"/>
        <w:gridCol w:w="1049"/>
        <w:gridCol w:w="222"/>
      </w:tblGrid>
      <w:tr w:rsidR="006036E7" w:rsidRPr="005C657F" w:rsidTr="006036E7">
        <w:trPr>
          <w:trHeight w:val="301"/>
        </w:trPr>
        <w:tc>
          <w:tcPr>
            <w:tcW w:w="1165" w:type="dxa"/>
            <w:tcBorders>
              <w:top w:val="single" w:sz="8" w:space="0" w:color="000000"/>
              <w:bottom w:val="single" w:sz="8" w:space="0" w:color="000000"/>
            </w:tcBorders>
            <w:shd w:val="clear" w:color="auto" w:fill="auto"/>
          </w:tcPr>
          <w:p w:rsidR="000704D0" w:rsidRPr="005C657F" w:rsidRDefault="000704D0" w:rsidP="005C657F">
            <w:pPr>
              <w:ind w:right="-85"/>
              <w:jc w:val="center"/>
              <w:rPr>
                <w:rFonts w:ascii="Optimum" w:hAnsi="Optimum"/>
                <w:sz w:val="20"/>
                <w:lang w:val="es-MX"/>
              </w:rPr>
            </w:pPr>
            <w:r w:rsidRPr="005C657F">
              <w:rPr>
                <w:rFonts w:ascii="Optimum" w:hAnsi="Optimum"/>
                <w:b/>
                <w:sz w:val="20"/>
                <w:lang w:val="es-MX"/>
              </w:rPr>
              <w:t>Iniciador</w:t>
            </w:r>
          </w:p>
        </w:tc>
        <w:tc>
          <w:tcPr>
            <w:tcW w:w="3149" w:type="dxa"/>
            <w:tcBorders>
              <w:top w:val="single" w:sz="8" w:space="0" w:color="000000"/>
              <w:bottom w:val="single" w:sz="8" w:space="0" w:color="000000"/>
            </w:tcBorders>
            <w:shd w:val="clear" w:color="auto" w:fill="auto"/>
          </w:tcPr>
          <w:p w:rsidR="000704D0" w:rsidRPr="005C657F" w:rsidRDefault="000704D0" w:rsidP="005C657F">
            <w:pPr>
              <w:ind w:right="-47"/>
              <w:jc w:val="center"/>
              <w:rPr>
                <w:rFonts w:ascii="Optimum" w:hAnsi="Optimum"/>
                <w:b/>
                <w:sz w:val="20"/>
                <w:lang w:val="es-MX"/>
              </w:rPr>
            </w:pPr>
            <w:r w:rsidRPr="005C657F">
              <w:rPr>
                <w:rFonts w:ascii="Optimum" w:hAnsi="Optimum"/>
                <w:b/>
                <w:sz w:val="20"/>
                <w:lang w:val="es-MX"/>
              </w:rPr>
              <w:t>Genotipo</w:t>
            </w:r>
          </w:p>
        </w:tc>
        <w:tc>
          <w:tcPr>
            <w:tcW w:w="3095" w:type="dxa"/>
            <w:tcBorders>
              <w:top w:val="single" w:sz="8" w:space="0" w:color="000000"/>
              <w:bottom w:val="single" w:sz="8" w:space="0" w:color="000000"/>
            </w:tcBorders>
            <w:shd w:val="clear" w:color="auto" w:fill="auto"/>
          </w:tcPr>
          <w:p w:rsidR="000704D0" w:rsidRPr="005C657F" w:rsidRDefault="006036E7" w:rsidP="005C657F">
            <w:pPr>
              <w:jc w:val="center"/>
              <w:rPr>
                <w:rFonts w:ascii="Optimum" w:hAnsi="Optimum"/>
                <w:b/>
                <w:bCs/>
                <w:sz w:val="20"/>
                <w:lang w:val="es-MX"/>
              </w:rPr>
            </w:pPr>
            <w:r w:rsidRPr="005C657F">
              <w:rPr>
                <w:rFonts w:ascii="Optimum" w:hAnsi="Optimum"/>
                <w:b/>
                <w:sz w:val="20"/>
                <w:lang w:val="es-MX"/>
              </w:rPr>
              <w:t xml:space="preserve">           </w:t>
            </w:r>
            <w:r w:rsidR="000704D0" w:rsidRPr="005C657F">
              <w:rPr>
                <w:rFonts w:ascii="Optimum" w:hAnsi="Optimum"/>
                <w:b/>
                <w:sz w:val="20"/>
                <w:lang w:val="es-MX"/>
              </w:rPr>
              <w:t>Fragmentos</w:t>
            </w:r>
            <w:r w:rsidR="003C6369" w:rsidRPr="005C657F">
              <w:rPr>
                <w:rFonts w:ascii="Optimum" w:hAnsi="Optimum"/>
                <w:b/>
                <w:bCs/>
                <w:sz w:val="20"/>
                <w:lang w:val="es-MX"/>
              </w:rPr>
              <w:t xml:space="preserve"> </w:t>
            </w:r>
            <w:r w:rsidR="000704D0" w:rsidRPr="005C657F">
              <w:rPr>
                <w:rFonts w:ascii="Optimum" w:hAnsi="Optimum"/>
                <w:b/>
                <w:sz w:val="20"/>
                <w:lang w:val="es-MX"/>
              </w:rPr>
              <w:t>únicos</w:t>
            </w:r>
          </w:p>
        </w:tc>
        <w:tc>
          <w:tcPr>
            <w:tcW w:w="1051" w:type="dxa"/>
            <w:tcBorders>
              <w:top w:val="single" w:sz="8" w:space="0" w:color="000000"/>
              <w:bottom w:val="single" w:sz="8" w:space="0" w:color="000000"/>
            </w:tcBorders>
            <w:shd w:val="clear" w:color="auto" w:fill="auto"/>
          </w:tcPr>
          <w:p w:rsidR="000704D0" w:rsidRPr="005C657F" w:rsidRDefault="000704D0" w:rsidP="005C657F">
            <w:pPr>
              <w:ind w:right="429"/>
              <w:jc w:val="center"/>
              <w:rPr>
                <w:rFonts w:ascii="Optimum" w:hAnsi="Optimum"/>
                <w:b/>
                <w:sz w:val="20"/>
                <w:lang w:val="es-MX"/>
              </w:rPr>
            </w:pPr>
          </w:p>
        </w:tc>
        <w:tc>
          <w:tcPr>
            <w:tcW w:w="212" w:type="dxa"/>
            <w:tcBorders>
              <w:top w:val="single" w:sz="8" w:space="0" w:color="000000"/>
              <w:bottom w:val="single" w:sz="8" w:space="0" w:color="000000"/>
            </w:tcBorders>
            <w:shd w:val="clear" w:color="auto" w:fill="auto"/>
          </w:tcPr>
          <w:p w:rsidR="000704D0" w:rsidRPr="005C657F" w:rsidRDefault="000704D0" w:rsidP="005C657F">
            <w:pPr>
              <w:ind w:right="429"/>
              <w:jc w:val="center"/>
              <w:rPr>
                <w:rFonts w:ascii="Optimum" w:hAnsi="Optimum"/>
                <w:b/>
                <w:bCs/>
                <w:sz w:val="20"/>
                <w:lang w:val="es-MX"/>
              </w:rPr>
            </w:pPr>
          </w:p>
        </w:tc>
      </w:tr>
      <w:tr w:rsidR="006036E7" w:rsidRPr="005C657F" w:rsidTr="006036E7">
        <w:trPr>
          <w:trHeight w:val="287"/>
        </w:trPr>
        <w:tc>
          <w:tcPr>
            <w:tcW w:w="1165" w:type="dxa"/>
            <w:shd w:val="clear" w:color="auto" w:fill="auto"/>
          </w:tcPr>
          <w:p w:rsidR="000704D0" w:rsidRPr="005C657F" w:rsidRDefault="000704D0" w:rsidP="005C657F">
            <w:pPr>
              <w:ind w:right="-85"/>
              <w:jc w:val="center"/>
              <w:rPr>
                <w:rFonts w:ascii="Optimum" w:hAnsi="Optimum"/>
                <w:sz w:val="20"/>
                <w:lang w:val="es-MX"/>
              </w:rPr>
            </w:pPr>
            <w:r w:rsidRPr="005C657F">
              <w:rPr>
                <w:rFonts w:ascii="Optimum" w:hAnsi="Optimum"/>
                <w:sz w:val="20"/>
                <w:lang w:val="es-MX" w:eastAsia="es-MX"/>
              </w:rPr>
              <w:t>RAPD702</w:t>
            </w:r>
          </w:p>
        </w:tc>
        <w:tc>
          <w:tcPr>
            <w:tcW w:w="3149" w:type="dxa"/>
            <w:shd w:val="clear" w:color="auto" w:fill="auto"/>
          </w:tcPr>
          <w:p w:rsidR="000704D0" w:rsidRPr="005C657F" w:rsidRDefault="000704D0" w:rsidP="005C657F">
            <w:pPr>
              <w:jc w:val="center"/>
              <w:rPr>
                <w:rFonts w:ascii="Optimum" w:hAnsi="Optimum"/>
                <w:sz w:val="20"/>
                <w:lang w:val="es-MX"/>
              </w:rPr>
            </w:pPr>
            <w:r w:rsidRPr="005C657F">
              <w:rPr>
                <w:rFonts w:ascii="Optimum" w:hAnsi="Optimum"/>
                <w:sz w:val="20"/>
                <w:lang w:val="es-MX"/>
              </w:rPr>
              <w:t>Huevo de toro</w:t>
            </w:r>
          </w:p>
        </w:tc>
        <w:tc>
          <w:tcPr>
            <w:tcW w:w="3095" w:type="dxa"/>
            <w:shd w:val="clear" w:color="auto" w:fill="auto"/>
          </w:tcPr>
          <w:p w:rsidR="000704D0" w:rsidRPr="005C657F" w:rsidRDefault="003C6369" w:rsidP="005C657F">
            <w:pPr>
              <w:ind w:right="429"/>
              <w:jc w:val="center"/>
              <w:rPr>
                <w:rFonts w:ascii="Optimum" w:hAnsi="Optimum"/>
                <w:sz w:val="20"/>
                <w:lang w:val="es-MX"/>
              </w:rPr>
            </w:pPr>
            <w:r w:rsidRPr="005C657F">
              <w:rPr>
                <w:rFonts w:ascii="Optimum" w:hAnsi="Optimum"/>
                <w:sz w:val="20"/>
                <w:lang w:val="es-MX"/>
              </w:rPr>
              <w:t xml:space="preserve">   </w:t>
            </w:r>
            <w:r w:rsidR="006036E7" w:rsidRPr="005C657F">
              <w:rPr>
                <w:rFonts w:ascii="Optimum" w:hAnsi="Optimum"/>
                <w:sz w:val="20"/>
                <w:lang w:val="es-MX"/>
              </w:rPr>
              <w:t xml:space="preserve">   </w:t>
            </w:r>
            <w:r w:rsidR="00882AA0" w:rsidRPr="005C657F">
              <w:rPr>
                <w:rFonts w:ascii="Optimum" w:hAnsi="Optimum"/>
                <w:sz w:val="20"/>
                <w:lang w:val="es-MX"/>
              </w:rPr>
              <w:t xml:space="preserve">    </w:t>
            </w:r>
            <w:r w:rsidR="006036E7" w:rsidRPr="005C657F">
              <w:rPr>
                <w:rFonts w:ascii="Optimum" w:hAnsi="Optimum"/>
                <w:sz w:val="20"/>
                <w:lang w:val="es-MX"/>
              </w:rPr>
              <w:t xml:space="preserve"> </w:t>
            </w:r>
            <w:r w:rsidRPr="005C657F">
              <w:rPr>
                <w:rFonts w:ascii="Optimum" w:hAnsi="Optimum"/>
                <w:sz w:val="20"/>
                <w:lang w:val="es-MX"/>
              </w:rPr>
              <w:t xml:space="preserve"> </w:t>
            </w:r>
            <w:r w:rsidR="000704D0" w:rsidRPr="005C657F">
              <w:rPr>
                <w:rFonts w:ascii="Optimum" w:hAnsi="Optimum"/>
                <w:sz w:val="20"/>
                <w:lang w:val="es-MX"/>
              </w:rPr>
              <w:t>1</w:t>
            </w:r>
          </w:p>
        </w:tc>
        <w:tc>
          <w:tcPr>
            <w:tcW w:w="1051" w:type="dxa"/>
            <w:shd w:val="clear" w:color="auto" w:fill="auto"/>
          </w:tcPr>
          <w:p w:rsidR="000704D0" w:rsidRPr="005C657F" w:rsidRDefault="000704D0" w:rsidP="005C657F">
            <w:pPr>
              <w:ind w:right="429"/>
              <w:jc w:val="center"/>
              <w:rPr>
                <w:rFonts w:ascii="Optimum" w:hAnsi="Optimum"/>
                <w:sz w:val="20"/>
                <w:lang w:val="es-MX"/>
              </w:rPr>
            </w:pPr>
          </w:p>
        </w:tc>
        <w:tc>
          <w:tcPr>
            <w:tcW w:w="212" w:type="dxa"/>
            <w:shd w:val="clear" w:color="auto" w:fill="auto"/>
          </w:tcPr>
          <w:p w:rsidR="000704D0" w:rsidRPr="005C657F" w:rsidRDefault="000704D0" w:rsidP="005C657F">
            <w:pPr>
              <w:ind w:right="429"/>
              <w:jc w:val="center"/>
              <w:rPr>
                <w:rFonts w:ascii="Optimum" w:hAnsi="Optimum"/>
                <w:sz w:val="20"/>
                <w:lang w:val="es-MX"/>
              </w:rPr>
            </w:pPr>
          </w:p>
        </w:tc>
      </w:tr>
      <w:tr w:rsidR="006036E7" w:rsidRPr="005C657F" w:rsidTr="006036E7">
        <w:trPr>
          <w:trHeight w:val="301"/>
        </w:trPr>
        <w:tc>
          <w:tcPr>
            <w:tcW w:w="1165" w:type="dxa"/>
            <w:shd w:val="clear" w:color="auto" w:fill="auto"/>
          </w:tcPr>
          <w:p w:rsidR="000704D0" w:rsidRPr="005C657F" w:rsidRDefault="000704D0" w:rsidP="005C657F">
            <w:pPr>
              <w:jc w:val="center"/>
              <w:rPr>
                <w:rFonts w:ascii="Optimum" w:hAnsi="Optimum"/>
                <w:sz w:val="20"/>
                <w:lang w:val="es-MX"/>
              </w:rPr>
            </w:pPr>
            <w:r w:rsidRPr="005C657F">
              <w:rPr>
                <w:rFonts w:ascii="Optimum" w:hAnsi="Optimum"/>
                <w:sz w:val="20"/>
                <w:lang w:val="es-MX" w:eastAsia="es-MX"/>
              </w:rPr>
              <w:t>RAPD506</w:t>
            </w:r>
          </w:p>
        </w:tc>
        <w:tc>
          <w:tcPr>
            <w:tcW w:w="3149" w:type="dxa"/>
            <w:shd w:val="clear" w:color="auto" w:fill="auto"/>
          </w:tcPr>
          <w:p w:rsidR="000704D0" w:rsidRPr="005C657F" w:rsidRDefault="000704D0" w:rsidP="005C657F">
            <w:pPr>
              <w:jc w:val="center"/>
              <w:rPr>
                <w:rFonts w:ascii="Optimum" w:hAnsi="Optimum"/>
                <w:sz w:val="20"/>
                <w:lang w:val="es-MX"/>
              </w:rPr>
            </w:pPr>
            <w:r w:rsidRPr="005C657F">
              <w:rPr>
                <w:rFonts w:ascii="Optimum" w:hAnsi="Optimum"/>
                <w:sz w:val="20"/>
                <w:lang w:val="es-MX"/>
              </w:rPr>
              <w:t>Criollo Uno</w:t>
            </w:r>
          </w:p>
        </w:tc>
        <w:tc>
          <w:tcPr>
            <w:tcW w:w="3095" w:type="dxa"/>
            <w:shd w:val="clear" w:color="auto" w:fill="auto"/>
          </w:tcPr>
          <w:p w:rsidR="000704D0" w:rsidRPr="005C657F" w:rsidRDefault="003C6369" w:rsidP="005C657F">
            <w:pPr>
              <w:ind w:right="429"/>
              <w:jc w:val="center"/>
              <w:rPr>
                <w:rFonts w:ascii="Optimum" w:hAnsi="Optimum"/>
                <w:sz w:val="20"/>
                <w:lang w:val="es-MX"/>
              </w:rPr>
            </w:pPr>
            <w:r w:rsidRPr="005C657F">
              <w:rPr>
                <w:rFonts w:ascii="Optimum" w:hAnsi="Optimum"/>
                <w:sz w:val="20"/>
                <w:lang w:val="es-MX"/>
              </w:rPr>
              <w:t xml:space="preserve">   </w:t>
            </w:r>
            <w:r w:rsidR="006036E7" w:rsidRPr="005C657F">
              <w:rPr>
                <w:rFonts w:ascii="Optimum" w:hAnsi="Optimum"/>
                <w:sz w:val="20"/>
                <w:lang w:val="es-MX"/>
              </w:rPr>
              <w:t xml:space="preserve">   </w:t>
            </w:r>
            <w:r w:rsidR="00882AA0" w:rsidRPr="005C657F">
              <w:rPr>
                <w:rFonts w:ascii="Optimum" w:hAnsi="Optimum"/>
                <w:sz w:val="20"/>
                <w:lang w:val="es-MX"/>
              </w:rPr>
              <w:t xml:space="preserve">    </w:t>
            </w:r>
            <w:r w:rsidR="006036E7" w:rsidRPr="005C657F">
              <w:rPr>
                <w:rFonts w:ascii="Optimum" w:hAnsi="Optimum"/>
                <w:sz w:val="20"/>
                <w:lang w:val="es-MX"/>
              </w:rPr>
              <w:t xml:space="preserve"> </w:t>
            </w:r>
            <w:r w:rsidRPr="005C657F">
              <w:rPr>
                <w:rFonts w:ascii="Optimum" w:hAnsi="Optimum"/>
                <w:sz w:val="20"/>
                <w:lang w:val="es-MX"/>
              </w:rPr>
              <w:t xml:space="preserve"> </w:t>
            </w:r>
            <w:r w:rsidR="000704D0" w:rsidRPr="005C657F">
              <w:rPr>
                <w:rFonts w:ascii="Optimum" w:hAnsi="Optimum"/>
                <w:sz w:val="20"/>
                <w:lang w:val="es-MX"/>
              </w:rPr>
              <w:t>1</w:t>
            </w:r>
          </w:p>
        </w:tc>
        <w:tc>
          <w:tcPr>
            <w:tcW w:w="1051" w:type="dxa"/>
            <w:shd w:val="clear" w:color="auto" w:fill="auto"/>
          </w:tcPr>
          <w:p w:rsidR="000704D0" w:rsidRPr="005C657F" w:rsidRDefault="000704D0" w:rsidP="005C657F">
            <w:pPr>
              <w:ind w:right="429"/>
              <w:jc w:val="center"/>
              <w:rPr>
                <w:rFonts w:ascii="Optimum" w:hAnsi="Optimum"/>
                <w:sz w:val="20"/>
                <w:lang w:val="es-MX"/>
              </w:rPr>
            </w:pPr>
          </w:p>
        </w:tc>
        <w:tc>
          <w:tcPr>
            <w:tcW w:w="212" w:type="dxa"/>
            <w:shd w:val="clear" w:color="auto" w:fill="auto"/>
          </w:tcPr>
          <w:p w:rsidR="000704D0" w:rsidRPr="005C657F" w:rsidRDefault="000704D0" w:rsidP="005C657F">
            <w:pPr>
              <w:ind w:right="429"/>
              <w:jc w:val="center"/>
              <w:rPr>
                <w:rFonts w:ascii="Optimum" w:hAnsi="Optimum"/>
                <w:sz w:val="20"/>
                <w:lang w:val="es-MX"/>
              </w:rPr>
            </w:pPr>
          </w:p>
        </w:tc>
      </w:tr>
      <w:tr w:rsidR="006036E7" w:rsidRPr="005C657F" w:rsidTr="006036E7">
        <w:trPr>
          <w:trHeight w:val="88"/>
        </w:trPr>
        <w:tc>
          <w:tcPr>
            <w:tcW w:w="1165" w:type="dxa"/>
            <w:shd w:val="clear" w:color="auto" w:fill="auto"/>
          </w:tcPr>
          <w:p w:rsidR="000704D0" w:rsidRPr="005C657F" w:rsidRDefault="000704D0" w:rsidP="005C657F">
            <w:pPr>
              <w:ind w:right="429"/>
              <w:jc w:val="center"/>
              <w:rPr>
                <w:rFonts w:ascii="Optimum" w:hAnsi="Optimum"/>
                <w:sz w:val="20"/>
                <w:lang w:val="es-MX"/>
              </w:rPr>
            </w:pPr>
          </w:p>
        </w:tc>
        <w:tc>
          <w:tcPr>
            <w:tcW w:w="3149" w:type="dxa"/>
            <w:shd w:val="clear" w:color="auto" w:fill="auto"/>
          </w:tcPr>
          <w:p w:rsidR="000704D0" w:rsidRPr="005C657F" w:rsidRDefault="000704D0" w:rsidP="005C657F">
            <w:pPr>
              <w:jc w:val="center"/>
              <w:rPr>
                <w:rFonts w:ascii="Optimum" w:hAnsi="Optimum"/>
                <w:sz w:val="20"/>
                <w:lang w:val="es-MX"/>
              </w:rPr>
            </w:pPr>
            <w:r w:rsidRPr="005C657F">
              <w:rPr>
                <w:rFonts w:ascii="Optimum" w:hAnsi="Optimum"/>
                <w:sz w:val="20"/>
                <w:lang w:val="es-MX"/>
              </w:rPr>
              <w:t>Salazareño</w:t>
            </w:r>
          </w:p>
        </w:tc>
        <w:tc>
          <w:tcPr>
            <w:tcW w:w="3095" w:type="dxa"/>
            <w:shd w:val="clear" w:color="auto" w:fill="auto"/>
          </w:tcPr>
          <w:p w:rsidR="000704D0" w:rsidRPr="005C657F" w:rsidRDefault="003C6369" w:rsidP="005C657F">
            <w:pPr>
              <w:ind w:right="429"/>
              <w:jc w:val="center"/>
              <w:rPr>
                <w:rFonts w:ascii="Optimum" w:hAnsi="Optimum"/>
                <w:sz w:val="20"/>
                <w:lang w:val="es-MX"/>
              </w:rPr>
            </w:pPr>
            <w:r w:rsidRPr="005C657F">
              <w:rPr>
                <w:rFonts w:ascii="Optimum" w:hAnsi="Optimum"/>
                <w:sz w:val="20"/>
                <w:lang w:val="es-MX"/>
              </w:rPr>
              <w:t xml:space="preserve">   </w:t>
            </w:r>
            <w:r w:rsidR="006036E7" w:rsidRPr="005C657F">
              <w:rPr>
                <w:rFonts w:ascii="Optimum" w:hAnsi="Optimum"/>
                <w:sz w:val="20"/>
                <w:lang w:val="es-MX"/>
              </w:rPr>
              <w:t xml:space="preserve">    </w:t>
            </w:r>
            <w:r w:rsidR="00882AA0" w:rsidRPr="005C657F">
              <w:rPr>
                <w:rFonts w:ascii="Optimum" w:hAnsi="Optimum"/>
                <w:sz w:val="20"/>
                <w:lang w:val="es-MX"/>
              </w:rPr>
              <w:t xml:space="preserve">    </w:t>
            </w:r>
            <w:r w:rsidRPr="005C657F">
              <w:rPr>
                <w:rFonts w:ascii="Optimum" w:hAnsi="Optimum"/>
                <w:sz w:val="20"/>
                <w:lang w:val="es-MX"/>
              </w:rPr>
              <w:t xml:space="preserve"> </w:t>
            </w:r>
            <w:r w:rsidR="000704D0" w:rsidRPr="005C657F">
              <w:rPr>
                <w:rFonts w:ascii="Optimum" w:hAnsi="Optimum"/>
                <w:sz w:val="20"/>
                <w:lang w:val="es-MX"/>
              </w:rPr>
              <w:t>2</w:t>
            </w:r>
          </w:p>
        </w:tc>
        <w:tc>
          <w:tcPr>
            <w:tcW w:w="1051" w:type="dxa"/>
            <w:shd w:val="clear" w:color="auto" w:fill="auto"/>
          </w:tcPr>
          <w:p w:rsidR="000704D0" w:rsidRPr="005C657F" w:rsidRDefault="000704D0" w:rsidP="005C657F">
            <w:pPr>
              <w:ind w:right="429"/>
              <w:jc w:val="center"/>
              <w:rPr>
                <w:rFonts w:ascii="Optimum" w:hAnsi="Optimum"/>
                <w:sz w:val="20"/>
                <w:lang w:val="es-MX"/>
              </w:rPr>
            </w:pPr>
          </w:p>
        </w:tc>
        <w:tc>
          <w:tcPr>
            <w:tcW w:w="212" w:type="dxa"/>
            <w:shd w:val="clear" w:color="auto" w:fill="auto"/>
          </w:tcPr>
          <w:p w:rsidR="000704D0" w:rsidRPr="005C657F" w:rsidRDefault="000704D0" w:rsidP="005C657F">
            <w:pPr>
              <w:ind w:right="429"/>
              <w:jc w:val="center"/>
              <w:rPr>
                <w:rFonts w:ascii="Optimum" w:hAnsi="Optimum"/>
                <w:sz w:val="20"/>
                <w:lang w:val="es-MX"/>
              </w:rPr>
            </w:pPr>
          </w:p>
        </w:tc>
      </w:tr>
      <w:tr w:rsidR="006036E7" w:rsidRPr="005C657F" w:rsidTr="006036E7">
        <w:trPr>
          <w:trHeight w:val="316"/>
        </w:trPr>
        <w:tc>
          <w:tcPr>
            <w:tcW w:w="1165" w:type="dxa"/>
            <w:shd w:val="clear" w:color="auto" w:fill="auto"/>
          </w:tcPr>
          <w:p w:rsidR="000704D0" w:rsidRPr="005C657F" w:rsidRDefault="000704D0" w:rsidP="005C657F">
            <w:pPr>
              <w:ind w:right="429"/>
              <w:jc w:val="center"/>
              <w:rPr>
                <w:rFonts w:ascii="Optimum" w:hAnsi="Optimum"/>
                <w:sz w:val="20"/>
                <w:lang w:val="es-MX"/>
              </w:rPr>
            </w:pPr>
          </w:p>
        </w:tc>
        <w:tc>
          <w:tcPr>
            <w:tcW w:w="3149" w:type="dxa"/>
            <w:shd w:val="clear" w:color="auto" w:fill="auto"/>
          </w:tcPr>
          <w:p w:rsidR="000704D0" w:rsidRPr="005C657F" w:rsidRDefault="000704D0" w:rsidP="005C657F">
            <w:pPr>
              <w:jc w:val="center"/>
              <w:rPr>
                <w:rFonts w:ascii="Optimum" w:hAnsi="Optimum"/>
                <w:sz w:val="20"/>
                <w:lang w:val="es-MX"/>
              </w:rPr>
            </w:pPr>
            <w:r w:rsidRPr="005C657F">
              <w:rPr>
                <w:rFonts w:ascii="Optimum" w:hAnsi="Optimum"/>
                <w:sz w:val="20"/>
                <w:lang w:val="es-MX"/>
              </w:rPr>
              <w:t>Especial</w:t>
            </w:r>
            <w:r w:rsidR="00AD473C" w:rsidRPr="005C657F">
              <w:rPr>
                <w:rFonts w:ascii="Optimum" w:hAnsi="Optimum"/>
                <w:sz w:val="20"/>
                <w:lang w:val="es-MX"/>
              </w:rPr>
              <w:t xml:space="preserve"> </w:t>
            </w:r>
            <w:r w:rsidRPr="005C657F">
              <w:rPr>
                <w:rFonts w:ascii="Optimum" w:hAnsi="Optimum"/>
                <w:sz w:val="20"/>
                <w:lang w:val="es-MX"/>
              </w:rPr>
              <w:t>(Bustamante)</w:t>
            </w:r>
          </w:p>
        </w:tc>
        <w:tc>
          <w:tcPr>
            <w:tcW w:w="3095" w:type="dxa"/>
            <w:shd w:val="clear" w:color="auto" w:fill="auto"/>
          </w:tcPr>
          <w:p w:rsidR="000704D0" w:rsidRPr="005C657F" w:rsidRDefault="003C6369" w:rsidP="005C657F">
            <w:pPr>
              <w:ind w:right="429"/>
              <w:jc w:val="center"/>
              <w:rPr>
                <w:rFonts w:ascii="Optimum" w:hAnsi="Optimum"/>
                <w:sz w:val="20"/>
                <w:lang w:val="es-MX"/>
              </w:rPr>
            </w:pPr>
            <w:r w:rsidRPr="005C657F">
              <w:rPr>
                <w:rFonts w:ascii="Optimum" w:hAnsi="Optimum"/>
                <w:sz w:val="20"/>
                <w:lang w:val="es-MX"/>
              </w:rPr>
              <w:t xml:space="preserve">    </w:t>
            </w:r>
            <w:r w:rsidR="006036E7" w:rsidRPr="005C657F">
              <w:rPr>
                <w:rFonts w:ascii="Optimum" w:hAnsi="Optimum"/>
                <w:sz w:val="20"/>
                <w:lang w:val="es-MX"/>
              </w:rPr>
              <w:t xml:space="preserve">   </w:t>
            </w:r>
            <w:r w:rsidR="00882AA0" w:rsidRPr="005C657F">
              <w:rPr>
                <w:rFonts w:ascii="Optimum" w:hAnsi="Optimum"/>
                <w:sz w:val="20"/>
                <w:lang w:val="es-MX"/>
              </w:rPr>
              <w:t xml:space="preserve">    </w:t>
            </w:r>
            <w:r w:rsidR="006036E7" w:rsidRPr="005C657F">
              <w:rPr>
                <w:rFonts w:ascii="Optimum" w:hAnsi="Optimum"/>
                <w:sz w:val="20"/>
                <w:lang w:val="es-MX"/>
              </w:rPr>
              <w:t xml:space="preserve"> </w:t>
            </w:r>
            <w:r w:rsidR="000704D0" w:rsidRPr="005C657F">
              <w:rPr>
                <w:rFonts w:ascii="Optimum" w:hAnsi="Optimum"/>
                <w:sz w:val="20"/>
                <w:lang w:val="es-MX"/>
              </w:rPr>
              <w:t>1</w:t>
            </w:r>
          </w:p>
        </w:tc>
        <w:tc>
          <w:tcPr>
            <w:tcW w:w="1051" w:type="dxa"/>
            <w:shd w:val="clear" w:color="auto" w:fill="auto"/>
          </w:tcPr>
          <w:p w:rsidR="000704D0" w:rsidRPr="005C657F" w:rsidRDefault="000704D0" w:rsidP="005C657F">
            <w:pPr>
              <w:ind w:right="429"/>
              <w:jc w:val="center"/>
              <w:rPr>
                <w:rFonts w:ascii="Optimum" w:hAnsi="Optimum"/>
                <w:sz w:val="20"/>
                <w:lang w:val="es-MX"/>
              </w:rPr>
            </w:pPr>
          </w:p>
        </w:tc>
        <w:tc>
          <w:tcPr>
            <w:tcW w:w="212" w:type="dxa"/>
            <w:shd w:val="clear" w:color="auto" w:fill="auto"/>
          </w:tcPr>
          <w:p w:rsidR="000704D0" w:rsidRPr="005C657F" w:rsidRDefault="000704D0" w:rsidP="005C657F">
            <w:pPr>
              <w:ind w:right="429"/>
              <w:jc w:val="center"/>
              <w:rPr>
                <w:rFonts w:ascii="Optimum" w:hAnsi="Optimum"/>
                <w:sz w:val="20"/>
                <w:lang w:val="es-MX"/>
              </w:rPr>
            </w:pPr>
          </w:p>
        </w:tc>
      </w:tr>
    </w:tbl>
    <w:p w:rsidR="000704D0" w:rsidRPr="005C657F" w:rsidRDefault="000704D0" w:rsidP="005C657F">
      <w:pPr>
        <w:ind w:right="431"/>
        <w:jc w:val="center"/>
        <w:rPr>
          <w:rFonts w:ascii="Optimum" w:hAnsi="Optimum"/>
          <w:bCs/>
          <w:sz w:val="20"/>
          <w:lang w:val="es-MX"/>
        </w:rPr>
      </w:pPr>
    </w:p>
    <w:p w:rsidR="006537AA" w:rsidRPr="005C657F" w:rsidRDefault="006537AA" w:rsidP="005C657F">
      <w:pPr>
        <w:pStyle w:val="Sinespaciado"/>
        <w:jc w:val="both"/>
        <w:rPr>
          <w:rFonts w:ascii="Optimum" w:hAnsi="Optimum"/>
          <w:bCs/>
          <w:sz w:val="20"/>
          <w:szCs w:val="20"/>
          <w:lang w:val="es-MX"/>
        </w:rPr>
      </w:pPr>
      <w:r w:rsidRPr="005C657F">
        <w:rPr>
          <w:rFonts w:ascii="Optimum" w:hAnsi="Optimum"/>
          <w:bCs/>
          <w:sz w:val="20"/>
          <w:szCs w:val="20"/>
          <w:lang w:val="es-MX"/>
        </w:rPr>
        <w:t>Así mismo, se evaluó el número de fragmentos raros (presentes hasta en el 10 % de las accesiones) por iniciador (</w:t>
      </w:r>
      <w:r w:rsidR="005D163B">
        <w:rPr>
          <w:rFonts w:ascii="Optimum" w:hAnsi="Optimum"/>
          <w:bCs/>
          <w:sz w:val="20"/>
          <w:szCs w:val="20"/>
          <w:lang w:val="es-MX"/>
        </w:rPr>
        <w:t>tabla</w:t>
      </w:r>
      <w:r w:rsidRPr="005C657F">
        <w:rPr>
          <w:rFonts w:ascii="Optimum" w:hAnsi="Optimum"/>
          <w:bCs/>
          <w:sz w:val="20"/>
          <w:szCs w:val="20"/>
          <w:lang w:val="es-MX"/>
        </w:rPr>
        <w:t xml:space="preserve"> 2). Se observó un total de 9 fragmentos raros con un promedio de 2.25 por </w:t>
      </w:r>
      <w:r w:rsidRPr="005C657F">
        <w:rPr>
          <w:rFonts w:ascii="Optimum" w:hAnsi="Optimum"/>
          <w:sz w:val="20"/>
          <w:szCs w:val="20"/>
          <w:lang w:val="es-MX"/>
        </w:rPr>
        <w:t>iniciador RAPD´s</w:t>
      </w:r>
      <w:r w:rsidRPr="005C657F">
        <w:rPr>
          <w:rFonts w:ascii="Optimum" w:hAnsi="Optimum"/>
          <w:bCs/>
          <w:sz w:val="20"/>
          <w:szCs w:val="20"/>
          <w:lang w:val="es-MX"/>
        </w:rPr>
        <w:t xml:space="preserve">. El mayor número de fragmentos raros, se observó en los </w:t>
      </w:r>
      <w:r w:rsidRPr="005C657F">
        <w:rPr>
          <w:rFonts w:ascii="Optimum" w:hAnsi="Optimum"/>
          <w:sz w:val="20"/>
          <w:szCs w:val="20"/>
          <w:lang w:val="es-MX"/>
        </w:rPr>
        <w:t>iniciadores</w:t>
      </w:r>
      <w:r w:rsidRPr="005C657F">
        <w:rPr>
          <w:rFonts w:ascii="Optimum" w:hAnsi="Optimum"/>
          <w:bCs/>
          <w:sz w:val="20"/>
          <w:szCs w:val="20"/>
          <w:lang w:val="es-MX"/>
        </w:rPr>
        <w:t xml:space="preserve"> </w:t>
      </w:r>
      <w:r w:rsidRPr="005C657F">
        <w:rPr>
          <w:rFonts w:ascii="Optimum" w:hAnsi="Optimum"/>
          <w:sz w:val="20"/>
          <w:szCs w:val="20"/>
          <w:lang w:val="es-MX" w:eastAsia="es-MX"/>
        </w:rPr>
        <w:t>RAPD502 y RAPD506</w:t>
      </w:r>
      <w:r w:rsidRPr="005C657F">
        <w:rPr>
          <w:rFonts w:ascii="Optimum" w:hAnsi="Optimum"/>
          <w:bCs/>
          <w:sz w:val="20"/>
          <w:szCs w:val="20"/>
          <w:lang w:val="es-MX"/>
        </w:rPr>
        <w:t xml:space="preserve"> con tres, mientras que el iniciador </w:t>
      </w:r>
      <w:r w:rsidRPr="005C657F">
        <w:rPr>
          <w:rFonts w:ascii="Optimum" w:hAnsi="Optimum"/>
          <w:sz w:val="20"/>
          <w:szCs w:val="20"/>
          <w:lang w:val="es-MX" w:eastAsia="es-MX"/>
        </w:rPr>
        <w:t>RAPD702 solo presentó un fragmento raro</w:t>
      </w:r>
      <w:r w:rsidRPr="005C657F">
        <w:rPr>
          <w:rFonts w:ascii="Optimum" w:hAnsi="Optimum"/>
          <w:bCs/>
          <w:sz w:val="20"/>
          <w:szCs w:val="20"/>
          <w:lang w:val="es-MX"/>
        </w:rPr>
        <w:t xml:space="preserve"> (</w:t>
      </w:r>
      <w:r w:rsidR="00DF128B">
        <w:rPr>
          <w:rFonts w:ascii="Optimum" w:hAnsi="Optimum"/>
          <w:bCs/>
          <w:sz w:val="20"/>
          <w:szCs w:val="20"/>
          <w:lang w:val="es-MX"/>
        </w:rPr>
        <w:t xml:space="preserve">tabla </w:t>
      </w:r>
      <w:r w:rsidRPr="005C657F">
        <w:rPr>
          <w:rFonts w:ascii="Optimum" w:hAnsi="Optimum"/>
          <w:bCs/>
          <w:sz w:val="20"/>
          <w:szCs w:val="20"/>
          <w:lang w:val="es-MX"/>
        </w:rPr>
        <w:t>2).</w:t>
      </w:r>
    </w:p>
    <w:p w:rsidR="006537AA" w:rsidRPr="005C657F" w:rsidRDefault="006537AA" w:rsidP="005C657F">
      <w:pPr>
        <w:pStyle w:val="Sinespaciado"/>
        <w:jc w:val="both"/>
        <w:rPr>
          <w:rFonts w:ascii="Optimum" w:hAnsi="Optimum"/>
          <w:sz w:val="20"/>
          <w:szCs w:val="20"/>
          <w:lang w:val="es-MX"/>
        </w:rPr>
      </w:pPr>
    </w:p>
    <w:p w:rsidR="00E24E08" w:rsidRPr="005C657F" w:rsidRDefault="00E24E08" w:rsidP="005C657F">
      <w:pPr>
        <w:pStyle w:val="Sinespaciado"/>
        <w:jc w:val="both"/>
        <w:rPr>
          <w:rFonts w:ascii="Optimum" w:hAnsi="Optimum"/>
          <w:sz w:val="20"/>
          <w:szCs w:val="20"/>
          <w:lang w:val="es-MX"/>
        </w:rPr>
      </w:pPr>
      <w:r w:rsidRPr="005C657F">
        <w:rPr>
          <w:rFonts w:ascii="Optimum" w:hAnsi="Optimum"/>
          <w:sz w:val="20"/>
          <w:szCs w:val="20"/>
          <w:lang w:val="es-MX"/>
        </w:rPr>
        <w:t>Se observaron un total de 73 fragmentos compartidos (fragmentos presentes hasta en un 70 % de las accesiones para un locus en particular)</w:t>
      </w:r>
      <w:r w:rsidR="00332C93" w:rsidRPr="005C657F">
        <w:rPr>
          <w:rFonts w:ascii="Optimum" w:hAnsi="Optimum"/>
          <w:sz w:val="20"/>
          <w:szCs w:val="20"/>
          <w:lang w:val="es-MX"/>
        </w:rPr>
        <w:t>,</w:t>
      </w:r>
      <w:r w:rsidRPr="005C657F">
        <w:rPr>
          <w:rFonts w:ascii="Optimum" w:hAnsi="Optimum"/>
          <w:sz w:val="20"/>
          <w:szCs w:val="20"/>
          <w:lang w:val="es-MX"/>
        </w:rPr>
        <w:t xml:space="preserve"> con un promedio de 18 </w:t>
      </w:r>
      <w:r w:rsidRPr="005C657F">
        <w:rPr>
          <w:rFonts w:ascii="Optimum" w:hAnsi="Optimum"/>
          <w:bCs/>
          <w:sz w:val="20"/>
          <w:szCs w:val="20"/>
          <w:lang w:val="es-MX"/>
        </w:rPr>
        <w:t>fragmentos compart</w:t>
      </w:r>
      <w:r w:rsidR="00A74910" w:rsidRPr="005C657F">
        <w:rPr>
          <w:rFonts w:ascii="Optimum" w:hAnsi="Optimum"/>
          <w:bCs/>
          <w:sz w:val="20"/>
          <w:szCs w:val="20"/>
          <w:lang w:val="es-MX"/>
        </w:rPr>
        <w:t>idos por iniciador (</w:t>
      </w:r>
      <w:r w:rsidR="005D163B">
        <w:rPr>
          <w:rFonts w:ascii="Optimum" w:hAnsi="Optimum"/>
          <w:bCs/>
          <w:sz w:val="20"/>
          <w:szCs w:val="20"/>
          <w:lang w:val="es-MX"/>
        </w:rPr>
        <w:t xml:space="preserve">tabla </w:t>
      </w:r>
      <w:r w:rsidR="00A74910" w:rsidRPr="005C657F">
        <w:rPr>
          <w:rFonts w:ascii="Optimum" w:hAnsi="Optimum"/>
          <w:bCs/>
          <w:sz w:val="20"/>
          <w:szCs w:val="20"/>
          <w:lang w:val="es-MX"/>
        </w:rPr>
        <w:t>2</w:t>
      </w:r>
      <w:r w:rsidR="00332C93" w:rsidRPr="005C657F">
        <w:rPr>
          <w:rFonts w:ascii="Optimum" w:hAnsi="Optimum"/>
          <w:bCs/>
          <w:sz w:val="20"/>
          <w:szCs w:val="20"/>
          <w:lang w:val="es-MX"/>
        </w:rPr>
        <w:t>). E</w:t>
      </w:r>
      <w:r w:rsidRPr="005C657F">
        <w:rPr>
          <w:rFonts w:ascii="Optimum" w:hAnsi="Optimum"/>
          <w:bCs/>
          <w:sz w:val="20"/>
          <w:szCs w:val="20"/>
          <w:lang w:val="es-MX"/>
        </w:rPr>
        <w:t xml:space="preserve">ste tipo de fragmentos son los más informativos ya </w:t>
      </w:r>
      <w:r w:rsidR="00332C93" w:rsidRPr="005C657F">
        <w:rPr>
          <w:rFonts w:ascii="Optimum" w:hAnsi="Optimum"/>
          <w:bCs/>
          <w:sz w:val="20"/>
          <w:szCs w:val="20"/>
          <w:lang w:val="es-MX"/>
        </w:rPr>
        <w:t>q</w:t>
      </w:r>
      <w:r w:rsidR="00AD473C" w:rsidRPr="005C657F">
        <w:rPr>
          <w:rFonts w:ascii="Optimum" w:hAnsi="Optimum"/>
          <w:bCs/>
          <w:sz w:val="20"/>
          <w:szCs w:val="20"/>
          <w:lang w:val="es-MX"/>
        </w:rPr>
        <w:t>ue presentan un PIC en promedio de 0.317</w:t>
      </w:r>
      <w:r w:rsidRPr="005C657F">
        <w:rPr>
          <w:rFonts w:ascii="Optimum" w:hAnsi="Optimum"/>
          <w:bCs/>
          <w:sz w:val="20"/>
          <w:szCs w:val="20"/>
          <w:lang w:val="es-MX"/>
        </w:rPr>
        <w:t xml:space="preserve"> por </w:t>
      </w:r>
      <w:r w:rsidRPr="005C657F">
        <w:rPr>
          <w:rFonts w:ascii="Optimum" w:hAnsi="Optimum"/>
          <w:sz w:val="20"/>
          <w:szCs w:val="20"/>
          <w:lang w:val="es-MX"/>
        </w:rPr>
        <w:t xml:space="preserve">iniciador </w:t>
      </w:r>
      <w:proofErr w:type="spellStart"/>
      <w:r w:rsidRPr="005C657F">
        <w:rPr>
          <w:rFonts w:ascii="Optimum" w:hAnsi="Optimum"/>
          <w:sz w:val="20"/>
          <w:szCs w:val="20"/>
          <w:lang w:val="es-MX"/>
        </w:rPr>
        <w:t>RAPD</w:t>
      </w:r>
      <w:r w:rsidR="003F218A" w:rsidRPr="005C657F">
        <w:rPr>
          <w:rFonts w:ascii="Optimum" w:hAnsi="Optimum"/>
          <w:sz w:val="20"/>
          <w:szCs w:val="20"/>
          <w:lang w:val="es-MX"/>
        </w:rPr>
        <w:t>´</w:t>
      </w:r>
      <w:r w:rsidR="00A74910" w:rsidRPr="005C657F">
        <w:rPr>
          <w:rFonts w:ascii="Optimum" w:hAnsi="Optimum"/>
          <w:sz w:val="20"/>
          <w:szCs w:val="20"/>
          <w:lang w:val="es-MX"/>
        </w:rPr>
        <w:t>s</w:t>
      </w:r>
      <w:proofErr w:type="spellEnd"/>
      <w:r w:rsidR="00A74910" w:rsidRPr="005C657F">
        <w:rPr>
          <w:rFonts w:ascii="Optimum" w:hAnsi="Optimum"/>
          <w:sz w:val="20"/>
          <w:szCs w:val="20"/>
          <w:lang w:val="es-MX"/>
        </w:rPr>
        <w:t xml:space="preserve"> (</w:t>
      </w:r>
      <w:r w:rsidR="005D163B">
        <w:rPr>
          <w:rFonts w:ascii="Optimum" w:hAnsi="Optimum"/>
          <w:sz w:val="20"/>
          <w:szCs w:val="20"/>
          <w:lang w:val="es-MX"/>
        </w:rPr>
        <w:t xml:space="preserve">tabla </w:t>
      </w:r>
      <w:r w:rsidR="00A74910" w:rsidRPr="005C657F">
        <w:rPr>
          <w:rFonts w:ascii="Optimum" w:hAnsi="Optimum"/>
          <w:sz w:val="20"/>
          <w:szCs w:val="20"/>
          <w:lang w:val="es-MX"/>
        </w:rPr>
        <w:t>4</w:t>
      </w:r>
      <w:r w:rsidRPr="005C657F">
        <w:rPr>
          <w:rFonts w:ascii="Optimum" w:hAnsi="Optimum"/>
          <w:sz w:val="20"/>
          <w:szCs w:val="20"/>
          <w:lang w:val="es-MX"/>
        </w:rPr>
        <w:t>)</w:t>
      </w:r>
      <w:r w:rsidRPr="005C657F">
        <w:rPr>
          <w:rFonts w:ascii="Optimum" w:hAnsi="Optimum"/>
          <w:bCs/>
          <w:sz w:val="20"/>
          <w:szCs w:val="20"/>
          <w:lang w:val="es-MX"/>
        </w:rPr>
        <w:t xml:space="preserve">. </w:t>
      </w:r>
      <w:r w:rsidRPr="005C657F">
        <w:rPr>
          <w:rFonts w:ascii="Optimum" w:hAnsi="Optimum"/>
          <w:sz w:val="20"/>
          <w:szCs w:val="20"/>
          <w:lang w:val="es-MX"/>
        </w:rPr>
        <w:t xml:space="preserve">El número de fragmentos similares (fragmentos presentes en más del 70 % de las accesiones para un locus en particular), fue 6 con un promedio de 1.5 </w:t>
      </w:r>
      <w:r w:rsidRPr="005C657F">
        <w:rPr>
          <w:rFonts w:ascii="Optimum" w:hAnsi="Optimum"/>
          <w:bCs/>
          <w:sz w:val="20"/>
          <w:szCs w:val="20"/>
          <w:lang w:val="es-MX"/>
        </w:rPr>
        <w:t xml:space="preserve">por </w:t>
      </w:r>
      <w:r w:rsidR="00A74910" w:rsidRPr="005C657F">
        <w:rPr>
          <w:rFonts w:ascii="Optimum" w:hAnsi="Optimum"/>
          <w:sz w:val="20"/>
          <w:szCs w:val="20"/>
          <w:lang w:val="es-MX"/>
        </w:rPr>
        <w:t>iniciador (</w:t>
      </w:r>
      <w:r w:rsidR="005D163B">
        <w:rPr>
          <w:rFonts w:ascii="Optimum" w:hAnsi="Optimum"/>
          <w:sz w:val="20"/>
          <w:szCs w:val="20"/>
          <w:lang w:val="es-MX"/>
        </w:rPr>
        <w:t xml:space="preserve">tabla </w:t>
      </w:r>
      <w:r w:rsidR="00A74910" w:rsidRPr="005C657F">
        <w:rPr>
          <w:rFonts w:ascii="Optimum" w:hAnsi="Optimum"/>
          <w:sz w:val="20"/>
          <w:szCs w:val="20"/>
          <w:lang w:val="es-MX"/>
        </w:rPr>
        <w:t>2</w:t>
      </w:r>
      <w:r w:rsidRPr="005C657F">
        <w:rPr>
          <w:rFonts w:ascii="Optimum" w:hAnsi="Optimum"/>
          <w:sz w:val="20"/>
          <w:szCs w:val="20"/>
          <w:lang w:val="es-MX"/>
        </w:rPr>
        <w:t>).</w:t>
      </w:r>
    </w:p>
    <w:p w:rsidR="00A74910" w:rsidRPr="005C657F" w:rsidRDefault="00A74910" w:rsidP="005C657F">
      <w:pPr>
        <w:ind w:right="429"/>
        <w:jc w:val="both"/>
        <w:rPr>
          <w:rFonts w:ascii="Optimum" w:hAnsi="Optimum"/>
          <w:b/>
          <w:sz w:val="20"/>
          <w:lang w:val="es-MX"/>
        </w:rPr>
      </w:pPr>
    </w:p>
    <w:p w:rsidR="00E24E08" w:rsidRPr="005C657F" w:rsidRDefault="005D163B" w:rsidP="005C657F">
      <w:pPr>
        <w:ind w:right="429"/>
        <w:jc w:val="both"/>
        <w:rPr>
          <w:rFonts w:ascii="Optimum" w:hAnsi="Optimum"/>
          <w:sz w:val="20"/>
          <w:lang w:val="es-MX"/>
        </w:rPr>
      </w:pPr>
      <w:r>
        <w:rPr>
          <w:rFonts w:ascii="Optimum" w:hAnsi="Optimum"/>
          <w:b/>
          <w:sz w:val="20"/>
          <w:lang w:val="es-MX"/>
        </w:rPr>
        <w:t>Tabla</w:t>
      </w:r>
      <w:r w:rsidR="00A74910" w:rsidRPr="005C657F">
        <w:rPr>
          <w:rFonts w:ascii="Optimum" w:hAnsi="Optimum"/>
          <w:b/>
          <w:sz w:val="20"/>
          <w:lang w:val="es-MX"/>
        </w:rPr>
        <w:t xml:space="preserve"> 4</w:t>
      </w:r>
      <w:r w:rsidR="00E24E08" w:rsidRPr="005C657F">
        <w:rPr>
          <w:rFonts w:ascii="Optimum" w:hAnsi="Optimum"/>
          <w:b/>
          <w:sz w:val="20"/>
          <w:lang w:val="es-MX"/>
        </w:rPr>
        <w:t>.</w:t>
      </w:r>
      <w:r w:rsidR="00E24E08" w:rsidRPr="005C657F">
        <w:rPr>
          <w:rFonts w:ascii="Optimum" w:hAnsi="Optimum"/>
          <w:sz w:val="20"/>
          <w:lang w:val="es-MX"/>
        </w:rPr>
        <w:t xml:space="preserve"> Atributos de los marcadores RAPD y diversidad genética.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1417"/>
        <w:gridCol w:w="1425"/>
        <w:gridCol w:w="1443"/>
        <w:gridCol w:w="1443"/>
        <w:gridCol w:w="1443"/>
      </w:tblGrid>
      <w:tr w:rsidR="006B7DD5" w:rsidRPr="00DD7BB0" w:rsidTr="00DD7BB0">
        <w:tc>
          <w:tcPr>
            <w:tcW w:w="1562" w:type="dxa"/>
            <w:shd w:val="clear" w:color="auto" w:fill="A6A6A6" w:themeFill="background1" w:themeFillShade="A6"/>
            <w:vAlign w:val="center"/>
          </w:tcPr>
          <w:p w:rsidR="00E24E08" w:rsidRPr="00DD7BB0" w:rsidRDefault="00E24E08" w:rsidP="005C657F">
            <w:pPr>
              <w:ind w:right="429"/>
              <w:jc w:val="center"/>
              <w:rPr>
                <w:rFonts w:ascii="Optimum" w:hAnsi="Optimum"/>
                <w:b/>
                <w:bCs/>
                <w:sz w:val="20"/>
                <w:lang w:val="es-MX"/>
              </w:rPr>
            </w:pPr>
            <w:r w:rsidRPr="00DD7BB0">
              <w:rPr>
                <w:rFonts w:ascii="Optimum" w:hAnsi="Optimum"/>
                <w:b/>
                <w:bCs/>
                <w:sz w:val="20"/>
                <w:lang w:val="es-MX"/>
              </w:rPr>
              <w:t>Marcador</w:t>
            </w:r>
          </w:p>
        </w:tc>
        <w:tc>
          <w:tcPr>
            <w:tcW w:w="1535" w:type="dxa"/>
            <w:shd w:val="clear" w:color="auto" w:fill="A6A6A6" w:themeFill="background1" w:themeFillShade="A6"/>
            <w:vAlign w:val="center"/>
          </w:tcPr>
          <w:p w:rsidR="00E24E08" w:rsidRPr="00DD7BB0" w:rsidRDefault="00E24E08" w:rsidP="005C657F">
            <w:pPr>
              <w:ind w:right="429"/>
              <w:jc w:val="center"/>
              <w:rPr>
                <w:rFonts w:ascii="Optimum" w:hAnsi="Optimum"/>
                <w:b/>
                <w:sz w:val="20"/>
                <w:lang w:val="es-MX" w:eastAsia="es-MX"/>
              </w:rPr>
            </w:pPr>
            <w:r w:rsidRPr="00DD7BB0">
              <w:rPr>
                <w:rFonts w:ascii="Optimum" w:hAnsi="Optimum"/>
                <w:b/>
                <w:sz w:val="20"/>
                <w:lang w:val="es-MX" w:eastAsia="es-MX"/>
              </w:rPr>
              <w:t>ID</w:t>
            </w:r>
          </w:p>
        </w:tc>
        <w:tc>
          <w:tcPr>
            <w:tcW w:w="1535" w:type="dxa"/>
            <w:shd w:val="clear" w:color="auto" w:fill="A6A6A6" w:themeFill="background1" w:themeFillShade="A6"/>
            <w:vAlign w:val="center"/>
          </w:tcPr>
          <w:p w:rsidR="00E24E08" w:rsidRPr="00DD7BB0" w:rsidRDefault="00E24E08" w:rsidP="005C657F">
            <w:pPr>
              <w:ind w:right="429"/>
              <w:jc w:val="center"/>
              <w:rPr>
                <w:rFonts w:ascii="Optimum" w:hAnsi="Optimum"/>
                <w:b/>
                <w:sz w:val="20"/>
                <w:lang w:val="es-MX" w:eastAsia="es-MX"/>
              </w:rPr>
            </w:pPr>
            <w:r w:rsidRPr="00DD7BB0">
              <w:rPr>
                <w:rFonts w:ascii="Optimum" w:hAnsi="Optimum"/>
                <w:b/>
                <w:sz w:val="20"/>
                <w:lang w:val="es-MX" w:eastAsia="es-MX"/>
              </w:rPr>
              <w:t>EMR</w:t>
            </w:r>
          </w:p>
        </w:tc>
        <w:tc>
          <w:tcPr>
            <w:tcW w:w="1535" w:type="dxa"/>
            <w:shd w:val="clear" w:color="auto" w:fill="A6A6A6" w:themeFill="background1" w:themeFillShade="A6"/>
            <w:vAlign w:val="center"/>
          </w:tcPr>
          <w:p w:rsidR="00E24E08" w:rsidRPr="00DD7BB0" w:rsidRDefault="00E24E08" w:rsidP="005C657F">
            <w:pPr>
              <w:ind w:right="429"/>
              <w:jc w:val="center"/>
              <w:rPr>
                <w:rFonts w:ascii="Optimum" w:hAnsi="Optimum"/>
                <w:b/>
                <w:sz w:val="20"/>
                <w:lang w:val="es-MX" w:eastAsia="es-MX"/>
              </w:rPr>
            </w:pPr>
            <w:r w:rsidRPr="00DD7BB0">
              <w:rPr>
                <w:rFonts w:ascii="Optimum" w:hAnsi="Optimum"/>
                <w:b/>
                <w:sz w:val="20"/>
                <w:lang w:val="es-MX" w:eastAsia="es-MX"/>
              </w:rPr>
              <w:t>IM</w:t>
            </w:r>
          </w:p>
        </w:tc>
        <w:tc>
          <w:tcPr>
            <w:tcW w:w="1535" w:type="dxa"/>
            <w:shd w:val="clear" w:color="auto" w:fill="A6A6A6" w:themeFill="background1" w:themeFillShade="A6"/>
            <w:vAlign w:val="center"/>
          </w:tcPr>
          <w:p w:rsidR="00E24E08" w:rsidRPr="00DD7BB0" w:rsidRDefault="00E24E08" w:rsidP="005C657F">
            <w:pPr>
              <w:ind w:right="429"/>
              <w:jc w:val="center"/>
              <w:rPr>
                <w:rFonts w:ascii="Optimum" w:hAnsi="Optimum"/>
                <w:b/>
                <w:sz w:val="20"/>
                <w:lang w:val="es-MX" w:eastAsia="es-MX"/>
              </w:rPr>
            </w:pPr>
            <w:r w:rsidRPr="00DD7BB0">
              <w:rPr>
                <w:rFonts w:ascii="Optimum" w:hAnsi="Optimum"/>
                <w:b/>
                <w:sz w:val="20"/>
                <w:lang w:val="es-MX" w:eastAsia="es-MX"/>
              </w:rPr>
              <w:t>PIC</w:t>
            </w:r>
          </w:p>
        </w:tc>
        <w:tc>
          <w:tcPr>
            <w:tcW w:w="1535" w:type="dxa"/>
            <w:shd w:val="clear" w:color="auto" w:fill="A6A6A6" w:themeFill="background1" w:themeFillShade="A6"/>
            <w:vAlign w:val="center"/>
          </w:tcPr>
          <w:p w:rsidR="00E24E08" w:rsidRPr="00DD7BB0" w:rsidRDefault="00E24E08" w:rsidP="005C657F">
            <w:pPr>
              <w:ind w:right="429"/>
              <w:jc w:val="center"/>
              <w:rPr>
                <w:rFonts w:ascii="Optimum" w:hAnsi="Optimum"/>
                <w:b/>
                <w:sz w:val="20"/>
                <w:lang w:val="es-MX" w:eastAsia="es-MX"/>
              </w:rPr>
            </w:pPr>
            <w:r w:rsidRPr="00DD7BB0">
              <w:rPr>
                <w:rFonts w:ascii="Optimum" w:hAnsi="Optimum"/>
                <w:b/>
                <w:sz w:val="20"/>
                <w:lang w:val="es-MX" w:eastAsia="es-MX"/>
              </w:rPr>
              <w:t>RP</w:t>
            </w:r>
          </w:p>
        </w:tc>
      </w:tr>
      <w:tr w:rsidR="006B7DD5" w:rsidRPr="005C657F" w:rsidTr="006B7DD5">
        <w:tc>
          <w:tcPr>
            <w:tcW w:w="1562"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RAPD608</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0.82</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23</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7.774</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0.338</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9.86</w:t>
            </w:r>
          </w:p>
        </w:tc>
      </w:tr>
      <w:tr w:rsidR="006B7DD5" w:rsidRPr="005C657F" w:rsidTr="006B7DD5">
        <w:tc>
          <w:tcPr>
            <w:tcW w:w="1562"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RAPD702</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0.85</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24</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8.04</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0.335</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9.39</w:t>
            </w:r>
          </w:p>
        </w:tc>
      </w:tr>
      <w:tr w:rsidR="006B7DD5" w:rsidRPr="005C657F" w:rsidTr="006B7DD5">
        <w:tc>
          <w:tcPr>
            <w:tcW w:w="1562"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RAPD502</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0.85</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22</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6.996</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0.318</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8.69</w:t>
            </w:r>
          </w:p>
        </w:tc>
      </w:tr>
      <w:tr w:rsidR="006B7DD5" w:rsidRPr="005C657F" w:rsidTr="006B7DD5">
        <w:tc>
          <w:tcPr>
            <w:tcW w:w="1562" w:type="dxa"/>
            <w:shd w:val="clear" w:color="auto" w:fill="auto"/>
            <w:vAlign w:val="center"/>
          </w:tcPr>
          <w:p w:rsidR="00E24E08" w:rsidRPr="005C657F" w:rsidRDefault="00E24E08" w:rsidP="005C657F">
            <w:pPr>
              <w:ind w:right="429"/>
              <w:jc w:val="center"/>
              <w:rPr>
                <w:rFonts w:ascii="Optimum" w:hAnsi="Optimum"/>
                <w:bCs/>
                <w:sz w:val="20"/>
                <w:lang w:val="es-MX"/>
              </w:rPr>
            </w:pPr>
            <w:r w:rsidRPr="005C657F">
              <w:rPr>
                <w:rFonts w:ascii="Optimum" w:hAnsi="Optimum"/>
                <w:sz w:val="20"/>
                <w:lang w:val="es-MX" w:eastAsia="es-MX"/>
              </w:rPr>
              <w:t>RAPD506</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0.84</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31</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8.618</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0.278</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12.37</w:t>
            </w:r>
          </w:p>
        </w:tc>
      </w:tr>
      <w:tr w:rsidR="006B7DD5" w:rsidRPr="005C657F" w:rsidTr="006B7DD5">
        <w:tc>
          <w:tcPr>
            <w:tcW w:w="1562" w:type="dxa"/>
            <w:shd w:val="clear" w:color="auto" w:fill="auto"/>
            <w:vAlign w:val="center"/>
          </w:tcPr>
          <w:p w:rsidR="00E24E08" w:rsidRPr="005C657F" w:rsidRDefault="00E24E08" w:rsidP="005C657F">
            <w:pPr>
              <w:ind w:right="429"/>
              <w:jc w:val="center"/>
              <w:rPr>
                <w:rFonts w:ascii="Optimum" w:hAnsi="Optimum"/>
                <w:b/>
                <w:sz w:val="20"/>
                <w:lang w:val="es-MX" w:eastAsia="es-MX"/>
              </w:rPr>
            </w:pPr>
            <w:r w:rsidRPr="005C657F">
              <w:rPr>
                <w:rFonts w:ascii="Optimum" w:hAnsi="Optimum"/>
                <w:b/>
                <w:sz w:val="20"/>
                <w:lang w:val="es-MX" w:eastAsia="es-MX"/>
              </w:rPr>
              <w:t>Media</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0.84</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25</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7.85</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0.317</w:t>
            </w:r>
          </w:p>
        </w:tc>
        <w:tc>
          <w:tcPr>
            <w:tcW w:w="1535" w:type="dxa"/>
            <w:shd w:val="clear" w:color="auto" w:fill="auto"/>
            <w:vAlign w:val="center"/>
          </w:tcPr>
          <w:p w:rsidR="00E24E08" w:rsidRPr="005C657F" w:rsidRDefault="00E24E08" w:rsidP="005C657F">
            <w:pPr>
              <w:ind w:right="429"/>
              <w:jc w:val="center"/>
              <w:rPr>
                <w:rFonts w:ascii="Optimum" w:hAnsi="Optimum"/>
                <w:sz w:val="20"/>
                <w:lang w:val="es-MX" w:eastAsia="es-MX"/>
              </w:rPr>
            </w:pPr>
            <w:r w:rsidRPr="005C657F">
              <w:rPr>
                <w:rFonts w:ascii="Optimum" w:hAnsi="Optimum"/>
                <w:sz w:val="20"/>
                <w:lang w:val="es-MX" w:eastAsia="es-MX"/>
              </w:rPr>
              <w:t>10.07</w:t>
            </w:r>
          </w:p>
        </w:tc>
      </w:tr>
    </w:tbl>
    <w:p w:rsidR="00E24E08" w:rsidRPr="005C657F" w:rsidRDefault="00E24E08" w:rsidP="005C657F">
      <w:pPr>
        <w:ind w:right="431"/>
        <w:jc w:val="both"/>
        <w:rPr>
          <w:rFonts w:ascii="Optimum" w:hAnsi="Optimum"/>
          <w:bCs/>
          <w:sz w:val="20"/>
          <w:lang w:val="es-MX"/>
        </w:rPr>
      </w:pPr>
    </w:p>
    <w:p w:rsidR="00A03845" w:rsidRPr="005C657F" w:rsidRDefault="00A03845" w:rsidP="005C657F">
      <w:pPr>
        <w:pStyle w:val="Sinespaciado"/>
        <w:jc w:val="both"/>
        <w:rPr>
          <w:rFonts w:ascii="Optimum" w:hAnsi="Optimum"/>
          <w:sz w:val="20"/>
          <w:szCs w:val="20"/>
          <w:lang w:val="es-MX" w:eastAsia="es-MX"/>
        </w:rPr>
      </w:pPr>
      <w:r w:rsidRPr="005C657F">
        <w:rPr>
          <w:rFonts w:ascii="Optimum" w:hAnsi="Optimum"/>
          <w:bCs/>
          <w:sz w:val="20"/>
          <w:szCs w:val="20"/>
          <w:lang w:val="es-MX"/>
        </w:rPr>
        <w:t xml:space="preserve">Para determinar cuáles iniciadores </w:t>
      </w:r>
      <w:r w:rsidRPr="005C657F">
        <w:rPr>
          <w:rFonts w:ascii="Optimum" w:hAnsi="Optimum"/>
          <w:sz w:val="20"/>
          <w:szCs w:val="20"/>
          <w:lang w:val="es-MX"/>
        </w:rPr>
        <w:t>RAPDs</w:t>
      </w:r>
      <w:r w:rsidRPr="005C657F">
        <w:rPr>
          <w:rFonts w:ascii="Optimum" w:hAnsi="Optimum"/>
          <w:bCs/>
          <w:sz w:val="20"/>
          <w:szCs w:val="20"/>
          <w:lang w:val="es-MX"/>
        </w:rPr>
        <w:t xml:space="preserve"> son más informativos</w:t>
      </w:r>
      <w:r w:rsidR="00332C93" w:rsidRPr="005C657F">
        <w:rPr>
          <w:rFonts w:ascii="Optimum" w:hAnsi="Optimum"/>
          <w:bCs/>
          <w:sz w:val="20"/>
          <w:szCs w:val="20"/>
          <w:lang w:val="es-MX"/>
        </w:rPr>
        <w:t>,</w:t>
      </w:r>
      <w:r w:rsidRPr="005C657F">
        <w:rPr>
          <w:rFonts w:ascii="Optimum" w:hAnsi="Optimum"/>
          <w:bCs/>
          <w:sz w:val="20"/>
          <w:szCs w:val="20"/>
          <w:lang w:val="es-MX"/>
        </w:rPr>
        <w:t xml:space="preserve"> se calculó el contenido de información polimórfica (PIC) para los cuatro iniciadores</w:t>
      </w:r>
      <w:r w:rsidR="00332C93" w:rsidRPr="005C657F">
        <w:rPr>
          <w:rFonts w:ascii="Optimum" w:hAnsi="Optimum"/>
          <w:bCs/>
          <w:sz w:val="20"/>
          <w:szCs w:val="20"/>
          <w:lang w:val="es-MX"/>
        </w:rPr>
        <w:t>, la que varió</w:t>
      </w:r>
      <w:r w:rsidRPr="005C657F">
        <w:rPr>
          <w:rFonts w:ascii="Optimum" w:hAnsi="Optimum"/>
          <w:bCs/>
          <w:sz w:val="20"/>
          <w:szCs w:val="20"/>
          <w:lang w:val="es-MX"/>
        </w:rPr>
        <w:t xml:space="preserve"> de </w:t>
      </w:r>
      <w:r w:rsidR="00AD473C" w:rsidRPr="005C657F">
        <w:rPr>
          <w:rFonts w:ascii="Optimum" w:hAnsi="Optimum"/>
          <w:sz w:val="20"/>
          <w:szCs w:val="20"/>
          <w:lang w:val="es-MX" w:eastAsia="es-MX"/>
        </w:rPr>
        <w:t>0.330 a 0.278</w:t>
      </w:r>
      <w:r w:rsidR="00332C93" w:rsidRPr="005C657F">
        <w:rPr>
          <w:rFonts w:ascii="Optimum" w:hAnsi="Optimum"/>
          <w:sz w:val="20"/>
          <w:szCs w:val="20"/>
          <w:lang w:val="es-MX" w:eastAsia="es-MX"/>
        </w:rPr>
        <w:t xml:space="preserve">, </w:t>
      </w:r>
      <w:r w:rsidRPr="005C657F">
        <w:rPr>
          <w:rFonts w:ascii="Optimum" w:hAnsi="Optimum"/>
          <w:sz w:val="20"/>
          <w:szCs w:val="20"/>
          <w:lang w:val="es-MX" w:eastAsia="es-MX"/>
        </w:rPr>
        <w:t>con un promedio de</w:t>
      </w:r>
      <w:r w:rsidRPr="005C657F">
        <w:rPr>
          <w:rFonts w:ascii="Optimum" w:hAnsi="Optimum"/>
          <w:sz w:val="20"/>
          <w:szCs w:val="20"/>
          <w:lang w:val="es-MX"/>
        </w:rPr>
        <w:t xml:space="preserve"> PIC</w:t>
      </w:r>
      <w:r w:rsidR="00AD473C" w:rsidRPr="005C657F">
        <w:rPr>
          <w:rFonts w:ascii="Optimum" w:hAnsi="Optimum"/>
          <w:sz w:val="20"/>
          <w:szCs w:val="20"/>
          <w:lang w:val="es-MX" w:eastAsia="es-MX"/>
        </w:rPr>
        <w:t xml:space="preserve"> 0.31</w:t>
      </w:r>
      <w:r w:rsidRPr="005C657F">
        <w:rPr>
          <w:rFonts w:ascii="Optimum" w:hAnsi="Optimum"/>
          <w:sz w:val="20"/>
          <w:szCs w:val="20"/>
          <w:lang w:val="es-MX" w:eastAsia="es-MX"/>
        </w:rPr>
        <w:t xml:space="preserve">7. </w:t>
      </w:r>
      <w:r w:rsidRPr="005C657F">
        <w:rPr>
          <w:rFonts w:ascii="Optimum" w:hAnsi="Optimum"/>
          <w:bCs/>
          <w:sz w:val="20"/>
          <w:szCs w:val="20"/>
          <w:lang w:val="es-MX"/>
        </w:rPr>
        <w:t xml:space="preserve">El índice de marcador (IM) presentó valores de 6.996 a 8.618 con un promedio de 7.85, mientras que el poder de resolución (RP) vario de 8.69 </w:t>
      </w:r>
      <w:r w:rsidR="00AD473C" w:rsidRPr="005C657F">
        <w:rPr>
          <w:rFonts w:ascii="Optimum" w:hAnsi="Optimum"/>
          <w:bCs/>
          <w:sz w:val="20"/>
          <w:szCs w:val="20"/>
          <w:lang w:val="es-MX"/>
        </w:rPr>
        <w:t>a 12.37 con un promedio de 10.07</w:t>
      </w:r>
      <w:r w:rsidRPr="005C657F">
        <w:rPr>
          <w:rFonts w:ascii="Optimum" w:hAnsi="Optimum"/>
          <w:bCs/>
          <w:sz w:val="20"/>
          <w:szCs w:val="20"/>
          <w:lang w:val="es-MX"/>
        </w:rPr>
        <w:t xml:space="preserve">. </w:t>
      </w:r>
      <w:r w:rsidR="00332C93" w:rsidRPr="005C657F">
        <w:rPr>
          <w:rFonts w:ascii="Optimum" w:hAnsi="Optimum"/>
          <w:bCs/>
          <w:sz w:val="20"/>
          <w:szCs w:val="20"/>
          <w:lang w:val="es-MX"/>
        </w:rPr>
        <w:t>Por su parte e</w:t>
      </w:r>
      <w:r w:rsidRPr="005C657F">
        <w:rPr>
          <w:rFonts w:ascii="Optimum" w:hAnsi="Optimum"/>
          <w:bCs/>
          <w:sz w:val="20"/>
          <w:szCs w:val="20"/>
          <w:lang w:val="es-MX"/>
        </w:rPr>
        <w:t>l índice de diversidad (ID)</w:t>
      </w:r>
      <w:r w:rsidR="009D3259" w:rsidRPr="005C657F">
        <w:rPr>
          <w:rFonts w:ascii="Optimum" w:hAnsi="Optimum"/>
          <w:bCs/>
          <w:sz w:val="20"/>
          <w:szCs w:val="20"/>
          <w:lang w:val="es-MX"/>
        </w:rPr>
        <w:t xml:space="preserve"> promedio fue del 84 % (</w:t>
      </w:r>
      <w:r w:rsidR="00DF128B">
        <w:rPr>
          <w:rFonts w:ascii="Optimum" w:hAnsi="Optimum"/>
          <w:bCs/>
          <w:sz w:val="20"/>
          <w:szCs w:val="20"/>
          <w:lang w:val="es-MX"/>
        </w:rPr>
        <w:t xml:space="preserve">tabla </w:t>
      </w:r>
      <w:r w:rsidR="009D3259" w:rsidRPr="005C657F">
        <w:rPr>
          <w:rFonts w:ascii="Optimum" w:hAnsi="Optimum"/>
          <w:bCs/>
          <w:sz w:val="20"/>
          <w:szCs w:val="20"/>
          <w:lang w:val="es-MX"/>
        </w:rPr>
        <w:t>4</w:t>
      </w:r>
      <w:r w:rsidRPr="005C657F">
        <w:rPr>
          <w:rFonts w:ascii="Optimum" w:hAnsi="Optimum"/>
          <w:bCs/>
          <w:sz w:val="20"/>
          <w:szCs w:val="20"/>
          <w:lang w:val="es-MX"/>
        </w:rPr>
        <w:t>).</w:t>
      </w:r>
    </w:p>
    <w:p w:rsidR="00A03845" w:rsidRPr="005C657F" w:rsidRDefault="00A03845" w:rsidP="005C657F">
      <w:pPr>
        <w:ind w:right="431"/>
        <w:jc w:val="both"/>
        <w:rPr>
          <w:rFonts w:ascii="Optimum" w:hAnsi="Optimum"/>
          <w:bCs/>
          <w:sz w:val="20"/>
          <w:lang w:val="es-MX"/>
        </w:rPr>
      </w:pPr>
    </w:p>
    <w:p w:rsidR="00253511" w:rsidRPr="005C657F" w:rsidRDefault="000704D0" w:rsidP="005C657F">
      <w:pPr>
        <w:ind w:right="-1"/>
        <w:jc w:val="both"/>
        <w:rPr>
          <w:rStyle w:val="longtext"/>
          <w:rFonts w:ascii="Optimum" w:hAnsi="Optimum"/>
          <w:sz w:val="20"/>
          <w:lang w:val="es-MX"/>
        </w:rPr>
      </w:pPr>
      <w:r w:rsidRPr="005C657F">
        <w:rPr>
          <w:rStyle w:val="longtext"/>
          <w:rFonts w:ascii="Optimum" w:hAnsi="Optimum"/>
          <w:b/>
          <w:sz w:val="20"/>
          <w:lang w:val="es-MX"/>
        </w:rPr>
        <w:lastRenderedPageBreak/>
        <w:t>Relaciones genéticas</w:t>
      </w:r>
      <w:r w:rsidR="00476E8E" w:rsidRPr="005C657F">
        <w:rPr>
          <w:rStyle w:val="longtext"/>
          <w:rFonts w:ascii="Optimum" w:hAnsi="Optimum"/>
          <w:b/>
          <w:sz w:val="20"/>
          <w:lang w:val="es-MX"/>
        </w:rPr>
        <w:t xml:space="preserve">. </w:t>
      </w:r>
      <w:r w:rsidR="00942F05" w:rsidRPr="005C657F">
        <w:rPr>
          <w:rStyle w:val="longtext"/>
          <w:rFonts w:ascii="Optimum" w:hAnsi="Optimum"/>
          <w:sz w:val="20"/>
          <w:lang w:val="es-MX"/>
        </w:rPr>
        <w:t>En el dendrograma generado</w:t>
      </w:r>
      <w:r w:rsidR="00332C93" w:rsidRPr="005C657F">
        <w:rPr>
          <w:rStyle w:val="longtext"/>
          <w:rFonts w:ascii="Optimum" w:hAnsi="Optimum"/>
          <w:sz w:val="20"/>
          <w:lang w:val="es-MX"/>
        </w:rPr>
        <w:t>,</w:t>
      </w:r>
      <w:r w:rsidRPr="005C657F">
        <w:rPr>
          <w:rStyle w:val="longtext"/>
          <w:rFonts w:ascii="Optimum" w:hAnsi="Optimum"/>
          <w:sz w:val="20"/>
          <w:lang w:val="es-MX"/>
        </w:rPr>
        <w:t xml:space="preserve"> se formaron dos grandes grupos o </w:t>
      </w:r>
      <w:r w:rsidR="004B5527" w:rsidRPr="005C657F">
        <w:rPr>
          <w:rStyle w:val="longtext"/>
          <w:rFonts w:ascii="Optimum" w:hAnsi="Optimum"/>
          <w:sz w:val="20"/>
          <w:lang w:val="es-MX"/>
        </w:rPr>
        <w:t xml:space="preserve">nodos, los cuales se agruparon </w:t>
      </w:r>
      <w:r w:rsidRPr="005C657F">
        <w:rPr>
          <w:rStyle w:val="longtext"/>
          <w:rFonts w:ascii="Optimum" w:hAnsi="Optimum"/>
          <w:sz w:val="20"/>
          <w:lang w:val="es-MX"/>
        </w:rPr>
        <w:t>por su ori</w:t>
      </w:r>
      <w:r w:rsidR="00942F05" w:rsidRPr="005C657F">
        <w:rPr>
          <w:rStyle w:val="longtext"/>
          <w:rFonts w:ascii="Optimum" w:hAnsi="Optimum"/>
          <w:sz w:val="20"/>
          <w:lang w:val="es-MX"/>
        </w:rPr>
        <w:t>gen geográfico, es decir en un n</w:t>
      </w:r>
      <w:r w:rsidRPr="005C657F">
        <w:rPr>
          <w:rStyle w:val="longtext"/>
          <w:rFonts w:ascii="Optimum" w:hAnsi="Optimum"/>
          <w:sz w:val="20"/>
          <w:lang w:val="es-MX"/>
        </w:rPr>
        <w:t>odo están agrupados los materiales colectados en la región sur y en otro nodo</w:t>
      </w:r>
      <w:r w:rsidR="00332C93" w:rsidRPr="005C657F">
        <w:rPr>
          <w:rStyle w:val="longtext"/>
          <w:rFonts w:ascii="Optimum" w:hAnsi="Optimum"/>
          <w:sz w:val="20"/>
          <w:lang w:val="es-MX"/>
        </w:rPr>
        <w:t>,</w:t>
      </w:r>
      <w:r w:rsidRPr="005C657F">
        <w:rPr>
          <w:rStyle w:val="longtext"/>
          <w:rFonts w:ascii="Optimum" w:hAnsi="Optimum"/>
          <w:sz w:val="20"/>
          <w:lang w:val="es-MX"/>
        </w:rPr>
        <w:t xml:space="preserve"> se agruparon los materiales de la región norte</w:t>
      </w:r>
      <w:r w:rsidR="00562334" w:rsidRPr="005C657F">
        <w:rPr>
          <w:rStyle w:val="longtext"/>
          <w:rFonts w:ascii="Optimum" w:hAnsi="Optimum"/>
          <w:sz w:val="20"/>
          <w:lang w:val="es-MX"/>
        </w:rPr>
        <w:t>, dichas regiones presentan condiciones agroecológicas diferentes</w:t>
      </w:r>
      <w:r w:rsidRPr="005C657F">
        <w:rPr>
          <w:rStyle w:val="longtext"/>
          <w:rFonts w:ascii="Optimum" w:hAnsi="Optimum"/>
          <w:sz w:val="20"/>
          <w:lang w:val="es-MX"/>
        </w:rPr>
        <w:t>. Adicionalmente en el nodo donde se agrupan los materiales de la región no</w:t>
      </w:r>
      <w:r w:rsidR="00BE1119" w:rsidRPr="005C657F">
        <w:rPr>
          <w:rStyle w:val="longtext"/>
          <w:rFonts w:ascii="Optimum" w:hAnsi="Optimum"/>
          <w:sz w:val="20"/>
          <w:lang w:val="es-MX"/>
        </w:rPr>
        <w:t xml:space="preserve">rte se divide en dos subgrupos, </w:t>
      </w:r>
      <w:r w:rsidRPr="005C657F">
        <w:rPr>
          <w:rStyle w:val="longtext"/>
          <w:rFonts w:ascii="Optimum" w:hAnsi="Optimum"/>
          <w:sz w:val="20"/>
          <w:lang w:val="es-MX"/>
        </w:rPr>
        <w:t>en uno de ellos</w:t>
      </w:r>
      <w:r w:rsidR="00332C93" w:rsidRPr="005C657F">
        <w:rPr>
          <w:rStyle w:val="longtext"/>
          <w:rFonts w:ascii="Optimum" w:hAnsi="Optimum"/>
          <w:sz w:val="20"/>
          <w:lang w:val="es-MX"/>
        </w:rPr>
        <w:t>,</w:t>
      </w:r>
      <w:r w:rsidRPr="005C657F">
        <w:rPr>
          <w:rStyle w:val="longtext"/>
          <w:rFonts w:ascii="Optimum" w:hAnsi="Optimum"/>
          <w:sz w:val="20"/>
          <w:lang w:val="es-MX"/>
        </w:rPr>
        <w:t xml:space="preserve"> se agrupan los materiales colectados en el municipio de Sabinas-Hidalgo y en el otro</w:t>
      </w:r>
      <w:r w:rsidR="00332C93" w:rsidRPr="005C657F">
        <w:rPr>
          <w:rStyle w:val="longtext"/>
          <w:rFonts w:ascii="Optimum" w:hAnsi="Optimum"/>
          <w:sz w:val="20"/>
          <w:lang w:val="es-MX"/>
        </w:rPr>
        <w:t>,</w:t>
      </w:r>
      <w:r w:rsidRPr="005C657F">
        <w:rPr>
          <w:rStyle w:val="longtext"/>
          <w:rFonts w:ascii="Optimum" w:hAnsi="Optimum"/>
          <w:sz w:val="20"/>
          <w:lang w:val="es-MX"/>
        </w:rPr>
        <w:t xml:space="preserve"> los colectados en el municipio de Bustamante</w:t>
      </w:r>
      <w:r w:rsidR="00A03845" w:rsidRPr="005C657F">
        <w:rPr>
          <w:rStyle w:val="longtext"/>
          <w:rFonts w:ascii="Optimum" w:hAnsi="Optimum"/>
          <w:sz w:val="20"/>
          <w:lang w:val="es-MX"/>
        </w:rPr>
        <w:t xml:space="preserve"> (</w:t>
      </w:r>
      <w:r w:rsidR="00ED305F">
        <w:rPr>
          <w:rStyle w:val="longtext"/>
          <w:rFonts w:ascii="Optimum" w:hAnsi="Optimum"/>
          <w:sz w:val="20"/>
          <w:lang w:val="es-MX"/>
        </w:rPr>
        <w:t>f</w:t>
      </w:r>
      <w:r w:rsidR="00A03845" w:rsidRPr="005C657F">
        <w:rPr>
          <w:rStyle w:val="longtext"/>
          <w:rFonts w:ascii="Optimum" w:hAnsi="Optimum"/>
          <w:sz w:val="20"/>
          <w:lang w:val="es-MX"/>
        </w:rPr>
        <w:t>igura 1)</w:t>
      </w:r>
      <w:r w:rsidRPr="005C657F">
        <w:rPr>
          <w:rStyle w:val="longtext"/>
          <w:rFonts w:ascii="Optimum" w:hAnsi="Optimum"/>
          <w:sz w:val="20"/>
          <w:lang w:val="es-MX"/>
        </w:rPr>
        <w:t>.</w:t>
      </w:r>
      <w:r w:rsidR="00802235" w:rsidRPr="005C657F">
        <w:rPr>
          <w:rStyle w:val="longtext"/>
          <w:rFonts w:ascii="Optimum" w:hAnsi="Optimum"/>
          <w:sz w:val="20"/>
          <w:lang w:val="es-MX"/>
        </w:rPr>
        <w:t xml:space="preserve"> </w:t>
      </w:r>
    </w:p>
    <w:p w:rsidR="00253511" w:rsidRPr="005C657F" w:rsidRDefault="00253511" w:rsidP="005C657F">
      <w:pPr>
        <w:ind w:right="-1"/>
        <w:jc w:val="both"/>
        <w:rPr>
          <w:rStyle w:val="longtext"/>
          <w:rFonts w:ascii="Optimum" w:hAnsi="Optimum"/>
          <w:sz w:val="20"/>
          <w:lang w:val="es-MX"/>
        </w:rPr>
      </w:pPr>
    </w:p>
    <w:p w:rsidR="00253511" w:rsidRPr="005C657F" w:rsidRDefault="006F537F" w:rsidP="005C657F">
      <w:pPr>
        <w:ind w:right="-1"/>
        <w:jc w:val="center"/>
        <w:rPr>
          <w:rFonts w:ascii="Optimum" w:hAnsi="Optimum"/>
          <w:sz w:val="20"/>
          <w:lang w:val="es-MX"/>
        </w:rPr>
      </w:pPr>
      <w:r w:rsidRPr="005C657F">
        <w:rPr>
          <w:rFonts w:ascii="Optimum" w:hAnsi="Optimum"/>
          <w:noProof/>
          <w:sz w:val="20"/>
          <w:lang w:val="es-CO" w:eastAsia="es-CO"/>
        </w:rPr>
        <w:drawing>
          <wp:inline distT="0" distB="0" distL="0" distR="0" wp14:anchorId="3DB209C3" wp14:editId="722D623E">
            <wp:extent cx="4962525" cy="7000875"/>
            <wp:effectExtent l="0" t="0" r="0" b="0"/>
            <wp:docPr id="2" name="3 Imagen" descr="Datos de RAPD´s-1 D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atos de RAPD´s-1 DOS.EMF"/>
                    <pic:cNvPicPr>
                      <a:picLocks noChangeAspect="1" noChangeArrowheads="1"/>
                    </pic:cNvPicPr>
                  </pic:nvPicPr>
                  <pic:blipFill>
                    <a:blip r:embed="rId9">
                      <a:extLst>
                        <a:ext uri="{28A0092B-C50C-407E-A947-70E740481C1C}">
                          <a14:useLocalDpi xmlns:a14="http://schemas.microsoft.com/office/drawing/2010/main" val="0"/>
                        </a:ext>
                      </a:extLst>
                    </a:blip>
                    <a:srcRect l="7523" t="4553" b="2983"/>
                    <a:stretch>
                      <a:fillRect/>
                    </a:stretch>
                  </pic:blipFill>
                  <pic:spPr bwMode="auto">
                    <a:xfrm>
                      <a:off x="0" y="0"/>
                      <a:ext cx="4962525" cy="7000875"/>
                    </a:xfrm>
                    <a:prstGeom prst="rect">
                      <a:avLst/>
                    </a:prstGeom>
                    <a:noFill/>
                    <a:ln>
                      <a:noFill/>
                    </a:ln>
                  </pic:spPr>
                </pic:pic>
              </a:graphicData>
            </a:graphic>
          </wp:inline>
        </w:drawing>
      </w:r>
    </w:p>
    <w:p w:rsidR="00253511" w:rsidRPr="005C657F" w:rsidRDefault="00253511" w:rsidP="005C657F">
      <w:pPr>
        <w:jc w:val="both"/>
        <w:rPr>
          <w:rFonts w:ascii="Optimum" w:hAnsi="Optimum"/>
          <w:sz w:val="20"/>
          <w:lang w:val="es-MX" w:eastAsia="es-MX"/>
        </w:rPr>
      </w:pPr>
      <w:r w:rsidRPr="00ED305F">
        <w:rPr>
          <w:rFonts w:ascii="Optimum" w:hAnsi="Optimum"/>
          <w:b/>
          <w:sz w:val="20"/>
          <w:lang w:val="es-MX" w:eastAsia="es-MX"/>
        </w:rPr>
        <w:t>Figura 1.</w:t>
      </w:r>
      <w:r w:rsidRPr="005C657F">
        <w:rPr>
          <w:rFonts w:ascii="Optimum" w:hAnsi="Optimum"/>
          <w:sz w:val="20"/>
          <w:lang w:val="es-MX" w:eastAsia="es-MX"/>
        </w:rPr>
        <w:t xml:space="preserve"> Relaciones genéticas obtenidas mediante la técnica de RAPD entre materiales de aguacate criollo de Nuevo León.</w:t>
      </w:r>
    </w:p>
    <w:p w:rsidR="00253511" w:rsidRPr="005C657F" w:rsidRDefault="00253511" w:rsidP="005C657F">
      <w:pPr>
        <w:ind w:right="-1"/>
        <w:jc w:val="both"/>
        <w:rPr>
          <w:rStyle w:val="longtext"/>
          <w:rFonts w:ascii="Optimum" w:hAnsi="Optimum"/>
          <w:sz w:val="20"/>
          <w:lang w:val="es-MX"/>
        </w:rPr>
      </w:pPr>
    </w:p>
    <w:p w:rsidR="00EE38F0" w:rsidRPr="005C657F" w:rsidRDefault="00802235" w:rsidP="005C657F">
      <w:pPr>
        <w:ind w:right="-1"/>
        <w:jc w:val="both"/>
        <w:rPr>
          <w:rFonts w:ascii="Optimum" w:hAnsi="Optimum"/>
          <w:sz w:val="20"/>
          <w:lang w:val="es-MX"/>
        </w:rPr>
      </w:pPr>
      <w:r w:rsidRPr="005C657F">
        <w:rPr>
          <w:rStyle w:val="longtext"/>
          <w:rFonts w:ascii="Optimum" w:hAnsi="Optimum"/>
          <w:sz w:val="20"/>
          <w:lang w:val="es-MX"/>
        </w:rPr>
        <w:lastRenderedPageBreak/>
        <w:t>Estos resultados son coinc</w:t>
      </w:r>
      <w:r w:rsidR="0089603A" w:rsidRPr="005C657F">
        <w:rPr>
          <w:rStyle w:val="longtext"/>
          <w:rFonts w:ascii="Optimum" w:hAnsi="Optimum"/>
          <w:sz w:val="20"/>
          <w:lang w:val="es-MX"/>
        </w:rPr>
        <w:t>identes con lo reportado por Cañ</w:t>
      </w:r>
      <w:r w:rsidRPr="005C657F">
        <w:rPr>
          <w:rStyle w:val="longtext"/>
          <w:rFonts w:ascii="Optimum" w:hAnsi="Optimum"/>
          <w:sz w:val="20"/>
          <w:lang w:val="es-MX"/>
        </w:rPr>
        <w:t xml:space="preserve">as </w:t>
      </w:r>
      <w:r w:rsidRPr="005C657F">
        <w:rPr>
          <w:rStyle w:val="longtext"/>
          <w:rFonts w:ascii="Optimum" w:hAnsi="Optimum"/>
          <w:i/>
          <w:sz w:val="20"/>
          <w:lang w:val="es-MX"/>
        </w:rPr>
        <w:t>et al</w:t>
      </w:r>
      <w:r w:rsidRPr="005C657F">
        <w:rPr>
          <w:rStyle w:val="longtext"/>
          <w:rFonts w:ascii="Optimum" w:hAnsi="Optimum"/>
          <w:sz w:val="20"/>
          <w:lang w:val="es-MX"/>
        </w:rPr>
        <w:t xml:space="preserve">. (2015), quienes al realizar la </w:t>
      </w:r>
      <w:r w:rsidRPr="005C657F">
        <w:rPr>
          <w:rFonts w:ascii="Optimum" w:hAnsi="Optimum"/>
          <w:sz w:val="20"/>
          <w:lang w:val="es-MX"/>
        </w:rPr>
        <w:t>caracterización molecular y morfológica de 111 cultivares criollos y comerciales de aguacate (</w:t>
      </w:r>
      <w:r w:rsidRPr="005C657F">
        <w:rPr>
          <w:rFonts w:ascii="Optimum" w:hAnsi="Optimum"/>
          <w:i/>
          <w:sz w:val="20"/>
          <w:lang w:val="es-MX"/>
        </w:rPr>
        <w:t>Persea americana</w:t>
      </w:r>
      <w:r w:rsidRPr="005C657F">
        <w:rPr>
          <w:rFonts w:ascii="Optimum" w:hAnsi="Optimum"/>
          <w:sz w:val="20"/>
          <w:lang w:val="es-MX"/>
        </w:rPr>
        <w:t xml:space="preserve"> Mill) en el departamento de Antioquia, Colombia, encontraron altos niveles de heterocigocidad</w:t>
      </w:r>
      <w:r w:rsidR="00562334" w:rsidRPr="005C657F">
        <w:rPr>
          <w:rFonts w:ascii="Optimum" w:hAnsi="Optimum"/>
          <w:sz w:val="20"/>
          <w:lang w:val="es-MX"/>
        </w:rPr>
        <w:t>,</w:t>
      </w:r>
      <w:r w:rsidRPr="005C657F">
        <w:rPr>
          <w:rFonts w:ascii="Optimum" w:hAnsi="Optimum"/>
          <w:sz w:val="20"/>
          <w:lang w:val="es-MX"/>
        </w:rPr>
        <w:t xml:space="preserve"> </w:t>
      </w:r>
      <w:r w:rsidR="00562334" w:rsidRPr="005C657F">
        <w:rPr>
          <w:rFonts w:ascii="Optimum" w:hAnsi="Optimum"/>
          <w:sz w:val="20"/>
          <w:lang w:val="es-MX"/>
        </w:rPr>
        <w:t xml:space="preserve">y la distancia genética de Nei, produjo tres agrupaciones </w:t>
      </w:r>
      <w:r w:rsidRPr="005C657F">
        <w:rPr>
          <w:rFonts w:ascii="Optimum" w:hAnsi="Optimum"/>
          <w:sz w:val="20"/>
          <w:lang w:val="es-MX"/>
        </w:rPr>
        <w:t>que incluyeron individuos que se encontraban con gran cercanía geográfica y similares condiciones climáticas. Un análisis de componentes principales (ACP) basado en los caracteres morfológicos</w:t>
      </w:r>
      <w:r w:rsidR="00562334" w:rsidRPr="005C657F">
        <w:rPr>
          <w:rFonts w:ascii="Optimum" w:hAnsi="Optimum"/>
          <w:sz w:val="20"/>
          <w:lang w:val="es-MX"/>
        </w:rPr>
        <w:t xml:space="preserve"> de los materiales en estudio</w:t>
      </w:r>
      <w:r w:rsidRPr="005C657F">
        <w:rPr>
          <w:rFonts w:ascii="Optimum" w:hAnsi="Optimum"/>
          <w:sz w:val="20"/>
          <w:lang w:val="es-MX"/>
        </w:rPr>
        <w:t>, produjo tres agrupaciones concordantes con lo encontrado en el dengrograma</w:t>
      </w:r>
      <w:r w:rsidR="00562334" w:rsidRPr="005C657F">
        <w:rPr>
          <w:rFonts w:ascii="Optimum" w:hAnsi="Optimum"/>
          <w:sz w:val="20"/>
          <w:lang w:val="es-MX"/>
        </w:rPr>
        <w:t xml:space="preserve"> generado con el algoritmo UPGMA (Unweighted Pair Group Method with Arithmetic Mean). </w:t>
      </w:r>
    </w:p>
    <w:p w:rsidR="00EE38F0" w:rsidRPr="005C657F" w:rsidRDefault="00EE38F0" w:rsidP="005C657F">
      <w:pPr>
        <w:ind w:right="-1"/>
        <w:jc w:val="both"/>
        <w:rPr>
          <w:rFonts w:ascii="Optimum" w:hAnsi="Optimum"/>
          <w:sz w:val="20"/>
          <w:lang w:val="es-MX"/>
        </w:rPr>
      </w:pPr>
    </w:p>
    <w:p w:rsidR="008F3235" w:rsidRPr="005C657F" w:rsidRDefault="008F3235" w:rsidP="005C657F">
      <w:pPr>
        <w:ind w:right="-1"/>
        <w:jc w:val="both"/>
        <w:rPr>
          <w:rFonts w:ascii="Optimum" w:hAnsi="Optimum"/>
          <w:color w:val="222222"/>
          <w:sz w:val="20"/>
          <w:lang w:val="es-MX"/>
        </w:rPr>
      </w:pPr>
      <w:proofErr w:type="spellStart"/>
      <w:r w:rsidRPr="005C657F">
        <w:rPr>
          <w:rFonts w:ascii="Optimum" w:hAnsi="Optimum"/>
          <w:sz w:val="20"/>
          <w:lang w:val="es-MX" w:eastAsia="es-MX"/>
        </w:rPr>
        <w:t>Cuiris</w:t>
      </w:r>
      <w:proofErr w:type="spellEnd"/>
      <w:r w:rsidRPr="005C657F">
        <w:rPr>
          <w:rFonts w:ascii="Optimum" w:hAnsi="Optimum"/>
          <w:sz w:val="20"/>
          <w:lang w:val="es-MX" w:eastAsia="es-MX"/>
        </w:rPr>
        <w:t xml:space="preserve"> </w:t>
      </w:r>
      <w:r w:rsidRPr="005C657F">
        <w:rPr>
          <w:rFonts w:ascii="Optimum" w:hAnsi="Optimum"/>
          <w:i/>
          <w:sz w:val="20"/>
          <w:lang w:val="es-MX" w:eastAsia="es-MX"/>
        </w:rPr>
        <w:t>et al</w:t>
      </w:r>
      <w:r w:rsidR="00ED305F">
        <w:rPr>
          <w:rFonts w:ascii="Optimum" w:hAnsi="Optimum"/>
          <w:i/>
          <w:sz w:val="20"/>
          <w:lang w:val="es-MX" w:eastAsia="es-MX"/>
        </w:rPr>
        <w:t>.,</w:t>
      </w:r>
      <w:r w:rsidRPr="005C657F">
        <w:rPr>
          <w:rFonts w:ascii="Optimum" w:hAnsi="Optimum"/>
          <w:sz w:val="20"/>
          <w:lang w:val="es-MX" w:eastAsia="es-MX"/>
        </w:rPr>
        <w:t xml:space="preserve"> en el 2009, también encontraron </w:t>
      </w:r>
      <w:r w:rsidRPr="005C657F">
        <w:rPr>
          <w:rFonts w:ascii="Optimum" w:hAnsi="Optimum"/>
          <w:color w:val="222222"/>
          <w:sz w:val="20"/>
          <w:lang w:val="es-MX"/>
        </w:rPr>
        <w:t xml:space="preserve">alta variación genética entre 77 </w:t>
      </w:r>
      <w:r w:rsidR="009B05AA" w:rsidRPr="005C657F">
        <w:rPr>
          <w:rFonts w:ascii="Optimum" w:hAnsi="Optimum"/>
          <w:color w:val="222222"/>
          <w:sz w:val="20"/>
          <w:lang w:val="es-MX"/>
        </w:rPr>
        <w:t xml:space="preserve">accesiones de aguacate </w:t>
      </w:r>
      <w:r w:rsidRPr="005C657F">
        <w:rPr>
          <w:rFonts w:ascii="Optimum" w:hAnsi="Optimum"/>
          <w:color w:val="222222"/>
          <w:sz w:val="20"/>
          <w:lang w:val="es-MX"/>
        </w:rPr>
        <w:t>de la raza mexicana</w:t>
      </w:r>
      <w:r w:rsidR="00BE1119" w:rsidRPr="005C657F">
        <w:rPr>
          <w:rFonts w:ascii="Optimum" w:hAnsi="Optimum"/>
          <w:color w:val="222222"/>
          <w:sz w:val="20"/>
          <w:lang w:val="es-MX"/>
        </w:rPr>
        <w:t xml:space="preserve"> colectados en</w:t>
      </w:r>
      <w:r w:rsidR="009B05AA" w:rsidRPr="005C657F">
        <w:rPr>
          <w:rFonts w:ascii="Optimum" w:hAnsi="Optimum"/>
          <w:color w:val="222222"/>
          <w:sz w:val="20"/>
          <w:lang w:val="es-MX"/>
        </w:rPr>
        <w:t xml:space="preserve"> diez</w:t>
      </w:r>
      <w:r w:rsidRPr="005C657F">
        <w:rPr>
          <w:rFonts w:ascii="Optimum" w:hAnsi="Optimum"/>
          <w:color w:val="222222"/>
          <w:sz w:val="20"/>
          <w:lang w:val="es-MX"/>
        </w:rPr>
        <w:t xml:space="preserve"> estados de México</w:t>
      </w:r>
      <w:r w:rsidR="009B05AA" w:rsidRPr="005C657F">
        <w:rPr>
          <w:rFonts w:ascii="Optimum" w:hAnsi="Optimum"/>
          <w:color w:val="222222"/>
          <w:sz w:val="20"/>
          <w:lang w:val="es-MX"/>
        </w:rPr>
        <w:t xml:space="preserve"> (Chiapas, Guanajuato, México, Michoacán, Morelos, Nuevo León, Oaxaca, Puebla, Tabasco, Veracruz), </w:t>
      </w:r>
      <w:r w:rsidRPr="005C657F">
        <w:rPr>
          <w:rFonts w:ascii="Optimum" w:hAnsi="Optimum"/>
          <w:color w:val="222222"/>
          <w:sz w:val="20"/>
          <w:lang w:val="es-MX"/>
        </w:rPr>
        <w:t xml:space="preserve">y </w:t>
      </w:r>
      <w:r w:rsidR="009B05AA" w:rsidRPr="005C657F">
        <w:rPr>
          <w:rFonts w:ascii="Optimum" w:hAnsi="Optimum"/>
          <w:color w:val="222222"/>
          <w:sz w:val="20"/>
          <w:lang w:val="es-MX"/>
        </w:rPr>
        <w:t xml:space="preserve">mantenidos en un banco de germoplasma del Instituto Nacional de Investigaciones Forestales, Agrícolas y Pecuarias de México, y </w:t>
      </w:r>
      <w:r w:rsidRPr="005C657F">
        <w:rPr>
          <w:rFonts w:ascii="Optimum" w:hAnsi="Optimum"/>
          <w:color w:val="222222"/>
          <w:sz w:val="20"/>
          <w:lang w:val="es-MX"/>
        </w:rPr>
        <w:t>se</w:t>
      </w:r>
      <w:r w:rsidR="00BE1119" w:rsidRPr="005C657F">
        <w:rPr>
          <w:rFonts w:ascii="Optimum" w:hAnsi="Optimum"/>
          <w:color w:val="222222"/>
          <w:sz w:val="20"/>
          <w:lang w:val="es-MX"/>
        </w:rPr>
        <w:t>ñalan que esos altos</w:t>
      </w:r>
      <w:r w:rsidRPr="005C657F">
        <w:rPr>
          <w:rFonts w:ascii="Optimum" w:hAnsi="Optimum"/>
          <w:color w:val="222222"/>
          <w:sz w:val="20"/>
          <w:lang w:val="es-MX"/>
        </w:rPr>
        <w:t xml:space="preserve"> valores </w:t>
      </w:r>
      <w:r w:rsidR="00DB1B22" w:rsidRPr="005C657F">
        <w:rPr>
          <w:rFonts w:ascii="Optimum" w:hAnsi="Optimum"/>
          <w:color w:val="222222"/>
          <w:sz w:val="20"/>
          <w:lang w:val="es-MX"/>
        </w:rPr>
        <w:t>pueden tener su explicación en</w:t>
      </w:r>
      <w:r w:rsidR="00BE1119" w:rsidRPr="005C657F">
        <w:rPr>
          <w:rFonts w:ascii="Optimum" w:hAnsi="Optimum"/>
          <w:color w:val="222222"/>
          <w:sz w:val="20"/>
          <w:lang w:val="es-MX"/>
        </w:rPr>
        <w:t xml:space="preserve"> el constante </w:t>
      </w:r>
      <w:r w:rsidRPr="005C657F">
        <w:rPr>
          <w:rFonts w:ascii="Optimum" w:hAnsi="Optimum"/>
          <w:color w:val="222222"/>
          <w:sz w:val="20"/>
          <w:lang w:val="es-MX"/>
        </w:rPr>
        <w:t xml:space="preserve">movimiento </w:t>
      </w:r>
      <w:r w:rsidR="00BE1119" w:rsidRPr="005C657F">
        <w:rPr>
          <w:rFonts w:ascii="Optimum" w:hAnsi="Optimum"/>
          <w:color w:val="222222"/>
          <w:sz w:val="20"/>
          <w:lang w:val="es-MX"/>
        </w:rPr>
        <w:t>de</w:t>
      </w:r>
      <w:r w:rsidR="00DB1B22" w:rsidRPr="005C657F">
        <w:rPr>
          <w:rFonts w:ascii="Optimum" w:hAnsi="Optimum"/>
          <w:color w:val="222222"/>
          <w:sz w:val="20"/>
          <w:lang w:val="es-MX"/>
        </w:rPr>
        <w:t>l</w:t>
      </w:r>
      <w:r w:rsidR="00BE1119" w:rsidRPr="005C657F">
        <w:rPr>
          <w:rFonts w:ascii="Optimum" w:hAnsi="Optimum"/>
          <w:color w:val="222222"/>
          <w:sz w:val="20"/>
          <w:lang w:val="es-MX"/>
        </w:rPr>
        <w:t xml:space="preserve"> material de aguacate </w:t>
      </w:r>
      <w:r w:rsidR="009B05AA" w:rsidRPr="005C657F">
        <w:rPr>
          <w:rFonts w:ascii="Optimum" w:hAnsi="Optimum"/>
          <w:color w:val="222222"/>
          <w:sz w:val="20"/>
          <w:lang w:val="es-MX"/>
        </w:rPr>
        <w:t xml:space="preserve">para usos comerciales </w:t>
      </w:r>
      <w:r w:rsidR="00BE1119" w:rsidRPr="005C657F">
        <w:rPr>
          <w:rFonts w:ascii="Optimum" w:hAnsi="Optimum"/>
          <w:color w:val="222222"/>
          <w:sz w:val="20"/>
          <w:lang w:val="es-MX"/>
        </w:rPr>
        <w:t xml:space="preserve">en todo el país, lo anterior aunado </w:t>
      </w:r>
      <w:r w:rsidR="009B05AA" w:rsidRPr="005C657F">
        <w:rPr>
          <w:rFonts w:ascii="Optimum" w:hAnsi="Optimum"/>
          <w:color w:val="222222"/>
          <w:sz w:val="20"/>
          <w:lang w:val="es-MX"/>
        </w:rPr>
        <w:t xml:space="preserve">a </w:t>
      </w:r>
      <w:r w:rsidR="00BE1119" w:rsidRPr="005C657F">
        <w:rPr>
          <w:rFonts w:ascii="Optimum" w:hAnsi="Optimum"/>
          <w:color w:val="222222"/>
          <w:sz w:val="20"/>
          <w:lang w:val="es-MX"/>
        </w:rPr>
        <w:t xml:space="preserve">la </w:t>
      </w:r>
      <w:r w:rsidRPr="005C657F">
        <w:rPr>
          <w:rFonts w:ascii="Optimum" w:hAnsi="Optimum"/>
          <w:color w:val="222222"/>
          <w:sz w:val="20"/>
          <w:lang w:val="es-MX"/>
        </w:rPr>
        <w:t xml:space="preserve">diversificación del suelo y las condiciones climáticas </w:t>
      </w:r>
      <w:r w:rsidR="00BE1119" w:rsidRPr="005C657F">
        <w:rPr>
          <w:rFonts w:ascii="Optimum" w:hAnsi="Optimum"/>
          <w:color w:val="222222"/>
          <w:sz w:val="20"/>
          <w:lang w:val="es-MX"/>
        </w:rPr>
        <w:t xml:space="preserve">en esas regiones </w:t>
      </w:r>
      <w:r w:rsidR="00DB1B22" w:rsidRPr="005C657F">
        <w:rPr>
          <w:rFonts w:ascii="Optimum" w:hAnsi="Optimum"/>
          <w:color w:val="222222"/>
          <w:sz w:val="20"/>
          <w:lang w:val="es-MX"/>
        </w:rPr>
        <w:t xml:space="preserve">han favorecido la </w:t>
      </w:r>
      <w:r w:rsidRPr="005C657F">
        <w:rPr>
          <w:rFonts w:ascii="Optimum" w:hAnsi="Optimum"/>
          <w:color w:val="222222"/>
          <w:sz w:val="20"/>
          <w:lang w:val="es-MX"/>
        </w:rPr>
        <w:t>variación genética dentro de</w:t>
      </w:r>
      <w:r w:rsidR="00BE1119" w:rsidRPr="005C657F">
        <w:rPr>
          <w:rFonts w:ascii="Optimum" w:hAnsi="Optimum"/>
          <w:color w:val="222222"/>
          <w:sz w:val="20"/>
          <w:lang w:val="es-MX"/>
        </w:rPr>
        <w:t xml:space="preserve"> esta especie.</w:t>
      </w:r>
    </w:p>
    <w:p w:rsidR="008911D1" w:rsidRPr="005C657F" w:rsidRDefault="008911D1" w:rsidP="005C657F">
      <w:pPr>
        <w:ind w:right="-1"/>
        <w:jc w:val="both"/>
        <w:rPr>
          <w:rFonts w:ascii="Optimum" w:hAnsi="Optimum"/>
          <w:color w:val="222222"/>
          <w:sz w:val="20"/>
          <w:lang w:val="es-MX"/>
        </w:rPr>
      </w:pPr>
    </w:p>
    <w:p w:rsidR="008911D1" w:rsidRPr="005C657F" w:rsidRDefault="008911D1" w:rsidP="005C657F">
      <w:pPr>
        <w:ind w:right="-1"/>
        <w:jc w:val="both"/>
        <w:rPr>
          <w:rFonts w:ascii="Optimum" w:hAnsi="Optimum"/>
          <w:sz w:val="20"/>
          <w:lang w:val="es-MX"/>
        </w:rPr>
      </w:pPr>
      <w:r w:rsidRPr="005C657F">
        <w:rPr>
          <w:rFonts w:ascii="Optimum" w:hAnsi="Optimum"/>
          <w:sz w:val="20"/>
          <w:lang w:val="es-MX"/>
        </w:rPr>
        <w:t xml:space="preserve">Un gran número de marcadores de ADN han sido desarrollados para evaluar la diversidad genética en plantas, tanto en especies silvestres como en plantas cultivadas (Bensch y Akesson 2005; Tatikonda </w:t>
      </w:r>
      <w:r w:rsidRPr="005C657F">
        <w:rPr>
          <w:rFonts w:ascii="Optimum" w:hAnsi="Optimum"/>
          <w:i/>
          <w:sz w:val="20"/>
          <w:lang w:val="es-MX"/>
        </w:rPr>
        <w:t>et al</w:t>
      </w:r>
      <w:r w:rsidRPr="005C657F">
        <w:rPr>
          <w:rFonts w:ascii="Optimum" w:hAnsi="Optimum"/>
          <w:sz w:val="20"/>
          <w:lang w:val="es-MX"/>
        </w:rPr>
        <w:t>., 2009). En este trabajo se utilizaron marcadores tipo RAPD para evaluar la diversidad genética de aguacate nativo en el estado de Nuevo León, México. Estos marcadores revelaron robustos perfiles de amplificación y fueron 100% polimórficos, lo que permitió la diferenciación entre genotipos.</w:t>
      </w:r>
    </w:p>
    <w:p w:rsidR="008911D1" w:rsidRPr="005C657F" w:rsidRDefault="008911D1" w:rsidP="005C657F">
      <w:pPr>
        <w:ind w:right="-1"/>
        <w:jc w:val="both"/>
        <w:rPr>
          <w:rFonts w:ascii="Optimum" w:hAnsi="Optimum"/>
          <w:sz w:val="20"/>
          <w:lang w:val="es-MX"/>
        </w:rPr>
      </w:pPr>
    </w:p>
    <w:p w:rsidR="008911D1" w:rsidRPr="005C657F" w:rsidRDefault="008911D1" w:rsidP="005C657F">
      <w:pPr>
        <w:ind w:right="-1"/>
        <w:jc w:val="both"/>
        <w:rPr>
          <w:rFonts w:ascii="Optimum" w:hAnsi="Optimum"/>
          <w:b/>
          <w:sz w:val="20"/>
          <w:lang w:val="es-MX"/>
        </w:rPr>
      </w:pPr>
      <w:r w:rsidRPr="005C657F">
        <w:rPr>
          <w:rFonts w:ascii="Optimum" w:hAnsi="Optimum"/>
          <w:sz w:val="20"/>
          <w:lang w:val="es-MX"/>
        </w:rPr>
        <w:t xml:space="preserve">El nivel de diversidad genética detectado fue alto (84%), lo que coincide con lo observado por Gutierrez-Diez </w:t>
      </w:r>
      <w:r w:rsidRPr="005C657F">
        <w:rPr>
          <w:rFonts w:ascii="Optimum" w:hAnsi="Optimum"/>
          <w:i/>
          <w:sz w:val="20"/>
          <w:lang w:val="es-MX"/>
        </w:rPr>
        <w:t>et al</w:t>
      </w:r>
      <w:r w:rsidRPr="005C657F">
        <w:rPr>
          <w:rFonts w:ascii="Optimum" w:hAnsi="Optimum"/>
          <w:sz w:val="20"/>
          <w:lang w:val="es-MX"/>
        </w:rPr>
        <w:t>. (2009)</w:t>
      </w:r>
      <w:r w:rsidR="00ED305F">
        <w:rPr>
          <w:rFonts w:ascii="Optimum" w:hAnsi="Optimum"/>
          <w:sz w:val="20"/>
          <w:lang w:val="es-MX"/>
        </w:rPr>
        <w:t>,</w:t>
      </w:r>
      <w:r w:rsidRPr="005C657F">
        <w:rPr>
          <w:rFonts w:ascii="Optimum" w:hAnsi="Optimum"/>
          <w:sz w:val="20"/>
          <w:lang w:val="es-MX"/>
        </w:rPr>
        <w:t xml:space="preserve"> e incluso fue superior a lo observado por Ashworth and Clegg en el 2003 quienes reportaron un promedio de diversidad genética del 60.7 % cuando analizaron </w:t>
      </w:r>
      <w:r w:rsidRPr="005C657F">
        <w:rPr>
          <w:rFonts w:ascii="Optimum" w:hAnsi="Optimum"/>
          <w:color w:val="222222"/>
          <w:sz w:val="20"/>
          <w:lang w:val="es-MX"/>
        </w:rPr>
        <w:t xml:space="preserve">35 cultivares de aguacate y dos parientes silvestres por medio de marcadores microsatélites y por polimorfismos de longitud de fragmentos de restricción (RFLP). </w:t>
      </w:r>
      <w:r w:rsidRPr="005C657F">
        <w:rPr>
          <w:rFonts w:ascii="Optimum" w:hAnsi="Optimum"/>
          <w:sz w:val="20"/>
          <w:lang w:val="es-MX"/>
        </w:rPr>
        <w:t xml:space="preserve">En el análisis de las frecuencias y distribución de los fragmentos polimórficos, se observaron fragmentos específicos o únicos tipo RAPD´s, presente en un solo individuo. </w:t>
      </w:r>
    </w:p>
    <w:p w:rsidR="008911D1" w:rsidRPr="005C657F" w:rsidRDefault="008911D1" w:rsidP="005C657F">
      <w:pPr>
        <w:jc w:val="both"/>
        <w:rPr>
          <w:rFonts w:ascii="Optimum" w:hAnsi="Optimum"/>
          <w:sz w:val="20"/>
          <w:lang w:val="es-MX" w:eastAsia="es-MX"/>
        </w:rPr>
      </w:pPr>
    </w:p>
    <w:p w:rsidR="008911D1" w:rsidRPr="005C657F" w:rsidRDefault="009B05AA" w:rsidP="005C657F">
      <w:pPr>
        <w:ind w:right="-1"/>
        <w:jc w:val="both"/>
        <w:rPr>
          <w:rFonts w:ascii="Optimum" w:hAnsi="Optimum"/>
          <w:b/>
          <w:sz w:val="20"/>
          <w:lang w:val="es-MX"/>
        </w:rPr>
      </w:pPr>
      <w:r w:rsidRPr="005C657F">
        <w:rPr>
          <w:rFonts w:ascii="Optimum" w:hAnsi="Optimum"/>
          <w:sz w:val="20"/>
          <w:lang w:val="es-MX" w:eastAsia="es-MX"/>
        </w:rPr>
        <w:t xml:space="preserve"> </w:t>
      </w:r>
      <w:r w:rsidR="008911D1" w:rsidRPr="005C657F">
        <w:rPr>
          <w:rFonts w:ascii="Optimum" w:hAnsi="Optimum"/>
          <w:sz w:val="20"/>
          <w:lang w:val="es-MX"/>
        </w:rPr>
        <w:t xml:space="preserve">Según Foster </w:t>
      </w:r>
      <w:r w:rsidR="008911D1" w:rsidRPr="005C657F">
        <w:rPr>
          <w:rFonts w:ascii="Optimum" w:hAnsi="Optimum"/>
          <w:i/>
          <w:sz w:val="20"/>
          <w:lang w:val="es-MX"/>
        </w:rPr>
        <w:t>et al</w:t>
      </w:r>
      <w:r w:rsidR="008911D1" w:rsidRPr="005C657F">
        <w:rPr>
          <w:rFonts w:ascii="Optimum" w:hAnsi="Optimum"/>
          <w:sz w:val="20"/>
          <w:lang w:val="es-MX"/>
        </w:rPr>
        <w:t>. (2010)</w:t>
      </w:r>
      <w:r w:rsidR="00ED305F">
        <w:rPr>
          <w:rFonts w:ascii="Optimum" w:hAnsi="Optimum"/>
          <w:sz w:val="20"/>
          <w:lang w:val="es-MX"/>
        </w:rPr>
        <w:t>,</w:t>
      </w:r>
      <w:r w:rsidR="008911D1" w:rsidRPr="005C657F">
        <w:rPr>
          <w:rFonts w:ascii="Optimum" w:hAnsi="Optimum"/>
          <w:sz w:val="20"/>
          <w:lang w:val="es-MX"/>
        </w:rPr>
        <w:t xml:space="preserve"> la presencia de este tipo de fragmentos en el germoplasma, está relacionado con pérdida de diversidad genética debido posiblemente a la selección. Sin embargo, Agrama y Tuinstra (2003) mencionan que los alelos específicos y raros son de particular interés ya que pueden estar ligados a un genotipo en particular y servir en el diagnóstico para diferenciar un genotipo o una región específica del genoma. En este estudio los genotipos con el mayor número de fragmentos únicos y/o raros fueron el </w:t>
      </w:r>
      <w:r w:rsidR="008911D1" w:rsidRPr="005C657F">
        <w:rPr>
          <w:rStyle w:val="longtext"/>
          <w:rFonts w:ascii="Optimum" w:hAnsi="Optimum"/>
          <w:sz w:val="20"/>
          <w:lang w:val="es-MX"/>
        </w:rPr>
        <w:t>Huevo de toro y Amarillo</w:t>
      </w:r>
      <w:r w:rsidR="008911D1" w:rsidRPr="005C657F">
        <w:rPr>
          <w:rFonts w:ascii="Optimum" w:hAnsi="Optimum"/>
          <w:sz w:val="20"/>
          <w:lang w:val="es-MX"/>
        </w:rPr>
        <w:t xml:space="preserve">. </w:t>
      </w:r>
      <w:r w:rsidR="008911D1" w:rsidRPr="005C657F">
        <w:rPr>
          <w:rFonts w:ascii="Optimum" w:hAnsi="Optimum"/>
          <w:color w:val="222222"/>
          <w:sz w:val="20"/>
          <w:lang w:val="es-MX"/>
        </w:rPr>
        <w:t>Los resultados obtenidos en este trabajo, soportan la eficiencia de los marcadores RAPD´s en la caracterización molecular del germoplasma de aguacate criollo de Nuevo León.</w:t>
      </w:r>
    </w:p>
    <w:p w:rsidR="00995662" w:rsidRPr="005C657F" w:rsidRDefault="00995662" w:rsidP="005C657F">
      <w:pPr>
        <w:ind w:right="-1"/>
        <w:jc w:val="both"/>
        <w:rPr>
          <w:rStyle w:val="longtext"/>
          <w:rFonts w:ascii="Optimum" w:hAnsi="Optimum"/>
          <w:sz w:val="20"/>
          <w:lang w:val="es-MX"/>
        </w:rPr>
      </w:pPr>
    </w:p>
    <w:p w:rsidR="008911D1" w:rsidRPr="005C657F" w:rsidRDefault="00A03845" w:rsidP="005C657F">
      <w:pPr>
        <w:ind w:right="-1"/>
        <w:jc w:val="both"/>
        <w:rPr>
          <w:rStyle w:val="longtext"/>
          <w:rFonts w:ascii="Optimum" w:hAnsi="Optimum"/>
          <w:sz w:val="20"/>
          <w:lang w:val="es-MX"/>
        </w:rPr>
      </w:pPr>
      <w:r w:rsidRPr="005C657F">
        <w:rPr>
          <w:rStyle w:val="longtext"/>
          <w:rFonts w:ascii="Optimum" w:hAnsi="Optimum"/>
          <w:sz w:val="20"/>
          <w:lang w:val="es-MX"/>
        </w:rPr>
        <w:t xml:space="preserve">López </w:t>
      </w:r>
      <w:r w:rsidRPr="005C657F">
        <w:rPr>
          <w:rStyle w:val="longtext"/>
          <w:rFonts w:ascii="Optimum" w:hAnsi="Optimum"/>
          <w:i/>
          <w:sz w:val="20"/>
          <w:lang w:val="es-MX"/>
        </w:rPr>
        <w:t>et al</w:t>
      </w:r>
      <w:r w:rsidR="00ED305F">
        <w:rPr>
          <w:rStyle w:val="longtext"/>
          <w:rFonts w:ascii="Optimum" w:hAnsi="Optimum"/>
          <w:i/>
          <w:sz w:val="20"/>
          <w:lang w:val="es-MX"/>
        </w:rPr>
        <w:t>.</w:t>
      </w:r>
      <w:r w:rsidRPr="005C657F">
        <w:rPr>
          <w:rStyle w:val="longtext"/>
          <w:rFonts w:ascii="Optimum" w:hAnsi="Optimum"/>
          <w:i/>
          <w:sz w:val="20"/>
          <w:lang w:val="es-MX"/>
        </w:rPr>
        <w:t xml:space="preserve"> </w:t>
      </w:r>
      <w:r w:rsidRPr="005C657F">
        <w:rPr>
          <w:rStyle w:val="longtext"/>
          <w:rFonts w:ascii="Optimum" w:hAnsi="Optimum"/>
          <w:sz w:val="20"/>
          <w:lang w:val="es-MX"/>
        </w:rPr>
        <w:t>(2007), mencionan que el 42% de los genes secuenciados del aguacate criollo están relacionados con metabolismo, 20% son de función desconocida, 14% genes de maduración de fruto, 8% síntesis de Ac. Grasos, 6% de respuesta a patógenos, interesantemente un 6% son genes no reportados y 4% genes involucrados en senescencia. El entendimiento de lo que sucede a nivel molecular en el proceso de maduración de aguacate tiene una gran importancia para diferentes aspectos del cultivo, principalmente para el manejo postcosecha y para prog</w:t>
      </w:r>
      <w:r w:rsidR="008911D1" w:rsidRPr="005C657F">
        <w:rPr>
          <w:rStyle w:val="longtext"/>
          <w:rFonts w:ascii="Optimum" w:hAnsi="Optimum"/>
          <w:sz w:val="20"/>
          <w:lang w:val="es-MX"/>
        </w:rPr>
        <w:t>ramas de mejoramiento genético.</w:t>
      </w:r>
    </w:p>
    <w:p w:rsidR="008911D1" w:rsidRPr="005C657F" w:rsidRDefault="008911D1" w:rsidP="005C657F">
      <w:pPr>
        <w:ind w:right="-1"/>
        <w:jc w:val="both"/>
        <w:rPr>
          <w:rStyle w:val="longtext"/>
          <w:rFonts w:ascii="Optimum" w:hAnsi="Optimum"/>
          <w:sz w:val="20"/>
          <w:lang w:val="es-MX"/>
        </w:rPr>
      </w:pPr>
    </w:p>
    <w:p w:rsidR="00A03845" w:rsidRPr="005C657F" w:rsidRDefault="00A03845" w:rsidP="005C657F">
      <w:pPr>
        <w:ind w:right="-1"/>
        <w:jc w:val="both"/>
        <w:rPr>
          <w:rStyle w:val="longtext"/>
          <w:rFonts w:ascii="Optimum" w:hAnsi="Optimum"/>
          <w:sz w:val="20"/>
          <w:lang w:val="es-MX"/>
        </w:rPr>
      </w:pPr>
      <w:r w:rsidRPr="005C657F">
        <w:rPr>
          <w:rStyle w:val="longtext"/>
          <w:rFonts w:ascii="Optimum" w:hAnsi="Optimum"/>
          <w:sz w:val="20"/>
          <w:lang w:val="es-MX"/>
        </w:rPr>
        <w:t>Lo anterior es de particular</w:t>
      </w:r>
      <w:r w:rsidR="00A25D6B" w:rsidRPr="005C657F">
        <w:rPr>
          <w:rStyle w:val="longtext"/>
          <w:rFonts w:ascii="Optimum" w:hAnsi="Optimum"/>
          <w:sz w:val="20"/>
          <w:lang w:val="es-MX"/>
        </w:rPr>
        <w:t xml:space="preserve"> interés para el aguacate nativ</w:t>
      </w:r>
      <w:r w:rsidRPr="005C657F">
        <w:rPr>
          <w:rStyle w:val="longtext"/>
          <w:rFonts w:ascii="Optimum" w:hAnsi="Optimum"/>
          <w:sz w:val="20"/>
          <w:lang w:val="es-MX"/>
        </w:rPr>
        <w:t>o del Estado de Nuevo León, cuyo problema para su comercialización es la corta vida de anaquel que presenta, por lo tanto, encontrar gran variación genética como se detectó en este trabajo</w:t>
      </w:r>
      <w:r w:rsidR="00A25D6B" w:rsidRPr="005C657F">
        <w:rPr>
          <w:rStyle w:val="longtext"/>
          <w:rFonts w:ascii="Optimum" w:hAnsi="Optimum"/>
          <w:sz w:val="20"/>
          <w:lang w:val="es-MX"/>
        </w:rPr>
        <w:t xml:space="preserve">, </w:t>
      </w:r>
      <w:r w:rsidRPr="005C657F">
        <w:rPr>
          <w:rStyle w:val="longtext"/>
          <w:rFonts w:ascii="Optimum" w:hAnsi="Optimum"/>
          <w:sz w:val="20"/>
          <w:lang w:val="es-MX"/>
        </w:rPr>
        <w:t>incrementa la posibilidad de generar nuevos materiales cuya vida de anaquel sea más prolongada, lo cual incrementaría su valor comercial y por otro lado</w:t>
      </w:r>
      <w:r w:rsidR="00A25D6B" w:rsidRPr="005C657F">
        <w:rPr>
          <w:rStyle w:val="longtext"/>
          <w:rFonts w:ascii="Optimum" w:hAnsi="Optimum"/>
          <w:sz w:val="20"/>
          <w:lang w:val="es-MX"/>
        </w:rPr>
        <w:t>,</w:t>
      </w:r>
      <w:r w:rsidRPr="005C657F">
        <w:rPr>
          <w:rStyle w:val="longtext"/>
          <w:rFonts w:ascii="Optimum" w:hAnsi="Optimum"/>
          <w:sz w:val="20"/>
          <w:lang w:val="es-MX"/>
        </w:rPr>
        <w:t xml:space="preserve"> se podría aprovechar la caract</w:t>
      </w:r>
      <w:r w:rsidR="00A25D6B" w:rsidRPr="005C657F">
        <w:rPr>
          <w:rStyle w:val="longtext"/>
          <w:rFonts w:ascii="Optimum" w:hAnsi="Optimum"/>
          <w:sz w:val="20"/>
          <w:lang w:val="es-MX"/>
        </w:rPr>
        <w:t>erística de los aguacates nativ</w:t>
      </w:r>
      <w:r w:rsidRPr="005C657F">
        <w:rPr>
          <w:rStyle w:val="longtext"/>
          <w:rFonts w:ascii="Optimum" w:hAnsi="Optimum"/>
          <w:sz w:val="20"/>
          <w:lang w:val="es-MX"/>
        </w:rPr>
        <w:t>os colectados para generar variedades con altos contenidos de aceites esenciales superior a lo registrado en variedades comerciales como el Hass, característica observada en algunas de las variedades criollas colectadas.</w:t>
      </w:r>
    </w:p>
    <w:p w:rsidR="00271331" w:rsidRPr="005C657F" w:rsidRDefault="00271331" w:rsidP="005C657F">
      <w:pPr>
        <w:autoSpaceDE w:val="0"/>
        <w:autoSpaceDN w:val="0"/>
        <w:adjustRightInd w:val="0"/>
        <w:ind w:right="-1"/>
        <w:jc w:val="both"/>
        <w:rPr>
          <w:rFonts w:ascii="Optimum" w:hAnsi="Optimum"/>
          <w:sz w:val="20"/>
          <w:lang w:val="es-MX"/>
        </w:rPr>
      </w:pPr>
    </w:p>
    <w:p w:rsidR="000704D0" w:rsidRPr="005C657F" w:rsidRDefault="00ED305F" w:rsidP="005C657F">
      <w:pPr>
        <w:autoSpaceDE w:val="0"/>
        <w:autoSpaceDN w:val="0"/>
        <w:adjustRightInd w:val="0"/>
        <w:ind w:right="-1"/>
        <w:jc w:val="both"/>
        <w:rPr>
          <w:rFonts w:ascii="Optimum" w:hAnsi="Optimum"/>
          <w:b/>
          <w:sz w:val="20"/>
          <w:lang w:val="es-MX" w:eastAsia="es-MX"/>
        </w:rPr>
      </w:pPr>
      <w:r w:rsidRPr="005C657F">
        <w:rPr>
          <w:rFonts w:ascii="Optimum" w:hAnsi="Optimum"/>
          <w:b/>
          <w:sz w:val="20"/>
          <w:lang w:val="es-MX" w:eastAsia="es-MX"/>
        </w:rPr>
        <w:lastRenderedPageBreak/>
        <w:t>CONCLUSIONES</w:t>
      </w:r>
    </w:p>
    <w:p w:rsidR="00CC2677" w:rsidRPr="005C657F" w:rsidRDefault="00CC2677" w:rsidP="005C657F">
      <w:pPr>
        <w:autoSpaceDE w:val="0"/>
        <w:autoSpaceDN w:val="0"/>
        <w:adjustRightInd w:val="0"/>
        <w:ind w:right="-24"/>
        <w:jc w:val="both"/>
        <w:rPr>
          <w:rFonts w:ascii="Optimum" w:hAnsi="Optimum"/>
          <w:b/>
          <w:sz w:val="20"/>
          <w:lang w:val="es-MX" w:eastAsia="es-MX"/>
        </w:rPr>
      </w:pPr>
    </w:p>
    <w:p w:rsidR="00FA0031" w:rsidRPr="005C657F" w:rsidRDefault="00145EFF" w:rsidP="005C657F">
      <w:pPr>
        <w:ind w:right="-24"/>
        <w:jc w:val="both"/>
        <w:rPr>
          <w:rFonts w:ascii="Optimum" w:hAnsi="Optimum"/>
          <w:sz w:val="20"/>
          <w:lang w:val="es-MX"/>
        </w:rPr>
      </w:pPr>
      <w:r w:rsidRPr="005C657F">
        <w:rPr>
          <w:rFonts w:ascii="Optimum" w:hAnsi="Optimum"/>
          <w:sz w:val="20"/>
          <w:lang w:val="es-MX"/>
        </w:rPr>
        <w:t>Los marcadores</w:t>
      </w:r>
      <w:r w:rsidR="000704D0" w:rsidRPr="005C657F">
        <w:rPr>
          <w:rFonts w:ascii="Optimum" w:hAnsi="Optimum"/>
          <w:sz w:val="20"/>
          <w:lang w:val="es-MX"/>
        </w:rPr>
        <w:t xml:space="preserve"> RAPD </w:t>
      </w:r>
      <w:r w:rsidR="00A25D6B" w:rsidRPr="005C657F">
        <w:rPr>
          <w:rFonts w:ascii="Optimum" w:hAnsi="Optimum"/>
          <w:sz w:val="20"/>
          <w:lang w:val="es-MX"/>
        </w:rPr>
        <w:t>resultaron altamente informativo</w:t>
      </w:r>
      <w:r w:rsidR="000704D0" w:rsidRPr="005C657F">
        <w:rPr>
          <w:rFonts w:ascii="Optimum" w:hAnsi="Optimum"/>
          <w:sz w:val="20"/>
          <w:lang w:val="es-MX"/>
        </w:rPr>
        <w:t xml:space="preserve">s </w:t>
      </w:r>
      <w:r w:rsidRPr="005C657F">
        <w:rPr>
          <w:rFonts w:ascii="Optimum" w:hAnsi="Optimum"/>
          <w:sz w:val="20"/>
          <w:lang w:val="es-MX"/>
        </w:rPr>
        <w:t xml:space="preserve">y permitieron </w:t>
      </w:r>
      <w:r w:rsidR="00037D96" w:rsidRPr="005C657F">
        <w:rPr>
          <w:rFonts w:ascii="Optimum" w:hAnsi="Optimum"/>
          <w:sz w:val="20"/>
          <w:lang w:val="es-MX"/>
        </w:rPr>
        <w:t xml:space="preserve">diferenciar el total de los materiales de aguacate evaluados, </w:t>
      </w:r>
      <w:r w:rsidR="00037D96" w:rsidRPr="005C657F">
        <w:rPr>
          <w:rStyle w:val="longtext"/>
          <w:rFonts w:ascii="Optimum" w:hAnsi="Optimum"/>
          <w:sz w:val="20"/>
          <w:lang w:val="es-MX"/>
        </w:rPr>
        <w:t>los cuales se agruparon por su origen geográfico.</w:t>
      </w:r>
      <w:r w:rsidR="00037D96" w:rsidRPr="005C657F">
        <w:rPr>
          <w:rFonts w:ascii="Optimum" w:hAnsi="Optimum"/>
          <w:sz w:val="20"/>
          <w:lang w:val="es-MX"/>
        </w:rPr>
        <w:t xml:space="preserve"> La </w:t>
      </w:r>
      <w:r w:rsidR="000704D0" w:rsidRPr="005C657F">
        <w:rPr>
          <w:rFonts w:ascii="Optimum" w:hAnsi="Optimum"/>
          <w:sz w:val="20"/>
          <w:lang w:val="es-MX"/>
        </w:rPr>
        <w:t xml:space="preserve">diversidad </w:t>
      </w:r>
      <w:r w:rsidR="00037D96" w:rsidRPr="005C657F">
        <w:rPr>
          <w:rFonts w:ascii="Optimum" w:hAnsi="Optimum"/>
          <w:sz w:val="20"/>
          <w:lang w:val="es-MX"/>
        </w:rPr>
        <w:t xml:space="preserve">genética detectada fue elevada (84%), lo que permite inferir que hay variabilidad suficiente </w:t>
      </w:r>
      <w:r w:rsidR="000704D0" w:rsidRPr="005C657F">
        <w:rPr>
          <w:rFonts w:ascii="Optimum" w:hAnsi="Optimum"/>
          <w:sz w:val="20"/>
          <w:lang w:val="es-MX"/>
        </w:rPr>
        <w:t xml:space="preserve">en el germoplasma de aguacate </w:t>
      </w:r>
      <w:r w:rsidR="00037D96" w:rsidRPr="005C657F">
        <w:rPr>
          <w:rFonts w:ascii="Optimum" w:hAnsi="Optimum"/>
          <w:sz w:val="20"/>
          <w:lang w:val="es-MX"/>
        </w:rPr>
        <w:t xml:space="preserve">de Nuevo León para la generación </w:t>
      </w:r>
      <w:r w:rsidR="000704D0" w:rsidRPr="005C657F">
        <w:rPr>
          <w:rFonts w:ascii="Optimum" w:hAnsi="Optimum"/>
          <w:sz w:val="20"/>
          <w:lang w:val="es-MX"/>
        </w:rPr>
        <w:t>de nuevas variedades de aguacate con mejore</w:t>
      </w:r>
      <w:r w:rsidR="00037D96" w:rsidRPr="005C657F">
        <w:rPr>
          <w:rFonts w:ascii="Optimum" w:hAnsi="Optimum"/>
          <w:sz w:val="20"/>
          <w:lang w:val="es-MX"/>
        </w:rPr>
        <w:t>s características de interés comercial</w:t>
      </w:r>
      <w:r w:rsidR="00FA0031" w:rsidRPr="005C657F">
        <w:rPr>
          <w:rFonts w:ascii="Optimum" w:hAnsi="Optimum"/>
          <w:sz w:val="20"/>
          <w:lang w:val="es-MX"/>
        </w:rPr>
        <w:t>.</w:t>
      </w:r>
    </w:p>
    <w:p w:rsidR="00A25D6B" w:rsidRPr="005C657F" w:rsidRDefault="00A25D6B" w:rsidP="005C657F">
      <w:pPr>
        <w:ind w:right="-24"/>
        <w:jc w:val="both"/>
        <w:rPr>
          <w:rFonts w:ascii="Optimum" w:hAnsi="Optimum"/>
          <w:sz w:val="20"/>
          <w:lang w:val="es-MX"/>
        </w:rPr>
      </w:pPr>
    </w:p>
    <w:p w:rsidR="000704D0" w:rsidRPr="005C657F" w:rsidRDefault="00ED305F" w:rsidP="005C657F">
      <w:pPr>
        <w:pStyle w:val="Textoindependiente"/>
        <w:ind w:right="-24"/>
        <w:rPr>
          <w:rFonts w:ascii="Optimum" w:hAnsi="Optimum"/>
          <w:b/>
          <w:spacing w:val="-3"/>
          <w:sz w:val="20"/>
          <w:lang w:val="es-MX"/>
        </w:rPr>
      </w:pPr>
      <w:r>
        <w:rPr>
          <w:rFonts w:ascii="Optimum" w:hAnsi="Optimum"/>
          <w:b/>
          <w:spacing w:val="-3"/>
          <w:sz w:val="20"/>
          <w:lang w:val="es-MX"/>
        </w:rPr>
        <w:t>REFERENCIAS BIBLIOGRÁFICAS</w:t>
      </w:r>
    </w:p>
    <w:p w:rsidR="00A03845" w:rsidRPr="005C657F" w:rsidRDefault="00A03845" w:rsidP="005C657F">
      <w:pPr>
        <w:autoSpaceDE w:val="0"/>
        <w:autoSpaceDN w:val="0"/>
        <w:adjustRightInd w:val="0"/>
        <w:ind w:left="709" w:right="-24" w:hanging="709"/>
        <w:jc w:val="both"/>
        <w:rPr>
          <w:rFonts w:ascii="Optimum" w:hAnsi="Optimum"/>
          <w:sz w:val="20"/>
          <w:lang w:val="es-MX"/>
        </w:rPr>
      </w:pPr>
    </w:p>
    <w:p w:rsidR="00921122" w:rsidRPr="005C657F" w:rsidRDefault="00A25D6B" w:rsidP="005C657F">
      <w:pPr>
        <w:ind w:left="709" w:hanging="709"/>
        <w:jc w:val="both"/>
        <w:rPr>
          <w:rFonts w:ascii="Optimum" w:hAnsi="Optimum"/>
          <w:sz w:val="20"/>
        </w:rPr>
      </w:pPr>
      <w:r w:rsidRPr="005C657F">
        <w:rPr>
          <w:rFonts w:ascii="Optimum" w:hAnsi="Optimum"/>
          <w:sz w:val="20"/>
          <w:lang w:val="es-MX"/>
        </w:rPr>
        <w:t>Acosta</w:t>
      </w:r>
      <w:r w:rsidR="001E6027" w:rsidRPr="005C657F">
        <w:rPr>
          <w:rFonts w:ascii="Optimum" w:hAnsi="Optimum"/>
          <w:sz w:val="20"/>
          <w:lang w:val="es-MX"/>
        </w:rPr>
        <w:t>,</w:t>
      </w:r>
      <w:r w:rsidRPr="005C657F">
        <w:rPr>
          <w:rFonts w:ascii="Optimum" w:hAnsi="Optimum"/>
          <w:sz w:val="20"/>
          <w:lang w:val="es-MX"/>
        </w:rPr>
        <w:t xml:space="preserve"> D.</w:t>
      </w:r>
      <w:r w:rsidR="00C52740" w:rsidRPr="005C657F">
        <w:rPr>
          <w:rFonts w:ascii="Optimum" w:hAnsi="Optimum"/>
          <w:sz w:val="20"/>
          <w:lang w:val="es-MX"/>
        </w:rPr>
        <w:t xml:space="preserve"> </w:t>
      </w:r>
      <w:r w:rsidR="001E6027" w:rsidRPr="005C657F">
        <w:rPr>
          <w:rFonts w:ascii="Optimum" w:hAnsi="Optimum"/>
          <w:sz w:val="20"/>
          <w:lang w:val="es-MX"/>
        </w:rPr>
        <w:t>E., Hernández, T. I., &amp; Almeyda, L.</w:t>
      </w:r>
      <w:r w:rsidR="00921122" w:rsidRPr="005C657F">
        <w:rPr>
          <w:rFonts w:ascii="Optimum" w:hAnsi="Optimum"/>
          <w:sz w:val="20"/>
          <w:lang w:val="es-MX"/>
        </w:rPr>
        <w:t xml:space="preserve"> I. H.</w:t>
      </w:r>
      <w:r w:rsidR="00921122" w:rsidRPr="005C657F">
        <w:rPr>
          <w:rFonts w:ascii="Optimum" w:hAnsi="Optimum"/>
          <w:b/>
          <w:sz w:val="20"/>
          <w:lang w:val="es-MX"/>
        </w:rPr>
        <w:t xml:space="preserve"> </w:t>
      </w:r>
      <w:r w:rsidR="00C52740" w:rsidRPr="005C657F">
        <w:rPr>
          <w:rFonts w:ascii="Optimum" w:hAnsi="Optimum"/>
          <w:b/>
          <w:sz w:val="20"/>
          <w:lang w:val="es-MX"/>
        </w:rPr>
        <w:t>(</w:t>
      </w:r>
      <w:r w:rsidR="00921122" w:rsidRPr="005C657F">
        <w:rPr>
          <w:rFonts w:ascii="Optimum" w:hAnsi="Optimum"/>
          <w:sz w:val="20"/>
          <w:lang w:val="es-MX"/>
        </w:rPr>
        <w:t>2012</w:t>
      </w:r>
      <w:r w:rsidR="00C52740" w:rsidRPr="005C657F">
        <w:rPr>
          <w:rFonts w:ascii="Optimum" w:hAnsi="Optimum"/>
          <w:sz w:val="20"/>
          <w:lang w:val="es-MX"/>
        </w:rPr>
        <w:t>)</w:t>
      </w:r>
      <w:r w:rsidR="00921122" w:rsidRPr="005C657F">
        <w:rPr>
          <w:rFonts w:ascii="Optimum" w:hAnsi="Optimum"/>
          <w:sz w:val="20"/>
          <w:lang w:val="es-MX"/>
        </w:rPr>
        <w:t>. Evaluación de aguacates crio</w:t>
      </w:r>
      <w:r w:rsidR="00B1788D" w:rsidRPr="005C657F">
        <w:rPr>
          <w:rFonts w:ascii="Optimum" w:hAnsi="Optimum"/>
          <w:sz w:val="20"/>
          <w:lang w:val="es-MX"/>
        </w:rPr>
        <w:t>llos en Nuevo León, México: Región S</w:t>
      </w:r>
      <w:r w:rsidR="00921122" w:rsidRPr="005C657F">
        <w:rPr>
          <w:rFonts w:ascii="Optimum" w:hAnsi="Optimum"/>
          <w:sz w:val="20"/>
          <w:lang w:val="es-MX"/>
        </w:rPr>
        <w:t xml:space="preserve">ur. </w:t>
      </w:r>
      <w:r w:rsidR="00921122" w:rsidRPr="005C657F">
        <w:rPr>
          <w:rFonts w:ascii="Optimum" w:hAnsi="Optimum"/>
          <w:i/>
          <w:sz w:val="20"/>
          <w:lang w:val="es-MX"/>
        </w:rPr>
        <w:t>Revista</w:t>
      </w:r>
      <w:r w:rsidR="00C52740" w:rsidRPr="005C657F">
        <w:rPr>
          <w:rFonts w:ascii="Optimum" w:hAnsi="Optimum"/>
          <w:i/>
          <w:sz w:val="20"/>
          <w:lang w:val="es-MX"/>
        </w:rPr>
        <w:t xml:space="preserve"> Mexicana de Ciencias Agrícolas, </w:t>
      </w:r>
      <w:r w:rsidR="00921122" w:rsidRPr="005C657F">
        <w:rPr>
          <w:rFonts w:ascii="Optimum" w:hAnsi="Optimum"/>
          <w:i/>
          <w:sz w:val="20"/>
          <w:lang w:val="es-MX"/>
        </w:rPr>
        <w:t>3</w:t>
      </w:r>
      <w:r w:rsidR="001E7DD0" w:rsidRPr="005C657F">
        <w:rPr>
          <w:rFonts w:ascii="Optimum" w:hAnsi="Optimum"/>
          <w:sz w:val="20"/>
          <w:lang w:val="es-MX"/>
        </w:rPr>
        <w:t xml:space="preserve">, </w:t>
      </w:r>
      <w:r w:rsidR="00921122" w:rsidRPr="005C657F">
        <w:rPr>
          <w:rFonts w:ascii="Optimum" w:hAnsi="Optimum"/>
          <w:sz w:val="20"/>
          <w:lang w:val="es-MX"/>
        </w:rPr>
        <w:t>245-257.</w:t>
      </w:r>
      <w:r w:rsidR="00C52740" w:rsidRPr="005C657F">
        <w:rPr>
          <w:rFonts w:ascii="Optimum" w:hAnsi="Optimum"/>
          <w:sz w:val="20"/>
          <w:lang w:val="es-MX"/>
        </w:rPr>
        <w:t xml:space="preserve"> </w:t>
      </w:r>
      <w:r w:rsidR="00C52740" w:rsidRPr="005C657F">
        <w:rPr>
          <w:rFonts w:ascii="Optimum" w:hAnsi="Optimum"/>
          <w:iCs/>
          <w:sz w:val="20"/>
        </w:rPr>
        <w:t>www.redalyc.org/articulo.oa?id=263123201003</w:t>
      </w:r>
      <w:r w:rsidR="003C2420">
        <w:rPr>
          <w:rFonts w:ascii="Optimum" w:hAnsi="Optimum"/>
          <w:iCs/>
          <w:sz w:val="20"/>
        </w:rPr>
        <w:t>.</w:t>
      </w:r>
      <w:r w:rsidR="00C52740" w:rsidRPr="005C657F">
        <w:rPr>
          <w:rFonts w:ascii="Optimum" w:hAnsi="Optimum"/>
          <w:sz w:val="20"/>
        </w:rPr>
        <w:t xml:space="preserve"> </w:t>
      </w:r>
    </w:p>
    <w:p w:rsidR="003B0B99" w:rsidRPr="005C657F" w:rsidRDefault="001E6027" w:rsidP="005C657F">
      <w:pPr>
        <w:autoSpaceDE w:val="0"/>
        <w:autoSpaceDN w:val="0"/>
        <w:adjustRightInd w:val="0"/>
        <w:ind w:left="709" w:hanging="709"/>
        <w:jc w:val="both"/>
        <w:rPr>
          <w:rFonts w:ascii="Optimum" w:hAnsi="Optimum"/>
          <w:bCs/>
          <w:sz w:val="20"/>
          <w:lang w:val="es-MX" w:eastAsia="es-MX"/>
        </w:rPr>
      </w:pPr>
      <w:r w:rsidRPr="005C657F">
        <w:rPr>
          <w:rFonts w:ascii="Optimum" w:hAnsi="Optimum"/>
          <w:sz w:val="20"/>
          <w:lang w:val="es-MX" w:eastAsia="es-MX"/>
        </w:rPr>
        <w:t xml:space="preserve">Acosta, D. E., Almeyda, L. I. H., </w:t>
      </w:r>
      <w:r w:rsidRPr="005C657F">
        <w:rPr>
          <w:rFonts w:ascii="Optimum" w:hAnsi="Optimum"/>
          <w:sz w:val="20"/>
          <w:lang w:val="es-MX"/>
        </w:rPr>
        <w:t xml:space="preserve">&amp; </w:t>
      </w:r>
      <w:r w:rsidRPr="005C657F">
        <w:rPr>
          <w:rFonts w:ascii="Optimum" w:hAnsi="Optimum"/>
          <w:sz w:val="20"/>
          <w:lang w:val="es-MX" w:eastAsia="es-MX"/>
        </w:rPr>
        <w:t>Hernández, T.</w:t>
      </w:r>
      <w:r w:rsidR="003B0B99" w:rsidRPr="005C657F">
        <w:rPr>
          <w:rFonts w:ascii="Optimum" w:hAnsi="Optimum"/>
          <w:sz w:val="20"/>
          <w:lang w:val="es-MX" w:eastAsia="es-MX"/>
        </w:rPr>
        <w:t xml:space="preserve"> I. </w:t>
      </w:r>
      <w:r w:rsidR="00C52740" w:rsidRPr="005C657F">
        <w:rPr>
          <w:rFonts w:ascii="Optimum" w:hAnsi="Optimum"/>
          <w:sz w:val="20"/>
          <w:lang w:val="es-MX" w:eastAsia="es-MX"/>
        </w:rPr>
        <w:t>(</w:t>
      </w:r>
      <w:r w:rsidR="003B0B99" w:rsidRPr="005C657F">
        <w:rPr>
          <w:rFonts w:ascii="Optimum" w:hAnsi="Optimum"/>
          <w:sz w:val="20"/>
          <w:lang w:val="es-MX" w:eastAsia="es-MX"/>
        </w:rPr>
        <w:t>2013</w:t>
      </w:r>
      <w:r w:rsidR="00C52740" w:rsidRPr="005C657F">
        <w:rPr>
          <w:rFonts w:ascii="Optimum" w:hAnsi="Optimum"/>
          <w:sz w:val="20"/>
          <w:lang w:val="es-MX" w:eastAsia="es-MX"/>
        </w:rPr>
        <w:t>)</w:t>
      </w:r>
      <w:r w:rsidR="003B0B99" w:rsidRPr="005C657F">
        <w:rPr>
          <w:rFonts w:ascii="Optimum" w:hAnsi="Optimum"/>
          <w:sz w:val="20"/>
          <w:lang w:val="es-MX" w:eastAsia="es-MX"/>
        </w:rPr>
        <w:t xml:space="preserve">. </w:t>
      </w:r>
      <w:r w:rsidR="003B0B99" w:rsidRPr="005C657F">
        <w:rPr>
          <w:rFonts w:ascii="Optimum" w:eastAsia="TimesNewRomanPSMT" w:hAnsi="Optimum"/>
          <w:sz w:val="20"/>
          <w:lang w:val="es-MX" w:eastAsia="es-MX"/>
        </w:rPr>
        <w:t>Evaluación de aguacates criollos</w:t>
      </w:r>
      <w:r w:rsidR="00B1788D" w:rsidRPr="005C657F">
        <w:rPr>
          <w:rFonts w:ascii="Optimum" w:eastAsia="TimesNewRomanPSMT" w:hAnsi="Optimum"/>
          <w:sz w:val="20"/>
          <w:lang w:val="es-MX" w:eastAsia="es-MX"/>
        </w:rPr>
        <w:t xml:space="preserve"> en Nuevo León, México: Región N</w:t>
      </w:r>
      <w:r w:rsidR="003B0B99" w:rsidRPr="005C657F">
        <w:rPr>
          <w:rFonts w:ascii="Optimum" w:eastAsia="TimesNewRomanPSMT" w:hAnsi="Optimum"/>
          <w:sz w:val="20"/>
          <w:lang w:val="es-MX" w:eastAsia="es-MX"/>
        </w:rPr>
        <w:t xml:space="preserve">orte. </w:t>
      </w:r>
      <w:r w:rsidR="003B0B99" w:rsidRPr="005C657F">
        <w:rPr>
          <w:rFonts w:ascii="Optimum" w:hAnsi="Optimum"/>
          <w:bCs/>
          <w:i/>
          <w:sz w:val="20"/>
          <w:lang w:val="es-MX" w:eastAsia="es-MX"/>
        </w:rPr>
        <w:t>Revista Mexicana de Ciencias Agrícola</w:t>
      </w:r>
      <w:r w:rsidR="00C52740" w:rsidRPr="005C657F">
        <w:rPr>
          <w:rFonts w:ascii="Optimum" w:hAnsi="Optimum"/>
          <w:bCs/>
          <w:i/>
          <w:sz w:val="20"/>
          <w:lang w:val="es-MX" w:eastAsia="es-MX"/>
        </w:rPr>
        <w:t xml:space="preserve">s, </w:t>
      </w:r>
      <w:r w:rsidR="003B0B99" w:rsidRPr="005C657F">
        <w:rPr>
          <w:rFonts w:ascii="Optimum" w:hAnsi="Optimum"/>
          <w:bCs/>
          <w:i/>
          <w:sz w:val="20"/>
          <w:lang w:val="es-MX" w:eastAsia="es-MX"/>
        </w:rPr>
        <w:t>4</w:t>
      </w:r>
      <w:r w:rsidR="001E7DD0" w:rsidRPr="005C657F">
        <w:rPr>
          <w:rFonts w:ascii="Optimum" w:hAnsi="Optimum"/>
          <w:bCs/>
          <w:sz w:val="20"/>
          <w:lang w:val="es-MX" w:eastAsia="es-MX"/>
        </w:rPr>
        <w:t xml:space="preserve">(4), </w:t>
      </w:r>
      <w:r w:rsidR="003B0B99" w:rsidRPr="005C657F">
        <w:rPr>
          <w:rFonts w:ascii="Optimum" w:hAnsi="Optimum"/>
          <w:bCs/>
          <w:sz w:val="20"/>
          <w:lang w:val="es-MX" w:eastAsia="es-MX"/>
        </w:rPr>
        <w:t>531-542.</w:t>
      </w:r>
      <w:r w:rsidR="00C52740" w:rsidRPr="005C657F">
        <w:rPr>
          <w:rFonts w:ascii="Optimum" w:hAnsi="Optimum"/>
          <w:bCs/>
          <w:sz w:val="20"/>
          <w:lang w:val="es-MX" w:eastAsia="es-MX"/>
        </w:rPr>
        <w:t xml:space="preserve"> </w:t>
      </w:r>
      <w:r w:rsidR="00C52740" w:rsidRPr="005C657F">
        <w:rPr>
          <w:rFonts w:ascii="Optimum" w:hAnsi="Optimum"/>
          <w:iCs/>
          <w:sz w:val="20"/>
        </w:rPr>
        <w:t>www.redalyc.org/articulo.oa?id=263127562004</w:t>
      </w:r>
      <w:r w:rsidR="003C2420">
        <w:rPr>
          <w:rFonts w:ascii="Optimum" w:hAnsi="Optimum"/>
          <w:iCs/>
          <w:sz w:val="20"/>
        </w:rPr>
        <w:t>.</w:t>
      </w:r>
    </w:p>
    <w:p w:rsidR="000704D0" w:rsidRPr="005C657F" w:rsidRDefault="000704D0" w:rsidP="005C657F">
      <w:pPr>
        <w:pStyle w:val="Sangradetextonormal"/>
        <w:spacing w:line="240" w:lineRule="auto"/>
        <w:ind w:left="709" w:right="-24" w:hanging="709"/>
        <w:rPr>
          <w:rFonts w:ascii="Optimum" w:hAnsi="Optimum" w:cs="Times New Roman"/>
          <w:sz w:val="20"/>
          <w:lang w:val="en-US" w:eastAsia="es-CR"/>
        </w:rPr>
      </w:pPr>
      <w:r w:rsidRPr="005C657F">
        <w:rPr>
          <w:rFonts w:ascii="Optimum" w:hAnsi="Optimum" w:cs="Times New Roman"/>
          <w:sz w:val="20"/>
          <w:shd w:val="clear" w:color="auto" w:fill="FFFFFF"/>
          <w:lang w:val="es-MX" w:eastAsia="es-CR"/>
        </w:rPr>
        <w:t>Agrama</w:t>
      </w:r>
      <w:r w:rsidR="001E6027" w:rsidRPr="005C657F">
        <w:rPr>
          <w:rFonts w:ascii="Optimum" w:hAnsi="Optimum" w:cs="Times New Roman"/>
          <w:sz w:val="20"/>
          <w:shd w:val="clear" w:color="auto" w:fill="FFFFFF"/>
          <w:lang w:val="es-MX" w:eastAsia="es-CR"/>
        </w:rPr>
        <w:t>,</w:t>
      </w:r>
      <w:r w:rsidRPr="005C657F">
        <w:rPr>
          <w:rFonts w:ascii="Optimum" w:hAnsi="Optimum" w:cs="Times New Roman"/>
          <w:sz w:val="20"/>
          <w:shd w:val="clear" w:color="auto" w:fill="FFFFFF"/>
          <w:lang w:val="es-MX" w:eastAsia="es-CR"/>
        </w:rPr>
        <w:t xml:space="preserve"> H</w:t>
      </w:r>
      <w:r w:rsidR="001E6027" w:rsidRPr="005C657F">
        <w:rPr>
          <w:rFonts w:ascii="Optimum" w:hAnsi="Optimum" w:cs="Times New Roman"/>
          <w:sz w:val="20"/>
          <w:shd w:val="clear" w:color="auto" w:fill="FFFFFF"/>
          <w:lang w:val="es-MX" w:eastAsia="es-CR"/>
        </w:rPr>
        <w:t xml:space="preserve">. </w:t>
      </w:r>
      <w:r w:rsidRPr="005C657F">
        <w:rPr>
          <w:rFonts w:ascii="Optimum" w:hAnsi="Optimum" w:cs="Times New Roman"/>
          <w:sz w:val="20"/>
          <w:shd w:val="clear" w:color="auto" w:fill="FFFFFF"/>
          <w:lang w:val="es-MX" w:eastAsia="es-CR"/>
        </w:rPr>
        <w:t>A</w:t>
      </w:r>
      <w:r w:rsidR="001E6027" w:rsidRPr="005C657F">
        <w:rPr>
          <w:rFonts w:ascii="Optimum" w:hAnsi="Optimum" w:cs="Times New Roman"/>
          <w:sz w:val="20"/>
          <w:shd w:val="clear" w:color="auto" w:fill="FFFFFF"/>
          <w:lang w:val="es-MX" w:eastAsia="es-CR"/>
        </w:rPr>
        <w:t xml:space="preserve">., </w:t>
      </w:r>
      <w:r w:rsidR="001E6027" w:rsidRPr="005C657F">
        <w:rPr>
          <w:rFonts w:ascii="Optimum" w:hAnsi="Optimum" w:cs="Times New Roman"/>
          <w:sz w:val="20"/>
          <w:lang w:val="es-MX"/>
        </w:rPr>
        <w:t xml:space="preserve">&amp; </w:t>
      </w:r>
      <w:r w:rsidRPr="005C657F">
        <w:rPr>
          <w:rFonts w:ascii="Optimum" w:hAnsi="Optimum" w:cs="Times New Roman"/>
          <w:sz w:val="20"/>
          <w:shd w:val="clear" w:color="auto" w:fill="FFFFFF"/>
          <w:lang w:val="es-MX" w:eastAsia="es-CR"/>
        </w:rPr>
        <w:t>Tuinstra</w:t>
      </w:r>
      <w:r w:rsidR="001E6027" w:rsidRPr="005C657F">
        <w:rPr>
          <w:rFonts w:ascii="Optimum" w:hAnsi="Optimum" w:cs="Times New Roman"/>
          <w:sz w:val="20"/>
          <w:shd w:val="clear" w:color="auto" w:fill="FFFFFF"/>
          <w:lang w:val="es-MX" w:eastAsia="es-CR"/>
        </w:rPr>
        <w:t>,</w:t>
      </w:r>
      <w:r w:rsidRPr="005C657F">
        <w:rPr>
          <w:rFonts w:ascii="Optimum" w:hAnsi="Optimum" w:cs="Times New Roman"/>
          <w:sz w:val="20"/>
          <w:shd w:val="clear" w:color="auto" w:fill="FFFFFF"/>
          <w:lang w:val="es-MX" w:eastAsia="es-CR"/>
        </w:rPr>
        <w:t xml:space="preserve"> M</w:t>
      </w:r>
      <w:r w:rsidR="001E6027" w:rsidRPr="005C657F">
        <w:rPr>
          <w:rFonts w:ascii="Optimum" w:hAnsi="Optimum" w:cs="Times New Roman"/>
          <w:sz w:val="20"/>
          <w:shd w:val="clear" w:color="auto" w:fill="FFFFFF"/>
          <w:lang w:val="es-MX" w:eastAsia="es-CR"/>
        </w:rPr>
        <w:t xml:space="preserve">. </w:t>
      </w:r>
      <w:r w:rsidRPr="005C657F">
        <w:rPr>
          <w:rFonts w:ascii="Optimum" w:hAnsi="Optimum" w:cs="Times New Roman"/>
          <w:sz w:val="20"/>
          <w:shd w:val="clear" w:color="auto" w:fill="FFFFFF"/>
          <w:lang w:val="es-MX" w:eastAsia="es-CR"/>
        </w:rPr>
        <w:t xml:space="preserve">R. </w:t>
      </w:r>
      <w:r w:rsidR="00C52740" w:rsidRPr="005C657F">
        <w:rPr>
          <w:rFonts w:ascii="Optimum" w:hAnsi="Optimum" w:cs="Times New Roman"/>
          <w:sz w:val="20"/>
          <w:shd w:val="clear" w:color="auto" w:fill="FFFFFF"/>
          <w:lang w:val="es-MX" w:eastAsia="es-CR"/>
        </w:rPr>
        <w:t>(</w:t>
      </w:r>
      <w:r w:rsidRPr="005C657F">
        <w:rPr>
          <w:rFonts w:ascii="Optimum" w:hAnsi="Optimum" w:cs="Times New Roman"/>
          <w:sz w:val="20"/>
          <w:shd w:val="clear" w:color="auto" w:fill="FFFFFF"/>
          <w:lang w:val="es-MX" w:eastAsia="es-CR"/>
        </w:rPr>
        <w:t>2003</w:t>
      </w:r>
      <w:r w:rsidR="00C52740" w:rsidRPr="005C657F">
        <w:rPr>
          <w:rFonts w:ascii="Optimum" w:hAnsi="Optimum" w:cs="Times New Roman"/>
          <w:sz w:val="20"/>
          <w:shd w:val="clear" w:color="auto" w:fill="FFFFFF"/>
          <w:lang w:val="es-MX" w:eastAsia="es-CR"/>
        </w:rPr>
        <w:t>)</w:t>
      </w:r>
      <w:r w:rsidRPr="005C657F">
        <w:rPr>
          <w:rFonts w:ascii="Optimum" w:hAnsi="Optimum" w:cs="Times New Roman"/>
          <w:sz w:val="20"/>
          <w:shd w:val="clear" w:color="auto" w:fill="FFFFFF"/>
          <w:lang w:val="es-MX" w:eastAsia="es-CR"/>
        </w:rPr>
        <w:t xml:space="preserve">. </w:t>
      </w:r>
      <w:proofErr w:type="gramStart"/>
      <w:r w:rsidRPr="005C657F">
        <w:rPr>
          <w:rFonts w:ascii="Optimum" w:hAnsi="Optimum" w:cs="Times New Roman"/>
          <w:sz w:val="20"/>
          <w:lang w:val="en-US" w:eastAsia="es-CR"/>
        </w:rPr>
        <w:t>Phylogenetic diversity and relationships among sorghum accessions using SSRs and RAPDs.</w:t>
      </w:r>
      <w:proofErr w:type="gramEnd"/>
      <w:r w:rsidRPr="005C657F">
        <w:rPr>
          <w:rFonts w:ascii="Optimum" w:hAnsi="Optimum" w:cs="Times New Roman"/>
          <w:sz w:val="20"/>
          <w:lang w:val="en-US" w:eastAsia="es-CR"/>
        </w:rPr>
        <w:t xml:space="preserve"> </w:t>
      </w:r>
      <w:r w:rsidRPr="005C657F">
        <w:rPr>
          <w:rFonts w:ascii="Optimum" w:hAnsi="Optimum" w:cs="Times New Roman"/>
          <w:i/>
          <w:sz w:val="20"/>
          <w:lang w:val="en-US" w:eastAsia="es-CR"/>
        </w:rPr>
        <w:t>Afr</w:t>
      </w:r>
      <w:r w:rsidR="00C52740" w:rsidRPr="005C657F">
        <w:rPr>
          <w:rFonts w:ascii="Optimum" w:hAnsi="Optimum" w:cs="Times New Roman"/>
          <w:i/>
          <w:sz w:val="20"/>
          <w:lang w:val="en-US" w:eastAsia="es-CR"/>
        </w:rPr>
        <w:t xml:space="preserve">ican </w:t>
      </w:r>
      <w:r w:rsidRPr="005C657F">
        <w:rPr>
          <w:rFonts w:ascii="Optimum" w:hAnsi="Optimum" w:cs="Times New Roman"/>
          <w:i/>
          <w:sz w:val="20"/>
          <w:lang w:val="en-US" w:eastAsia="es-CR"/>
        </w:rPr>
        <w:t>J</w:t>
      </w:r>
      <w:r w:rsidR="00C52740" w:rsidRPr="005C657F">
        <w:rPr>
          <w:rFonts w:ascii="Optimum" w:hAnsi="Optimum" w:cs="Times New Roman"/>
          <w:i/>
          <w:sz w:val="20"/>
          <w:lang w:val="en-US" w:eastAsia="es-CR"/>
        </w:rPr>
        <w:t>ournal</w:t>
      </w:r>
      <w:r w:rsidR="001E7DD0" w:rsidRPr="005C657F">
        <w:rPr>
          <w:rFonts w:ascii="Optimum" w:hAnsi="Optimum" w:cs="Times New Roman"/>
          <w:i/>
          <w:sz w:val="20"/>
          <w:lang w:val="en-US" w:eastAsia="es-CR"/>
        </w:rPr>
        <w:t xml:space="preserve"> of</w:t>
      </w:r>
      <w:r w:rsidRPr="005C657F">
        <w:rPr>
          <w:rFonts w:ascii="Optimum" w:hAnsi="Optimum" w:cs="Times New Roman"/>
          <w:i/>
          <w:sz w:val="20"/>
          <w:lang w:val="en-US" w:eastAsia="es-CR"/>
        </w:rPr>
        <w:t xml:space="preserve"> Biotechnol</w:t>
      </w:r>
      <w:r w:rsidR="00C52740" w:rsidRPr="005C657F">
        <w:rPr>
          <w:rFonts w:ascii="Optimum" w:hAnsi="Optimum" w:cs="Times New Roman"/>
          <w:i/>
          <w:sz w:val="20"/>
          <w:lang w:val="en-US" w:eastAsia="es-CR"/>
        </w:rPr>
        <w:t xml:space="preserve">ogy, </w:t>
      </w:r>
      <w:r w:rsidRPr="005C657F">
        <w:rPr>
          <w:rFonts w:ascii="Optimum" w:hAnsi="Optimum" w:cs="Times New Roman"/>
          <w:i/>
          <w:sz w:val="20"/>
          <w:lang w:val="en-US" w:eastAsia="es-CR"/>
        </w:rPr>
        <w:t>2</w:t>
      </w:r>
      <w:r w:rsidR="001E7DD0" w:rsidRPr="005C657F">
        <w:rPr>
          <w:rFonts w:ascii="Optimum" w:hAnsi="Optimum" w:cs="Times New Roman"/>
          <w:sz w:val="20"/>
          <w:lang w:val="en-US" w:eastAsia="es-CR"/>
        </w:rPr>
        <w:t xml:space="preserve">(10), </w:t>
      </w:r>
      <w:r w:rsidRPr="005C657F">
        <w:rPr>
          <w:rFonts w:ascii="Optimum" w:hAnsi="Optimum" w:cs="Times New Roman"/>
          <w:sz w:val="20"/>
          <w:lang w:val="en-US" w:eastAsia="es-CR"/>
        </w:rPr>
        <w:t>334–340.</w:t>
      </w:r>
      <w:r w:rsidR="001E7DD0" w:rsidRPr="005C657F">
        <w:rPr>
          <w:rFonts w:ascii="Optimum" w:hAnsi="Optimum" w:cs="Times New Roman"/>
          <w:color w:val="111111"/>
          <w:sz w:val="20"/>
          <w:lang w:val="en-US"/>
        </w:rPr>
        <w:t xml:space="preserve"> </w:t>
      </w:r>
      <w:hyperlink r:id="rId10" w:history="1">
        <w:r w:rsidR="001E7DD0" w:rsidRPr="005C657F">
          <w:rPr>
            <w:rFonts w:ascii="Optimum" w:hAnsi="Optimum" w:cs="Times New Roman"/>
            <w:sz w:val="20"/>
            <w:lang w:val="en-US"/>
          </w:rPr>
          <w:t>http://dx.doi.org/10.5897/AJB2003.000-1069</w:t>
        </w:r>
      </w:hyperlink>
    </w:p>
    <w:p w:rsidR="00D04DF0" w:rsidRPr="005C657F" w:rsidRDefault="001E6027" w:rsidP="005C657F">
      <w:pPr>
        <w:tabs>
          <w:tab w:val="left" w:pos="2060"/>
        </w:tabs>
        <w:ind w:left="709" w:hanging="709"/>
        <w:jc w:val="both"/>
        <w:rPr>
          <w:rFonts w:ascii="Optimum" w:hAnsi="Optimum"/>
          <w:sz w:val="20"/>
          <w:lang w:val="es-MX"/>
        </w:rPr>
      </w:pPr>
      <w:r w:rsidRPr="001134B8">
        <w:rPr>
          <w:rFonts w:ascii="Optimum" w:hAnsi="Optimum"/>
          <w:sz w:val="20"/>
          <w:lang w:val="es-CO"/>
        </w:rPr>
        <w:t xml:space="preserve">Almeyda, L. </w:t>
      </w:r>
      <w:r w:rsidR="00D04DF0" w:rsidRPr="001134B8">
        <w:rPr>
          <w:rFonts w:ascii="Optimum" w:hAnsi="Optimum"/>
          <w:sz w:val="20"/>
          <w:lang w:val="es-CO"/>
        </w:rPr>
        <w:t>I.</w:t>
      </w:r>
      <w:r w:rsidRPr="001134B8">
        <w:rPr>
          <w:rFonts w:ascii="Optimum" w:hAnsi="Optimum"/>
          <w:sz w:val="20"/>
          <w:lang w:val="es-CO"/>
        </w:rPr>
        <w:t xml:space="preserve"> H., Rocha, P.</w:t>
      </w:r>
      <w:r w:rsidR="00D04DF0" w:rsidRPr="001134B8">
        <w:rPr>
          <w:rFonts w:ascii="Optimum" w:hAnsi="Optimum"/>
          <w:sz w:val="20"/>
          <w:lang w:val="es-CO"/>
        </w:rPr>
        <w:t xml:space="preserve"> M.</w:t>
      </w:r>
      <w:r w:rsidRPr="001134B8">
        <w:rPr>
          <w:rFonts w:ascii="Optimum" w:hAnsi="Optimum"/>
          <w:sz w:val="20"/>
          <w:lang w:val="es-CO"/>
        </w:rPr>
        <w:t xml:space="preserve"> A., Piña, R. </w:t>
      </w:r>
      <w:r w:rsidR="00D04DF0" w:rsidRPr="001134B8">
        <w:rPr>
          <w:rFonts w:ascii="Optimum" w:hAnsi="Optimum"/>
          <w:sz w:val="20"/>
          <w:lang w:val="es-CO"/>
        </w:rPr>
        <w:t xml:space="preserve">J., </w:t>
      </w:r>
      <w:r w:rsidRPr="001134B8">
        <w:rPr>
          <w:rFonts w:ascii="Optimum" w:hAnsi="Optimum"/>
          <w:sz w:val="20"/>
          <w:lang w:val="es-CO"/>
        </w:rPr>
        <w:t xml:space="preserve">&amp; </w:t>
      </w:r>
      <w:r w:rsidR="00D04DF0" w:rsidRPr="001134B8">
        <w:rPr>
          <w:rFonts w:ascii="Optimum" w:hAnsi="Optimum"/>
          <w:sz w:val="20"/>
          <w:lang w:val="es-CO"/>
        </w:rPr>
        <w:t xml:space="preserve">Martínez, S., J.P. </w:t>
      </w:r>
      <w:r w:rsidR="00C52740" w:rsidRPr="001134B8">
        <w:rPr>
          <w:rFonts w:ascii="Optimum" w:hAnsi="Optimum"/>
          <w:sz w:val="20"/>
          <w:lang w:val="es-CO"/>
        </w:rPr>
        <w:t>(</w:t>
      </w:r>
      <w:r w:rsidR="00D04DF0" w:rsidRPr="001134B8">
        <w:rPr>
          <w:rFonts w:ascii="Optimum" w:hAnsi="Optimum"/>
          <w:sz w:val="20"/>
          <w:lang w:val="es-CO"/>
        </w:rPr>
        <w:t>2001</w:t>
      </w:r>
      <w:r w:rsidR="00C52740" w:rsidRPr="001134B8">
        <w:rPr>
          <w:rFonts w:ascii="Optimum" w:hAnsi="Optimum"/>
          <w:sz w:val="20"/>
          <w:lang w:val="es-CO"/>
        </w:rPr>
        <w:t>)</w:t>
      </w:r>
      <w:r w:rsidR="00D04DF0" w:rsidRPr="001134B8">
        <w:rPr>
          <w:rFonts w:ascii="Optimum" w:hAnsi="Optimum"/>
          <w:sz w:val="20"/>
          <w:lang w:val="es-CO"/>
        </w:rPr>
        <w:t xml:space="preserve">. </w:t>
      </w:r>
      <w:proofErr w:type="gramStart"/>
      <w:r w:rsidR="00D04DF0" w:rsidRPr="005C657F">
        <w:rPr>
          <w:rFonts w:ascii="Optimum" w:hAnsi="Optimum"/>
          <w:sz w:val="20"/>
          <w:lang w:val="en-US"/>
        </w:rPr>
        <w:t xml:space="preserve">The use of polymerase chain reaction and molecular hybridization for detection of </w:t>
      </w:r>
      <w:proofErr w:type="spellStart"/>
      <w:r w:rsidR="00D04DF0" w:rsidRPr="005C657F">
        <w:rPr>
          <w:rFonts w:ascii="Optimum" w:hAnsi="Optimum"/>
          <w:sz w:val="20"/>
          <w:lang w:val="en-US"/>
        </w:rPr>
        <w:t>Phytoplasma</w:t>
      </w:r>
      <w:proofErr w:type="spellEnd"/>
      <w:r w:rsidR="00D04DF0" w:rsidRPr="005C657F">
        <w:rPr>
          <w:rFonts w:ascii="Optimum" w:hAnsi="Optimum"/>
          <w:sz w:val="20"/>
          <w:lang w:val="en-US"/>
        </w:rPr>
        <w:t xml:space="preserve"> sp. in different plant species in México.</w:t>
      </w:r>
      <w:proofErr w:type="gramEnd"/>
      <w:r w:rsidR="00D04DF0" w:rsidRPr="005C657F">
        <w:rPr>
          <w:rFonts w:ascii="Optimum" w:hAnsi="Optimum"/>
          <w:sz w:val="20"/>
          <w:lang w:val="en-US"/>
        </w:rPr>
        <w:t xml:space="preserve"> </w:t>
      </w:r>
      <w:r w:rsidR="00D04DF0" w:rsidRPr="005C657F">
        <w:rPr>
          <w:rFonts w:ascii="Optimum" w:hAnsi="Optimum"/>
          <w:i/>
          <w:sz w:val="20"/>
          <w:lang w:val="es-MX"/>
        </w:rPr>
        <w:t>Revista Mexicana de fitopatología</w:t>
      </w:r>
      <w:r w:rsidR="00C52740" w:rsidRPr="005C657F">
        <w:rPr>
          <w:rFonts w:ascii="Optimum" w:hAnsi="Optimum"/>
          <w:i/>
          <w:sz w:val="20"/>
          <w:lang w:val="es-MX"/>
        </w:rPr>
        <w:t>,</w:t>
      </w:r>
      <w:r w:rsidR="00D04DF0" w:rsidRPr="005C657F">
        <w:rPr>
          <w:rFonts w:ascii="Optimum" w:hAnsi="Optimum"/>
          <w:i/>
          <w:sz w:val="20"/>
          <w:lang w:val="es-MX"/>
        </w:rPr>
        <w:t xml:space="preserve"> </w:t>
      </w:r>
      <w:r w:rsidR="00D04DF0" w:rsidRPr="005C657F">
        <w:rPr>
          <w:rFonts w:ascii="Optimum" w:hAnsi="Optimum"/>
          <w:bCs/>
          <w:i/>
          <w:sz w:val="20"/>
          <w:lang w:val="es-MX"/>
        </w:rPr>
        <w:t>19</w:t>
      </w:r>
      <w:r w:rsidR="001E7DD0" w:rsidRPr="005C657F">
        <w:rPr>
          <w:rFonts w:ascii="Optimum" w:hAnsi="Optimum"/>
          <w:sz w:val="20"/>
          <w:lang w:val="es-MX"/>
        </w:rPr>
        <w:t xml:space="preserve">, </w:t>
      </w:r>
      <w:r w:rsidR="00D04DF0" w:rsidRPr="005C657F">
        <w:rPr>
          <w:rFonts w:ascii="Optimum" w:hAnsi="Optimum"/>
          <w:sz w:val="20"/>
          <w:lang w:val="es-MX"/>
        </w:rPr>
        <w:t>1-9.</w:t>
      </w:r>
      <w:r w:rsidR="001E7DD0" w:rsidRPr="005C657F">
        <w:rPr>
          <w:rFonts w:ascii="Optimum" w:hAnsi="Optimum"/>
          <w:sz w:val="20"/>
          <w:lang w:val="es-MX"/>
        </w:rPr>
        <w:t xml:space="preserve"> </w:t>
      </w:r>
      <w:r w:rsidR="001E7DD0" w:rsidRPr="005C657F">
        <w:rPr>
          <w:rFonts w:ascii="Optimum" w:hAnsi="Optimum"/>
          <w:sz w:val="20"/>
        </w:rPr>
        <w:t>http://www.redalyc.org/articulo.oa?id=61219101</w:t>
      </w:r>
      <w:r w:rsidR="003C2420">
        <w:rPr>
          <w:rFonts w:ascii="Optimum" w:hAnsi="Optimum"/>
          <w:sz w:val="20"/>
        </w:rPr>
        <w:t>.</w:t>
      </w:r>
    </w:p>
    <w:p w:rsidR="000A58A1" w:rsidRPr="005C657F" w:rsidRDefault="00C45812" w:rsidP="005C657F">
      <w:pPr>
        <w:ind w:left="709" w:hanging="709"/>
        <w:jc w:val="both"/>
        <w:rPr>
          <w:rFonts w:ascii="Optimum" w:hAnsi="Optimum"/>
          <w:color w:val="666666"/>
          <w:sz w:val="20"/>
        </w:rPr>
      </w:pPr>
      <w:proofErr w:type="gramStart"/>
      <w:r w:rsidRPr="005C657F">
        <w:rPr>
          <w:rFonts w:ascii="Optimum" w:hAnsi="Optimum"/>
          <w:sz w:val="20"/>
          <w:lang w:val="en-US" w:eastAsia="es-CR"/>
        </w:rPr>
        <w:t>Ashworth, V. E.</w:t>
      </w:r>
      <w:r w:rsidR="001E6027" w:rsidRPr="005C657F">
        <w:rPr>
          <w:rFonts w:ascii="Optimum" w:hAnsi="Optimum"/>
          <w:sz w:val="20"/>
          <w:lang w:val="en-US" w:eastAsia="es-CR"/>
        </w:rPr>
        <w:t xml:space="preserve">, </w:t>
      </w:r>
      <w:r w:rsidR="001E6027" w:rsidRPr="005C657F">
        <w:rPr>
          <w:rFonts w:ascii="Optimum" w:hAnsi="Optimum"/>
          <w:sz w:val="20"/>
          <w:lang w:val="en-US"/>
        </w:rPr>
        <w:t>&amp;</w:t>
      </w:r>
      <w:r w:rsidR="007F14E3" w:rsidRPr="005C657F">
        <w:rPr>
          <w:rFonts w:ascii="Optimum" w:hAnsi="Optimum"/>
          <w:sz w:val="20"/>
          <w:lang w:val="en-US" w:eastAsia="es-CR"/>
        </w:rPr>
        <w:t xml:space="preserve"> </w:t>
      </w:r>
      <w:r w:rsidR="001E6027" w:rsidRPr="005C657F">
        <w:rPr>
          <w:rFonts w:ascii="Optimum" w:hAnsi="Optimum"/>
          <w:sz w:val="20"/>
          <w:lang w:val="en-US" w:eastAsia="es-CR"/>
        </w:rPr>
        <w:t xml:space="preserve">Clegg, </w:t>
      </w:r>
      <w:r w:rsidR="007F14E3" w:rsidRPr="005C657F">
        <w:rPr>
          <w:rFonts w:ascii="Optimum" w:hAnsi="Optimum"/>
          <w:sz w:val="20"/>
          <w:lang w:val="en-US" w:eastAsia="es-CR"/>
        </w:rPr>
        <w:t>M.</w:t>
      </w:r>
      <w:r w:rsidR="001E6027" w:rsidRPr="005C657F">
        <w:rPr>
          <w:rFonts w:ascii="Optimum" w:hAnsi="Optimum"/>
          <w:sz w:val="20"/>
          <w:lang w:val="en-US" w:eastAsia="es-CR"/>
        </w:rPr>
        <w:t xml:space="preserve"> </w:t>
      </w:r>
      <w:r w:rsidR="007F14E3" w:rsidRPr="005C657F">
        <w:rPr>
          <w:rFonts w:ascii="Optimum" w:hAnsi="Optimum"/>
          <w:sz w:val="20"/>
          <w:lang w:val="en-US" w:eastAsia="es-CR"/>
        </w:rPr>
        <w:t>T.</w:t>
      </w:r>
      <w:r w:rsidR="001E6027" w:rsidRPr="005C657F">
        <w:rPr>
          <w:rFonts w:ascii="Optimum" w:hAnsi="Optimum"/>
          <w:sz w:val="20"/>
          <w:lang w:val="en-US" w:eastAsia="es-CR"/>
        </w:rPr>
        <w:t xml:space="preserve"> </w:t>
      </w:r>
      <w:r w:rsidR="001E7DD0" w:rsidRPr="005C657F">
        <w:rPr>
          <w:rFonts w:ascii="Optimum" w:hAnsi="Optimum"/>
          <w:sz w:val="20"/>
          <w:lang w:val="en-US" w:eastAsia="es-CR"/>
        </w:rPr>
        <w:t>(</w:t>
      </w:r>
      <w:r w:rsidR="007F14E3" w:rsidRPr="005C657F">
        <w:rPr>
          <w:rFonts w:ascii="Optimum" w:hAnsi="Optimum"/>
          <w:sz w:val="20"/>
          <w:lang w:val="en-US" w:eastAsia="es-CR"/>
        </w:rPr>
        <w:t>2003</w:t>
      </w:r>
      <w:r w:rsidR="001E7DD0" w:rsidRPr="005C657F">
        <w:rPr>
          <w:rFonts w:ascii="Optimum" w:hAnsi="Optimum"/>
          <w:sz w:val="20"/>
          <w:lang w:val="en-US" w:eastAsia="es-CR"/>
        </w:rPr>
        <w:t>)</w:t>
      </w:r>
      <w:r w:rsidR="007F14E3" w:rsidRPr="005C657F">
        <w:rPr>
          <w:rFonts w:ascii="Optimum" w:hAnsi="Optimum"/>
          <w:sz w:val="20"/>
          <w:lang w:val="en-US" w:eastAsia="es-CR"/>
        </w:rPr>
        <w:t>.</w:t>
      </w:r>
      <w:proofErr w:type="gramEnd"/>
      <w:r w:rsidR="007F14E3" w:rsidRPr="005C657F">
        <w:rPr>
          <w:rFonts w:ascii="Optimum" w:hAnsi="Optimum"/>
          <w:sz w:val="20"/>
          <w:lang w:val="en-US" w:eastAsia="es-CR"/>
        </w:rPr>
        <w:t xml:space="preserve">  Microsatellite markers in avocado (</w:t>
      </w:r>
      <w:proofErr w:type="spellStart"/>
      <w:r w:rsidR="007F14E3" w:rsidRPr="005C657F">
        <w:rPr>
          <w:rFonts w:ascii="Optimum" w:hAnsi="Optimum"/>
          <w:i/>
          <w:sz w:val="20"/>
          <w:lang w:val="en-US" w:eastAsia="es-CR"/>
        </w:rPr>
        <w:t>Persea</w:t>
      </w:r>
      <w:proofErr w:type="spellEnd"/>
      <w:r w:rsidR="007F14E3" w:rsidRPr="005C657F">
        <w:rPr>
          <w:rFonts w:ascii="Optimum" w:hAnsi="Optimum"/>
          <w:i/>
          <w:sz w:val="20"/>
          <w:lang w:val="en-US" w:eastAsia="es-CR"/>
        </w:rPr>
        <w:t xml:space="preserve"> </w:t>
      </w:r>
      <w:proofErr w:type="spellStart"/>
      <w:proofErr w:type="gramStart"/>
      <w:r w:rsidR="007F14E3" w:rsidRPr="005C657F">
        <w:rPr>
          <w:rFonts w:ascii="Optimum" w:hAnsi="Optimum"/>
          <w:i/>
          <w:sz w:val="20"/>
          <w:lang w:val="en-US" w:eastAsia="es-CR"/>
        </w:rPr>
        <w:t>americana</w:t>
      </w:r>
      <w:proofErr w:type="spellEnd"/>
      <w:proofErr w:type="gramEnd"/>
      <w:r w:rsidR="007F14E3" w:rsidRPr="005C657F">
        <w:rPr>
          <w:rFonts w:ascii="Optimum" w:hAnsi="Optimum"/>
          <w:sz w:val="20"/>
          <w:lang w:val="en-US" w:eastAsia="es-CR"/>
        </w:rPr>
        <w:t xml:space="preserve"> Mill.): Genealogical relationships among cultivated </w:t>
      </w:r>
      <w:r w:rsidR="000A58A1" w:rsidRPr="005C657F">
        <w:rPr>
          <w:rFonts w:ascii="Optimum" w:hAnsi="Optimum"/>
          <w:sz w:val="20"/>
          <w:lang w:val="en-US" w:eastAsia="es-CR"/>
        </w:rPr>
        <w:t xml:space="preserve">avocado genotypes. </w:t>
      </w:r>
      <w:proofErr w:type="spellStart"/>
      <w:r w:rsidR="000A58A1" w:rsidRPr="005C657F">
        <w:rPr>
          <w:rFonts w:ascii="Optimum" w:hAnsi="Optimum"/>
          <w:i/>
          <w:sz w:val="20"/>
          <w:lang w:val="es-MX" w:eastAsia="es-CR"/>
        </w:rPr>
        <w:t>Journal</w:t>
      </w:r>
      <w:proofErr w:type="spellEnd"/>
      <w:r w:rsidR="000A58A1" w:rsidRPr="005C657F">
        <w:rPr>
          <w:rFonts w:ascii="Optimum" w:hAnsi="Optimum"/>
          <w:i/>
          <w:sz w:val="20"/>
          <w:lang w:val="es-MX" w:eastAsia="es-CR"/>
        </w:rPr>
        <w:t xml:space="preserve"> </w:t>
      </w:r>
      <w:proofErr w:type="spellStart"/>
      <w:r w:rsidR="000A58A1" w:rsidRPr="005C657F">
        <w:rPr>
          <w:rFonts w:ascii="Optimum" w:hAnsi="Optimum"/>
          <w:i/>
          <w:sz w:val="20"/>
          <w:lang w:val="es-MX" w:eastAsia="es-CR"/>
        </w:rPr>
        <w:t>Hereditas</w:t>
      </w:r>
      <w:proofErr w:type="spellEnd"/>
      <w:r w:rsidR="000A58A1" w:rsidRPr="005C657F">
        <w:rPr>
          <w:rFonts w:ascii="Optimum" w:hAnsi="Optimum"/>
          <w:i/>
          <w:sz w:val="20"/>
          <w:lang w:val="es-MX" w:eastAsia="es-CR"/>
        </w:rPr>
        <w:t>, 94</w:t>
      </w:r>
      <w:r w:rsidR="000A58A1" w:rsidRPr="005C657F">
        <w:rPr>
          <w:rFonts w:ascii="Optimum" w:hAnsi="Optimum"/>
          <w:sz w:val="20"/>
          <w:lang w:val="es-MX" w:eastAsia="es-CR"/>
        </w:rPr>
        <w:t xml:space="preserve">, </w:t>
      </w:r>
      <w:r w:rsidR="007F14E3" w:rsidRPr="005C657F">
        <w:rPr>
          <w:rFonts w:ascii="Optimum" w:hAnsi="Optimum"/>
          <w:sz w:val="20"/>
          <w:lang w:val="es-MX" w:eastAsia="es-CR"/>
        </w:rPr>
        <w:t>407-41.</w:t>
      </w:r>
      <w:r w:rsidR="000A58A1" w:rsidRPr="005C657F">
        <w:rPr>
          <w:rFonts w:ascii="Optimum" w:hAnsi="Optimum"/>
          <w:sz w:val="20"/>
          <w:lang w:val="es-MX" w:eastAsia="es-CR"/>
        </w:rPr>
        <w:t xml:space="preserve"> </w:t>
      </w:r>
      <w:r w:rsidR="000A58A1" w:rsidRPr="005C657F">
        <w:rPr>
          <w:rFonts w:ascii="Optimum" w:hAnsi="Optimum"/>
          <w:iCs/>
          <w:sz w:val="20"/>
        </w:rPr>
        <w:t>https://www.ncbi.nlm.nih.gov/pubmed/14557394</w:t>
      </w:r>
    </w:p>
    <w:p w:rsidR="00042C0B" w:rsidRPr="005C657F" w:rsidRDefault="00042C0B" w:rsidP="005C657F">
      <w:pPr>
        <w:pStyle w:val="Sangradetextonormal"/>
        <w:spacing w:line="240" w:lineRule="auto"/>
        <w:ind w:left="709" w:right="-24" w:hanging="709"/>
        <w:rPr>
          <w:rFonts w:ascii="Optimum" w:hAnsi="Optimum" w:cs="Times New Roman"/>
          <w:sz w:val="20"/>
          <w:lang w:val="es-MX"/>
        </w:rPr>
      </w:pPr>
      <w:r w:rsidRPr="005C657F">
        <w:rPr>
          <w:rFonts w:ascii="Optimum" w:hAnsi="Optimum" w:cs="Times New Roman"/>
          <w:sz w:val="20"/>
          <w:lang w:val="es-MX"/>
        </w:rPr>
        <w:t>Barrientos</w:t>
      </w:r>
      <w:r w:rsidR="001E6027" w:rsidRPr="005C657F">
        <w:rPr>
          <w:rFonts w:ascii="Optimum" w:hAnsi="Optimum" w:cs="Times New Roman"/>
          <w:sz w:val="20"/>
          <w:lang w:val="es-MX"/>
        </w:rPr>
        <w:t xml:space="preserve">, P. </w:t>
      </w:r>
      <w:r w:rsidRPr="005C657F">
        <w:rPr>
          <w:rFonts w:ascii="Optimum" w:hAnsi="Optimum" w:cs="Times New Roman"/>
          <w:sz w:val="20"/>
          <w:lang w:val="es-MX"/>
        </w:rPr>
        <w:t>A.</w:t>
      </w:r>
      <w:r w:rsidR="001E6027" w:rsidRPr="005C657F">
        <w:rPr>
          <w:rFonts w:ascii="Optimum" w:hAnsi="Optimum" w:cs="Times New Roman"/>
          <w:sz w:val="20"/>
          <w:lang w:val="es-MX"/>
        </w:rPr>
        <w:t xml:space="preserve"> </w:t>
      </w:r>
      <w:r w:rsidRPr="005C657F">
        <w:rPr>
          <w:rFonts w:ascii="Optimum" w:hAnsi="Optimum" w:cs="Times New Roman"/>
          <w:sz w:val="20"/>
          <w:lang w:val="es-MX"/>
        </w:rPr>
        <w:t xml:space="preserve">F., </w:t>
      </w:r>
      <w:r w:rsidR="001E6027" w:rsidRPr="005C657F">
        <w:rPr>
          <w:rFonts w:ascii="Optimum" w:hAnsi="Optimum" w:cs="Times New Roman"/>
          <w:sz w:val="20"/>
          <w:lang w:val="es-MX"/>
        </w:rPr>
        <w:t xml:space="preserve">&amp; </w:t>
      </w:r>
      <w:r w:rsidRPr="005C657F">
        <w:rPr>
          <w:rFonts w:ascii="Optimum" w:hAnsi="Optimum" w:cs="Times New Roman"/>
          <w:sz w:val="20"/>
          <w:lang w:val="es-MX"/>
        </w:rPr>
        <w:t>López</w:t>
      </w:r>
      <w:r w:rsidR="001E6027" w:rsidRPr="005C657F">
        <w:rPr>
          <w:rFonts w:ascii="Optimum" w:hAnsi="Optimum" w:cs="Times New Roman"/>
          <w:sz w:val="20"/>
          <w:lang w:val="es-MX"/>
        </w:rPr>
        <w:t xml:space="preserve">, L. </w:t>
      </w:r>
      <w:r w:rsidRPr="005C657F">
        <w:rPr>
          <w:rFonts w:ascii="Optimum" w:hAnsi="Optimum" w:cs="Times New Roman"/>
          <w:sz w:val="20"/>
          <w:lang w:val="es-MX"/>
        </w:rPr>
        <w:t xml:space="preserve">L. </w:t>
      </w:r>
      <w:r w:rsidR="00B1788D" w:rsidRPr="005C657F">
        <w:rPr>
          <w:rFonts w:ascii="Optimum" w:hAnsi="Optimum" w:cs="Times New Roman"/>
          <w:sz w:val="20"/>
          <w:lang w:val="es-MX"/>
        </w:rPr>
        <w:t>(</w:t>
      </w:r>
      <w:r w:rsidRPr="005C657F">
        <w:rPr>
          <w:rFonts w:ascii="Optimum" w:hAnsi="Optimum" w:cs="Times New Roman"/>
          <w:sz w:val="20"/>
          <w:lang w:val="es-MX"/>
        </w:rPr>
        <w:t>2001</w:t>
      </w:r>
      <w:r w:rsidR="00B1788D" w:rsidRPr="005C657F">
        <w:rPr>
          <w:rFonts w:ascii="Optimum" w:hAnsi="Optimum" w:cs="Times New Roman"/>
          <w:sz w:val="20"/>
          <w:lang w:val="es-MX"/>
        </w:rPr>
        <w:t>)</w:t>
      </w:r>
      <w:r w:rsidRPr="005C657F">
        <w:rPr>
          <w:rFonts w:ascii="Optimum" w:hAnsi="Optimum" w:cs="Times New Roman"/>
          <w:sz w:val="20"/>
          <w:lang w:val="es-MX"/>
        </w:rPr>
        <w:t xml:space="preserve">. Historia y genética del aguacate. En: Téliz, D. (ed). El aguacate y su manejo integrado. Ediciones Mundi-Prensa. México. </w:t>
      </w:r>
      <w:proofErr w:type="gramStart"/>
      <w:r w:rsidRPr="005C657F">
        <w:rPr>
          <w:rFonts w:ascii="Optimum" w:hAnsi="Optimum" w:cs="Times New Roman"/>
          <w:sz w:val="20"/>
          <w:lang w:val="es-MX"/>
        </w:rPr>
        <w:t>pp</w:t>
      </w:r>
      <w:proofErr w:type="gramEnd"/>
      <w:r w:rsidRPr="005C657F">
        <w:rPr>
          <w:rFonts w:ascii="Optimum" w:hAnsi="Optimum" w:cs="Times New Roman"/>
          <w:sz w:val="20"/>
          <w:lang w:val="es-MX"/>
        </w:rPr>
        <w:t xml:space="preserve"> 19-30.</w:t>
      </w:r>
      <w:r w:rsidR="00B1788D" w:rsidRPr="005C657F">
        <w:rPr>
          <w:rFonts w:ascii="Optimum" w:hAnsi="Optimum" w:cs="Times New Roman"/>
          <w:sz w:val="20"/>
          <w:lang w:val="es-MX"/>
        </w:rPr>
        <w:t xml:space="preserve"> </w:t>
      </w:r>
      <w:r w:rsidR="00B1788D" w:rsidRPr="005C657F">
        <w:rPr>
          <w:rStyle w:val="CitaHTML"/>
          <w:rFonts w:ascii="Optimum" w:hAnsi="Optimum" w:cs="Times New Roman"/>
          <w:i w:val="0"/>
          <w:sz w:val="20"/>
        </w:rPr>
        <w:t>https://www.researchgate.net/.../49144872</w:t>
      </w:r>
      <w:r w:rsidR="003C2420">
        <w:rPr>
          <w:rStyle w:val="CitaHTML"/>
          <w:rFonts w:ascii="Optimum" w:hAnsi="Optimum" w:cs="Times New Roman"/>
          <w:i w:val="0"/>
          <w:sz w:val="20"/>
        </w:rPr>
        <w:t>.</w:t>
      </w:r>
    </w:p>
    <w:p w:rsidR="000062BC" w:rsidRPr="005C657F" w:rsidRDefault="000062BC" w:rsidP="005C657F">
      <w:pPr>
        <w:pStyle w:val="Sangradetextonormal"/>
        <w:spacing w:line="240" w:lineRule="auto"/>
        <w:ind w:left="709" w:hanging="709"/>
        <w:rPr>
          <w:rFonts w:ascii="Optimum" w:hAnsi="Optimum" w:cs="Times New Roman"/>
          <w:sz w:val="20"/>
          <w:lang w:val="es-MX" w:eastAsia="es-MX"/>
        </w:rPr>
      </w:pPr>
      <w:r w:rsidRPr="005C657F">
        <w:rPr>
          <w:rFonts w:ascii="Optimum" w:hAnsi="Optimum" w:cs="Times New Roman"/>
          <w:bCs/>
          <w:sz w:val="20"/>
          <w:lang w:val="es-MX" w:eastAsia="es-MX"/>
        </w:rPr>
        <w:t>Barrientos</w:t>
      </w:r>
      <w:r w:rsidR="001E6027" w:rsidRPr="005C657F">
        <w:rPr>
          <w:rFonts w:ascii="Optimum" w:hAnsi="Optimum" w:cs="Times New Roman"/>
          <w:bCs/>
          <w:sz w:val="20"/>
          <w:lang w:val="es-MX" w:eastAsia="es-MX"/>
        </w:rPr>
        <w:t>,</w:t>
      </w:r>
      <w:r w:rsidRPr="005C657F">
        <w:rPr>
          <w:rFonts w:ascii="Optimum" w:hAnsi="Optimum" w:cs="Times New Roman"/>
          <w:bCs/>
          <w:sz w:val="20"/>
          <w:lang w:val="es-MX" w:eastAsia="es-MX"/>
        </w:rPr>
        <w:t xml:space="preserve"> P.</w:t>
      </w:r>
      <w:r w:rsidR="00AD7F20" w:rsidRPr="005C657F">
        <w:rPr>
          <w:rFonts w:ascii="Optimum" w:hAnsi="Optimum" w:cs="Times New Roman"/>
          <w:bCs/>
          <w:sz w:val="20"/>
          <w:lang w:val="es-MX" w:eastAsia="es-MX"/>
        </w:rPr>
        <w:t xml:space="preserve"> A.</w:t>
      </w:r>
      <w:r w:rsidR="001E6027" w:rsidRPr="005C657F">
        <w:rPr>
          <w:rFonts w:ascii="Optimum" w:hAnsi="Optimum" w:cs="Times New Roman"/>
          <w:bCs/>
          <w:sz w:val="20"/>
          <w:lang w:val="es-MX" w:eastAsia="es-MX"/>
        </w:rPr>
        <w:t xml:space="preserve"> </w:t>
      </w:r>
      <w:r w:rsidRPr="005C657F">
        <w:rPr>
          <w:rFonts w:ascii="Optimum" w:hAnsi="Optimum" w:cs="Times New Roman"/>
          <w:bCs/>
          <w:sz w:val="20"/>
          <w:lang w:val="es-MX" w:eastAsia="es-MX"/>
        </w:rPr>
        <w:t>F., Reyes A.</w:t>
      </w:r>
      <w:r w:rsidR="00AD7F20" w:rsidRPr="005C657F">
        <w:rPr>
          <w:rFonts w:ascii="Optimum" w:hAnsi="Optimum" w:cs="Times New Roman"/>
          <w:bCs/>
          <w:sz w:val="20"/>
          <w:lang w:val="es-MX" w:eastAsia="es-MX"/>
        </w:rPr>
        <w:t xml:space="preserve"> J.</w:t>
      </w:r>
      <w:r w:rsidR="001E6027" w:rsidRPr="005C657F">
        <w:rPr>
          <w:rFonts w:ascii="Optimum" w:hAnsi="Optimum" w:cs="Times New Roman"/>
          <w:bCs/>
          <w:sz w:val="20"/>
          <w:lang w:val="es-MX" w:eastAsia="es-MX"/>
        </w:rPr>
        <w:t xml:space="preserve"> </w:t>
      </w:r>
      <w:r w:rsidRPr="005C657F">
        <w:rPr>
          <w:rFonts w:ascii="Optimum" w:hAnsi="Optimum" w:cs="Times New Roman"/>
          <w:bCs/>
          <w:sz w:val="20"/>
          <w:lang w:val="es-MX" w:eastAsia="es-MX"/>
        </w:rPr>
        <w:t>C.,</w:t>
      </w:r>
      <w:r w:rsidR="001E6027" w:rsidRPr="005C657F">
        <w:rPr>
          <w:rFonts w:ascii="Optimum" w:hAnsi="Optimum" w:cs="Times New Roman"/>
          <w:bCs/>
          <w:sz w:val="20"/>
          <w:lang w:val="es-MX" w:eastAsia="es-MX"/>
        </w:rPr>
        <w:t xml:space="preserve"> </w:t>
      </w:r>
      <w:r w:rsidR="001E6027" w:rsidRPr="005C657F">
        <w:rPr>
          <w:rFonts w:ascii="Optimum" w:hAnsi="Optimum" w:cs="Times New Roman"/>
          <w:sz w:val="20"/>
          <w:lang w:val="es-MX"/>
        </w:rPr>
        <w:t>&amp;</w:t>
      </w:r>
      <w:r w:rsidRPr="005C657F">
        <w:rPr>
          <w:rFonts w:ascii="Optimum" w:hAnsi="Optimum" w:cs="Times New Roman"/>
          <w:bCs/>
          <w:sz w:val="20"/>
          <w:lang w:val="es-MX" w:eastAsia="es-MX"/>
        </w:rPr>
        <w:t xml:space="preserve"> Aguilar</w:t>
      </w:r>
      <w:r w:rsidR="0011700F" w:rsidRPr="005C657F">
        <w:rPr>
          <w:rFonts w:ascii="Optimum" w:hAnsi="Optimum" w:cs="Times New Roman"/>
          <w:bCs/>
          <w:sz w:val="20"/>
          <w:lang w:val="es-MX" w:eastAsia="es-MX"/>
        </w:rPr>
        <w:t>,</w:t>
      </w:r>
      <w:r w:rsidRPr="005C657F">
        <w:rPr>
          <w:rFonts w:ascii="Optimum" w:hAnsi="Optimum" w:cs="Times New Roman"/>
          <w:bCs/>
          <w:sz w:val="20"/>
          <w:lang w:val="es-MX" w:eastAsia="es-MX"/>
        </w:rPr>
        <w:t xml:space="preserve"> M.</w:t>
      </w:r>
      <w:r w:rsidR="0011700F" w:rsidRPr="005C657F">
        <w:rPr>
          <w:rFonts w:ascii="Optimum" w:hAnsi="Optimum" w:cs="Times New Roman"/>
          <w:bCs/>
          <w:sz w:val="20"/>
          <w:lang w:val="es-MX" w:eastAsia="es-MX"/>
        </w:rPr>
        <w:t xml:space="preserve"> </w:t>
      </w:r>
      <w:r w:rsidR="00AD7F20" w:rsidRPr="005C657F">
        <w:rPr>
          <w:rFonts w:ascii="Optimum" w:hAnsi="Optimum" w:cs="Times New Roman"/>
          <w:bCs/>
          <w:sz w:val="20"/>
          <w:lang w:val="es-MX" w:eastAsia="es-MX"/>
        </w:rPr>
        <w:t>J.</w:t>
      </w:r>
      <w:r w:rsidR="0011700F" w:rsidRPr="005C657F">
        <w:rPr>
          <w:rFonts w:ascii="Optimum" w:hAnsi="Optimum" w:cs="Times New Roman"/>
          <w:bCs/>
          <w:sz w:val="20"/>
          <w:lang w:val="es-MX" w:eastAsia="es-MX"/>
        </w:rPr>
        <w:t xml:space="preserve"> </w:t>
      </w:r>
      <w:r w:rsidR="00AD7F20" w:rsidRPr="005C657F">
        <w:rPr>
          <w:rFonts w:ascii="Optimum" w:hAnsi="Optimum" w:cs="Times New Roman"/>
          <w:bCs/>
          <w:sz w:val="20"/>
          <w:lang w:val="es-MX" w:eastAsia="es-MX"/>
        </w:rPr>
        <w:t xml:space="preserve">J. </w:t>
      </w:r>
      <w:r w:rsidR="00B1788D" w:rsidRPr="005C657F">
        <w:rPr>
          <w:rFonts w:ascii="Optimum" w:hAnsi="Optimum" w:cs="Times New Roman"/>
          <w:bCs/>
          <w:sz w:val="20"/>
          <w:lang w:val="es-MX" w:eastAsia="es-MX"/>
        </w:rPr>
        <w:t>(</w:t>
      </w:r>
      <w:r w:rsidRPr="005C657F">
        <w:rPr>
          <w:rFonts w:ascii="Optimum" w:hAnsi="Optimum" w:cs="Times New Roman"/>
          <w:bCs/>
          <w:sz w:val="20"/>
          <w:lang w:val="es-MX" w:eastAsia="es-MX"/>
        </w:rPr>
        <w:t>2010</w:t>
      </w:r>
      <w:r w:rsidR="00B1788D" w:rsidRPr="005C657F">
        <w:rPr>
          <w:rFonts w:ascii="Optimum" w:hAnsi="Optimum" w:cs="Times New Roman"/>
          <w:bCs/>
          <w:sz w:val="20"/>
          <w:lang w:val="es-MX" w:eastAsia="es-MX"/>
        </w:rPr>
        <w:t>)</w:t>
      </w:r>
      <w:r w:rsidR="00AD7F20" w:rsidRPr="005C657F">
        <w:rPr>
          <w:rFonts w:ascii="Optimum" w:hAnsi="Optimum" w:cs="Times New Roman"/>
          <w:bCs/>
          <w:sz w:val="20"/>
          <w:lang w:val="es-MX" w:eastAsia="es-MX"/>
        </w:rPr>
        <w:t>.</w:t>
      </w:r>
      <w:r w:rsidRPr="005C657F">
        <w:rPr>
          <w:rFonts w:ascii="Optimum" w:hAnsi="Optimum" w:cs="Times New Roman"/>
          <w:b/>
          <w:bCs/>
          <w:sz w:val="20"/>
          <w:lang w:val="es-MX" w:eastAsia="es-MX"/>
        </w:rPr>
        <w:t xml:space="preserve"> </w:t>
      </w:r>
      <w:r w:rsidRPr="005C657F">
        <w:rPr>
          <w:rFonts w:ascii="Optimum" w:hAnsi="Optimum" w:cs="Times New Roman"/>
          <w:bCs/>
          <w:sz w:val="20"/>
          <w:lang w:val="es-MX" w:eastAsia="es-MX"/>
        </w:rPr>
        <w:t>Manual gráfico para la descripción varietal de Aguacate; Graphic Handbook for the Description of Avocado Varieties. Servicio Nacional de Inspección y Certificación de Semillas - Secretaría de Agricultura, Ganadería, Desarrollo Rural, Pesca y Alimentación (SNICS-SAGARPA) y la Universidad Autónoma Chapingo (UACh). Tlalnepantla</w:t>
      </w:r>
      <w:r w:rsidR="00F16061" w:rsidRPr="005C657F">
        <w:rPr>
          <w:rFonts w:ascii="Optimum" w:hAnsi="Optimum" w:cs="Times New Roman"/>
          <w:bCs/>
          <w:sz w:val="20"/>
          <w:lang w:val="es-MX" w:eastAsia="es-MX"/>
        </w:rPr>
        <w:t>, Estado de México, México. 136</w:t>
      </w:r>
      <w:r w:rsidRPr="005C657F">
        <w:rPr>
          <w:rFonts w:ascii="Optimum" w:hAnsi="Optimum" w:cs="Times New Roman"/>
          <w:bCs/>
          <w:sz w:val="20"/>
          <w:lang w:val="es-MX" w:eastAsia="es-MX"/>
        </w:rPr>
        <w:t>p.</w:t>
      </w:r>
      <w:r w:rsidR="00B1788D" w:rsidRPr="005C657F">
        <w:rPr>
          <w:rFonts w:ascii="Optimum" w:hAnsi="Optimum" w:cs="Times New Roman"/>
          <w:bCs/>
          <w:sz w:val="20"/>
          <w:lang w:val="es-MX" w:eastAsia="es-MX"/>
        </w:rPr>
        <w:t xml:space="preserve"> </w:t>
      </w:r>
      <w:r w:rsidR="00B1788D" w:rsidRPr="005C657F">
        <w:rPr>
          <w:rFonts w:ascii="Optimum" w:hAnsi="Optimum" w:cs="Times New Roman"/>
          <w:sz w:val="20"/>
        </w:rPr>
        <w:t>https://chapingo.mx/horticultura/pdf/producto/libros.pdf</w:t>
      </w:r>
      <w:r w:rsidR="003C2420">
        <w:rPr>
          <w:rFonts w:ascii="Optimum" w:hAnsi="Optimum" w:cs="Times New Roman"/>
          <w:sz w:val="20"/>
        </w:rPr>
        <w:t>.</w:t>
      </w:r>
      <w:r w:rsidR="00B1788D" w:rsidRPr="005C657F">
        <w:rPr>
          <w:rFonts w:ascii="Optimum" w:hAnsi="Optimum" w:cs="Times New Roman"/>
          <w:i/>
          <w:sz w:val="20"/>
        </w:rPr>
        <w:t> </w:t>
      </w:r>
    </w:p>
    <w:p w:rsidR="00B1788D" w:rsidRPr="005C657F" w:rsidRDefault="00AD7F20" w:rsidP="005C657F">
      <w:pPr>
        <w:shd w:val="clear" w:color="auto" w:fill="FFFFFF"/>
        <w:ind w:left="709" w:hanging="709"/>
        <w:jc w:val="both"/>
        <w:rPr>
          <w:rFonts w:ascii="Optimum" w:hAnsi="Optimum"/>
          <w:sz w:val="20"/>
          <w:lang w:val="en-US"/>
        </w:rPr>
      </w:pPr>
      <w:proofErr w:type="spellStart"/>
      <w:proofErr w:type="gramStart"/>
      <w:r w:rsidRPr="005C657F">
        <w:rPr>
          <w:rFonts w:ascii="Optimum" w:hAnsi="Optimum"/>
          <w:sz w:val="20"/>
          <w:shd w:val="clear" w:color="auto" w:fill="FFFFFF"/>
          <w:lang w:val="en-US" w:eastAsia="es-CR"/>
        </w:rPr>
        <w:t>Bensch</w:t>
      </w:r>
      <w:proofErr w:type="spellEnd"/>
      <w:r w:rsidRPr="005C657F">
        <w:rPr>
          <w:rFonts w:ascii="Optimum" w:hAnsi="Optimum"/>
          <w:sz w:val="20"/>
          <w:shd w:val="clear" w:color="auto" w:fill="FFFFFF"/>
          <w:lang w:val="en-US" w:eastAsia="es-CR"/>
        </w:rPr>
        <w:t>, S.,</w:t>
      </w:r>
      <w:r w:rsidR="0011700F" w:rsidRPr="005C657F">
        <w:rPr>
          <w:rFonts w:ascii="Optimum" w:hAnsi="Optimum"/>
          <w:sz w:val="20"/>
          <w:shd w:val="clear" w:color="auto" w:fill="FFFFFF"/>
          <w:lang w:val="en-US" w:eastAsia="es-CR"/>
        </w:rPr>
        <w:t xml:space="preserve"> </w:t>
      </w:r>
      <w:r w:rsidR="0011700F" w:rsidRPr="005C657F">
        <w:rPr>
          <w:rFonts w:ascii="Optimum" w:hAnsi="Optimum"/>
          <w:sz w:val="20"/>
          <w:lang w:val="en-US"/>
        </w:rPr>
        <w:t>&amp;</w:t>
      </w:r>
      <w:r w:rsidRPr="005C657F">
        <w:rPr>
          <w:rFonts w:ascii="Optimum" w:hAnsi="Optimum"/>
          <w:sz w:val="20"/>
          <w:shd w:val="clear" w:color="auto" w:fill="FFFFFF"/>
          <w:lang w:val="en-US" w:eastAsia="es-CR"/>
        </w:rPr>
        <w:t xml:space="preserve"> </w:t>
      </w:r>
      <w:proofErr w:type="spellStart"/>
      <w:r w:rsidRPr="005C657F">
        <w:rPr>
          <w:rFonts w:ascii="Optimum" w:hAnsi="Optimum"/>
          <w:sz w:val="20"/>
          <w:shd w:val="clear" w:color="auto" w:fill="FFFFFF"/>
          <w:lang w:val="en-US" w:eastAsia="es-CR"/>
        </w:rPr>
        <w:t>Akesson</w:t>
      </w:r>
      <w:proofErr w:type="spellEnd"/>
      <w:r w:rsidRPr="005C657F">
        <w:rPr>
          <w:rFonts w:ascii="Optimum" w:hAnsi="Optimum"/>
          <w:sz w:val="20"/>
          <w:shd w:val="clear" w:color="auto" w:fill="FFFFFF"/>
          <w:lang w:val="en-US" w:eastAsia="es-CR"/>
        </w:rPr>
        <w:t>, M.</w:t>
      </w:r>
      <w:r w:rsidR="000704D0" w:rsidRPr="005C657F">
        <w:rPr>
          <w:rFonts w:ascii="Optimum" w:hAnsi="Optimum"/>
          <w:sz w:val="20"/>
          <w:shd w:val="clear" w:color="auto" w:fill="FFFFFF"/>
          <w:lang w:val="en-US" w:eastAsia="es-CR"/>
        </w:rPr>
        <w:t xml:space="preserve"> </w:t>
      </w:r>
      <w:r w:rsidR="00F16061" w:rsidRPr="005C657F">
        <w:rPr>
          <w:rFonts w:ascii="Optimum" w:hAnsi="Optimum"/>
          <w:sz w:val="20"/>
          <w:shd w:val="clear" w:color="auto" w:fill="FFFFFF"/>
          <w:lang w:val="en-US" w:eastAsia="es-CR"/>
        </w:rPr>
        <w:t>(</w:t>
      </w:r>
      <w:r w:rsidR="000704D0" w:rsidRPr="005C657F">
        <w:rPr>
          <w:rFonts w:ascii="Optimum" w:hAnsi="Optimum"/>
          <w:sz w:val="20"/>
          <w:shd w:val="clear" w:color="auto" w:fill="FFFFFF"/>
          <w:lang w:val="en-US" w:eastAsia="es-CR"/>
        </w:rPr>
        <w:t>2005</w:t>
      </w:r>
      <w:r w:rsidR="00F16061" w:rsidRPr="005C657F">
        <w:rPr>
          <w:rFonts w:ascii="Optimum" w:hAnsi="Optimum"/>
          <w:sz w:val="20"/>
          <w:shd w:val="clear" w:color="auto" w:fill="FFFFFF"/>
          <w:lang w:val="en-US" w:eastAsia="es-CR"/>
        </w:rPr>
        <w:t>)</w:t>
      </w:r>
      <w:r w:rsidR="000704D0" w:rsidRPr="005C657F">
        <w:rPr>
          <w:rFonts w:ascii="Optimum" w:hAnsi="Optimum"/>
          <w:sz w:val="20"/>
          <w:shd w:val="clear" w:color="auto" w:fill="FFFFFF"/>
          <w:lang w:val="en-US" w:eastAsia="es-CR"/>
        </w:rPr>
        <w:t>.</w:t>
      </w:r>
      <w:proofErr w:type="gramEnd"/>
      <w:r w:rsidR="000704D0" w:rsidRPr="005C657F">
        <w:rPr>
          <w:rFonts w:ascii="Optimum" w:hAnsi="Optimum"/>
          <w:sz w:val="20"/>
          <w:shd w:val="clear" w:color="auto" w:fill="FFFFFF"/>
          <w:lang w:val="en-US" w:eastAsia="es-CR"/>
        </w:rPr>
        <w:t xml:space="preserve"> Ten years of AF</w:t>
      </w:r>
      <w:r w:rsidR="000704D0" w:rsidRPr="005C657F">
        <w:rPr>
          <w:rFonts w:ascii="Optimum" w:hAnsi="Optimum"/>
          <w:sz w:val="20"/>
          <w:lang w:val="en-US" w:eastAsia="es-CR"/>
        </w:rPr>
        <w:t>LP in ecology and evol</w:t>
      </w:r>
      <w:r w:rsidR="00B1788D" w:rsidRPr="005C657F">
        <w:rPr>
          <w:rFonts w:ascii="Optimum" w:hAnsi="Optimum"/>
          <w:sz w:val="20"/>
          <w:lang w:val="en-US" w:eastAsia="es-CR"/>
        </w:rPr>
        <w:t>utio</w:t>
      </w:r>
      <w:r w:rsidR="00875909" w:rsidRPr="005C657F">
        <w:rPr>
          <w:rFonts w:ascii="Optimum" w:hAnsi="Optimum"/>
          <w:sz w:val="20"/>
          <w:lang w:val="en-US" w:eastAsia="es-CR"/>
        </w:rPr>
        <w:t xml:space="preserve">n: why </w:t>
      </w:r>
      <w:r w:rsidR="00F16061" w:rsidRPr="005C657F">
        <w:rPr>
          <w:rFonts w:ascii="Optimum" w:hAnsi="Optimum"/>
          <w:sz w:val="20"/>
          <w:lang w:val="en-US" w:eastAsia="es-CR"/>
        </w:rPr>
        <w:t xml:space="preserve">so few animals? </w:t>
      </w:r>
      <w:r w:rsidR="00B1788D" w:rsidRPr="005C657F">
        <w:rPr>
          <w:rFonts w:ascii="Optimum" w:hAnsi="Optimum"/>
          <w:i/>
          <w:sz w:val="20"/>
          <w:lang w:val="en-US" w:eastAsia="es-CR"/>
        </w:rPr>
        <w:t>Molecular</w:t>
      </w:r>
      <w:r w:rsidR="000704D0" w:rsidRPr="005C657F">
        <w:rPr>
          <w:rFonts w:ascii="Optimum" w:hAnsi="Optimum"/>
          <w:i/>
          <w:sz w:val="20"/>
          <w:lang w:val="en-US" w:eastAsia="es-CR"/>
        </w:rPr>
        <w:t xml:space="preserve"> Ecol</w:t>
      </w:r>
      <w:r w:rsidR="00B1788D" w:rsidRPr="005C657F">
        <w:rPr>
          <w:rFonts w:ascii="Optimum" w:hAnsi="Optimum"/>
          <w:i/>
          <w:sz w:val="20"/>
          <w:lang w:val="en-US" w:eastAsia="es-CR"/>
        </w:rPr>
        <w:t>ogy,</w:t>
      </w:r>
      <w:r w:rsidR="000704D0" w:rsidRPr="005C657F">
        <w:rPr>
          <w:rFonts w:ascii="Optimum" w:hAnsi="Optimum"/>
          <w:i/>
          <w:sz w:val="20"/>
          <w:lang w:val="en-US" w:eastAsia="es-CR"/>
        </w:rPr>
        <w:t xml:space="preserve"> 14</w:t>
      </w:r>
      <w:r w:rsidR="000704D0" w:rsidRPr="005C657F">
        <w:rPr>
          <w:rFonts w:ascii="Optimum" w:hAnsi="Optimum"/>
          <w:sz w:val="20"/>
          <w:lang w:val="en-US" w:eastAsia="es-CR"/>
        </w:rPr>
        <w:t>, 2899-2914.</w:t>
      </w:r>
      <w:r w:rsidR="00B1788D" w:rsidRPr="005C657F">
        <w:rPr>
          <w:rFonts w:ascii="Optimum" w:hAnsi="Optimum"/>
          <w:sz w:val="20"/>
          <w:lang w:val="en-US" w:eastAsia="es-CR"/>
        </w:rPr>
        <w:t xml:space="preserve"> </w:t>
      </w:r>
      <w:proofErr w:type="gramStart"/>
      <w:r w:rsidR="00B1788D" w:rsidRPr="005C657F">
        <w:rPr>
          <w:rFonts w:ascii="Optimum" w:hAnsi="Optimum"/>
          <w:sz w:val="20"/>
          <w:lang w:val="en-US" w:eastAsia="es-CR"/>
        </w:rPr>
        <w:t>doi</w:t>
      </w:r>
      <w:proofErr w:type="gramEnd"/>
      <w:r w:rsidR="00B1788D" w:rsidRPr="005C657F">
        <w:rPr>
          <w:rFonts w:ascii="Optimum" w:hAnsi="Optimum"/>
          <w:sz w:val="20"/>
          <w:lang w:val="en-US"/>
        </w:rPr>
        <w:t>:</w:t>
      </w:r>
      <w:hyperlink r:id="rId11" w:tgtFrame="_blank" w:history="1">
        <w:r w:rsidR="00B1788D" w:rsidRPr="005C657F">
          <w:rPr>
            <w:rFonts w:ascii="Optimum" w:hAnsi="Optimum"/>
            <w:sz w:val="20"/>
            <w:lang w:val="en-US"/>
          </w:rPr>
          <w:t>10.1111/j.1365-294X.2005.02655.x</w:t>
        </w:r>
      </w:hyperlink>
      <w:r w:rsidR="003C2420" w:rsidRPr="001134B8">
        <w:rPr>
          <w:rFonts w:ascii="Optimum" w:hAnsi="Optimum"/>
          <w:sz w:val="20"/>
          <w:lang w:val="en-US"/>
        </w:rPr>
        <w:t>.</w:t>
      </w:r>
    </w:p>
    <w:p w:rsidR="00F16061" w:rsidRPr="005C657F" w:rsidRDefault="005C6117" w:rsidP="005C657F">
      <w:pPr>
        <w:ind w:left="709" w:hanging="709"/>
        <w:jc w:val="both"/>
        <w:rPr>
          <w:rFonts w:ascii="Optimum" w:hAnsi="Optimum"/>
          <w:sz w:val="20"/>
        </w:rPr>
      </w:pPr>
      <w:r w:rsidRPr="005C657F">
        <w:rPr>
          <w:rFonts w:ascii="Optimum" w:hAnsi="Optimum"/>
          <w:sz w:val="20"/>
          <w:lang w:val="en-US"/>
        </w:rPr>
        <w:t xml:space="preserve">Bergh, B. </w:t>
      </w:r>
      <w:r w:rsidR="00F16061" w:rsidRPr="005C657F">
        <w:rPr>
          <w:rFonts w:ascii="Optimum" w:hAnsi="Optimum"/>
          <w:sz w:val="20"/>
          <w:lang w:val="en-US"/>
        </w:rPr>
        <w:t>(</w:t>
      </w:r>
      <w:r w:rsidRPr="005C657F">
        <w:rPr>
          <w:rFonts w:ascii="Optimum" w:hAnsi="Optimum"/>
          <w:sz w:val="20"/>
          <w:lang w:val="en-US"/>
        </w:rPr>
        <w:t>1992</w:t>
      </w:r>
      <w:r w:rsidR="00F16061" w:rsidRPr="005C657F">
        <w:rPr>
          <w:rFonts w:ascii="Optimum" w:hAnsi="Optimum"/>
          <w:sz w:val="20"/>
          <w:lang w:val="en-US"/>
        </w:rPr>
        <w:t>)</w:t>
      </w:r>
      <w:r w:rsidRPr="005C657F">
        <w:rPr>
          <w:rFonts w:ascii="Optimum" w:hAnsi="Optimum"/>
          <w:sz w:val="20"/>
          <w:lang w:val="en-US"/>
        </w:rPr>
        <w:t xml:space="preserve">. </w:t>
      </w:r>
      <w:proofErr w:type="gramStart"/>
      <w:r w:rsidRPr="005C657F">
        <w:rPr>
          <w:rFonts w:ascii="Optimum" w:hAnsi="Optimum"/>
          <w:sz w:val="20"/>
          <w:lang w:val="en-US"/>
        </w:rPr>
        <w:t>The origin, nature and genetic improvement of t</w:t>
      </w:r>
      <w:r w:rsidR="00F16061" w:rsidRPr="005C657F">
        <w:rPr>
          <w:rFonts w:ascii="Optimum" w:hAnsi="Optimum"/>
          <w:sz w:val="20"/>
          <w:lang w:val="en-US"/>
        </w:rPr>
        <w:t>he avocado.</w:t>
      </w:r>
      <w:proofErr w:type="gramEnd"/>
      <w:r w:rsidR="00F16061" w:rsidRPr="005C657F">
        <w:rPr>
          <w:rFonts w:ascii="Optimum" w:hAnsi="Optimum"/>
          <w:sz w:val="20"/>
          <w:lang w:val="en-US"/>
        </w:rPr>
        <w:t xml:space="preserve"> </w:t>
      </w:r>
      <w:r w:rsidR="00F16061" w:rsidRPr="005C657F">
        <w:rPr>
          <w:rFonts w:ascii="Optimum" w:hAnsi="Optimum"/>
          <w:i/>
          <w:sz w:val="20"/>
        </w:rPr>
        <w:t xml:space="preserve">California Avocado </w:t>
      </w:r>
      <w:proofErr w:type="spellStart"/>
      <w:r w:rsidR="00F16061" w:rsidRPr="005C657F">
        <w:rPr>
          <w:rFonts w:ascii="Optimum" w:hAnsi="Optimum"/>
          <w:i/>
          <w:sz w:val="20"/>
        </w:rPr>
        <w:t>Society</w:t>
      </w:r>
      <w:proofErr w:type="spellEnd"/>
      <w:r w:rsidR="00F16061" w:rsidRPr="005C657F">
        <w:rPr>
          <w:rFonts w:ascii="Optimum" w:hAnsi="Optimum"/>
          <w:i/>
          <w:sz w:val="20"/>
        </w:rPr>
        <w:t xml:space="preserve"> </w:t>
      </w:r>
      <w:proofErr w:type="spellStart"/>
      <w:r w:rsidR="00F16061" w:rsidRPr="005C657F">
        <w:rPr>
          <w:rFonts w:ascii="Optimum" w:hAnsi="Optimum"/>
          <w:i/>
          <w:sz w:val="20"/>
        </w:rPr>
        <w:t>Yearbook</w:t>
      </w:r>
      <w:proofErr w:type="spellEnd"/>
      <w:r w:rsidR="00F16061" w:rsidRPr="005C657F">
        <w:rPr>
          <w:rFonts w:ascii="Optimum" w:hAnsi="Optimum"/>
          <w:i/>
          <w:sz w:val="20"/>
        </w:rPr>
        <w:t>, 76,</w:t>
      </w:r>
      <w:r w:rsidR="00F16061" w:rsidRPr="005C657F">
        <w:rPr>
          <w:rFonts w:ascii="Optimum" w:hAnsi="Optimum"/>
          <w:sz w:val="20"/>
        </w:rPr>
        <w:t xml:space="preserve"> </w:t>
      </w:r>
      <w:r w:rsidRPr="005C657F">
        <w:rPr>
          <w:rFonts w:ascii="Optimum" w:hAnsi="Optimum"/>
          <w:sz w:val="20"/>
        </w:rPr>
        <w:t>61-75.</w:t>
      </w:r>
      <w:r w:rsidR="00F16061" w:rsidRPr="005C657F">
        <w:rPr>
          <w:rFonts w:ascii="Optimum" w:hAnsi="Optimum"/>
          <w:sz w:val="20"/>
        </w:rPr>
        <w:t xml:space="preserve"> </w:t>
      </w:r>
      <w:r w:rsidR="00F16061" w:rsidRPr="005C657F">
        <w:rPr>
          <w:rFonts w:ascii="Optimum" w:hAnsi="Optimum"/>
          <w:iCs/>
          <w:sz w:val="20"/>
        </w:rPr>
        <w:t>www.avocadosource.com/CAS.../CAS.../CAS_1992_PG_061.pdf</w:t>
      </w:r>
      <w:r w:rsidR="003C2420">
        <w:rPr>
          <w:rFonts w:ascii="Optimum" w:hAnsi="Optimum"/>
          <w:iCs/>
          <w:sz w:val="20"/>
        </w:rPr>
        <w:t>.</w:t>
      </w:r>
    </w:p>
    <w:p w:rsidR="00042C0B" w:rsidRPr="005C657F" w:rsidRDefault="00042C0B" w:rsidP="005C657F">
      <w:pPr>
        <w:pStyle w:val="Sangradetextonormal"/>
        <w:shd w:val="clear" w:color="auto" w:fill="FFFFFF"/>
        <w:spacing w:line="240" w:lineRule="auto"/>
        <w:ind w:left="709" w:right="-23" w:hanging="709"/>
        <w:rPr>
          <w:rFonts w:ascii="Optimum" w:hAnsi="Optimum" w:cs="Times New Roman"/>
          <w:sz w:val="20"/>
          <w:lang w:val="es-MX" w:eastAsia="es-CR"/>
        </w:rPr>
      </w:pPr>
      <w:r w:rsidRPr="005C657F">
        <w:rPr>
          <w:rFonts w:ascii="Optimum" w:hAnsi="Optimum" w:cs="Times New Roman"/>
          <w:sz w:val="20"/>
          <w:lang w:val="es-MX" w:eastAsia="es-CR"/>
        </w:rPr>
        <w:t>Campos</w:t>
      </w:r>
      <w:r w:rsidR="0011700F" w:rsidRPr="005C657F">
        <w:rPr>
          <w:rFonts w:ascii="Optimum" w:hAnsi="Optimum" w:cs="Times New Roman"/>
          <w:sz w:val="20"/>
          <w:lang w:val="es-MX" w:eastAsia="es-CR"/>
        </w:rPr>
        <w:t>,</w:t>
      </w:r>
      <w:r w:rsidRPr="005C657F">
        <w:rPr>
          <w:rFonts w:ascii="Optimum" w:hAnsi="Optimum" w:cs="Times New Roman"/>
          <w:sz w:val="20"/>
          <w:lang w:val="es-MX" w:eastAsia="es-CR"/>
        </w:rPr>
        <w:t xml:space="preserve"> R.</w:t>
      </w:r>
      <w:r w:rsidR="0011700F" w:rsidRPr="005C657F">
        <w:rPr>
          <w:rFonts w:ascii="Optimum" w:hAnsi="Optimum" w:cs="Times New Roman"/>
          <w:sz w:val="20"/>
          <w:lang w:val="es-MX" w:eastAsia="es-CR"/>
        </w:rPr>
        <w:t xml:space="preserve"> E., Espíndola, B. </w:t>
      </w:r>
      <w:r w:rsidRPr="005C657F">
        <w:rPr>
          <w:rFonts w:ascii="Optimum" w:hAnsi="Optimum" w:cs="Times New Roman"/>
          <w:sz w:val="20"/>
          <w:lang w:val="es-MX" w:eastAsia="es-CR"/>
        </w:rPr>
        <w:t>M.</w:t>
      </w:r>
      <w:r w:rsidR="0011700F" w:rsidRPr="005C657F">
        <w:rPr>
          <w:rFonts w:ascii="Optimum" w:hAnsi="Optimum" w:cs="Times New Roman"/>
          <w:sz w:val="20"/>
          <w:lang w:val="es-MX" w:eastAsia="es-CR"/>
        </w:rPr>
        <w:t xml:space="preserve"> </w:t>
      </w:r>
      <w:r w:rsidRPr="005C657F">
        <w:rPr>
          <w:rFonts w:ascii="Optimum" w:hAnsi="Optimum" w:cs="Times New Roman"/>
          <w:sz w:val="20"/>
          <w:lang w:val="es-MX" w:eastAsia="es-CR"/>
        </w:rPr>
        <w:t xml:space="preserve">C., </w:t>
      </w:r>
      <w:r w:rsidR="0011700F" w:rsidRPr="005C657F">
        <w:rPr>
          <w:rFonts w:ascii="Optimum" w:hAnsi="Optimum" w:cs="Times New Roman"/>
          <w:sz w:val="20"/>
          <w:lang w:val="es-MX"/>
        </w:rPr>
        <w:t xml:space="preserve">&amp; </w:t>
      </w:r>
      <w:r w:rsidRPr="005C657F">
        <w:rPr>
          <w:rFonts w:ascii="Optimum" w:hAnsi="Optimum" w:cs="Times New Roman"/>
          <w:sz w:val="20"/>
          <w:lang w:val="es-MX" w:eastAsia="es-CR"/>
        </w:rPr>
        <w:t>Mijares</w:t>
      </w:r>
      <w:r w:rsidR="0011700F" w:rsidRPr="005C657F">
        <w:rPr>
          <w:rFonts w:ascii="Optimum" w:hAnsi="Optimum" w:cs="Times New Roman"/>
          <w:sz w:val="20"/>
          <w:lang w:val="es-MX" w:eastAsia="es-CR"/>
        </w:rPr>
        <w:t xml:space="preserve">, O. </w:t>
      </w:r>
      <w:r w:rsidRPr="005C657F">
        <w:rPr>
          <w:rFonts w:ascii="Optimum" w:hAnsi="Optimum" w:cs="Times New Roman"/>
          <w:sz w:val="20"/>
          <w:lang w:val="es-MX" w:eastAsia="es-CR"/>
        </w:rPr>
        <w:t xml:space="preserve">P. </w:t>
      </w:r>
      <w:r w:rsidR="00F16061" w:rsidRPr="005C657F">
        <w:rPr>
          <w:rFonts w:ascii="Optimum" w:hAnsi="Optimum" w:cs="Times New Roman"/>
          <w:sz w:val="20"/>
          <w:lang w:val="es-MX" w:eastAsia="es-CR"/>
        </w:rPr>
        <w:t>(</w:t>
      </w:r>
      <w:r w:rsidRPr="005C657F">
        <w:rPr>
          <w:rFonts w:ascii="Optimum" w:hAnsi="Optimum" w:cs="Times New Roman"/>
          <w:sz w:val="20"/>
          <w:lang w:val="es-MX" w:eastAsia="es-CR"/>
        </w:rPr>
        <w:t>2008</w:t>
      </w:r>
      <w:r w:rsidR="00F16061" w:rsidRPr="005C657F">
        <w:rPr>
          <w:rFonts w:ascii="Optimum" w:hAnsi="Optimum" w:cs="Times New Roman"/>
          <w:sz w:val="20"/>
          <w:lang w:val="es-MX" w:eastAsia="es-CR"/>
        </w:rPr>
        <w:t>)</w:t>
      </w:r>
      <w:r w:rsidRPr="005C657F">
        <w:rPr>
          <w:rFonts w:ascii="Optimum" w:hAnsi="Optimum" w:cs="Times New Roman"/>
          <w:sz w:val="20"/>
          <w:lang w:val="es-MX" w:eastAsia="es-CR"/>
        </w:rPr>
        <w:t xml:space="preserve">. Diversidad del género </w:t>
      </w:r>
      <w:r w:rsidRPr="005C657F">
        <w:rPr>
          <w:rFonts w:ascii="Optimum" w:hAnsi="Optimum" w:cs="Times New Roman"/>
          <w:i/>
          <w:sz w:val="20"/>
          <w:lang w:val="es-MX" w:eastAsia="es-CR"/>
        </w:rPr>
        <w:t>Persea</w:t>
      </w:r>
      <w:r w:rsidRPr="005C657F">
        <w:rPr>
          <w:rFonts w:ascii="Optimum" w:hAnsi="Optimum" w:cs="Times New Roman"/>
          <w:sz w:val="20"/>
          <w:lang w:val="es-MX" w:eastAsia="es-CR"/>
        </w:rPr>
        <w:t xml:space="preserve"> y sus usos. Fundación Salvador Sánchez Colín CICTAMEX, S.C. Coatepec, Harinas. México. 59 p.</w:t>
      </w:r>
      <w:r w:rsidR="00F16061" w:rsidRPr="005C657F">
        <w:rPr>
          <w:rFonts w:ascii="Optimum" w:hAnsi="Optimum" w:cs="Times New Roman"/>
          <w:sz w:val="20"/>
          <w:lang w:val="es-MX" w:eastAsia="es-CR"/>
        </w:rPr>
        <w:t xml:space="preserve"> </w:t>
      </w:r>
      <w:hyperlink r:id="rId12" w:history="1">
        <w:r w:rsidR="00F16061" w:rsidRPr="005C657F">
          <w:rPr>
            <w:rStyle w:val="Hipervnculo"/>
            <w:rFonts w:ascii="Optimum" w:hAnsi="Optimum" w:cs="Times New Roman"/>
            <w:color w:val="auto"/>
            <w:sz w:val="20"/>
            <w:u w:val="none"/>
          </w:rPr>
          <w:t>https://books.google.com/books/.../Diversidad</w:t>
        </w:r>
      </w:hyperlink>
      <w:r w:rsidR="00F16061" w:rsidRPr="005C657F">
        <w:rPr>
          <w:rStyle w:val="CitaHTML"/>
          <w:rFonts w:ascii="Optimum" w:hAnsi="Optimum" w:cs="Times New Roman"/>
          <w:sz w:val="20"/>
        </w:rPr>
        <w:t xml:space="preserve"> del género persea y sususos.html?id</w:t>
      </w:r>
      <w:r w:rsidR="003C2420">
        <w:rPr>
          <w:rStyle w:val="CitaHTML"/>
          <w:rFonts w:ascii="Optimum" w:hAnsi="Optimum" w:cs="Times New Roman"/>
          <w:sz w:val="20"/>
        </w:rPr>
        <w:t>.</w:t>
      </w:r>
    </w:p>
    <w:p w:rsidR="007F14E3" w:rsidRPr="005C657F" w:rsidRDefault="0089603A" w:rsidP="005C657F">
      <w:pPr>
        <w:pStyle w:val="Sangradetextonormal"/>
        <w:shd w:val="clear" w:color="auto" w:fill="FFFFFF"/>
        <w:spacing w:line="240" w:lineRule="auto"/>
        <w:ind w:left="709" w:right="-24" w:hanging="709"/>
        <w:rPr>
          <w:rFonts w:ascii="Optimum" w:hAnsi="Optimum" w:cs="Times New Roman"/>
          <w:sz w:val="20"/>
          <w:lang w:val="es-MX" w:eastAsia="es-CR"/>
        </w:rPr>
      </w:pPr>
      <w:r w:rsidRPr="005C657F">
        <w:rPr>
          <w:rFonts w:ascii="Optimum" w:hAnsi="Optimum" w:cs="Times New Roman"/>
          <w:sz w:val="20"/>
          <w:lang w:val="es-MX" w:eastAsia="es-CR"/>
        </w:rPr>
        <w:t>Cañ</w:t>
      </w:r>
      <w:r w:rsidR="0011700F" w:rsidRPr="005C657F">
        <w:rPr>
          <w:rFonts w:ascii="Optimum" w:hAnsi="Optimum" w:cs="Times New Roman"/>
          <w:sz w:val="20"/>
          <w:lang w:val="es-MX" w:eastAsia="es-CR"/>
        </w:rPr>
        <w:t>as, G. G. P, Galindo, L. L. F., Arango, I. R.</w:t>
      </w:r>
      <w:r w:rsidR="007F14E3" w:rsidRPr="005C657F">
        <w:rPr>
          <w:rFonts w:ascii="Optimum" w:hAnsi="Optimum" w:cs="Times New Roman"/>
          <w:sz w:val="20"/>
          <w:lang w:val="es-MX" w:eastAsia="es-CR"/>
        </w:rPr>
        <w:t>,</w:t>
      </w:r>
      <w:r w:rsidR="0011700F" w:rsidRPr="005C657F">
        <w:rPr>
          <w:rFonts w:ascii="Optimum" w:hAnsi="Optimum" w:cs="Times New Roman"/>
          <w:sz w:val="20"/>
          <w:lang w:val="es-MX" w:eastAsia="es-CR"/>
        </w:rPr>
        <w:t xml:space="preserve"> </w:t>
      </w:r>
      <w:r w:rsidR="0011700F" w:rsidRPr="005C657F">
        <w:rPr>
          <w:rFonts w:ascii="Optimum" w:hAnsi="Optimum" w:cs="Times New Roman"/>
          <w:sz w:val="20"/>
          <w:lang w:val="es-MX"/>
        </w:rPr>
        <w:t xml:space="preserve">&amp; </w:t>
      </w:r>
      <w:r w:rsidR="007F14E3" w:rsidRPr="005C657F">
        <w:rPr>
          <w:rFonts w:ascii="Optimum" w:hAnsi="Optimum" w:cs="Times New Roman"/>
          <w:sz w:val="20"/>
          <w:lang w:val="es-MX" w:eastAsia="es-CR"/>
        </w:rPr>
        <w:t>Saldamando</w:t>
      </w:r>
      <w:r w:rsidR="0011700F" w:rsidRPr="005C657F">
        <w:rPr>
          <w:rFonts w:ascii="Optimum" w:hAnsi="Optimum" w:cs="Times New Roman"/>
          <w:sz w:val="20"/>
          <w:lang w:val="es-MX" w:eastAsia="es-CR"/>
        </w:rPr>
        <w:t>, B</w:t>
      </w:r>
      <w:r w:rsidR="007F14E3" w:rsidRPr="005C657F">
        <w:rPr>
          <w:rFonts w:ascii="Optimum" w:hAnsi="Optimum" w:cs="Times New Roman"/>
          <w:sz w:val="20"/>
          <w:lang w:val="es-MX" w:eastAsia="es-CR"/>
        </w:rPr>
        <w:t>.</w:t>
      </w:r>
      <w:r w:rsidR="0011700F" w:rsidRPr="005C657F">
        <w:rPr>
          <w:rFonts w:ascii="Optimum" w:hAnsi="Optimum" w:cs="Times New Roman"/>
          <w:sz w:val="20"/>
          <w:lang w:val="es-MX" w:eastAsia="es-CR"/>
        </w:rPr>
        <w:t xml:space="preserve"> C. I.</w:t>
      </w:r>
      <w:r w:rsidR="007F14E3" w:rsidRPr="005C657F">
        <w:rPr>
          <w:rFonts w:ascii="Optimum" w:hAnsi="Optimum" w:cs="Times New Roman"/>
          <w:sz w:val="20"/>
          <w:lang w:val="es-MX" w:eastAsia="es-CR"/>
        </w:rPr>
        <w:t xml:space="preserve"> </w:t>
      </w:r>
      <w:r w:rsidRPr="005C657F">
        <w:rPr>
          <w:rFonts w:ascii="Optimum" w:hAnsi="Optimum" w:cs="Times New Roman"/>
          <w:sz w:val="20"/>
          <w:lang w:val="es-MX" w:eastAsia="es-CR"/>
        </w:rPr>
        <w:t>(</w:t>
      </w:r>
      <w:r w:rsidR="007F14E3" w:rsidRPr="005C657F">
        <w:rPr>
          <w:rFonts w:ascii="Optimum" w:hAnsi="Optimum" w:cs="Times New Roman"/>
          <w:sz w:val="20"/>
          <w:lang w:val="es-MX" w:eastAsia="es-CR"/>
        </w:rPr>
        <w:t>2015</w:t>
      </w:r>
      <w:r w:rsidRPr="005C657F">
        <w:rPr>
          <w:rFonts w:ascii="Optimum" w:hAnsi="Optimum" w:cs="Times New Roman"/>
          <w:sz w:val="20"/>
          <w:lang w:val="es-MX" w:eastAsia="es-CR"/>
        </w:rPr>
        <w:t>)</w:t>
      </w:r>
      <w:r w:rsidR="007F14E3" w:rsidRPr="005C657F">
        <w:rPr>
          <w:rFonts w:ascii="Optimum" w:hAnsi="Optimum" w:cs="Times New Roman"/>
          <w:sz w:val="20"/>
          <w:lang w:val="es-MX" w:eastAsia="es-CR"/>
        </w:rPr>
        <w:t>.</w:t>
      </w:r>
      <w:r w:rsidR="007F14E3" w:rsidRPr="005C657F">
        <w:rPr>
          <w:rFonts w:ascii="Optimum" w:hAnsi="Optimum" w:cs="Times New Roman"/>
          <w:sz w:val="20"/>
          <w:lang w:val="es-MX"/>
        </w:rPr>
        <w:t xml:space="preserve"> </w:t>
      </w:r>
      <w:r w:rsidR="007F14E3" w:rsidRPr="005C657F">
        <w:rPr>
          <w:rFonts w:ascii="Optimum" w:hAnsi="Optimum" w:cs="Times New Roman"/>
          <w:sz w:val="20"/>
          <w:lang w:val="es-MX" w:eastAsia="es-CR"/>
        </w:rPr>
        <w:t>Diversidad genética de cultivares de aguacate (</w:t>
      </w:r>
      <w:r w:rsidR="007F14E3" w:rsidRPr="005C657F">
        <w:rPr>
          <w:rFonts w:ascii="Optimum" w:hAnsi="Optimum" w:cs="Times New Roman"/>
          <w:i/>
          <w:sz w:val="20"/>
          <w:lang w:val="es-MX" w:eastAsia="es-CR"/>
        </w:rPr>
        <w:t>Persea americana</w:t>
      </w:r>
      <w:r w:rsidR="007F14E3" w:rsidRPr="005C657F">
        <w:rPr>
          <w:rFonts w:ascii="Optimum" w:hAnsi="Optimum" w:cs="Times New Roman"/>
          <w:sz w:val="20"/>
          <w:lang w:val="es-MX" w:eastAsia="es-CR"/>
        </w:rPr>
        <w:t xml:space="preserve">) en Antioquia, Colombia. </w:t>
      </w:r>
      <w:r w:rsidR="007F14E3" w:rsidRPr="005C657F">
        <w:rPr>
          <w:rFonts w:ascii="Optimum" w:hAnsi="Optimum" w:cs="Times New Roman"/>
          <w:i/>
          <w:sz w:val="20"/>
          <w:lang w:val="es-MX" w:eastAsia="es-CR"/>
        </w:rPr>
        <w:t>Agron</w:t>
      </w:r>
      <w:r w:rsidRPr="005C657F">
        <w:rPr>
          <w:rFonts w:ascii="Optimum" w:hAnsi="Optimum" w:cs="Times New Roman"/>
          <w:i/>
          <w:sz w:val="20"/>
          <w:lang w:val="es-MX" w:eastAsia="es-CR"/>
        </w:rPr>
        <w:t xml:space="preserve">omía </w:t>
      </w:r>
      <w:r w:rsidR="007F14E3" w:rsidRPr="005C657F">
        <w:rPr>
          <w:rFonts w:ascii="Optimum" w:hAnsi="Optimum" w:cs="Times New Roman"/>
          <w:i/>
          <w:sz w:val="20"/>
          <w:lang w:val="es-MX" w:eastAsia="es-CR"/>
        </w:rPr>
        <w:t>Mesoam</w:t>
      </w:r>
      <w:r w:rsidRPr="005C657F">
        <w:rPr>
          <w:rFonts w:ascii="Optimum" w:hAnsi="Optimum" w:cs="Times New Roman"/>
          <w:i/>
          <w:sz w:val="20"/>
          <w:lang w:val="es-MX" w:eastAsia="es-CR"/>
        </w:rPr>
        <w:t>ericana, 26</w:t>
      </w:r>
      <w:r w:rsidRPr="005C657F">
        <w:rPr>
          <w:rFonts w:ascii="Optimum" w:hAnsi="Optimum" w:cs="Times New Roman"/>
          <w:sz w:val="20"/>
          <w:lang w:val="es-MX" w:eastAsia="es-CR"/>
        </w:rPr>
        <w:t xml:space="preserve">(1), </w:t>
      </w:r>
      <w:r w:rsidR="007F14E3" w:rsidRPr="005C657F">
        <w:rPr>
          <w:rFonts w:ascii="Optimum" w:hAnsi="Optimum" w:cs="Times New Roman"/>
          <w:sz w:val="20"/>
          <w:lang w:val="es-MX" w:eastAsia="es-CR"/>
        </w:rPr>
        <w:t>129-143.</w:t>
      </w:r>
      <w:r w:rsidRPr="005C657F">
        <w:rPr>
          <w:rFonts w:ascii="Optimum" w:hAnsi="Optimum" w:cs="Times New Roman"/>
          <w:sz w:val="20"/>
          <w:lang w:val="es-MX" w:eastAsia="es-CR"/>
        </w:rPr>
        <w:t xml:space="preserve"> </w:t>
      </w:r>
      <w:hyperlink r:id="rId13" w:history="1">
        <w:r w:rsidRPr="005C657F">
          <w:rPr>
            <w:rStyle w:val="Hipervnculo"/>
            <w:rFonts w:ascii="Optimum" w:hAnsi="Optimum" w:cs="Times New Roman"/>
            <w:color w:val="auto"/>
            <w:sz w:val="20"/>
            <w:u w:val="none"/>
            <w:lang w:val="es-CO"/>
          </w:rPr>
          <w:t>http://hdl.handle.net/10669/17700</w:t>
        </w:r>
      </w:hyperlink>
      <w:r w:rsidR="003C2420" w:rsidRPr="001134B8">
        <w:rPr>
          <w:rFonts w:ascii="Optimum" w:hAnsi="Optimum" w:cs="Times New Roman"/>
          <w:sz w:val="20"/>
          <w:lang w:val="es-CO"/>
        </w:rPr>
        <w:t>.</w:t>
      </w:r>
      <w:r w:rsidR="007F14E3" w:rsidRPr="005C657F">
        <w:rPr>
          <w:rFonts w:ascii="Optimum" w:hAnsi="Optimum" w:cs="Times New Roman"/>
          <w:sz w:val="20"/>
          <w:lang w:val="es-MX" w:eastAsia="es-CR"/>
        </w:rPr>
        <w:t xml:space="preserve">  </w:t>
      </w:r>
    </w:p>
    <w:p w:rsidR="0089603A" w:rsidRPr="005C657F" w:rsidRDefault="0011700F" w:rsidP="005C657F">
      <w:pPr>
        <w:ind w:left="709" w:hanging="709"/>
        <w:jc w:val="both"/>
        <w:rPr>
          <w:rFonts w:ascii="Optimum" w:hAnsi="Optimum"/>
          <w:sz w:val="20"/>
        </w:rPr>
      </w:pPr>
      <w:r w:rsidRPr="005C657F">
        <w:rPr>
          <w:rFonts w:ascii="Optimum" w:hAnsi="Optimum"/>
          <w:sz w:val="20"/>
          <w:lang w:val="es-MX" w:eastAsia="es-MX"/>
        </w:rPr>
        <w:t xml:space="preserve">Cazares, A. N. </w:t>
      </w:r>
      <w:r w:rsidR="003A1935" w:rsidRPr="005C657F">
        <w:rPr>
          <w:rFonts w:ascii="Optimum" w:hAnsi="Optimum"/>
          <w:sz w:val="20"/>
          <w:lang w:val="es-MX" w:eastAsia="es-MX"/>
        </w:rPr>
        <w:t>P., Gu</w:t>
      </w:r>
      <w:r w:rsidR="00843B4E" w:rsidRPr="005C657F">
        <w:rPr>
          <w:rFonts w:ascii="Optimum" w:hAnsi="Optimum"/>
          <w:sz w:val="20"/>
          <w:lang w:val="es-MX" w:eastAsia="es-MX"/>
        </w:rPr>
        <w:t>ti</w:t>
      </w:r>
      <w:r w:rsidR="003A1935" w:rsidRPr="005C657F">
        <w:rPr>
          <w:rFonts w:ascii="Optimum" w:hAnsi="Optimum"/>
          <w:sz w:val="20"/>
          <w:lang w:val="es-MX" w:eastAsia="es-MX"/>
        </w:rPr>
        <w:t>é</w:t>
      </w:r>
      <w:r w:rsidRPr="005C657F">
        <w:rPr>
          <w:rFonts w:ascii="Optimum" w:hAnsi="Optimum"/>
          <w:sz w:val="20"/>
          <w:lang w:val="es-MX" w:eastAsia="es-MX"/>
        </w:rPr>
        <w:t xml:space="preserve">rrez, V. </w:t>
      </w:r>
      <w:r w:rsidR="007F14E3" w:rsidRPr="005C657F">
        <w:rPr>
          <w:rFonts w:ascii="Optimum" w:hAnsi="Optimum"/>
          <w:sz w:val="20"/>
          <w:lang w:val="es-MX" w:eastAsia="es-MX"/>
        </w:rPr>
        <w:t>E.</w:t>
      </w:r>
      <w:r w:rsidRPr="005C657F">
        <w:rPr>
          <w:rFonts w:ascii="Optimum" w:hAnsi="Optimum"/>
          <w:sz w:val="20"/>
          <w:lang w:val="es-MX" w:eastAsia="es-MX"/>
        </w:rPr>
        <w:t xml:space="preserve"> E., Verde, S. </w:t>
      </w:r>
      <w:r w:rsidR="007F14E3" w:rsidRPr="005C657F">
        <w:rPr>
          <w:rFonts w:ascii="Optimum" w:hAnsi="Optimum"/>
          <w:sz w:val="20"/>
          <w:lang w:val="es-MX" w:eastAsia="es-MX"/>
        </w:rPr>
        <w:t>J., P</w:t>
      </w:r>
      <w:r w:rsidRPr="005C657F">
        <w:rPr>
          <w:rFonts w:ascii="Optimum" w:hAnsi="Optimum"/>
          <w:sz w:val="20"/>
          <w:lang w:val="es-MX" w:eastAsia="es-MX"/>
        </w:rPr>
        <w:t xml:space="preserve">ecina, Q. V. </w:t>
      </w:r>
      <w:r w:rsidRPr="005C657F">
        <w:rPr>
          <w:rFonts w:ascii="Optimum" w:hAnsi="Optimum"/>
          <w:sz w:val="20"/>
          <w:lang w:val="es-MX"/>
        </w:rPr>
        <w:t>&amp;</w:t>
      </w:r>
      <w:r w:rsidRPr="005C657F">
        <w:rPr>
          <w:rFonts w:ascii="Optimum" w:hAnsi="Optimum"/>
          <w:sz w:val="20"/>
          <w:lang w:val="es-MX" w:eastAsia="es-MX"/>
        </w:rPr>
        <w:t xml:space="preserve"> Almeyda, L. </w:t>
      </w:r>
      <w:r w:rsidR="003A1935" w:rsidRPr="005C657F">
        <w:rPr>
          <w:rFonts w:ascii="Optimum" w:hAnsi="Optimum"/>
          <w:sz w:val="20"/>
          <w:lang w:val="es-MX" w:eastAsia="es-MX"/>
        </w:rPr>
        <w:t xml:space="preserve">I. H. </w:t>
      </w:r>
      <w:r w:rsidR="0089603A" w:rsidRPr="005C657F">
        <w:rPr>
          <w:rFonts w:ascii="Optimum" w:hAnsi="Optimum"/>
          <w:sz w:val="20"/>
          <w:lang w:val="es-MX" w:eastAsia="es-MX"/>
        </w:rPr>
        <w:t>(</w:t>
      </w:r>
      <w:r w:rsidR="003A1935" w:rsidRPr="005C657F">
        <w:rPr>
          <w:rFonts w:ascii="Optimum" w:hAnsi="Optimum"/>
          <w:sz w:val="20"/>
          <w:lang w:val="es-MX" w:eastAsia="es-MX"/>
        </w:rPr>
        <w:t>2010</w:t>
      </w:r>
      <w:r w:rsidR="0089603A" w:rsidRPr="005C657F">
        <w:rPr>
          <w:rFonts w:ascii="Optimum" w:hAnsi="Optimum"/>
          <w:sz w:val="20"/>
          <w:lang w:val="es-MX" w:eastAsia="es-MX"/>
        </w:rPr>
        <w:t>)</w:t>
      </w:r>
      <w:r w:rsidR="003A1935" w:rsidRPr="005C657F">
        <w:rPr>
          <w:rFonts w:ascii="Optimum" w:hAnsi="Optimum"/>
          <w:sz w:val="20"/>
          <w:lang w:val="es-MX" w:eastAsia="es-MX"/>
        </w:rPr>
        <w:t xml:space="preserve">. Caracterización molecular y producción de aceites esenciales de diferentes genotipos de orégano (Lippia spp.). </w:t>
      </w:r>
      <w:r w:rsidR="0019186F" w:rsidRPr="005C657F">
        <w:rPr>
          <w:rFonts w:ascii="Optimum" w:hAnsi="Optimum"/>
          <w:i/>
          <w:sz w:val="20"/>
          <w:lang w:val="es-MX" w:eastAsia="es-MX"/>
        </w:rPr>
        <w:t>Revista M</w:t>
      </w:r>
      <w:r w:rsidR="003A1935" w:rsidRPr="005C657F">
        <w:rPr>
          <w:rFonts w:ascii="Optimum" w:hAnsi="Optimum"/>
          <w:i/>
          <w:sz w:val="20"/>
          <w:lang w:val="es-MX" w:eastAsia="es-MX"/>
        </w:rPr>
        <w:t>exicana de Ciencias Forestales</w:t>
      </w:r>
      <w:r w:rsidR="0089603A" w:rsidRPr="005C657F">
        <w:rPr>
          <w:rFonts w:ascii="Optimum" w:hAnsi="Optimum"/>
          <w:i/>
          <w:sz w:val="20"/>
          <w:lang w:val="es-MX" w:eastAsia="es-MX"/>
        </w:rPr>
        <w:t>, 1</w:t>
      </w:r>
      <w:r w:rsidR="0089603A" w:rsidRPr="005C657F">
        <w:rPr>
          <w:rFonts w:ascii="Optimum" w:hAnsi="Optimum"/>
          <w:sz w:val="20"/>
          <w:lang w:val="es-MX" w:eastAsia="es-MX"/>
        </w:rPr>
        <w:t xml:space="preserve">, </w:t>
      </w:r>
      <w:r w:rsidR="003A1935" w:rsidRPr="005C657F">
        <w:rPr>
          <w:rFonts w:ascii="Optimum" w:hAnsi="Optimum"/>
          <w:sz w:val="20"/>
          <w:lang w:val="es-MX" w:eastAsia="es-MX"/>
        </w:rPr>
        <w:t>85-94.</w:t>
      </w:r>
      <w:r w:rsidR="0089603A" w:rsidRPr="005C657F">
        <w:rPr>
          <w:rFonts w:ascii="Optimum" w:hAnsi="Optimum"/>
          <w:sz w:val="20"/>
          <w:lang w:val="es-MX" w:eastAsia="es-MX"/>
        </w:rPr>
        <w:t xml:space="preserve"> </w:t>
      </w:r>
      <w:r w:rsidR="0089603A" w:rsidRPr="005C657F">
        <w:rPr>
          <w:rFonts w:ascii="Optimum" w:hAnsi="Optimum"/>
          <w:iCs/>
          <w:sz w:val="20"/>
        </w:rPr>
        <w:t>www.scielo.org.mx/pdf/remcf/v1n1/v1n1a10.pdf</w:t>
      </w:r>
      <w:r w:rsidR="003C2420">
        <w:rPr>
          <w:rFonts w:ascii="Optimum" w:hAnsi="Optimum"/>
          <w:iCs/>
          <w:sz w:val="20"/>
        </w:rPr>
        <w:t>.</w:t>
      </w:r>
    </w:p>
    <w:p w:rsidR="001346E1" w:rsidRPr="005C657F" w:rsidRDefault="0011700F" w:rsidP="005C657F">
      <w:pPr>
        <w:ind w:left="709" w:hanging="709"/>
        <w:jc w:val="both"/>
        <w:rPr>
          <w:rFonts w:ascii="Optimum" w:hAnsi="Optimum"/>
          <w:sz w:val="20"/>
        </w:rPr>
      </w:pPr>
      <w:r w:rsidRPr="005C657F">
        <w:rPr>
          <w:rFonts w:ascii="Optimum" w:hAnsi="Optimum"/>
          <w:sz w:val="20"/>
          <w:lang w:val="es-MX" w:eastAsia="es-MX"/>
        </w:rPr>
        <w:t xml:space="preserve">Cuiris, P. H., Guilllén, </w:t>
      </w:r>
      <w:r w:rsidR="001346E1" w:rsidRPr="005C657F">
        <w:rPr>
          <w:rFonts w:ascii="Optimum" w:hAnsi="Optimum"/>
          <w:sz w:val="20"/>
          <w:lang w:val="es-MX" w:eastAsia="es-MX"/>
        </w:rPr>
        <w:t>A</w:t>
      </w:r>
      <w:r w:rsidRPr="005C657F">
        <w:rPr>
          <w:rFonts w:ascii="Optimum" w:hAnsi="Optimum"/>
          <w:sz w:val="20"/>
          <w:lang w:val="es-MX" w:eastAsia="es-MX"/>
        </w:rPr>
        <w:t xml:space="preserve">. H., Pedraza, S. M. E., López, M. J., </w:t>
      </w:r>
      <w:r w:rsidRPr="005C657F">
        <w:rPr>
          <w:rFonts w:ascii="Optimum" w:hAnsi="Optimum"/>
          <w:sz w:val="20"/>
          <w:lang w:val="es-MX"/>
        </w:rPr>
        <w:t>&amp;</w:t>
      </w:r>
      <w:r w:rsidRPr="005C657F">
        <w:rPr>
          <w:rFonts w:ascii="Optimum" w:hAnsi="Optimum"/>
          <w:sz w:val="20"/>
          <w:lang w:val="es-MX" w:eastAsia="es-MX"/>
        </w:rPr>
        <w:t xml:space="preserve"> Vidales, F. I</w:t>
      </w:r>
      <w:r w:rsidR="001346E1" w:rsidRPr="005C657F">
        <w:rPr>
          <w:rFonts w:ascii="Optimum" w:hAnsi="Optimum"/>
          <w:sz w:val="20"/>
          <w:lang w:val="es-MX" w:eastAsia="es-MX"/>
        </w:rPr>
        <w:t xml:space="preserve">. </w:t>
      </w:r>
      <w:r w:rsidR="002C2341" w:rsidRPr="005C657F">
        <w:rPr>
          <w:rFonts w:ascii="Optimum" w:hAnsi="Optimum"/>
          <w:sz w:val="20"/>
          <w:lang w:val="es-MX" w:eastAsia="es-MX"/>
        </w:rPr>
        <w:t>(</w:t>
      </w:r>
      <w:r w:rsidR="001346E1" w:rsidRPr="005C657F">
        <w:rPr>
          <w:rFonts w:ascii="Optimum" w:hAnsi="Optimum"/>
          <w:sz w:val="20"/>
          <w:lang w:val="es-MX" w:eastAsia="es-MX"/>
        </w:rPr>
        <w:t>2009</w:t>
      </w:r>
      <w:r w:rsidR="002C2341" w:rsidRPr="005C657F">
        <w:rPr>
          <w:rFonts w:ascii="Optimum" w:hAnsi="Optimum"/>
          <w:sz w:val="20"/>
          <w:lang w:val="es-MX" w:eastAsia="es-MX"/>
        </w:rPr>
        <w:t>)</w:t>
      </w:r>
      <w:r w:rsidR="001346E1" w:rsidRPr="005C657F">
        <w:rPr>
          <w:rFonts w:ascii="Optimum" w:hAnsi="Optimum"/>
          <w:sz w:val="20"/>
          <w:lang w:val="es-MX" w:eastAsia="es-MX"/>
        </w:rPr>
        <w:t xml:space="preserve">. </w:t>
      </w:r>
      <w:r w:rsidR="001346E1" w:rsidRPr="005C657F">
        <w:rPr>
          <w:rFonts w:ascii="Optimum" w:hAnsi="Optimum"/>
          <w:sz w:val="20"/>
          <w:lang w:val="en-US" w:eastAsia="es-MX"/>
        </w:rPr>
        <w:t xml:space="preserve">Genetic variability within </w:t>
      </w:r>
      <w:proofErr w:type="spellStart"/>
      <w:proofErr w:type="gramStart"/>
      <w:r w:rsidR="001346E1" w:rsidRPr="005C657F">
        <w:rPr>
          <w:rFonts w:ascii="Optimum" w:hAnsi="Optimum"/>
          <w:sz w:val="20"/>
          <w:lang w:val="en-US" w:eastAsia="es-MX"/>
        </w:rPr>
        <w:t>mexican</w:t>
      </w:r>
      <w:proofErr w:type="spellEnd"/>
      <w:proofErr w:type="gramEnd"/>
      <w:r w:rsidR="001346E1" w:rsidRPr="005C657F">
        <w:rPr>
          <w:rFonts w:ascii="Optimum" w:hAnsi="Optimum"/>
          <w:sz w:val="20"/>
          <w:lang w:val="en-US" w:eastAsia="es-MX"/>
        </w:rPr>
        <w:t xml:space="preserve"> race avocado (</w:t>
      </w:r>
      <w:proofErr w:type="spellStart"/>
      <w:r w:rsidR="001346E1" w:rsidRPr="005C657F">
        <w:rPr>
          <w:rFonts w:ascii="Optimum" w:hAnsi="Optimum"/>
          <w:i/>
          <w:sz w:val="20"/>
          <w:lang w:val="en-US" w:eastAsia="es-MX"/>
        </w:rPr>
        <w:t>Persea</w:t>
      </w:r>
      <w:proofErr w:type="spellEnd"/>
      <w:r w:rsidR="001346E1" w:rsidRPr="005C657F">
        <w:rPr>
          <w:rFonts w:ascii="Optimum" w:hAnsi="Optimum"/>
          <w:i/>
          <w:sz w:val="20"/>
          <w:lang w:val="en-US" w:eastAsia="es-MX"/>
        </w:rPr>
        <w:t xml:space="preserve"> </w:t>
      </w:r>
      <w:proofErr w:type="spellStart"/>
      <w:r w:rsidR="001346E1" w:rsidRPr="005C657F">
        <w:rPr>
          <w:rFonts w:ascii="Optimum" w:hAnsi="Optimum"/>
          <w:i/>
          <w:sz w:val="20"/>
          <w:lang w:val="en-US" w:eastAsia="es-MX"/>
        </w:rPr>
        <w:t>americana</w:t>
      </w:r>
      <w:proofErr w:type="spellEnd"/>
      <w:r w:rsidR="001346E1" w:rsidRPr="005C657F">
        <w:rPr>
          <w:rFonts w:ascii="Optimum" w:hAnsi="Optimum"/>
          <w:sz w:val="20"/>
          <w:lang w:val="en-US" w:eastAsia="es-MX"/>
        </w:rPr>
        <w:t xml:space="preserve"> Mill) germplasm collections determined by ISSR. </w:t>
      </w:r>
      <w:r w:rsidR="001346E1" w:rsidRPr="005C657F">
        <w:rPr>
          <w:rFonts w:ascii="Optimum" w:hAnsi="Optimum"/>
          <w:i/>
          <w:sz w:val="20"/>
          <w:lang w:val="es-MX" w:eastAsia="es-MX"/>
        </w:rPr>
        <w:t>Rev</w:t>
      </w:r>
      <w:r w:rsidR="002C2341" w:rsidRPr="005C657F">
        <w:rPr>
          <w:rFonts w:ascii="Optimum" w:hAnsi="Optimum"/>
          <w:i/>
          <w:sz w:val="20"/>
          <w:lang w:val="es-MX" w:eastAsia="es-MX"/>
        </w:rPr>
        <w:t xml:space="preserve">ista Chapingo Serie </w:t>
      </w:r>
      <w:proofErr w:type="spellStart"/>
      <w:r w:rsidR="001346E1" w:rsidRPr="005C657F">
        <w:rPr>
          <w:rFonts w:ascii="Optimum" w:hAnsi="Optimum"/>
          <w:i/>
          <w:sz w:val="20"/>
          <w:lang w:val="es-MX" w:eastAsia="es-MX"/>
        </w:rPr>
        <w:t>Hort</w:t>
      </w:r>
      <w:r w:rsidR="002C2341" w:rsidRPr="005C657F">
        <w:rPr>
          <w:rFonts w:ascii="Optimum" w:hAnsi="Optimum"/>
          <w:i/>
          <w:sz w:val="20"/>
          <w:lang w:val="es-MX" w:eastAsia="es-MX"/>
        </w:rPr>
        <w:t>icutura</w:t>
      </w:r>
      <w:proofErr w:type="spellEnd"/>
      <w:r w:rsidR="002C2341" w:rsidRPr="005C657F">
        <w:rPr>
          <w:rFonts w:ascii="Optimum" w:hAnsi="Optimum"/>
          <w:i/>
          <w:sz w:val="20"/>
          <w:lang w:val="es-MX" w:eastAsia="es-MX"/>
        </w:rPr>
        <w:t>,</w:t>
      </w:r>
      <w:r w:rsidR="001346E1" w:rsidRPr="005C657F">
        <w:rPr>
          <w:rFonts w:ascii="Optimum" w:hAnsi="Optimum"/>
          <w:i/>
          <w:sz w:val="20"/>
          <w:lang w:val="es-MX" w:eastAsia="es-MX"/>
        </w:rPr>
        <w:t xml:space="preserve"> 15</w:t>
      </w:r>
      <w:r w:rsidR="002C2341" w:rsidRPr="005C657F">
        <w:rPr>
          <w:rFonts w:ascii="Optimum" w:hAnsi="Optimum"/>
          <w:sz w:val="20"/>
          <w:lang w:val="es-MX" w:eastAsia="es-MX"/>
        </w:rPr>
        <w:t xml:space="preserve">, </w:t>
      </w:r>
      <w:r w:rsidR="001346E1" w:rsidRPr="005C657F">
        <w:rPr>
          <w:rFonts w:ascii="Optimum" w:hAnsi="Optimum"/>
          <w:sz w:val="20"/>
          <w:lang w:val="es-MX" w:eastAsia="es-MX"/>
        </w:rPr>
        <w:t>169-175.</w:t>
      </w:r>
      <w:r w:rsidR="002C2341" w:rsidRPr="005C657F">
        <w:rPr>
          <w:rFonts w:ascii="Optimum" w:hAnsi="Optimum"/>
          <w:sz w:val="20"/>
          <w:lang w:val="es-MX" w:eastAsia="es-MX"/>
        </w:rPr>
        <w:t xml:space="preserve"> </w:t>
      </w:r>
      <w:r w:rsidR="002C2341" w:rsidRPr="005C657F">
        <w:rPr>
          <w:rFonts w:ascii="Optimum" w:hAnsi="Optimum"/>
          <w:iCs/>
          <w:sz w:val="20"/>
        </w:rPr>
        <w:t>https://www.chapingo.mx/revistas/phpscript/download.php?</w:t>
      </w:r>
    </w:p>
    <w:p w:rsidR="00D04DF0" w:rsidRPr="005C657F" w:rsidRDefault="00D04DF0" w:rsidP="005C657F">
      <w:pPr>
        <w:pStyle w:val="Sinespaciado"/>
        <w:ind w:left="851" w:hanging="851"/>
        <w:jc w:val="both"/>
        <w:rPr>
          <w:rFonts w:ascii="Optimum" w:hAnsi="Optimum"/>
          <w:sz w:val="20"/>
          <w:szCs w:val="20"/>
          <w:lang w:val="en-US"/>
        </w:rPr>
      </w:pPr>
      <w:proofErr w:type="gramStart"/>
      <w:r w:rsidRPr="005C657F">
        <w:rPr>
          <w:rFonts w:ascii="Optimum" w:hAnsi="Optimum"/>
          <w:sz w:val="20"/>
          <w:szCs w:val="20"/>
          <w:lang w:val="en-US"/>
        </w:rPr>
        <w:t>Doyle, J.</w:t>
      </w:r>
      <w:r w:rsidR="0011700F" w:rsidRPr="005C657F">
        <w:rPr>
          <w:rFonts w:ascii="Optimum" w:hAnsi="Optimum"/>
          <w:sz w:val="20"/>
          <w:szCs w:val="20"/>
          <w:lang w:val="en-US"/>
        </w:rPr>
        <w:t xml:space="preserve"> J. &amp;</w:t>
      </w:r>
      <w:r w:rsidRPr="005C657F">
        <w:rPr>
          <w:rFonts w:ascii="Optimum" w:hAnsi="Optimum"/>
          <w:sz w:val="20"/>
          <w:szCs w:val="20"/>
          <w:lang w:val="en-US"/>
        </w:rPr>
        <w:t xml:space="preserve"> Doyle, J.</w:t>
      </w:r>
      <w:r w:rsidR="0011700F" w:rsidRPr="005C657F">
        <w:rPr>
          <w:rFonts w:ascii="Optimum" w:hAnsi="Optimum"/>
          <w:sz w:val="20"/>
          <w:szCs w:val="20"/>
          <w:lang w:val="en-US"/>
        </w:rPr>
        <w:t xml:space="preserve"> </w:t>
      </w:r>
      <w:r w:rsidR="002C2341" w:rsidRPr="005C657F">
        <w:rPr>
          <w:rFonts w:ascii="Optimum" w:hAnsi="Optimum"/>
          <w:sz w:val="20"/>
          <w:szCs w:val="20"/>
          <w:lang w:val="en-US"/>
        </w:rPr>
        <w:t>L. (</w:t>
      </w:r>
      <w:r w:rsidRPr="005C657F">
        <w:rPr>
          <w:rFonts w:ascii="Optimum" w:hAnsi="Optimum"/>
          <w:sz w:val="20"/>
          <w:szCs w:val="20"/>
          <w:lang w:val="en-US"/>
        </w:rPr>
        <w:t>1987</w:t>
      </w:r>
      <w:r w:rsidR="002C2341" w:rsidRPr="005C657F">
        <w:rPr>
          <w:rFonts w:ascii="Optimum" w:hAnsi="Optimum"/>
          <w:sz w:val="20"/>
          <w:szCs w:val="20"/>
          <w:lang w:val="en-US"/>
        </w:rPr>
        <w:t>)</w:t>
      </w:r>
      <w:r w:rsidRPr="005C657F">
        <w:rPr>
          <w:rFonts w:ascii="Optimum" w:hAnsi="Optimum"/>
          <w:sz w:val="20"/>
          <w:szCs w:val="20"/>
          <w:lang w:val="en-US"/>
        </w:rPr>
        <w:t>.</w:t>
      </w:r>
      <w:proofErr w:type="gramEnd"/>
      <w:r w:rsidRPr="005C657F">
        <w:rPr>
          <w:rFonts w:ascii="Optimum" w:hAnsi="Optimum"/>
          <w:sz w:val="20"/>
          <w:szCs w:val="20"/>
          <w:lang w:val="en-US"/>
        </w:rPr>
        <w:t xml:space="preserve"> </w:t>
      </w:r>
      <w:proofErr w:type="gramStart"/>
      <w:r w:rsidRPr="005C657F">
        <w:rPr>
          <w:rFonts w:ascii="Optimum" w:hAnsi="Optimum"/>
          <w:sz w:val="20"/>
          <w:szCs w:val="20"/>
          <w:lang w:val="en-US"/>
        </w:rPr>
        <w:t xml:space="preserve">A rapid DNA isolation procedure for small </w:t>
      </w:r>
      <w:r w:rsidR="002C2341" w:rsidRPr="005C657F">
        <w:rPr>
          <w:rFonts w:ascii="Optimum" w:hAnsi="Optimum"/>
          <w:sz w:val="20"/>
          <w:szCs w:val="20"/>
          <w:lang w:val="en-US"/>
        </w:rPr>
        <w:t>quantities of fresh leaf tissue.</w:t>
      </w:r>
      <w:proofErr w:type="gramEnd"/>
      <w:r w:rsidR="002C2341" w:rsidRPr="005C657F">
        <w:rPr>
          <w:rFonts w:ascii="Optimum" w:hAnsi="Optimum"/>
          <w:sz w:val="20"/>
          <w:szCs w:val="20"/>
          <w:lang w:val="en-US"/>
        </w:rPr>
        <w:t xml:space="preserve"> </w:t>
      </w:r>
      <w:r w:rsidR="002C2341" w:rsidRPr="005C657F">
        <w:rPr>
          <w:rFonts w:ascii="Optimum" w:hAnsi="Optimum"/>
          <w:i/>
          <w:sz w:val="20"/>
          <w:szCs w:val="20"/>
          <w:lang w:val="en-US"/>
        </w:rPr>
        <w:t>Phytochemical Bulletin,</w:t>
      </w:r>
      <w:r w:rsidRPr="005C657F">
        <w:rPr>
          <w:rFonts w:ascii="Optimum" w:hAnsi="Optimum"/>
          <w:i/>
          <w:sz w:val="20"/>
          <w:szCs w:val="20"/>
          <w:lang w:val="en-US"/>
        </w:rPr>
        <w:t xml:space="preserve"> Vol 19</w:t>
      </w:r>
      <w:r w:rsidR="002C2341" w:rsidRPr="005C657F">
        <w:rPr>
          <w:rFonts w:ascii="Optimum" w:hAnsi="Optimum"/>
          <w:i/>
          <w:sz w:val="20"/>
          <w:szCs w:val="20"/>
          <w:lang w:val="en-US"/>
        </w:rPr>
        <w:t>,</w:t>
      </w:r>
      <w:r w:rsidRPr="005C657F">
        <w:rPr>
          <w:rFonts w:ascii="Optimum" w:hAnsi="Optimum"/>
          <w:sz w:val="20"/>
          <w:szCs w:val="20"/>
          <w:lang w:val="en-US"/>
        </w:rPr>
        <w:t xml:space="preserve"> p 11-15.</w:t>
      </w:r>
    </w:p>
    <w:p w:rsidR="000704D0" w:rsidRPr="005C657F" w:rsidRDefault="0011700F" w:rsidP="005C657F">
      <w:pPr>
        <w:ind w:left="709" w:right="-23" w:hanging="709"/>
        <w:jc w:val="both"/>
        <w:rPr>
          <w:rFonts w:ascii="Optimum" w:hAnsi="Optimum"/>
          <w:sz w:val="20"/>
          <w:lang w:val="en-US"/>
        </w:rPr>
      </w:pPr>
      <w:proofErr w:type="spellStart"/>
      <w:r w:rsidRPr="005C657F">
        <w:rPr>
          <w:rFonts w:ascii="Optimum" w:hAnsi="Optimum"/>
          <w:sz w:val="20"/>
          <w:lang w:val="en-US"/>
        </w:rPr>
        <w:t>Felsenstein</w:t>
      </w:r>
      <w:proofErr w:type="spellEnd"/>
      <w:r w:rsidRPr="005C657F">
        <w:rPr>
          <w:rFonts w:ascii="Optimum" w:hAnsi="Optimum"/>
          <w:sz w:val="20"/>
          <w:lang w:val="en-US"/>
        </w:rPr>
        <w:t>, J</w:t>
      </w:r>
      <w:r w:rsidR="002C2341" w:rsidRPr="005C657F">
        <w:rPr>
          <w:rFonts w:ascii="Optimum" w:hAnsi="Optimum"/>
          <w:sz w:val="20"/>
          <w:lang w:val="en-US"/>
        </w:rPr>
        <w:t>. (</w:t>
      </w:r>
      <w:r w:rsidR="000704D0" w:rsidRPr="005C657F">
        <w:rPr>
          <w:rFonts w:ascii="Optimum" w:hAnsi="Optimum"/>
          <w:sz w:val="20"/>
          <w:lang w:val="en-US"/>
        </w:rPr>
        <w:t>1985</w:t>
      </w:r>
      <w:r w:rsidR="002C2341" w:rsidRPr="005C657F">
        <w:rPr>
          <w:rFonts w:ascii="Optimum" w:hAnsi="Optimum"/>
          <w:sz w:val="20"/>
          <w:lang w:val="en-US"/>
        </w:rPr>
        <w:t>)</w:t>
      </w:r>
      <w:r w:rsidR="000704D0" w:rsidRPr="005C657F">
        <w:rPr>
          <w:rFonts w:ascii="Optimum" w:hAnsi="Optimum"/>
          <w:sz w:val="20"/>
          <w:lang w:val="en-US"/>
        </w:rPr>
        <w:t xml:space="preserve">. Confidence limits on phylogenies: an approach using the bootstrap. </w:t>
      </w:r>
      <w:r w:rsidR="002C2341" w:rsidRPr="005C657F">
        <w:rPr>
          <w:rFonts w:ascii="Optimum" w:hAnsi="Optimum"/>
          <w:i/>
          <w:sz w:val="20"/>
          <w:lang w:val="en-US"/>
        </w:rPr>
        <w:t>Evolution,</w:t>
      </w:r>
      <w:r w:rsidR="000704D0" w:rsidRPr="005C657F">
        <w:rPr>
          <w:rFonts w:ascii="Optimum" w:hAnsi="Optimum"/>
          <w:i/>
          <w:sz w:val="20"/>
          <w:lang w:val="en-US"/>
        </w:rPr>
        <w:t xml:space="preserve"> 39</w:t>
      </w:r>
      <w:r w:rsidR="000704D0" w:rsidRPr="005C657F">
        <w:rPr>
          <w:rFonts w:ascii="Optimum" w:hAnsi="Optimum"/>
          <w:sz w:val="20"/>
          <w:lang w:val="en-US"/>
        </w:rPr>
        <w:t>, 783-791.</w:t>
      </w:r>
      <w:r w:rsidR="002C2341" w:rsidRPr="005C657F">
        <w:rPr>
          <w:rFonts w:ascii="Optimum" w:hAnsi="Optimum"/>
          <w:sz w:val="20"/>
          <w:lang w:val="en-US"/>
        </w:rPr>
        <w:t xml:space="preserve"> </w:t>
      </w:r>
      <w:r w:rsidR="002C2341" w:rsidRPr="005C657F">
        <w:rPr>
          <w:rStyle w:val="st1"/>
          <w:rFonts w:ascii="Optimum" w:hAnsi="Optimum"/>
          <w:sz w:val="20"/>
          <w:lang w:val="en-US"/>
        </w:rPr>
        <w:t>doi:10.1111/j.1558-5646.1985.tb00420.x.</w:t>
      </w:r>
    </w:p>
    <w:p w:rsidR="000704D0" w:rsidRPr="005C657F" w:rsidRDefault="000704D0" w:rsidP="005C657F">
      <w:pPr>
        <w:pStyle w:val="Sangradetextonormal"/>
        <w:shd w:val="clear" w:color="auto" w:fill="FFFFFF"/>
        <w:spacing w:line="240" w:lineRule="auto"/>
        <w:ind w:left="709" w:right="-24" w:hanging="709"/>
        <w:rPr>
          <w:rFonts w:ascii="Optimum" w:hAnsi="Optimum" w:cs="Times New Roman"/>
          <w:sz w:val="20"/>
          <w:lang w:val="es-MX" w:eastAsia="es-CR"/>
        </w:rPr>
      </w:pPr>
      <w:r w:rsidRPr="005C657F">
        <w:rPr>
          <w:rFonts w:ascii="Optimum" w:hAnsi="Optimum" w:cs="Times New Roman"/>
          <w:sz w:val="20"/>
          <w:lang w:val="en-US" w:eastAsia="es-CR"/>
        </w:rPr>
        <w:lastRenderedPageBreak/>
        <w:t>Foster, J.</w:t>
      </w:r>
      <w:r w:rsidR="0011700F" w:rsidRPr="005C657F">
        <w:rPr>
          <w:rFonts w:ascii="Optimum" w:hAnsi="Optimum" w:cs="Times New Roman"/>
          <w:sz w:val="20"/>
          <w:lang w:val="en-US" w:eastAsia="es-CR"/>
        </w:rPr>
        <w:t xml:space="preserve"> </w:t>
      </w:r>
      <w:r w:rsidRPr="005C657F">
        <w:rPr>
          <w:rFonts w:ascii="Optimum" w:hAnsi="Optimum" w:cs="Times New Roman"/>
          <w:sz w:val="20"/>
          <w:lang w:val="en-US" w:eastAsia="es-CR"/>
        </w:rPr>
        <w:t>T., Allan, G.</w:t>
      </w:r>
      <w:r w:rsidR="0011700F" w:rsidRPr="005C657F">
        <w:rPr>
          <w:rFonts w:ascii="Optimum" w:hAnsi="Optimum" w:cs="Times New Roman"/>
          <w:sz w:val="20"/>
          <w:lang w:val="en-US" w:eastAsia="es-CR"/>
        </w:rPr>
        <w:t xml:space="preserve"> </w:t>
      </w:r>
      <w:r w:rsidRPr="005C657F">
        <w:rPr>
          <w:rFonts w:ascii="Optimum" w:hAnsi="Optimum" w:cs="Times New Roman"/>
          <w:sz w:val="20"/>
          <w:lang w:val="en-US" w:eastAsia="es-CR"/>
        </w:rPr>
        <w:t>J., Chan, A.</w:t>
      </w:r>
      <w:r w:rsidR="0011700F" w:rsidRPr="005C657F">
        <w:rPr>
          <w:rFonts w:ascii="Optimum" w:hAnsi="Optimum" w:cs="Times New Roman"/>
          <w:sz w:val="20"/>
          <w:lang w:val="en-US" w:eastAsia="es-CR"/>
        </w:rPr>
        <w:t xml:space="preserve"> </w:t>
      </w:r>
      <w:r w:rsidRPr="005C657F">
        <w:rPr>
          <w:rFonts w:ascii="Optimum" w:hAnsi="Optimum" w:cs="Times New Roman"/>
          <w:sz w:val="20"/>
          <w:lang w:val="en-US" w:eastAsia="es-CR"/>
        </w:rPr>
        <w:t xml:space="preserve">P., </w:t>
      </w:r>
      <w:proofErr w:type="spellStart"/>
      <w:r w:rsidRPr="005C657F">
        <w:rPr>
          <w:rFonts w:ascii="Optimum" w:hAnsi="Optimum" w:cs="Times New Roman"/>
          <w:sz w:val="20"/>
          <w:lang w:val="en-US" w:eastAsia="es-CR"/>
        </w:rPr>
        <w:t>Rabinowics</w:t>
      </w:r>
      <w:proofErr w:type="spellEnd"/>
      <w:r w:rsidRPr="005C657F">
        <w:rPr>
          <w:rFonts w:ascii="Optimum" w:hAnsi="Optimum" w:cs="Times New Roman"/>
          <w:sz w:val="20"/>
          <w:lang w:val="en-US" w:eastAsia="es-CR"/>
        </w:rPr>
        <w:t>, P.</w:t>
      </w:r>
      <w:r w:rsidR="0011700F" w:rsidRPr="005C657F">
        <w:rPr>
          <w:rFonts w:ascii="Optimum" w:hAnsi="Optimum" w:cs="Times New Roman"/>
          <w:sz w:val="20"/>
          <w:lang w:val="en-US" w:eastAsia="es-CR"/>
        </w:rPr>
        <w:t xml:space="preserve"> </w:t>
      </w:r>
      <w:r w:rsidRPr="005C657F">
        <w:rPr>
          <w:rFonts w:ascii="Optimum" w:hAnsi="Optimum" w:cs="Times New Roman"/>
          <w:sz w:val="20"/>
          <w:lang w:val="en-US" w:eastAsia="es-CR"/>
        </w:rPr>
        <w:t>D., Ravel, J., Jackson, P.</w:t>
      </w:r>
      <w:r w:rsidR="0011700F" w:rsidRPr="005C657F">
        <w:rPr>
          <w:rFonts w:ascii="Optimum" w:hAnsi="Optimum" w:cs="Times New Roman"/>
          <w:sz w:val="20"/>
          <w:lang w:val="en-US" w:eastAsia="es-CR"/>
        </w:rPr>
        <w:t xml:space="preserve"> </w:t>
      </w:r>
      <w:r w:rsidRPr="005C657F">
        <w:rPr>
          <w:rFonts w:ascii="Optimum" w:hAnsi="Optimum" w:cs="Times New Roman"/>
          <w:sz w:val="20"/>
          <w:lang w:val="en-US" w:eastAsia="es-CR"/>
        </w:rPr>
        <w:t xml:space="preserve">J., </w:t>
      </w:r>
      <w:r w:rsidR="0011700F" w:rsidRPr="005C657F">
        <w:rPr>
          <w:rFonts w:ascii="Optimum" w:hAnsi="Optimum" w:cs="Times New Roman"/>
          <w:sz w:val="20"/>
          <w:lang w:val="en-US"/>
        </w:rPr>
        <w:t xml:space="preserve">&amp; </w:t>
      </w:r>
      <w:proofErr w:type="spellStart"/>
      <w:r w:rsidR="002C2341" w:rsidRPr="005C657F">
        <w:rPr>
          <w:rFonts w:ascii="Optimum" w:hAnsi="Optimum" w:cs="Times New Roman"/>
          <w:sz w:val="20"/>
          <w:lang w:val="en-US" w:eastAsia="es-CR"/>
        </w:rPr>
        <w:t>Keim</w:t>
      </w:r>
      <w:proofErr w:type="spellEnd"/>
      <w:r w:rsidR="002C2341" w:rsidRPr="005C657F">
        <w:rPr>
          <w:rFonts w:ascii="Optimum" w:hAnsi="Optimum" w:cs="Times New Roman"/>
          <w:sz w:val="20"/>
          <w:lang w:val="en-US" w:eastAsia="es-CR"/>
        </w:rPr>
        <w:t>, P. (</w:t>
      </w:r>
      <w:r w:rsidRPr="005C657F">
        <w:rPr>
          <w:rFonts w:ascii="Optimum" w:hAnsi="Optimum" w:cs="Times New Roman"/>
          <w:sz w:val="20"/>
          <w:lang w:val="en-US" w:eastAsia="es-CR"/>
        </w:rPr>
        <w:t>2010</w:t>
      </w:r>
      <w:r w:rsidR="002C2341" w:rsidRPr="005C657F">
        <w:rPr>
          <w:rFonts w:ascii="Optimum" w:hAnsi="Optimum" w:cs="Times New Roman"/>
          <w:sz w:val="20"/>
          <w:lang w:val="en-US" w:eastAsia="es-CR"/>
        </w:rPr>
        <w:t>)</w:t>
      </w:r>
      <w:r w:rsidRPr="005C657F">
        <w:rPr>
          <w:rFonts w:ascii="Optimum" w:hAnsi="Optimum" w:cs="Times New Roman"/>
          <w:sz w:val="20"/>
          <w:lang w:val="en-US" w:eastAsia="es-CR"/>
        </w:rPr>
        <w:t xml:space="preserve">. </w:t>
      </w:r>
      <w:proofErr w:type="gramStart"/>
      <w:r w:rsidRPr="005C657F">
        <w:rPr>
          <w:rFonts w:ascii="Optimum" w:hAnsi="Optimum" w:cs="Times New Roman"/>
          <w:sz w:val="20"/>
          <w:lang w:val="en-US" w:eastAsia="es-CR"/>
        </w:rPr>
        <w:t>Single nucleotide polymorphism for assessing genetic diversity in castor bean (</w:t>
      </w:r>
      <w:proofErr w:type="spellStart"/>
      <w:r w:rsidRPr="005C657F">
        <w:rPr>
          <w:rFonts w:ascii="Optimum" w:hAnsi="Optimum" w:cs="Times New Roman"/>
          <w:i/>
          <w:sz w:val="20"/>
          <w:lang w:val="en-US" w:eastAsia="es-CR"/>
        </w:rPr>
        <w:t>Ricinus</w:t>
      </w:r>
      <w:proofErr w:type="spellEnd"/>
      <w:r w:rsidRPr="005C657F">
        <w:rPr>
          <w:rFonts w:ascii="Optimum" w:hAnsi="Optimum" w:cs="Times New Roman"/>
          <w:i/>
          <w:sz w:val="20"/>
          <w:lang w:val="en-US" w:eastAsia="es-CR"/>
        </w:rPr>
        <w:t xml:space="preserve"> </w:t>
      </w:r>
      <w:proofErr w:type="spellStart"/>
      <w:r w:rsidRPr="005C657F">
        <w:rPr>
          <w:rFonts w:ascii="Optimum" w:hAnsi="Optimum" w:cs="Times New Roman"/>
          <w:i/>
          <w:sz w:val="20"/>
          <w:lang w:val="en-US" w:eastAsia="es-CR"/>
        </w:rPr>
        <w:t>communis</w:t>
      </w:r>
      <w:proofErr w:type="spellEnd"/>
      <w:r w:rsidRPr="005C657F">
        <w:rPr>
          <w:rFonts w:ascii="Optimum" w:hAnsi="Optimum" w:cs="Times New Roman"/>
          <w:sz w:val="20"/>
          <w:lang w:val="en-US" w:eastAsia="es-CR"/>
        </w:rPr>
        <w:t>).</w:t>
      </w:r>
      <w:proofErr w:type="gramEnd"/>
      <w:r w:rsidRPr="005C657F">
        <w:rPr>
          <w:rFonts w:ascii="Optimum" w:hAnsi="Optimum" w:cs="Times New Roman"/>
          <w:sz w:val="20"/>
          <w:lang w:val="en-US" w:eastAsia="es-CR"/>
        </w:rPr>
        <w:t xml:space="preserve"> </w:t>
      </w:r>
      <w:r w:rsidRPr="005C657F">
        <w:rPr>
          <w:rFonts w:ascii="Optimum" w:hAnsi="Optimum" w:cs="Times New Roman"/>
          <w:i/>
          <w:sz w:val="20"/>
          <w:lang w:val="es-MX" w:eastAsia="es-CR"/>
        </w:rPr>
        <w:t xml:space="preserve">BMC </w:t>
      </w:r>
      <w:proofErr w:type="spellStart"/>
      <w:r w:rsidRPr="005C657F">
        <w:rPr>
          <w:rFonts w:ascii="Optimum" w:hAnsi="Optimum" w:cs="Times New Roman"/>
          <w:i/>
          <w:sz w:val="20"/>
          <w:lang w:val="es-MX" w:eastAsia="es-CR"/>
        </w:rPr>
        <w:t>Plant</w:t>
      </w:r>
      <w:proofErr w:type="spellEnd"/>
      <w:r w:rsidRPr="005C657F">
        <w:rPr>
          <w:rFonts w:ascii="Optimum" w:hAnsi="Optimum" w:cs="Times New Roman"/>
          <w:i/>
          <w:sz w:val="20"/>
          <w:lang w:val="es-MX" w:eastAsia="es-CR"/>
        </w:rPr>
        <w:t xml:space="preserve"> </w:t>
      </w:r>
      <w:proofErr w:type="spellStart"/>
      <w:r w:rsidRPr="005C657F">
        <w:rPr>
          <w:rFonts w:ascii="Optimum" w:hAnsi="Optimum" w:cs="Times New Roman"/>
          <w:i/>
          <w:sz w:val="20"/>
          <w:lang w:val="es-MX" w:eastAsia="es-CR"/>
        </w:rPr>
        <w:t>Biol</w:t>
      </w:r>
      <w:r w:rsidR="00955CA9" w:rsidRPr="005C657F">
        <w:rPr>
          <w:rFonts w:ascii="Optimum" w:hAnsi="Optimum" w:cs="Times New Roman"/>
          <w:i/>
          <w:sz w:val="20"/>
          <w:lang w:val="es-MX" w:eastAsia="es-CR"/>
        </w:rPr>
        <w:t>ogy</w:t>
      </w:r>
      <w:proofErr w:type="spellEnd"/>
      <w:r w:rsidR="00955CA9" w:rsidRPr="005C657F">
        <w:rPr>
          <w:rFonts w:ascii="Optimum" w:hAnsi="Optimum" w:cs="Times New Roman"/>
          <w:i/>
          <w:sz w:val="20"/>
          <w:lang w:val="es-MX" w:eastAsia="es-CR"/>
        </w:rPr>
        <w:t>,</w:t>
      </w:r>
      <w:r w:rsidRPr="005C657F">
        <w:rPr>
          <w:rFonts w:ascii="Optimum" w:hAnsi="Optimum" w:cs="Times New Roman"/>
          <w:i/>
          <w:sz w:val="20"/>
          <w:lang w:val="es-MX" w:eastAsia="es-CR"/>
        </w:rPr>
        <w:t xml:space="preserve"> 10,</w:t>
      </w:r>
      <w:r w:rsidRPr="005C657F">
        <w:rPr>
          <w:rFonts w:ascii="Optimum" w:hAnsi="Optimum" w:cs="Times New Roman"/>
          <w:sz w:val="20"/>
          <w:lang w:val="es-MX" w:eastAsia="es-CR"/>
        </w:rPr>
        <w:t xml:space="preserve"> 1-11.</w:t>
      </w:r>
      <w:r w:rsidR="00955CA9" w:rsidRPr="005C657F">
        <w:rPr>
          <w:rFonts w:ascii="Optimum" w:hAnsi="Optimum" w:cs="Times New Roman"/>
          <w:sz w:val="20"/>
          <w:lang w:val="es-MX" w:eastAsia="es-CR"/>
        </w:rPr>
        <w:t xml:space="preserve"> </w:t>
      </w:r>
      <w:r w:rsidR="00955CA9" w:rsidRPr="005C657F">
        <w:rPr>
          <w:rStyle w:val="st1"/>
          <w:rFonts w:ascii="Optimum" w:hAnsi="Optimum" w:cs="Times New Roman"/>
          <w:sz w:val="20"/>
        </w:rPr>
        <w:t>https://doi.org/10.1186/1471-2229-10-13</w:t>
      </w:r>
    </w:p>
    <w:p w:rsidR="000704D0" w:rsidRPr="005C657F" w:rsidRDefault="004F1659" w:rsidP="005C657F">
      <w:pPr>
        <w:pStyle w:val="Sangradetextonormal"/>
        <w:spacing w:line="240" w:lineRule="auto"/>
        <w:ind w:left="709" w:right="-24" w:hanging="709"/>
        <w:rPr>
          <w:rFonts w:ascii="Optimum" w:hAnsi="Optimum" w:cs="Times New Roman"/>
          <w:bCs/>
          <w:sz w:val="20"/>
          <w:lang w:val="es-MX" w:eastAsia="es-MX"/>
        </w:rPr>
      </w:pPr>
      <w:r w:rsidRPr="005C657F">
        <w:rPr>
          <w:rFonts w:ascii="Optimum" w:hAnsi="Optimum" w:cs="Times New Roman"/>
          <w:bCs/>
          <w:sz w:val="20"/>
          <w:lang w:val="es-MX" w:eastAsia="es-MX"/>
        </w:rPr>
        <w:t>Gutiérrez</w:t>
      </w:r>
      <w:r w:rsidR="0011700F" w:rsidRPr="005C657F">
        <w:rPr>
          <w:rFonts w:ascii="Optimum" w:hAnsi="Optimum" w:cs="Times New Roman"/>
          <w:bCs/>
          <w:sz w:val="20"/>
          <w:lang w:val="es-MX" w:eastAsia="es-MX"/>
        </w:rPr>
        <w:t>,</w:t>
      </w:r>
      <w:r w:rsidRPr="005C657F">
        <w:rPr>
          <w:rFonts w:ascii="Optimum" w:hAnsi="Optimum" w:cs="Times New Roman"/>
          <w:bCs/>
          <w:sz w:val="20"/>
          <w:lang w:val="es-MX" w:eastAsia="es-MX"/>
        </w:rPr>
        <w:t xml:space="preserve"> D</w:t>
      </w:r>
      <w:r w:rsidR="0011700F" w:rsidRPr="005C657F">
        <w:rPr>
          <w:rFonts w:ascii="Optimum" w:hAnsi="Optimum" w:cs="Times New Roman"/>
          <w:bCs/>
          <w:sz w:val="20"/>
          <w:lang w:val="es-MX" w:eastAsia="es-MX"/>
        </w:rPr>
        <w:t xml:space="preserve">. </w:t>
      </w:r>
      <w:r w:rsidR="000C3D3E" w:rsidRPr="005C657F">
        <w:rPr>
          <w:rFonts w:ascii="Optimum" w:hAnsi="Optimum" w:cs="Times New Roman"/>
          <w:bCs/>
          <w:sz w:val="20"/>
          <w:lang w:val="es-MX" w:eastAsia="es-MX"/>
        </w:rPr>
        <w:t>A.,</w:t>
      </w:r>
      <w:r w:rsidR="000704D0" w:rsidRPr="005C657F">
        <w:rPr>
          <w:rFonts w:ascii="Optimum" w:hAnsi="Optimum" w:cs="Times New Roman"/>
          <w:bCs/>
          <w:sz w:val="20"/>
          <w:lang w:val="es-MX" w:eastAsia="es-MX"/>
        </w:rPr>
        <w:t xml:space="preserve"> Martínez de </w:t>
      </w:r>
      <w:smartTag w:uri="urn:schemas-microsoft-com:office:smarttags" w:element="PersonName">
        <w:smartTagPr>
          <w:attr w:name="ProductID" w:val="la Cerda"/>
        </w:smartTagPr>
        <w:r w:rsidR="000704D0" w:rsidRPr="005C657F">
          <w:rPr>
            <w:rFonts w:ascii="Optimum" w:hAnsi="Optimum" w:cs="Times New Roman"/>
            <w:bCs/>
            <w:sz w:val="20"/>
            <w:lang w:val="es-MX" w:eastAsia="es-MX"/>
          </w:rPr>
          <w:t>la Cerda</w:t>
        </w:r>
      </w:smartTag>
      <w:r w:rsidR="0011700F" w:rsidRPr="005C657F">
        <w:rPr>
          <w:rFonts w:ascii="Optimum" w:hAnsi="Optimum" w:cs="Times New Roman"/>
          <w:bCs/>
          <w:sz w:val="20"/>
          <w:lang w:val="es-MX" w:eastAsia="es-MX"/>
        </w:rPr>
        <w:t xml:space="preserve">, J., García Z. </w:t>
      </w:r>
      <w:r w:rsidR="000C3D3E" w:rsidRPr="005C657F">
        <w:rPr>
          <w:rFonts w:ascii="Optimum" w:hAnsi="Optimum" w:cs="Times New Roman"/>
          <w:bCs/>
          <w:sz w:val="20"/>
          <w:lang w:val="es-MX" w:eastAsia="es-MX"/>
        </w:rPr>
        <w:t>E.</w:t>
      </w:r>
      <w:r w:rsidR="0011700F" w:rsidRPr="005C657F">
        <w:rPr>
          <w:rFonts w:ascii="Optimum" w:hAnsi="Optimum" w:cs="Times New Roman"/>
          <w:bCs/>
          <w:sz w:val="20"/>
          <w:lang w:val="es-MX" w:eastAsia="es-MX"/>
        </w:rPr>
        <w:t xml:space="preserve"> A., Iracheta D. L., Ocampo M. </w:t>
      </w:r>
      <w:r w:rsidR="000C3D3E" w:rsidRPr="005C657F">
        <w:rPr>
          <w:rFonts w:ascii="Optimum" w:hAnsi="Optimum" w:cs="Times New Roman"/>
          <w:bCs/>
          <w:sz w:val="20"/>
          <w:lang w:val="es-MX" w:eastAsia="es-MX"/>
        </w:rPr>
        <w:t>J.</w:t>
      </w:r>
      <w:r w:rsidR="0011700F" w:rsidRPr="005C657F">
        <w:rPr>
          <w:rFonts w:ascii="Optimum" w:hAnsi="Optimum" w:cs="Times New Roman"/>
          <w:bCs/>
          <w:sz w:val="20"/>
          <w:lang w:val="es-MX" w:eastAsia="es-MX"/>
        </w:rPr>
        <w:t xml:space="preserve"> D. </w:t>
      </w:r>
      <w:r w:rsidR="0011700F" w:rsidRPr="005C657F">
        <w:rPr>
          <w:rFonts w:ascii="Optimum" w:hAnsi="Optimum" w:cs="Times New Roman"/>
          <w:sz w:val="20"/>
          <w:lang w:val="es-MX"/>
        </w:rPr>
        <w:t>&amp;</w:t>
      </w:r>
      <w:r w:rsidR="0011700F" w:rsidRPr="005C657F">
        <w:rPr>
          <w:rFonts w:ascii="Optimum" w:hAnsi="Optimum" w:cs="Times New Roman"/>
          <w:bCs/>
          <w:sz w:val="20"/>
          <w:lang w:val="es-MX" w:eastAsia="es-MX"/>
        </w:rPr>
        <w:t xml:space="preserve"> Cerda H. </w:t>
      </w:r>
      <w:r w:rsidR="000C3D3E" w:rsidRPr="005C657F">
        <w:rPr>
          <w:rFonts w:ascii="Optimum" w:hAnsi="Optimum" w:cs="Times New Roman"/>
          <w:bCs/>
          <w:sz w:val="20"/>
          <w:lang w:val="es-MX" w:eastAsia="es-MX"/>
        </w:rPr>
        <w:t>I.</w:t>
      </w:r>
      <w:r w:rsidR="0011700F" w:rsidRPr="005C657F">
        <w:rPr>
          <w:rFonts w:ascii="Optimum" w:hAnsi="Optimum" w:cs="Times New Roman"/>
          <w:bCs/>
          <w:sz w:val="20"/>
          <w:lang w:val="es-MX" w:eastAsia="es-MX"/>
        </w:rPr>
        <w:t xml:space="preserve"> </w:t>
      </w:r>
      <w:r w:rsidR="000704D0" w:rsidRPr="005C657F">
        <w:rPr>
          <w:rFonts w:ascii="Optimum" w:hAnsi="Optimum" w:cs="Times New Roman"/>
          <w:bCs/>
          <w:sz w:val="20"/>
          <w:lang w:val="es-MX" w:eastAsia="es-MX"/>
        </w:rPr>
        <w:t xml:space="preserve">M. </w:t>
      </w:r>
      <w:r w:rsidR="00955CA9" w:rsidRPr="005C657F">
        <w:rPr>
          <w:rFonts w:ascii="Optimum" w:hAnsi="Optimum" w:cs="Times New Roman"/>
          <w:bCs/>
          <w:sz w:val="20"/>
          <w:lang w:val="es-MX" w:eastAsia="es-MX"/>
        </w:rPr>
        <w:t>(</w:t>
      </w:r>
      <w:r w:rsidR="000704D0" w:rsidRPr="005C657F">
        <w:rPr>
          <w:rFonts w:ascii="Optimum" w:hAnsi="Optimum" w:cs="Times New Roman"/>
          <w:bCs/>
          <w:sz w:val="20"/>
          <w:lang w:val="es-MX" w:eastAsia="es-MX"/>
        </w:rPr>
        <w:t>2009</w:t>
      </w:r>
      <w:r w:rsidR="00955CA9" w:rsidRPr="005C657F">
        <w:rPr>
          <w:rFonts w:ascii="Optimum" w:hAnsi="Optimum" w:cs="Times New Roman"/>
          <w:bCs/>
          <w:sz w:val="20"/>
          <w:lang w:val="es-MX" w:eastAsia="es-MX"/>
        </w:rPr>
        <w:t>)</w:t>
      </w:r>
      <w:r w:rsidR="000704D0" w:rsidRPr="005C657F">
        <w:rPr>
          <w:rFonts w:ascii="Optimum" w:hAnsi="Optimum" w:cs="Times New Roman"/>
          <w:bCs/>
          <w:sz w:val="20"/>
          <w:lang w:val="es-MX" w:eastAsia="es-MX"/>
        </w:rPr>
        <w:t xml:space="preserve">. Estudio de la diversidad genética del aguacate en Nuevo León, México. </w:t>
      </w:r>
      <w:r w:rsidR="000704D0" w:rsidRPr="005C657F">
        <w:rPr>
          <w:rFonts w:ascii="Optimum" w:hAnsi="Optimum" w:cs="Times New Roman"/>
          <w:bCs/>
          <w:i/>
          <w:sz w:val="20"/>
          <w:lang w:val="es-MX" w:eastAsia="es-MX"/>
        </w:rPr>
        <w:t>Rev</w:t>
      </w:r>
      <w:r w:rsidR="00955CA9" w:rsidRPr="005C657F">
        <w:rPr>
          <w:rFonts w:ascii="Optimum" w:hAnsi="Optimum" w:cs="Times New Roman"/>
          <w:bCs/>
          <w:i/>
          <w:sz w:val="20"/>
          <w:lang w:val="es-MX" w:eastAsia="es-MX"/>
        </w:rPr>
        <w:t>ista</w:t>
      </w:r>
      <w:r w:rsidR="000704D0" w:rsidRPr="005C657F">
        <w:rPr>
          <w:rFonts w:ascii="Optimum" w:hAnsi="Optimum" w:cs="Times New Roman"/>
          <w:bCs/>
          <w:i/>
          <w:sz w:val="20"/>
          <w:lang w:val="es-MX" w:eastAsia="es-MX"/>
        </w:rPr>
        <w:t xml:space="preserve"> Fitotec</w:t>
      </w:r>
      <w:r w:rsidR="00955CA9" w:rsidRPr="005C657F">
        <w:rPr>
          <w:rFonts w:ascii="Optimum" w:hAnsi="Optimum" w:cs="Times New Roman"/>
          <w:bCs/>
          <w:i/>
          <w:sz w:val="20"/>
          <w:lang w:val="es-MX" w:eastAsia="es-MX"/>
        </w:rPr>
        <w:t>nia</w:t>
      </w:r>
      <w:r w:rsidR="000704D0" w:rsidRPr="005C657F">
        <w:rPr>
          <w:rFonts w:ascii="Optimum" w:hAnsi="Optimum" w:cs="Times New Roman"/>
          <w:bCs/>
          <w:i/>
          <w:sz w:val="20"/>
          <w:lang w:val="es-MX" w:eastAsia="es-MX"/>
        </w:rPr>
        <w:t xml:space="preserve"> Mex</w:t>
      </w:r>
      <w:r w:rsidR="00955CA9" w:rsidRPr="005C657F">
        <w:rPr>
          <w:rFonts w:ascii="Optimum" w:hAnsi="Optimum" w:cs="Times New Roman"/>
          <w:bCs/>
          <w:i/>
          <w:sz w:val="20"/>
          <w:lang w:val="es-MX" w:eastAsia="es-MX"/>
        </w:rPr>
        <w:t xml:space="preserve">icana, 32 </w:t>
      </w:r>
      <w:r w:rsidR="00955CA9" w:rsidRPr="005C657F">
        <w:rPr>
          <w:rFonts w:ascii="Optimum" w:hAnsi="Optimum" w:cs="Times New Roman"/>
          <w:bCs/>
          <w:sz w:val="20"/>
          <w:lang w:val="es-MX" w:eastAsia="es-MX"/>
        </w:rPr>
        <w:t xml:space="preserve">(1), </w:t>
      </w:r>
      <w:r w:rsidR="000704D0" w:rsidRPr="005C657F">
        <w:rPr>
          <w:rFonts w:ascii="Optimum" w:hAnsi="Optimum" w:cs="Times New Roman"/>
          <w:bCs/>
          <w:sz w:val="20"/>
          <w:lang w:val="es-MX" w:eastAsia="es-MX"/>
        </w:rPr>
        <w:t>9-18.</w:t>
      </w:r>
      <w:r w:rsidR="00955CA9" w:rsidRPr="005C657F">
        <w:rPr>
          <w:rFonts w:ascii="Optimum" w:hAnsi="Optimum" w:cs="Times New Roman"/>
          <w:bCs/>
          <w:sz w:val="20"/>
          <w:lang w:val="es-MX" w:eastAsia="es-MX"/>
        </w:rPr>
        <w:t xml:space="preserve"> </w:t>
      </w:r>
      <w:r w:rsidR="00955CA9" w:rsidRPr="005C657F">
        <w:rPr>
          <w:rFonts w:ascii="Optimum" w:hAnsi="Optimum" w:cs="Times New Roman"/>
          <w:sz w:val="20"/>
        </w:rPr>
        <w:t>http://www.redalyc.org/articulo.oa?id=61011105002</w:t>
      </w:r>
    </w:p>
    <w:p w:rsidR="00F20815" w:rsidRPr="005C657F" w:rsidRDefault="004F1659" w:rsidP="005C657F">
      <w:pPr>
        <w:pStyle w:val="Sangradetextonormal"/>
        <w:spacing w:line="240" w:lineRule="auto"/>
        <w:ind w:left="709" w:hanging="709"/>
        <w:rPr>
          <w:rFonts w:ascii="Optimum" w:hAnsi="Optimum" w:cs="Times New Roman"/>
          <w:bCs/>
          <w:sz w:val="20"/>
          <w:lang w:val="en-US" w:eastAsia="es-MX"/>
        </w:rPr>
      </w:pPr>
      <w:r w:rsidRPr="005C657F">
        <w:rPr>
          <w:rFonts w:ascii="Optimum" w:hAnsi="Optimum" w:cs="Times New Roman"/>
          <w:bCs/>
          <w:sz w:val="20"/>
          <w:lang w:val="es-MX" w:eastAsia="es-MX"/>
        </w:rPr>
        <w:t>Gutiérrez</w:t>
      </w:r>
      <w:r w:rsidR="0011700F" w:rsidRPr="005C657F">
        <w:rPr>
          <w:rFonts w:ascii="Optimum" w:hAnsi="Optimum" w:cs="Times New Roman"/>
          <w:bCs/>
          <w:sz w:val="20"/>
          <w:lang w:val="es-MX" w:eastAsia="es-MX"/>
        </w:rPr>
        <w:t xml:space="preserve">, D. </w:t>
      </w:r>
      <w:r w:rsidRPr="005C657F">
        <w:rPr>
          <w:rFonts w:ascii="Optimum" w:hAnsi="Optimum" w:cs="Times New Roman"/>
          <w:bCs/>
          <w:sz w:val="20"/>
          <w:lang w:val="es-MX" w:eastAsia="es-MX"/>
        </w:rPr>
        <w:t>A., Sánchez</w:t>
      </w:r>
      <w:r w:rsidR="0011700F" w:rsidRPr="005C657F">
        <w:rPr>
          <w:rFonts w:ascii="Optimum" w:hAnsi="Optimum" w:cs="Times New Roman"/>
          <w:bCs/>
          <w:sz w:val="20"/>
          <w:lang w:val="es-MX" w:eastAsia="es-MX"/>
        </w:rPr>
        <w:t xml:space="preserve">, G. </w:t>
      </w:r>
      <w:r w:rsidRPr="005C657F">
        <w:rPr>
          <w:rFonts w:ascii="Optimum" w:hAnsi="Optimum" w:cs="Times New Roman"/>
          <w:bCs/>
          <w:sz w:val="20"/>
          <w:lang w:val="es-MX" w:eastAsia="es-MX"/>
        </w:rPr>
        <w:t>J.</w:t>
      </w:r>
      <w:r w:rsidR="0011700F" w:rsidRPr="005C657F">
        <w:rPr>
          <w:rFonts w:ascii="Optimum" w:hAnsi="Optimum" w:cs="Times New Roman"/>
          <w:bCs/>
          <w:sz w:val="20"/>
          <w:lang w:val="es-MX" w:eastAsia="es-MX"/>
        </w:rPr>
        <w:t xml:space="preserve"> </w:t>
      </w:r>
      <w:r w:rsidRPr="005C657F">
        <w:rPr>
          <w:rFonts w:ascii="Optimum" w:hAnsi="Optimum" w:cs="Times New Roman"/>
          <w:bCs/>
          <w:sz w:val="20"/>
          <w:lang w:val="es-MX" w:eastAsia="es-MX"/>
        </w:rPr>
        <w:t>A., Torres</w:t>
      </w:r>
      <w:r w:rsidR="0011700F" w:rsidRPr="005C657F">
        <w:rPr>
          <w:rFonts w:ascii="Optimum" w:hAnsi="Optimum" w:cs="Times New Roman"/>
          <w:bCs/>
          <w:sz w:val="20"/>
          <w:lang w:val="es-MX" w:eastAsia="es-MX"/>
        </w:rPr>
        <w:t>, C.</w:t>
      </w:r>
      <w:r w:rsidRPr="005C657F">
        <w:rPr>
          <w:rFonts w:ascii="Optimum" w:hAnsi="Optimum" w:cs="Times New Roman"/>
          <w:bCs/>
          <w:sz w:val="20"/>
          <w:lang w:val="es-MX" w:eastAsia="es-MX"/>
        </w:rPr>
        <w:t xml:space="preserve"> J.</w:t>
      </w:r>
      <w:r w:rsidR="0011700F" w:rsidRPr="005C657F">
        <w:rPr>
          <w:rFonts w:ascii="Optimum" w:hAnsi="Optimum" w:cs="Times New Roman"/>
          <w:bCs/>
          <w:sz w:val="20"/>
          <w:lang w:val="es-MX" w:eastAsia="es-MX"/>
        </w:rPr>
        <w:t xml:space="preserve"> </w:t>
      </w:r>
      <w:r w:rsidRPr="005C657F">
        <w:rPr>
          <w:rFonts w:ascii="Optimum" w:hAnsi="Optimum" w:cs="Times New Roman"/>
          <w:bCs/>
          <w:sz w:val="20"/>
          <w:lang w:val="es-MX" w:eastAsia="es-MX"/>
        </w:rPr>
        <w:t>A., Cerda</w:t>
      </w:r>
      <w:r w:rsidR="0011700F" w:rsidRPr="005C657F">
        <w:rPr>
          <w:rFonts w:ascii="Optimum" w:hAnsi="Optimum" w:cs="Times New Roman"/>
          <w:bCs/>
          <w:sz w:val="20"/>
          <w:lang w:val="es-MX" w:eastAsia="es-MX"/>
        </w:rPr>
        <w:t xml:space="preserve">, H. </w:t>
      </w:r>
      <w:r w:rsidR="00F20815" w:rsidRPr="005C657F">
        <w:rPr>
          <w:rFonts w:ascii="Optimum" w:hAnsi="Optimum" w:cs="Times New Roman"/>
          <w:bCs/>
          <w:sz w:val="20"/>
          <w:lang w:val="es-MX" w:eastAsia="es-MX"/>
        </w:rPr>
        <w:t>I.</w:t>
      </w:r>
      <w:r w:rsidR="0011700F" w:rsidRPr="005C657F">
        <w:rPr>
          <w:rFonts w:ascii="Optimum" w:hAnsi="Optimum" w:cs="Times New Roman"/>
          <w:bCs/>
          <w:sz w:val="20"/>
          <w:lang w:val="es-MX" w:eastAsia="es-MX"/>
        </w:rPr>
        <w:t xml:space="preserve"> </w:t>
      </w:r>
      <w:r w:rsidRPr="005C657F">
        <w:rPr>
          <w:rFonts w:ascii="Optimum" w:hAnsi="Optimum" w:cs="Times New Roman"/>
          <w:bCs/>
          <w:sz w:val="20"/>
          <w:lang w:val="es-MX" w:eastAsia="es-MX"/>
        </w:rPr>
        <w:t xml:space="preserve">M., </w:t>
      </w:r>
      <w:r w:rsidR="0011700F" w:rsidRPr="005C657F">
        <w:rPr>
          <w:rFonts w:ascii="Optimum" w:hAnsi="Optimum" w:cs="Times New Roman"/>
          <w:sz w:val="20"/>
          <w:lang w:val="es-MX"/>
        </w:rPr>
        <w:t xml:space="preserve">&amp; </w:t>
      </w:r>
      <w:r w:rsidRPr="005C657F">
        <w:rPr>
          <w:rFonts w:ascii="Optimum" w:hAnsi="Optimum" w:cs="Times New Roman"/>
          <w:bCs/>
          <w:sz w:val="20"/>
          <w:lang w:val="es-MX" w:eastAsia="es-MX"/>
        </w:rPr>
        <w:t>Ojeda</w:t>
      </w:r>
      <w:r w:rsidR="0011700F" w:rsidRPr="005C657F">
        <w:rPr>
          <w:rFonts w:ascii="Optimum" w:hAnsi="Optimum" w:cs="Times New Roman"/>
          <w:bCs/>
          <w:sz w:val="20"/>
          <w:lang w:val="es-MX" w:eastAsia="es-MX"/>
        </w:rPr>
        <w:t xml:space="preserve">, Z. </w:t>
      </w:r>
      <w:r w:rsidRPr="005C657F">
        <w:rPr>
          <w:rFonts w:ascii="Optimum" w:hAnsi="Optimum" w:cs="Times New Roman"/>
          <w:bCs/>
          <w:sz w:val="20"/>
          <w:lang w:val="es-MX" w:eastAsia="es-MX"/>
        </w:rPr>
        <w:t xml:space="preserve">Ma. </w:t>
      </w:r>
      <w:proofErr w:type="gramStart"/>
      <w:r w:rsidRPr="005C657F">
        <w:rPr>
          <w:rFonts w:ascii="Optimum" w:hAnsi="Optimum" w:cs="Times New Roman"/>
          <w:bCs/>
          <w:sz w:val="20"/>
          <w:lang w:val="es-MX" w:eastAsia="es-MX"/>
        </w:rPr>
        <w:t>del</w:t>
      </w:r>
      <w:proofErr w:type="gramEnd"/>
      <w:r w:rsidRPr="005C657F">
        <w:rPr>
          <w:rFonts w:ascii="Optimum" w:hAnsi="Optimum" w:cs="Times New Roman"/>
          <w:bCs/>
          <w:sz w:val="20"/>
          <w:lang w:val="es-MX" w:eastAsia="es-MX"/>
        </w:rPr>
        <w:t xml:space="preserve"> C. </w:t>
      </w:r>
      <w:r w:rsidR="00955CA9" w:rsidRPr="005C657F">
        <w:rPr>
          <w:rFonts w:ascii="Optimum" w:hAnsi="Optimum" w:cs="Times New Roman"/>
          <w:bCs/>
          <w:sz w:val="20"/>
          <w:lang w:val="es-MX" w:eastAsia="es-MX"/>
        </w:rPr>
        <w:t>(</w:t>
      </w:r>
      <w:r w:rsidRPr="005C657F">
        <w:rPr>
          <w:rFonts w:ascii="Optimum" w:hAnsi="Optimum" w:cs="Times New Roman"/>
          <w:bCs/>
          <w:sz w:val="20"/>
          <w:lang w:val="es-MX" w:eastAsia="es-MX"/>
        </w:rPr>
        <w:t>2015</w:t>
      </w:r>
      <w:r w:rsidR="00955CA9" w:rsidRPr="005C657F">
        <w:rPr>
          <w:rFonts w:ascii="Optimum" w:hAnsi="Optimum" w:cs="Times New Roman"/>
          <w:bCs/>
          <w:sz w:val="20"/>
          <w:lang w:val="es-MX" w:eastAsia="es-MX"/>
        </w:rPr>
        <w:t>)</w:t>
      </w:r>
      <w:r w:rsidRPr="005C657F">
        <w:rPr>
          <w:rFonts w:ascii="Optimum" w:hAnsi="Optimum" w:cs="Times New Roman"/>
          <w:bCs/>
          <w:sz w:val="20"/>
          <w:lang w:val="es-MX" w:eastAsia="es-MX"/>
        </w:rPr>
        <w:t>.</w:t>
      </w:r>
      <w:r w:rsidR="00F20815" w:rsidRPr="005C657F">
        <w:rPr>
          <w:rFonts w:ascii="Optimum" w:hAnsi="Optimum" w:cs="Times New Roman"/>
          <w:bCs/>
          <w:sz w:val="20"/>
          <w:lang w:val="es-MX" w:eastAsia="es-MX"/>
        </w:rPr>
        <w:t xml:space="preserve"> </w:t>
      </w:r>
      <w:proofErr w:type="gramStart"/>
      <w:r w:rsidR="00F20815" w:rsidRPr="005C657F">
        <w:rPr>
          <w:rFonts w:ascii="Optimum" w:hAnsi="Optimum" w:cs="Times New Roman"/>
          <w:bCs/>
          <w:sz w:val="20"/>
          <w:lang w:val="en-US" w:eastAsia="es-MX"/>
        </w:rPr>
        <w:t>Genetic diversity of Mexican avocado in Nuevo Leon.</w:t>
      </w:r>
      <w:proofErr w:type="gramEnd"/>
      <w:r w:rsidR="00F20815" w:rsidRPr="005C657F">
        <w:rPr>
          <w:rFonts w:ascii="Optimum" w:hAnsi="Optimum" w:cs="Times New Roman"/>
          <w:bCs/>
          <w:sz w:val="20"/>
          <w:lang w:val="en-US" w:eastAsia="es-MX"/>
        </w:rPr>
        <w:t xml:space="preserve"> </w:t>
      </w:r>
      <w:r w:rsidR="00F20815" w:rsidRPr="005C657F">
        <w:rPr>
          <w:rFonts w:ascii="Optimum" w:hAnsi="Optimum" w:cs="Times New Roman"/>
          <w:bCs/>
          <w:i/>
          <w:sz w:val="20"/>
          <w:lang w:val="en-US" w:eastAsia="es-MX"/>
        </w:rPr>
        <w:t>In</w:t>
      </w:r>
      <w:r w:rsidR="00F20815" w:rsidRPr="005C657F">
        <w:rPr>
          <w:rFonts w:ascii="Optimum" w:hAnsi="Optimum" w:cs="Times New Roman"/>
          <w:bCs/>
          <w:sz w:val="20"/>
          <w:lang w:val="en-US" w:eastAsia="es-MX"/>
        </w:rPr>
        <w:t xml:space="preserve">: </w:t>
      </w:r>
      <w:r w:rsidR="00F20815" w:rsidRPr="003C2420">
        <w:rPr>
          <w:rFonts w:ascii="Optimum" w:hAnsi="Optimum" w:cs="Times New Roman"/>
          <w:bCs/>
          <w:i/>
          <w:sz w:val="20"/>
          <w:lang w:val="en-US" w:eastAsia="es-MX"/>
        </w:rPr>
        <w:t>Molecular Approaches to Genetic Diversity</w:t>
      </w:r>
      <w:r w:rsidR="00F20815" w:rsidRPr="005C657F">
        <w:rPr>
          <w:rFonts w:ascii="Optimum" w:hAnsi="Optimum" w:cs="Times New Roman"/>
          <w:bCs/>
          <w:sz w:val="20"/>
          <w:lang w:val="en-US" w:eastAsia="es-MX"/>
        </w:rPr>
        <w:t xml:space="preserve">. </w:t>
      </w:r>
      <w:proofErr w:type="spellStart"/>
      <w:proofErr w:type="gramStart"/>
      <w:r w:rsidR="00F20815" w:rsidRPr="005C657F">
        <w:rPr>
          <w:rFonts w:ascii="Optimum" w:hAnsi="Optimum" w:cs="Times New Roman"/>
          <w:bCs/>
          <w:sz w:val="20"/>
          <w:lang w:val="en-US" w:eastAsia="es-MX"/>
        </w:rPr>
        <w:t>Mahmut</w:t>
      </w:r>
      <w:proofErr w:type="spellEnd"/>
      <w:r w:rsidR="00F20815" w:rsidRPr="005C657F">
        <w:rPr>
          <w:rFonts w:ascii="Optimum" w:hAnsi="Optimum" w:cs="Times New Roman"/>
          <w:bCs/>
          <w:sz w:val="20"/>
          <w:lang w:val="en-US" w:eastAsia="es-MX"/>
        </w:rPr>
        <w:t xml:space="preserve"> </w:t>
      </w:r>
      <w:proofErr w:type="spellStart"/>
      <w:r w:rsidR="00F20815" w:rsidRPr="005C657F">
        <w:rPr>
          <w:rFonts w:ascii="Optimum" w:hAnsi="Optimum" w:cs="Times New Roman"/>
          <w:bCs/>
          <w:sz w:val="20"/>
          <w:lang w:val="en-US" w:eastAsia="es-MX"/>
        </w:rPr>
        <w:t>Caliskan</w:t>
      </w:r>
      <w:proofErr w:type="spellEnd"/>
      <w:r w:rsidR="00F20815" w:rsidRPr="005C657F">
        <w:rPr>
          <w:rFonts w:ascii="Optimum" w:hAnsi="Optimum" w:cs="Times New Roman"/>
          <w:bCs/>
          <w:sz w:val="20"/>
          <w:lang w:val="en-US" w:eastAsia="es-MX"/>
        </w:rPr>
        <w:t xml:space="preserve">, </w:t>
      </w:r>
      <w:proofErr w:type="spellStart"/>
      <w:r w:rsidR="00F20815" w:rsidRPr="005C657F">
        <w:rPr>
          <w:rFonts w:ascii="Optimum" w:hAnsi="Optimum" w:cs="Times New Roman"/>
          <w:bCs/>
          <w:sz w:val="20"/>
          <w:lang w:val="en-US" w:eastAsia="es-MX"/>
        </w:rPr>
        <w:t>Guul</w:t>
      </w:r>
      <w:proofErr w:type="spellEnd"/>
      <w:r w:rsidR="00F20815" w:rsidRPr="005C657F">
        <w:rPr>
          <w:rFonts w:ascii="Optimum" w:hAnsi="Optimum" w:cs="Times New Roman"/>
          <w:bCs/>
          <w:sz w:val="20"/>
          <w:lang w:val="en-US" w:eastAsia="es-MX"/>
        </w:rPr>
        <w:t xml:space="preserve"> </w:t>
      </w:r>
      <w:proofErr w:type="spellStart"/>
      <w:r w:rsidR="00F20815" w:rsidRPr="005C657F">
        <w:rPr>
          <w:rFonts w:ascii="Optimum" w:hAnsi="Optimum" w:cs="Times New Roman"/>
          <w:bCs/>
          <w:sz w:val="20"/>
          <w:lang w:val="en-US" w:eastAsia="es-MX"/>
        </w:rPr>
        <w:t>Cevahir</w:t>
      </w:r>
      <w:proofErr w:type="spellEnd"/>
      <w:r w:rsidR="00F20815" w:rsidRPr="005C657F">
        <w:rPr>
          <w:rFonts w:ascii="Optimum" w:hAnsi="Optimum" w:cs="Times New Roman"/>
          <w:bCs/>
          <w:sz w:val="20"/>
          <w:lang w:val="en-US" w:eastAsia="es-MX"/>
        </w:rPr>
        <w:t xml:space="preserve"> Oz, I. </w:t>
      </w:r>
      <w:proofErr w:type="spellStart"/>
      <w:r w:rsidR="00F20815" w:rsidRPr="005C657F">
        <w:rPr>
          <w:rFonts w:ascii="Optimum" w:hAnsi="Optimum" w:cs="Times New Roman"/>
          <w:bCs/>
          <w:sz w:val="20"/>
          <w:lang w:val="en-US" w:eastAsia="es-MX"/>
        </w:rPr>
        <w:t>Halil</w:t>
      </w:r>
      <w:proofErr w:type="spellEnd"/>
      <w:r w:rsidR="00F20815" w:rsidRPr="005C657F">
        <w:rPr>
          <w:rFonts w:ascii="Optimum" w:hAnsi="Optimum" w:cs="Times New Roman"/>
          <w:bCs/>
          <w:sz w:val="20"/>
          <w:lang w:val="en-US" w:eastAsia="es-MX"/>
        </w:rPr>
        <w:t xml:space="preserve"> </w:t>
      </w:r>
      <w:proofErr w:type="spellStart"/>
      <w:r w:rsidR="00F20815" w:rsidRPr="005C657F">
        <w:rPr>
          <w:rFonts w:ascii="Optimum" w:hAnsi="Optimum" w:cs="Times New Roman"/>
          <w:bCs/>
          <w:sz w:val="20"/>
          <w:lang w:val="en-US" w:eastAsia="es-MX"/>
        </w:rPr>
        <w:t>Kavakli</w:t>
      </w:r>
      <w:proofErr w:type="spellEnd"/>
      <w:r w:rsidR="00F20815" w:rsidRPr="005C657F">
        <w:rPr>
          <w:rFonts w:ascii="Optimum" w:hAnsi="Optimum" w:cs="Times New Roman"/>
          <w:bCs/>
          <w:sz w:val="20"/>
          <w:lang w:val="en-US" w:eastAsia="es-MX"/>
        </w:rPr>
        <w:t xml:space="preserve"> and </w:t>
      </w:r>
      <w:proofErr w:type="spellStart"/>
      <w:r w:rsidR="00F20815" w:rsidRPr="005C657F">
        <w:rPr>
          <w:rFonts w:ascii="Optimum" w:hAnsi="Optimum" w:cs="Times New Roman"/>
          <w:bCs/>
          <w:sz w:val="20"/>
          <w:lang w:val="en-US" w:eastAsia="es-MX"/>
        </w:rPr>
        <w:t>Birguul</w:t>
      </w:r>
      <w:proofErr w:type="spellEnd"/>
      <w:r w:rsidR="00F20815" w:rsidRPr="005C657F">
        <w:rPr>
          <w:rFonts w:ascii="Optimum" w:hAnsi="Optimum" w:cs="Times New Roman"/>
          <w:bCs/>
          <w:sz w:val="20"/>
          <w:lang w:val="en-US" w:eastAsia="es-MX"/>
        </w:rPr>
        <w:t xml:space="preserve"> </w:t>
      </w:r>
      <w:proofErr w:type="spellStart"/>
      <w:r w:rsidR="00F20815" w:rsidRPr="005C657F">
        <w:rPr>
          <w:rFonts w:ascii="Optimum" w:hAnsi="Optimum" w:cs="Times New Roman"/>
          <w:bCs/>
          <w:sz w:val="20"/>
          <w:lang w:val="en-US" w:eastAsia="es-MX"/>
        </w:rPr>
        <w:t>Ozcan</w:t>
      </w:r>
      <w:proofErr w:type="spellEnd"/>
      <w:r w:rsidR="00F20815" w:rsidRPr="005C657F">
        <w:rPr>
          <w:rFonts w:ascii="Optimum" w:hAnsi="Optimum" w:cs="Times New Roman"/>
          <w:bCs/>
          <w:sz w:val="20"/>
          <w:lang w:val="en-US" w:eastAsia="es-MX"/>
        </w:rPr>
        <w:t xml:space="preserve"> (editors).</w:t>
      </w:r>
      <w:proofErr w:type="gramEnd"/>
      <w:r w:rsidR="00F20815" w:rsidRPr="005C657F">
        <w:rPr>
          <w:rFonts w:ascii="Optimum" w:hAnsi="Optimum" w:cs="Times New Roman"/>
          <w:bCs/>
          <w:sz w:val="20"/>
          <w:lang w:val="en-US" w:eastAsia="es-MX"/>
        </w:rPr>
        <w:t xml:space="preserve"> Publisher: In</w:t>
      </w:r>
      <w:r w:rsidR="00AC0D3A" w:rsidRPr="005C657F">
        <w:rPr>
          <w:rFonts w:ascii="Optimum" w:hAnsi="Optimum" w:cs="Times New Roman"/>
          <w:bCs/>
          <w:sz w:val="20"/>
          <w:lang w:val="en-US" w:eastAsia="es-MX"/>
        </w:rPr>
        <w:t xml:space="preserve"> </w:t>
      </w:r>
      <w:r w:rsidR="00F20815" w:rsidRPr="005C657F">
        <w:rPr>
          <w:rFonts w:ascii="Optimum" w:hAnsi="Optimum" w:cs="Times New Roman"/>
          <w:bCs/>
          <w:sz w:val="20"/>
          <w:lang w:val="en-US" w:eastAsia="es-MX"/>
        </w:rPr>
        <w:t>Tech. pp. 141-159.</w:t>
      </w:r>
      <w:r w:rsidR="00955CA9" w:rsidRPr="005C657F">
        <w:rPr>
          <w:rFonts w:ascii="Optimum" w:hAnsi="Optimum" w:cs="Times New Roman"/>
          <w:bCs/>
          <w:sz w:val="20"/>
          <w:lang w:val="en-US" w:eastAsia="es-MX"/>
        </w:rPr>
        <w:t xml:space="preserve"> </w:t>
      </w:r>
      <w:proofErr w:type="spellStart"/>
      <w:proofErr w:type="gramStart"/>
      <w:r w:rsidR="00955CA9" w:rsidRPr="005C657F">
        <w:rPr>
          <w:rFonts w:ascii="Optimum" w:hAnsi="Optimum" w:cs="Times New Roman"/>
          <w:sz w:val="20"/>
          <w:lang w:val="en-US"/>
        </w:rPr>
        <w:t>doi</w:t>
      </w:r>
      <w:proofErr w:type="spellEnd"/>
      <w:proofErr w:type="gramEnd"/>
      <w:r w:rsidR="00955CA9" w:rsidRPr="005C657F">
        <w:rPr>
          <w:rFonts w:ascii="Optimum" w:hAnsi="Optimum" w:cs="Times New Roman"/>
          <w:sz w:val="20"/>
          <w:lang w:val="en-US"/>
        </w:rPr>
        <w:t>: 10.5772/59795</w:t>
      </w:r>
      <w:r w:rsidR="003C2420">
        <w:rPr>
          <w:rFonts w:ascii="Optimum" w:hAnsi="Optimum" w:cs="Times New Roman"/>
          <w:sz w:val="20"/>
          <w:lang w:val="en-US"/>
        </w:rPr>
        <w:t>.</w:t>
      </w:r>
    </w:p>
    <w:p w:rsidR="00042C0B" w:rsidRPr="005C657F" w:rsidRDefault="00042C0B" w:rsidP="005C657F">
      <w:pPr>
        <w:ind w:left="709" w:right="-24" w:hanging="709"/>
        <w:jc w:val="both"/>
        <w:rPr>
          <w:rFonts w:ascii="Optimum" w:hAnsi="Optimum"/>
          <w:sz w:val="20"/>
          <w:lang w:val="en-US"/>
        </w:rPr>
      </w:pPr>
      <w:r w:rsidRPr="005C657F">
        <w:rPr>
          <w:rFonts w:ascii="Optimum" w:hAnsi="Optimum"/>
          <w:sz w:val="20"/>
          <w:lang w:val="en-US"/>
        </w:rPr>
        <w:t>Kopp, L.</w:t>
      </w:r>
      <w:r w:rsidR="0011700F" w:rsidRPr="005C657F">
        <w:rPr>
          <w:rFonts w:ascii="Optimum" w:hAnsi="Optimum"/>
          <w:sz w:val="20"/>
          <w:lang w:val="en-US"/>
        </w:rPr>
        <w:t xml:space="preserve"> </w:t>
      </w:r>
      <w:r w:rsidRPr="005C657F">
        <w:rPr>
          <w:rFonts w:ascii="Optimum" w:hAnsi="Optimum"/>
          <w:sz w:val="20"/>
          <w:lang w:val="en-US"/>
        </w:rPr>
        <w:t xml:space="preserve">E. </w:t>
      </w:r>
      <w:r w:rsidR="00955CA9" w:rsidRPr="005C657F">
        <w:rPr>
          <w:rFonts w:ascii="Optimum" w:hAnsi="Optimum"/>
          <w:sz w:val="20"/>
          <w:lang w:val="en-US"/>
        </w:rPr>
        <w:t>(</w:t>
      </w:r>
      <w:r w:rsidRPr="005C657F">
        <w:rPr>
          <w:rFonts w:ascii="Optimum" w:hAnsi="Optimum"/>
          <w:sz w:val="20"/>
          <w:lang w:val="en-US"/>
        </w:rPr>
        <w:t>1966</w:t>
      </w:r>
      <w:r w:rsidR="00955CA9" w:rsidRPr="005C657F">
        <w:rPr>
          <w:rFonts w:ascii="Optimum" w:hAnsi="Optimum"/>
          <w:sz w:val="20"/>
          <w:lang w:val="en-US"/>
        </w:rPr>
        <w:t>)</w:t>
      </w:r>
      <w:r w:rsidRPr="005C657F">
        <w:rPr>
          <w:rFonts w:ascii="Optimum" w:hAnsi="Optimum"/>
          <w:sz w:val="20"/>
          <w:lang w:val="en-US"/>
        </w:rPr>
        <w:t xml:space="preserve">. </w:t>
      </w:r>
      <w:proofErr w:type="gramStart"/>
      <w:r w:rsidRPr="005C657F">
        <w:rPr>
          <w:rFonts w:ascii="Optimum" w:hAnsi="Optimum"/>
          <w:sz w:val="20"/>
          <w:lang w:val="en-US"/>
        </w:rPr>
        <w:t xml:space="preserve">A taxonomic revision of the </w:t>
      </w:r>
      <w:r w:rsidRPr="003C2420">
        <w:rPr>
          <w:rFonts w:ascii="Optimum" w:hAnsi="Optimum"/>
          <w:i/>
          <w:sz w:val="20"/>
          <w:lang w:val="en-US"/>
        </w:rPr>
        <w:t xml:space="preserve">genus </w:t>
      </w:r>
      <w:proofErr w:type="spellStart"/>
      <w:r w:rsidRPr="003C2420">
        <w:rPr>
          <w:rFonts w:ascii="Optimum" w:hAnsi="Optimum"/>
          <w:i/>
          <w:sz w:val="20"/>
          <w:lang w:val="en-US"/>
        </w:rPr>
        <w:t>P</w:t>
      </w:r>
      <w:r w:rsidR="00955CA9" w:rsidRPr="003C2420">
        <w:rPr>
          <w:rFonts w:ascii="Optimum" w:hAnsi="Optimum"/>
          <w:i/>
          <w:sz w:val="20"/>
          <w:lang w:val="en-US"/>
        </w:rPr>
        <w:t>ersea</w:t>
      </w:r>
      <w:proofErr w:type="spellEnd"/>
      <w:r w:rsidR="00955CA9" w:rsidRPr="005C657F">
        <w:rPr>
          <w:rFonts w:ascii="Optimum" w:hAnsi="Optimum"/>
          <w:sz w:val="20"/>
          <w:lang w:val="en-US"/>
        </w:rPr>
        <w:t xml:space="preserve"> in the western hemisphere </w:t>
      </w:r>
      <w:r w:rsidRPr="005C657F">
        <w:rPr>
          <w:rFonts w:ascii="Optimum" w:hAnsi="Optimum"/>
          <w:sz w:val="20"/>
          <w:lang w:val="en-US"/>
        </w:rPr>
        <w:t>(</w:t>
      </w:r>
      <w:proofErr w:type="spellStart"/>
      <w:r w:rsidRPr="003C2420">
        <w:rPr>
          <w:rFonts w:ascii="Optimum" w:hAnsi="Optimum"/>
          <w:i/>
          <w:sz w:val="20"/>
          <w:lang w:val="en-US"/>
        </w:rPr>
        <w:t>Perseae</w:t>
      </w:r>
      <w:proofErr w:type="spellEnd"/>
      <w:r w:rsidRPr="003C2420">
        <w:rPr>
          <w:rFonts w:ascii="Optimum" w:hAnsi="Optimum"/>
          <w:i/>
          <w:sz w:val="20"/>
          <w:lang w:val="en-US"/>
        </w:rPr>
        <w:t>–</w:t>
      </w:r>
      <w:proofErr w:type="spellStart"/>
      <w:r w:rsidRPr="003C2420">
        <w:rPr>
          <w:rFonts w:ascii="Optimum" w:hAnsi="Optimum"/>
          <w:i/>
          <w:sz w:val="20"/>
          <w:lang w:val="en-US"/>
        </w:rPr>
        <w:t>Laurac</w:t>
      </w:r>
      <w:r w:rsidR="00955CA9" w:rsidRPr="003C2420">
        <w:rPr>
          <w:rFonts w:ascii="Optimum" w:hAnsi="Optimum"/>
          <w:i/>
          <w:sz w:val="20"/>
          <w:lang w:val="en-US"/>
        </w:rPr>
        <w:t>eae</w:t>
      </w:r>
      <w:proofErr w:type="spellEnd"/>
      <w:r w:rsidR="00955CA9" w:rsidRPr="005C657F">
        <w:rPr>
          <w:rFonts w:ascii="Optimum" w:hAnsi="Optimum"/>
          <w:sz w:val="20"/>
          <w:lang w:val="en-US"/>
        </w:rPr>
        <w:t>)</w:t>
      </w:r>
      <w:r w:rsidRPr="005C657F">
        <w:rPr>
          <w:rFonts w:ascii="Optimum" w:hAnsi="Optimum"/>
          <w:sz w:val="20"/>
          <w:lang w:val="en-US"/>
        </w:rPr>
        <w:t>.</w:t>
      </w:r>
      <w:proofErr w:type="gramEnd"/>
      <w:r w:rsidR="00955CA9" w:rsidRPr="005C657F">
        <w:rPr>
          <w:rFonts w:ascii="Optimum" w:hAnsi="Optimum"/>
          <w:sz w:val="20"/>
          <w:lang w:val="en"/>
        </w:rPr>
        <w:t xml:space="preserve"> </w:t>
      </w:r>
      <w:hyperlink r:id="rId14" w:history="1">
        <w:r w:rsidR="00955CA9" w:rsidRPr="005C657F">
          <w:rPr>
            <w:rStyle w:val="Hipervnculo"/>
            <w:rFonts w:ascii="Optimum" w:hAnsi="Optimum"/>
            <w:color w:val="auto"/>
            <w:sz w:val="20"/>
            <w:u w:val="none"/>
            <w:lang w:val="en"/>
          </w:rPr>
          <w:t>https://trove.nla.gov.au/version/25419219</w:t>
        </w:r>
      </w:hyperlink>
      <w:r w:rsidR="003C2420">
        <w:rPr>
          <w:rFonts w:ascii="Optimum" w:hAnsi="Optimum"/>
          <w:sz w:val="20"/>
          <w:lang w:val="en"/>
        </w:rPr>
        <w:t>.</w:t>
      </w:r>
    </w:p>
    <w:p w:rsidR="000704D0" w:rsidRPr="005C657F" w:rsidRDefault="000704D0" w:rsidP="005C657F">
      <w:pPr>
        <w:autoSpaceDE w:val="0"/>
        <w:autoSpaceDN w:val="0"/>
        <w:adjustRightInd w:val="0"/>
        <w:ind w:left="709" w:right="-24" w:hanging="709"/>
        <w:jc w:val="both"/>
        <w:rPr>
          <w:rFonts w:ascii="Optimum" w:hAnsi="Optimum"/>
          <w:sz w:val="20"/>
          <w:lang w:val="en-US"/>
        </w:rPr>
      </w:pPr>
      <w:proofErr w:type="spellStart"/>
      <w:proofErr w:type="gramStart"/>
      <w:r w:rsidRPr="005C657F">
        <w:rPr>
          <w:rFonts w:ascii="Optimum" w:hAnsi="Optimum"/>
          <w:sz w:val="20"/>
          <w:lang w:val="en-US"/>
        </w:rPr>
        <w:t>Laurentin</w:t>
      </w:r>
      <w:r w:rsidR="00201E40" w:rsidRPr="005C657F">
        <w:rPr>
          <w:rFonts w:ascii="Optimum" w:hAnsi="Optimum"/>
          <w:sz w:val="20"/>
          <w:lang w:val="en-US"/>
        </w:rPr>
        <w:t>i</w:t>
      </w:r>
      <w:proofErr w:type="spellEnd"/>
      <w:r w:rsidRPr="005C657F">
        <w:rPr>
          <w:rFonts w:ascii="Optimum" w:hAnsi="Optimum"/>
          <w:sz w:val="20"/>
          <w:lang w:val="en-US"/>
        </w:rPr>
        <w:t xml:space="preserve">, H., </w:t>
      </w:r>
      <w:r w:rsidR="0011700F" w:rsidRPr="005C657F">
        <w:rPr>
          <w:rFonts w:ascii="Optimum" w:hAnsi="Optimum"/>
          <w:sz w:val="20"/>
          <w:lang w:val="en-US"/>
        </w:rPr>
        <w:t xml:space="preserve">&amp; </w:t>
      </w:r>
      <w:proofErr w:type="spellStart"/>
      <w:r w:rsidR="0011700F" w:rsidRPr="005C657F">
        <w:rPr>
          <w:rFonts w:ascii="Optimum" w:hAnsi="Optimum"/>
          <w:sz w:val="20"/>
          <w:lang w:val="en-US"/>
        </w:rPr>
        <w:t>Karlovsky</w:t>
      </w:r>
      <w:proofErr w:type="spellEnd"/>
      <w:r w:rsidR="0011700F" w:rsidRPr="005C657F">
        <w:rPr>
          <w:rFonts w:ascii="Optimum" w:hAnsi="Optimum"/>
          <w:sz w:val="20"/>
          <w:lang w:val="en-US"/>
        </w:rPr>
        <w:t xml:space="preserve">, P. </w:t>
      </w:r>
      <w:r w:rsidR="00955CA9" w:rsidRPr="005C657F">
        <w:rPr>
          <w:rFonts w:ascii="Optimum" w:hAnsi="Optimum"/>
          <w:sz w:val="20"/>
          <w:lang w:val="en-US"/>
        </w:rPr>
        <w:t>(</w:t>
      </w:r>
      <w:r w:rsidRPr="005C657F">
        <w:rPr>
          <w:rFonts w:ascii="Optimum" w:hAnsi="Optimum"/>
          <w:sz w:val="20"/>
          <w:lang w:val="en-US"/>
        </w:rPr>
        <w:t>2007</w:t>
      </w:r>
      <w:r w:rsidR="00955CA9" w:rsidRPr="005C657F">
        <w:rPr>
          <w:rFonts w:ascii="Optimum" w:hAnsi="Optimum"/>
          <w:sz w:val="20"/>
          <w:lang w:val="en-US"/>
        </w:rPr>
        <w:t>)</w:t>
      </w:r>
      <w:r w:rsidRPr="005C657F">
        <w:rPr>
          <w:rFonts w:ascii="Optimum" w:hAnsi="Optimum"/>
          <w:sz w:val="20"/>
          <w:lang w:val="en-US"/>
        </w:rPr>
        <w:t>.</w:t>
      </w:r>
      <w:proofErr w:type="gramEnd"/>
      <w:r w:rsidRPr="005C657F">
        <w:rPr>
          <w:rFonts w:ascii="Optimum" w:hAnsi="Optimum"/>
          <w:sz w:val="20"/>
          <w:lang w:val="en-US"/>
        </w:rPr>
        <w:t xml:space="preserve"> AFLP</w:t>
      </w:r>
      <w:r w:rsidR="003F218A" w:rsidRPr="005C657F">
        <w:rPr>
          <w:rFonts w:ascii="Optimum" w:hAnsi="Optimum"/>
          <w:sz w:val="20"/>
          <w:lang w:val="en-US"/>
        </w:rPr>
        <w:t xml:space="preserve"> </w:t>
      </w:r>
      <w:r w:rsidRPr="005C657F">
        <w:rPr>
          <w:rFonts w:ascii="Optimum" w:hAnsi="Optimum"/>
          <w:sz w:val="20"/>
          <w:lang w:val="en-US"/>
        </w:rPr>
        <w:t>fingerprinting of sesame (</w:t>
      </w:r>
      <w:proofErr w:type="spellStart"/>
      <w:r w:rsidRPr="005C657F">
        <w:rPr>
          <w:rFonts w:ascii="Optimum" w:hAnsi="Optimum"/>
          <w:i/>
          <w:iCs/>
          <w:sz w:val="20"/>
          <w:lang w:val="en-US"/>
        </w:rPr>
        <w:t>Sesamum</w:t>
      </w:r>
      <w:proofErr w:type="spellEnd"/>
      <w:r w:rsidRPr="005C657F">
        <w:rPr>
          <w:rFonts w:ascii="Optimum" w:hAnsi="Optimum"/>
          <w:i/>
          <w:iCs/>
          <w:sz w:val="20"/>
          <w:lang w:val="en-US"/>
        </w:rPr>
        <w:t xml:space="preserve"> </w:t>
      </w:r>
      <w:proofErr w:type="spellStart"/>
      <w:r w:rsidRPr="005C657F">
        <w:rPr>
          <w:rFonts w:ascii="Optimum" w:hAnsi="Optimum"/>
          <w:i/>
          <w:iCs/>
          <w:sz w:val="20"/>
          <w:lang w:val="en-US"/>
        </w:rPr>
        <w:t>indicum</w:t>
      </w:r>
      <w:r w:rsidR="00AC0D3A" w:rsidRPr="005C657F">
        <w:rPr>
          <w:rFonts w:ascii="Optimum" w:hAnsi="Optimum"/>
          <w:sz w:val="20"/>
          <w:lang w:val="en-US"/>
        </w:rPr>
        <w:t>L</w:t>
      </w:r>
      <w:proofErr w:type="spellEnd"/>
      <w:r w:rsidR="00AC0D3A" w:rsidRPr="005C657F">
        <w:rPr>
          <w:rFonts w:ascii="Optimum" w:hAnsi="Optimum"/>
          <w:sz w:val="20"/>
          <w:lang w:val="en-US"/>
        </w:rPr>
        <w:t>.) cultivars: i</w:t>
      </w:r>
      <w:r w:rsidRPr="005C657F">
        <w:rPr>
          <w:rFonts w:ascii="Optimum" w:hAnsi="Optimum"/>
          <w:sz w:val="20"/>
          <w:lang w:val="en-US"/>
        </w:rPr>
        <w:t xml:space="preserve">dentification, genetic relationship and comparison of AFLP </w:t>
      </w:r>
      <w:proofErr w:type="spellStart"/>
      <w:r w:rsidRPr="005C657F">
        <w:rPr>
          <w:rFonts w:ascii="Optimum" w:hAnsi="Optimum"/>
          <w:sz w:val="20"/>
          <w:lang w:val="en-US"/>
        </w:rPr>
        <w:t>informativeness</w:t>
      </w:r>
      <w:proofErr w:type="spellEnd"/>
      <w:r w:rsidRPr="005C657F">
        <w:rPr>
          <w:rFonts w:ascii="Optimum" w:hAnsi="Optimum"/>
          <w:sz w:val="20"/>
          <w:lang w:val="en-US"/>
        </w:rPr>
        <w:t xml:space="preserve"> parameters. </w:t>
      </w:r>
      <w:proofErr w:type="gramStart"/>
      <w:r w:rsidRPr="005C657F">
        <w:rPr>
          <w:rFonts w:ascii="Optimum" w:hAnsi="Optimum"/>
          <w:sz w:val="20"/>
          <w:lang w:val="en-US"/>
        </w:rPr>
        <w:t>Genet</w:t>
      </w:r>
      <w:r w:rsidR="00AC0D3A" w:rsidRPr="005C657F">
        <w:rPr>
          <w:rFonts w:ascii="Optimum" w:hAnsi="Optimum"/>
          <w:sz w:val="20"/>
          <w:lang w:val="en-US"/>
        </w:rPr>
        <w:t>ics</w:t>
      </w:r>
      <w:r w:rsidRPr="005C657F">
        <w:rPr>
          <w:rFonts w:ascii="Optimum" w:hAnsi="Optimum"/>
          <w:sz w:val="20"/>
          <w:lang w:val="en-US"/>
        </w:rPr>
        <w:t xml:space="preserve"> Resour</w:t>
      </w:r>
      <w:r w:rsidR="00AC0D3A" w:rsidRPr="005C657F">
        <w:rPr>
          <w:rFonts w:ascii="Optimum" w:hAnsi="Optimum"/>
          <w:sz w:val="20"/>
          <w:lang w:val="en-US"/>
        </w:rPr>
        <w:t>ces and</w:t>
      </w:r>
      <w:r w:rsidRPr="005C657F">
        <w:rPr>
          <w:rFonts w:ascii="Optimum" w:hAnsi="Optimum"/>
          <w:sz w:val="20"/>
          <w:lang w:val="en-US"/>
        </w:rPr>
        <w:t xml:space="preserve"> Crop </w:t>
      </w:r>
      <w:r w:rsidRPr="005C657F">
        <w:rPr>
          <w:rFonts w:ascii="Optimum" w:hAnsi="Optimum"/>
          <w:i/>
          <w:sz w:val="20"/>
          <w:lang w:val="en-US"/>
        </w:rPr>
        <w:t>Ev</w:t>
      </w:r>
      <w:r w:rsidR="00AC0D3A" w:rsidRPr="005C657F">
        <w:rPr>
          <w:rFonts w:ascii="Optimum" w:hAnsi="Optimum"/>
          <w:i/>
          <w:sz w:val="20"/>
          <w:lang w:val="en-US"/>
        </w:rPr>
        <w:t>olution</w:t>
      </w:r>
      <w:r w:rsidRPr="005C657F">
        <w:rPr>
          <w:rFonts w:ascii="Optimum" w:hAnsi="Optimum"/>
          <w:i/>
          <w:sz w:val="20"/>
          <w:lang w:val="en-US"/>
        </w:rPr>
        <w:t>.</w:t>
      </w:r>
      <w:proofErr w:type="gramEnd"/>
      <w:r w:rsidRPr="005C657F">
        <w:rPr>
          <w:rFonts w:ascii="Optimum" w:hAnsi="Optimum"/>
          <w:i/>
          <w:sz w:val="20"/>
          <w:lang w:val="en-US"/>
        </w:rPr>
        <w:t xml:space="preserve"> 54,</w:t>
      </w:r>
      <w:r w:rsidRPr="005C657F">
        <w:rPr>
          <w:rFonts w:ascii="Optimum" w:hAnsi="Optimum"/>
          <w:sz w:val="20"/>
          <w:lang w:val="en-US"/>
        </w:rPr>
        <w:t xml:space="preserve"> 1437–1446.</w:t>
      </w:r>
      <w:r w:rsidR="00AC0D3A" w:rsidRPr="005C657F">
        <w:rPr>
          <w:rFonts w:ascii="Optimum" w:hAnsi="Optimum"/>
          <w:sz w:val="20"/>
          <w:lang w:val="en-US"/>
        </w:rPr>
        <w:t xml:space="preserve"> </w:t>
      </w:r>
      <w:r w:rsidR="00AC0D3A" w:rsidRPr="005C657F">
        <w:rPr>
          <w:rStyle w:val="CitaHTML"/>
          <w:rFonts w:ascii="Optimum" w:hAnsi="Optimum"/>
          <w:i w:val="0"/>
          <w:sz w:val="20"/>
          <w:lang w:val="en-US"/>
        </w:rPr>
        <w:t>https://link.springer.com/article/10.1007/s10722-006-9128-y</w:t>
      </w:r>
      <w:r w:rsidR="003C2420">
        <w:rPr>
          <w:rStyle w:val="CitaHTML"/>
          <w:rFonts w:ascii="Optimum" w:hAnsi="Optimum"/>
          <w:i w:val="0"/>
          <w:sz w:val="20"/>
          <w:lang w:val="en-US"/>
        </w:rPr>
        <w:t>.</w:t>
      </w:r>
    </w:p>
    <w:p w:rsidR="00FD5D5A" w:rsidRPr="003C2420" w:rsidRDefault="00FD5D5A" w:rsidP="005C657F">
      <w:pPr>
        <w:autoSpaceDE w:val="0"/>
        <w:autoSpaceDN w:val="0"/>
        <w:adjustRightInd w:val="0"/>
        <w:ind w:left="709" w:right="-23" w:hanging="709"/>
        <w:jc w:val="both"/>
        <w:rPr>
          <w:rFonts w:ascii="Optimum" w:hAnsi="Optimum"/>
          <w:sz w:val="20"/>
          <w:lang w:val="en-US" w:eastAsia="es-MX"/>
        </w:rPr>
      </w:pPr>
      <w:r w:rsidRPr="005C657F">
        <w:rPr>
          <w:rFonts w:ascii="Optimum" w:hAnsi="Optimum"/>
          <w:sz w:val="20"/>
          <w:lang w:val="es-MX" w:eastAsia="es-MX"/>
        </w:rPr>
        <w:t>López</w:t>
      </w:r>
      <w:r w:rsidR="00C55F3D" w:rsidRPr="005C657F">
        <w:rPr>
          <w:rFonts w:ascii="Optimum" w:hAnsi="Optimum"/>
          <w:sz w:val="20"/>
          <w:lang w:val="es-MX" w:eastAsia="es-MX"/>
        </w:rPr>
        <w:t xml:space="preserve">, G. R., Torres, C. </w:t>
      </w:r>
      <w:r w:rsidRPr="005C657F">
        <w:rPr>
          <w:rFonts w:ascii="Optimum" w:hAnsi="Optimum"/>
          <w:sz w:val="20"/>
          <w:lang w:val="es-MX" w:eastAsia="es-MX"/>
        </w:rPr>
        <w:t>Y., Chávez</w:t>
      </w:r>
      <w:r w:rsidR="00C55F3D" w:rsidRPr="005C657F">
        <w:rPr>
          <w:rFonts w:ascii="Optimum" w:hAnsi="Optimum"/>
          <w:sz w:val="20"/>
          <w:lang w:val="es-MX" w:eastAsia="es-MX"/>
        </w:rPr>
        <w:t>,</w:t>
      </w:r>
      <w:r w:rsidRPr="005C657F">
        <w:rPr>
          <w:rFonts w:ascii="Optimum" w:hAnsi="Optimum"/>
          <w:sz w:val="20"/>
          <w:lang w:val="es-MX" w:eastAsia="es-MX"/>
        </w:rPr>
        <w:t xml:space="preserve"> </w:t>
      </w:r>
      <w:r w:rsidR="00C55F3D" w:rsidRPr="005C657F">
        <w:rPr>
          <w:rFonts w:ascii="Optimum" w:hAnsi="Optimum"/>
          <w:sz w:val="20"/>
          <w:lang w:val="es-MX" w:eastAsia="es-MX"/>
        </w:rPr>
        <w:t xml:space="preserve">M. </w:t>
      </w:r>
      <w:r w:rsidRPr="005C657F">
        <w:rPr>
          <w:rFonts w:ascii="Optimum" w:hAnsi="Optimum"/>
          <w:sz w:val="20"/>
          <w:lang w:val="es-MX" w:eastAsia="es-MX"/>
        </w:rPr>
        <w:t>M, Salgado</w:t>
      </w:r>
      <w:r w:rsidR="00C55F3D" w:rsidRPr="005C657F">
        <w:rPr>
          <w:rFonts w:ascii="Optimum" w:hAnsi="Optimum"/>
          <w:sz w:val="20"/>
          <w:lang w:val="es-MX" w:eastAsia="es-MX"/>
        </w:rPr>
        <w:t xml:space="preserve">, G. </w:t>
      </w:r>
      <w:r w:rsidRPr="005C657F">
        <w:rPr>
          <w:rFonts w:ascii="Optimum" w:hAnsi="Optimum"/>
          <w:sz w:val="20"/>
          <w:lang w:val="es-MX" w:eastAsia="es-MX"/>
        </w:rPr>
        <w:t>R., Jiménez</w:t>
      </w:r>
      <w:r w:rsidR="00C55F3D" w:rsidRPr="005C657F">
        <w:rPr>
          <w:rFonts w:ascii="Optimum" w:hAnsi="Optimum"/>
          <w:sz w:val="20"/>
          <w:lang w:val="es-MX" w:eastAsia="es-MX"/>
        </w:rPr>
        <w:t xml:space="preserve">, M. B., Corona, A. G., </w:t>
      </w:r>
      <w:r w:rsidR="00C55F3D" w:rsidRPr="005C657F">
        <w:rPr>
          <w:rFonts w:ascii="Optimum" w:hAnsi="Optimum"/>
          <w:sz w:val="20"/>
          <w:lang w:val="es-MX"/>
        </w:rPr>
        <w:t>&amp;</w:t>
      </w:r>
      <w:r w:rsidRPr="005C657F">
        <w:rPr>
          <w:rFonts w:ascii="Optimum" w:hAnsi="Optimum"/>
          <w:sz w:val="20"/>
          <w:lang w:val="es-MX" w:eastAsia="es-MX"/>
        </w:rPr>
        <w:t xml:space="preserve"> Herrera</w:t>
      </w:r>
      <w:r w:rsidR="00C55F3D" w:rsidRPr="005C657F">
        <w:rPr>
          <w:rFonts w:ascii="Optimum" w:hAnsi="Optimum"/>
          <w:sz w:val="20"/>
          <w:lang w:val="es-MX" w:eastAsia="es-MX"/>
        </w:rPr>
        <w:t xml:space="preserve">, E. </w:t>
      </w:r>
      <w:r w:rsidRPr="005C657F">
        <w:rPr>
          <w:rFonts w:ascii="Optimum" w:hAnsi="Optimum"/>
          <w:sz w:val="20"/>
          <w:lang w:val="es-MX" w:eastAsia="es-MX"/>
        </w:rPr>
        <w:t xml:space="preserve">L. </w:t>
      </w:r>
      <w:r w:rsidR="00AC0D3A" w:rsidRPr="005C657F">
        <w:rPr>
          <w:rFonts w:ascii="Optimum" w:hAnsi="Optimum"/>
          <w:sz w:val="20"/>
          <w:lang w:val="es-MX" w:eastAsia="es-MX"/>
        </w:rPr>
        <w:t>(</w:t>
      </w:r>
      <w:r w:rsidR="003F218A" w:rsidRPr="005C657F">
        <w:rPr>
          <w:rFonts w:ascii="Optimum" w:hAnsi="Optimum"/>
          <w:sz w:val="20"/>
          <w:lang w:val="es-MX" w:eastAsia="es-MX"/>
        </w:rPr>
        <w:t>2007</w:t>
      </w:r>
      <w:r w:rsidR="00AC0D3A" w:rsidRPr="005C657F">
        <w:rPr>
          <w:rFonts w:ascii="Optimum" w:hAnsi="Optimum"/>
          <w:sz w:val="20"/>
          <w:lang w:val="es-MX" w:eastAsia="es-MX"/>
        </w:rPr>
        <w:t>)</w:t>
      </w:r>
      <w:r w:rsidR="003F218A" w:rsidRPr="005C657F">
        <w:rPr>
          <w:rFonts w:ascii="Optimum" w:hAnsi="Optimum"/>
          <w:sz w:val="20"/>
          <w:lang w:val="es-MX" w:eastAsia="es-MX"/>
        </w:rPr>
        <w:t>. Genó</w:t>
      </w:r>
      <w:r w:rsidRPr="005C657F">
        <w:rPr>
          <w:rFonts w:ascii="Optimum" w:hAnsi="Optimum"/>
          <w:sz w:val="20"/>
          <w:lang w:val="es-MX" w:eastAsia="es-MX"/>
        </w:rPr>
        <w:t>mica del fruto de aguacate criollo (</w:t>
      </w:r>
      <w:r w:rsidRPr="005C657F">
        <w:rPr>
          <w:rFonts w:ascii="Optimum" w:hAnsi="Optimum"/>
          <w:i/>
          <w:sz w:val="20"/>
          <w:lang w:val="es-MX" w:eastAsia="es-MX"/>
        </w:rPr>
        <w:t>Persea americana</w:t>
      </w:r>
      <w:r w:rsidRPr="005C657F">
        <w:rPr>
          <w:rFonts w:ascii="Optimum" w:hAnsi="Optimum"/>
          <w:sz w:val="20"/>
          <w:lang w:val="es-MX" w:eastAsia="es-MX"/>
        </w:rPr>
        <w:t xml:space="preserve"> Mill. var. Drymifolia. In: Proceedings VI World Avocado Congress (Actas VI Congreso Mundial del Aguacate). V</w:t>
      </w:r>
      <w:r w:rsidR="00AC0D3A" w:rsidRPr="005C657F">
        <w:rPr>
          <w:rFonts w:ascii="Optimum" w:hAnsi="Optimum"/>
          <w:sz w:val="20"/>
          <w:lang w:val="es-MX" w:eastAsia="es-MX"/>
        </w:rPr>
        <w:t xml:space="preserve">iña Del Mar, Chile. </w:t>
      </w:r>
      <w:proofErr w:type="gramStart"/>
      <w:r w:rsidR="00AC0D3A" w:rsidRPr="003C2420">
        <w:rPr>
          <w:rFonts w:ascii="Optimum" w:hAnsi="Optimum"/>
          <w:sz w:val="20"/>
          <w:lang w:val="en-US" w:eastAsia="es-MX"/>
        </w:rPr>
        <w:t xml:space="preserve">12 – 16 Nov. </w:t>
      </w:r>
      <w:r w:rsidR="00AC0D3A" w:rsidRPr="003C2420">
        <w:rPr>
          <w:rStyle w:val="CitaHTML"/>
          <w:rFonts w:ascii="Optimum" w:hAnsi="Optimum"/>
          <w:sz w:val="20"/>
          <w:lang w:val="en-US"/>
        </w:rPr>
        <w:t>https://www.researchgate.net/.../237508102_GENOMICA_DEL_FRUTO_DE_AGUACATE</w:t>
      </w:r>
      <w:r w:rsidR="003C2420" w:rsidRPr="003C2420">
        <w:rPr>
          <w:rStyle w:val="CitaHTML"/>
          <w:rFonts w:ascii="Optimum" w:hAnsi="Optimum"/>
          <w:sz w:val="20"/>
          <w:lang w:val="en-US"/>
        </w:rPr>
        <w:t>.</w:t>
      </w:r>
      <w:proofErr w:type="gramEnd"/>
    </w:p>
    <w:p w:rsidR="000F6AB3" w:rsidRPr="001134B8" w:rsidRDefault="000F6AB3" w:rsidP="005C657F">
      <w:pPr>
        <w:pStyle w:val="Sangradetextonormal"/>
        <w:spacing w:line="240" w:lineRule="auto"/>
        <w:ind w:left="709" w:right="-23" w:hanging="709"/>
        <w:rPr>
          <w:rFonts w:ascii="Optimum" w:hAnsi="Optimum" w:cs="Times New Roman"/>
          <w:sz w:val="20"/>
          <w:lang w:val="es-CO"/>
        </w:rPr>
      </w:pPr>
      <w:r w:rsidRPr="005C657F">
        <w:rPr>
          <w:rFonts w:ascii="Optimum" w:hAnsi="Optimum" w:cs="Times New Roman"/>
          <w:sz w:val="20"/>
          <w:lang w:val="es-MX"/>
        </w:rPr>
        <w:t>Martínez</w:t>
      </w:r>
      <w:r w:rsidR="00C55F3D" w:rsidRPr="005C657F">
        <w:rPr>
          <w:rFonts w:ascii="Optimum" w:hAnsi="Optimum" w:cs="Times New Roman"/>
          <w:sz w:val="20"/>
          <w:lang w:val="es-MX"/>
        </w:rPr>
        <w:t xml:space="preserve">, V. </w:t>
      </w:r>
      <w:r w:rsidRPr="005C657F">
        <w:rPr>
          <w:rFonts w:ascii="Optimum" w:hAnsi="Optimum" w:cs="Times New Roman"/>
          <w:sz w:val="20"/>
          <w:lang w:val="es-MX"/>
        </w:rPr>
        <w:t>M., Campos</w:t>
      </w:r>
      <w:r w:rsidR="00C55F3D" w:rsidRPr="005C657F">
        <w:rPr>
          <w:rFonts w:ascii="Optimum" w:hAnsi="Optimum" w:cs="Times New Roman"/>
          <w:sz w:val="20"/>
          <w:lang w:val="es-MX"/>
        </w:rPr>
        <w:t xml:space="preserve">, R. </w:t>
      </w:r>
      <w:r w:rsidRPr="005C657F">
        <w:rPr>
          <w:rFonts w:ascii="Optimum" w:hAnsi="Optimum" w:cs="Times New Roman"/>
          <w:sz w:val="20"/>
          <w:lang w:val="es-MX"/>
        </w:rPr>
        <w:t>E., Ayala</w:t>
      </w:r>
      <w:r w:rsidR="00C55F3D" w:rsidRPr="005C657F">
        <w:rPr>
          <w:rFonts w:ascii="Optimum" w:hAnsi="Optimum" w:cs="Times New Roman"/>
          <w:sz w:val="20"/>
          <w:lang w:val="es-MX"/>
        </w:rPr>
        <w:t xml:space="preserve">, A. </w:t>
      </w:r>
      <w:r w:rsidRPr="005C657F">
        <w:rPr>
          <w:rFonts w:ascii="Optimum" w:hAnsi="Optimum" w:cs="Times New Roman"/>
          <w:sz w:val="20"/>
          <w:lang w:val="es-MX"/>
        </w:rPr>
        <w:t>J., Barrientos</w:t>
      </w:r>
      <w:r w:rsidR="00C55F3D" w:rsidRPr="005C657F">
        <w:rPr>
          <w:rFonts w:ascii="Optimum" w:hAnsi="Optimum" w:cs="Times New Roman"/>
          <w:sz w:val="20"/>
          <w:lang w:val="es-MX"/>
        </w:rPr>
        <w:t xml:space="preserve">, P. </w:t>
      </w:r>
      <w:r w:rsidRPr="005C657F">
        <w:rPr>
          <w:rFonts w:ascii="Optimum" w:hAnsi="Optimum" w:cs="Times New Roman"/>
          <w:sz w:val="20"/>
          <w:lang w:val="es-MX"/>
        </w:rPr>
        <w:t>A.</w:t>
      </w:r>
      <w:r w:rsidR="00C55F3D" w:rsidRPr="005C657F">
        <w:rPr>
          <w:rFonts w:ascii="Optimum" w:hAnsi="Optimum" w:cs="Times New Roman"/>
          <w:sz w:val="20"/>
          <w:lang w:val="es-MX"/>
        </w:rPr>
        <w:t xml:space="preserve"> </w:t>
      </w:r>
      <w:r w:rsidRPr="005C657F">
        <w:rPr>
          <w:rFonts w:ascii="Optimum" w:hAnsi="Optimum" w:cs="Times New Roman"/>
          <w:sz w:val="20"/>
          <w:lang w:val="es-MX"/>
        </w:rPr>
        <w:t>F.</w:t>
      </w:r>
      <w:r w:rsidR="00C55F3D" w:rsidRPr="005C657F">
        <w:rPr>
          <w:rFonts w:ascii="Optimum" w:hAnsi="Optimum" w:cs="Times New Roman"/>
          <w:sz w:val="20"/>
          <w:lang w:val="es-MX"/>
        </w:rPr>
        <w:t xml:space="preserve">, &amp; </w:t>
      </w:r>
      <w:r w:rsidRPr="005C657F">
        <w:rPr>
          <w:rFonts w:ascii="Optimum" w:hAnsi="Optimum" w:cs="Times New Roman"/>
          <w:sz w:val="20"/>
          <w:lang w:val="es-MX"/>
        </w:rPr>
        <w:t>Espíndola</w:t>
      </w:r>
      <w:r w:rsidR="00C55F3D" w:rsidRPr="005C657F">
        <w:rPr>
          <w:rFonts w:ascii="Optimum" w:hAnsi="Optimum" w:cs="Times New Roman"/>
          <w:sz w:val="20"/>
          <w:lang w:val="es-MX"/>
        </w:rPr>
        <w:t xml:space="preserve">, B. </w:t>
      </w:r>
      <w:r w:rsidRPr="005C657F">
        <w:rPr>
          <w:rFonts w:ascii="Optimum" w:hAnsi="Optimum" w:cs="Times New Roman"/>
          <w:sz w:val="20"/>
          <w:lang w:val="es-MX"/>
        </w:rPr>
        <w:t>M.</w:t>
      </w:r>
      <w:r w:rsidR="00C55F3D" w:rsidRPr="005C657F">
        <w:rPr>
          <w:rFonts w:ascii="Optimum" w:hAnsi="Optimum" w:cs="Times New Roman"/>
          <w:sz w:val="20"/>
          <w:lang w:val="es-MX"/>
        </w:rPr>
        <w:t xml:space="preserve"> </w:t>
      </w:r>
      <w:r w:rsidRPr="005C657F">
        <w:rPr>
          <w:rFonts w:ascii="Optimum" w:hAnsi="Optimum" w:cs="Times New Roman"/>
          <w:sz w:val="20"/>
          <w:lang w:val="es-MX"/>
        </w:rPr>
        <w:t xml:space="preserve">C. </w:t>
      </w:r>
      <w:r w:rsidR="00AC0D3A" w:rsidRPr="005C657F">
        <w:rPr>
          <w:rFonts w:ascii="Optimum" w:hAnsi="Optimum" w:cs="Times New Roman"/>
          <w:sz w:val="20"/>
          <w:lang w:val="es-MX"/>
        </w:rPr>
        <w:t>(</w:t>
      </w:r>
      <w:r w:rsidRPr="005C657F">
        <w:rPr>
          <w:rFonts w:ascii="Optimum" w:hAnsi="Optimum" w:cs="Times New Roman"/>
          <w:sz w:val="20"/>
          <w:lang w:val="es-MX"/>
        </w:rPr>
        <w:t>2016</w:t>
      </w:r>
      <w:r w:rsidR="00AC0D3A" w:rsidRPr="005C657F">
        <w:rPr>
          <w:rFonts w:ascii="Optimum" w:hAnsi="Optimum" w:cs="Times New Roman"/>
          <w:sz w:val="20"/>
          <w:lang w:val="es-MX"/>
        </w:rPr>
        <w:t>)</w:t>
      </w:r>
      <w:r w:rsidRPr="005C657F">
        <w:rPr>
          <w:rFonts w:ascii="Optimum" w:hAnsi="Optimum" w:cs="Times New Roman"/>
          <w:sz w:val="20"/>
          <w:lang w:val="es-MX"/>
        </w:rPr>
        <w:t xml:space="preserve">. Diversidad y distribución del género </w:t>
      </w:r>
      <w:r w:rsidRPr="005C657F">
        <w:rPr>
          <w:rFonts w:ascii="Optimum" w:hAnsi="Optimum" w:cs="Times New Roman"/>
          <w:i/>
          <w:sz w:val="20"/>
          <w:lang w:val="es-MX"/>
        </w:rPr>
        <w:t>Persea</w:t>
      </w:r>
      <w:r w:rsidRPr="005C657F">
        <w:rPr>
          <w:rFonts w:ascii="Optimum" w:hAnsi="Optimum" w:cs="Times New Roman"/>
          <w:sz w:val="20"/>
          <w:lang w:val="es-MX"/>
        </w:rPr>
        <w:t xml:space="preserve"> Mill., en México. </w:t>
      </w:r>
      <w:r w:rsidRPr="001134B8">
        <w:rPr>
          <w:rFonts w:ascii="Optimum" w:hAnsi="Optimum" w:cs="Times New Roman"/>
          <w:i/>
          <w:sz w:val="20"/>
          <w:lang w:val="es-CO"/>
        </w:rPr>
        <w:t>In</w:t>
      </w:r>
      <w:r w:rsidRPr="001134B8">
        <w:rPr>
          <w:rFonts w:ascii="Optimum" w:hAnsi="Optimum" w:cs="Times New Roman"/>
          <w:sz w:val="20"/>
          <w:lang w:val="es-CO"/>
        </w:rPr>
        <w:t>:</w:t>
      </w:r>
      <w:r w:rsidRPr="001134B8">
        <w:rPr>
          <w:rFonts w:ascii="Optimum" w:hAnsi="Optimum" w:cs="Times New Roman"/>
          <w:i/>
          <w:sz w:val="20"/>
          <w:lang w:val="es-CO"/>
        </w:rPr>
        <w:t xml:space="preserve"> </w:t>
      </w:r>
      <w:proofErr w:type="spellStart"/>
      <w:r w:rsidRPr="001134B8">
        <w:rPr>
          <w:rFonts w:ascii="Optimum" w:hAnsi="Optimum" w:cs="Times New Roman"/>
          <w:i/>
          <w:sz w:val="20"/>
          <w:lang w:val="es-CO"/>
        </w:rPr>
        <w:t>Agroproductividad</w:t>
      </w:r>
      <w:proofErr w:type="spellEnd"/>
      <w:r w:rsidR="005A6321" w:rsidRPr="001134B8">
        <w:rPr>
          <w:rFonts w:ascii="Optimum" w:hAnsi="Optimum" w:cs="Times New Roman"/>
          <w:i/>
          <w:sz w:val="20"/>
          <w:lang w:val="es-CO"/>
        </w:rPr>
        <w:t>,</w:t>
      </w:r>
      <w:r w:rsidRPr="001134B8">
        <w:rPr>
          <w:rFonts w:ascii="Optimum" w:hAnsi="Optimum" w:cs="Times New Roman"/>
          <w:i/>
          <w:sz w:val="20"/>
          <w:lang w:val="es-CO"/>
        </w:rPr>
        <w:t xml:space="preserve"> 9</w:t>
      </w:r>
      <w:r w:rsidR="00D87A36" w:rsidRPr="001134B8">
        <w:rPr>
          <w:rFonts w:ascii="Optimum" w:hAnsi="Optimum" w:cs="Times New Roman"/>
          <w:i/>
          <w:sz w:val="20"/>
          <w:lang w:val="es-CO"/>
        </w:rPr>
        <w:t xml:space="preserve"> </w:t>
      </w:r>
      <w:r w:rsidR="00D87A36" w:rsidRPr="001134B8">
        <w:rPr>
          <w:rFonts w:ascii="Optimum" w:hAnsi="Optimum" w:cs="Times New Roman"/>
          <w:sz w:val="20"/>
          <w:lang w:val="es-CO"/>
        </w:rPr>
        <w:t>(4)</w:t>
      </w:r>
      <w:r w:rsidR="005A6321" w:rsidRPr="001134B8">
        <w:rPr>
          <w:rFonts w:ascii="Optimum" w:hAnsi="Optimum" w:cs="Times New Roman"/>
          <w:sz w:val="20"/>
          <w:lang w:val="es-CO"/>
        </w:rPr>
        <w:t>,</w:t>
      </w:r>
      <w:r w:rsidRPr="001134B8">
        <w:rPr>
          <w:rFonts w:ascii="Optimum" w:hAnsi="Optimum" w:cs="Times New Roman"/>
          <w:sz w:val="20"/>
          <w:lang w:val="es-CO"/>
        </w:rPr>
        <w:t xml:space="preserve"> 72-77.</w:t>
      </w:r>
      <w:r w:rsidR="005A6321" w:rsidRPr="001134B8">
        <w:rPr>
          <w:rFonts w:ascii="Optimum" w:hAnsi="Optimum" w:cs="Times New Roman"/>
          <w:color w:val="666666"/>
          <w:sz w:val="20"/>
          <w:lang w:val="es-CO"/>
        </w:rPr>
        <w:t xml:space="preserve"> </w:t>
      </w:r>
      <w:r w:rsidR="005A6321" w:rsidRPr="001134B8">
        <w:rPr>
          <w:rStyle w:val="CitaHTML"/>
          <w:rFonts w:ascii="Optimum" w:hAnsi="Optimum" w:cs="Times New Roman"/>
          <w:i w:val="0"/>
          <w:sz w:val="20"/>
          <w:lang w:val="es-CO"/>
        </w:rPr>
        <w:t>search.ebscohost.com/login.aspx?direct=true&amp;profile=ehost...site</w:t>
      </w:r>
      <w:r w:rsidR="003C2420" w:rsidRPr="001134B8">
        <w:rPr>
          <w:rStyle w:val="CitaHTML"/>
          <w:rFonts w:ascii="Optimum" w:hAnsi="Optimum" w:cs="Times New Roman"/>
          <w:i w:val="0"/>
          <w:sz w:val="20"/>
          <w:lang w:val="es-CO"/>
        </w:rPr>
        <w:t>.</w:t>
      </w:r>
    </w:p>
    <w:p w:rsidR="005A6321" w:rsidRPr="005C657F" w:rsidRDefault="003B0B99" w:rsidP="005C657F">
      <w:pPr>
        <w:ind w:left="709" w:hanging="709"/>
        <w:jc w:val="both"/>
        <w:rPr>
          <w:rFonts w:ascii="Optimum" w:hAnsi="Optimum"/>
          <w:sz w:val="20"/>
        </w:rPr>
      </w:pPr>
      <w:r w:rsidRPr="005C657F">
        <w:rPr>
          <w:rFonts w:ascii="Optimum" w:hAnsi="Optimum"/>
          <w:bCs/>
          <w:sz w:val="20"/>
          <w:lang w:val="es-MX" w:eastAsia="es-MX"/>
        </w:rPr>
        <w:t>Mijares</w:t>
      </w:r>
      <w:r w:rsidR="00C55F3D" w:rsidRPr="005C657F">
        <w:rPr>
          <w:rFonts w:ascii="Optimum" w:hAnsi="Optimum"/>
          <w:bCs/>
          <w:sz w:val="20"/>
          <w:lang w:val="es-MX" w:eastAsia="es-MX"/>
        </w:rPr>
        <w:t xml:space="preserve">, O. P., </w:t>
      </w:r>
      <w:r w:rsidR="00C55F3D" w:rsidRPr="005C657F">
        <w:rPr>
          <w:rFonts w:ascii="Optimum" w:hAnsi="Optimum"/>
          <w:sz w:val="20"/>
          <w:lang w:val="es-MX"/>
        </w:rPr>
        <w:t>&amp;</w:t>
      </w:r>
      <w:r w:rsidRPr="005C657F">
        <w:rPr>
          <w:rFonts w:ascii="Optimum" w:hAnsi="Optimum"/>
          <w:bCs/>
          <w:sz w:val="20"/>
          <w:lang w:val="es-MX" w:eastAsia="es-MX"/>
        </w:rPr>
        <w:t xml:space="preserve"> López</w:t>
      </w:r>
      <w:r w:rsidR="00C55F3D" w:rsidRPr="005C657F">
        <w:rPr>
          <w:rFonts w:ascii="Optimum" w:hAnsi="Optimum"/>
          <w:bCs/>
          <w:sz w:val="20"/>
          <w:lang w:val="es-MX" w:eastAsia="es-MX"/>
        </w:rPr>
        <w:t>, L.</w:t>
      </w:r>
      <w:r w:rsidRPr="005C657F">
        <w:rPr>
          <w:rFonts w:ascii="Optimum" w:hAnsi="Optimum"/>
          <w:bCs/>
          <w:sz w:val="20"/>
          <w:lang w:val="es-MX" w:eastAsia="es-MX"/>
        </w:rPr>
        <w:t xml:space="preserve"> L. </w:t>
      </w:r>
      <w:r w:rsidR="005A6321" w:rsidRPr="005C657F">
        <w:rPr>
          <w:rFonts w:ascii="Optimum" w:hAnsi="Optimum"/>
          <w:bCs/>
          <w:sz w:val="20"/>
          <w:lang w:val="es-MX" w:eastAsia="es-MX"/>
        </w:rPr>
        <w:t>(</w:t>
      </w:r>
      <w:r w:rsidRPr="005C657F">
        <w:rPr>
          <w:rFonts w:ascii="Optimum" w:hAnsi="Optimum"/>
          <w:bCs/>
          <w:sz w:val="20"/>
          <w:lang w:val="es-MX" w:eastAsia="es-MX"/>
        </w:rPr>
        <w:t>1998</w:t>
      </w:r>
      <w:r w:rsidR="005A6321" w:rsidRPr="005C657F">
        <w:rPr>
          <w:rFonts w:ascii="Optimum" w:hAnsi="Optimum"/>
          <w:bCs/>
          <w:sz w:val="20"/>
          <w:lang w:val="es-MX" w:eastAsia="es-MX"/>
        </w:rPr>
        <w:t>)</w:t>
      </w:r>
      <w:r w:rsidRPr="005C657F">
        <w:rPr>
          <w:rFonts w:ascii="Optimum" w:hAnsi="Optimum"/>
          <w:bCs/>
          <w:sz w:val="20"/>
          <w:lang w:val="es-MX" w:eastAsia="es-MX"/>
        </w:rPr>
        <w:t xml:space="preserve">. Variedades de aguacate y su producción en México. Departamento de Fitotecnia. Memoria 1998 de la </w:t>
      </w:r>
      <w:r w:rsidRPr="005C657F">
        <w:rPr>
          <w:rFonts w:ascii="Optimum" w:hAnsi="Optimum"/>
          <w:sz w:val="20"/>
          <w:lang w:val="es-MX" w:eastAsia="es-MX"/>
        </w:rPr>
        <w:t>Fundación Salvador Sánchez Colín. Centro de Investigaciones y Tecnológicas del Aguacate en el Estado de México. Coatepec de Harinas. México. pp. 88-99.</w:t>
      </w:r>
      <w:r w:rsidR="005A6321" w:rsidRPr="005C657F">
        <w:rPr>
          <w:rFonts w:ascii="Optimum" w:hAnsi="Optimum"/>
          <w:iCs/>
          <w:sz w:val="20"/>
        </w:rPr>
        <w:t>www.avocadosource.com/Journals/CICTAMEX/...1998/cictamex_1998_22-32.pdf</w:t>
      </w:r>
      <w:r w:rsidR="003C2420">
        <w:rPr>
          <w:rFonts w:ascii="Optimum" w:hAnsi="Optimum"/>
          <w:iCs/>
          <w:sz w:val="20"/>
        </w:rPr>
        <w:t>.</w:t>
      </w:r>
    </w:p>
    <w:p w:rsidR="003B0B99" w:rsidRPr="005C657F" w:rsidRDefault="003F218A" w:rsidP="005C657F">
      <w:pPr>
        <w:pStyle w:val="Sangradetextonormal"/>
        <w:spacing w:line="240" w:lineRule="auto"/>
        <w:ind w:left="709" w:hanging="709"/>
        <w:rPr>
          <w:rFonts w:ascii="Optimum" w:hAnsi="Optimum" w:cs="Times New Roman"/>
          <w:sz w:val="20"/>
          <w:lang w:val="en-US" w:eastAsia="es-MX"/>
        </w:rPr>
      </w:pPr>
      <w:proofErr w:type="spellStart"/>
      <w:proofErr w:type="gramStart"/>
      <w:r w:rsidRPr="005C657F">
        <w:rPr>
          <w:rFonts w:ascii="Optimum" w:hAnsi="Optimum" w:cs="Times New Roman"/>
          <w:sz w:val="20"/>
          <w:lang w:val="en-US" w:eastAsia="es-MX"/>
        </w:rPr>
        <w:t>Newett</w:t>
      </w:r>
      <w:proofErr w:type="spellEnd"/>
      <w:r w:rsidRPr="005C657F">
        <w:rPr>
          <w:rFonts w:ascii="Optimum" w:hAnsi="Optimum" w:cs="Times New Roman"/>
          <w:sz w:val="20"/>
          <w:lang w:val="en-US" w:eastAsia="es-MX"/>
        </w:rPr>
        <w:t xml:space="preserve">, S. D. E., </w:t>
      </w:r>
      <w:proofErr w:type="spellStart"/>
      <w:r w:rsidR="003B0B99" w:rsidRPr="005C657F">
        <w:rPr>
          <w:rFonts w:ascii="Optimum" w:hAnsi="Optimum" w:cs="Times New Roman"/>
          <w:sz w:val="20"/>
          <w:lang w:val="en-US" w:eastAsia="es-MX"/>
        </w:rPr>
        <w:t>Crandy</w:t>
      </w:r>
      <w:proofErr w:type="spellEnd"/>
      <w:r w:rsidR="003B0B99" w:rsidRPr="005C657F">
        <w:rPr>
          <w:rFonts w:ascii="Optimum" w:hAnsi="Optimum" w:cs="Times New Roman"/>
          <w:sz w:val="20"/>
          <w:lang w:val="en-US" w:eastAsia="es-MX"/>
        </w:rPr>
        <w:t>,</w:t>
      </w:r>
      <w:r w:rsidRPr="005C657F">
        <w:rPr>
          <w:rFonts w:ascii="Optimum" w:hAnsi="Optimum" w:cs="Times New Roman"/>
          <w:sz w:val="20"/>
          <w:lang w:val="en-US" w:eastAsia="es-MX"/>
        </w:rPr>
        <w:t xml:space="preserve"> J.</w:t>
      </w:r>
      <w:r w:rsidR="00C55F3D" w:rsidRPr="005C657F">
        <w:rPr>
          <w:rFonts w:ascii="Optimum" w:hAnsi="Optimum" w:cs="Times New Roman"/>
          <w:sz w:val="20"/>
          <w:lang w:val="en-US" w:eastAsia="es-MX"/>
        </w:rPr>
        <w:t xml:space="preserve"> </w:t>
      </w:r>
      <w:r w:rsidRPr="005C657F">
        <w:rPr>
          <w:rFonts w:ascii="Optimum" w:hAnsi="Optimum" w:cs="Times New Roman"/>
          <w:sz w:val="20"/>
          <w:lang w:val="en-US" w:eastAsia="es-MX"/>
        </w:rPr>
        <w:t>H.</w:t>
      </w:r>
      <w:r w:rsidR="00C55F3D" w:rsidRPr="005C657F">
        <w:rPr>
          <w:rFonts w:ascii="Optimum" w:hAnsi="Optimum" w:cs="Times New Roman"/>
          <w:sz w:val="20"/>
          <w:lang w:val="en-US" w:eastAsia="es-MX"/>
        </w:rPr>
        <w:t xml:space="preserve">, </w:t>
      </w:r>
      <w:r w:rsidR="00C55F3D" w:rsidRPr="005C657F">
        <w:rPr>
          <w:rFonts w:ascii="Optimum" w:hAnsi="Optimum" w:cs="Times New Roman"/>
          <w:sz w:val="20"/>
          <w:lang w:val="en-US"/>
        </w:rPr>
        <w:t xml:space="preserve">&amp; </w:t>
      </w:r>
      <w:proofErr w:type="spellStart"/>
      <w:r w:rsidR="003B0B99" w:rsidRPr="005C657F">
        <w:rPr>
          <w:rFonts w:ascii="Optimum" w:hAnsi="Optimum" w:cs="Times New Roman"/>
          <w:sz w:val="20"/>
          <w:lang w:val="en-US" w:eastAsia="es-MX"/>
        </w:rPr>
        <w:t>Balerdi</w:t>
      </w:r>
      <w:proofErr w:type="spellEnd"/>
      <w:r w:rsidRPr="005C657F">
        <w:rPr>
          <w:rFonts w:ascii="Optimum" w:hAnsi="Optimum" w:cs="Times New Roman"/>
          <w:sz w:val="20"/>
          <w:lang w:val="en-US" w:eastAsia="es-MX"/>
        </w:rPr>
        <w:t>, C.</w:t>
      </w:r>
      <w:r w:rsidR="00C55F3D" w:rsidRPr="005C657F">
        <w:rPr>
          <w:rFonts w:ascii="Optimum" w:hAnsi="Optimum" w:cs="Times New Roman"/>
          <w:sz w:val="20"/>
          <w:lang w:val="en-US" w:eastAsia="es-MX"/>
        </w:rPr>
        <w:t xml:space="preserve"> </w:t>
      </w:r>
      <w:r w:rsidRPr="005C657F">
        <w:rPr>
          <w:rFonts w:ascii="Optimum" w:hAnsi="Optimum" w:cs="Times New Roman"/>
          <w:sz w:val="20"/>
          <w:lang w:val="en-US" w:eastAsia="es-MX"/>
        </w:rPr>
        <w:t>F.</w:t>
      </w:r>
      <w:r w:rsidR="003B0B99" w:rsidRPr="005C657F">
        <w:rPr>
          <w:rFonts w:ascii="Optimum" w:hAnsi="Optimum" w:cs="Times New Roman"/>
          <w:sz w:val="20"/>
          <w:lang w:val="en-US" w:eastAsia="es-MX"/>
        </w:rPr>
        <w:t xml:space="preserve"> </w:t>
      </w:r>
      <w:r w:rsidR="001916B4" w:rsidRPr="005C657F">
        <w:rPr>
          <w:rFonts w:ascii="Optimum" w:hAnsi="Optimum" w:cs="Times New Roman"/>
          <w:sz w:val="20"/>
          <w:lang w:val="en-US" w:eastAsia="es-MX"/>
        </w:rPr>
        <w:t>(</w:t>
      </w:r>
      <w:r w:rsidR="003B0B99" w:rsidRPr="005C657F">
        <w:rPr>
          <w:rFonts w:ascii="Optimum" w:hAnsi="Optimum" w:cs="Times New Roman"/>
          <w:sz w:val="20"/>
          <w:lang w:val="en-US" w:eastAsia="es-MX"/>
        </w:rPr>
        <w:t>2002</w:t>
      </w:r>
      <w:r w:rsidR="001916B4" w:rsidRPr="005C657F">
        <w:rPr>
          <w:rFonts w:ascii="Optimum" w:hAnsi="Optimum" w:cs="Times New Roman"/>
          <w:sz w:val="20"/>
          <w:lang w:val="en-US" w:eastAsia="es-MX"/>
        </w:rPr>
        <w:t>)</w:t>
      </w:r>
      <w:r w:rsidR="003B0B99" w:rsidRPr="005C657F">
        <w:rPr>
          <w:rFonts w:ascii="Optimum" w:hAnsi="Optimum" w:cs="Times New Roman"/>
          <w:sz w:val="20"/>
          <w:lang w:val="en-US" w:eastAsia="es-MX"/>
        </w:rPr>
        <w:t>.</w:t>
      </w:r>
      <w:proofErr w:type="gramEnd"/>
      <w:r w:rsidR="003B0B99" w:rsidRPr="005C657F">
        <w:rPr>
          <w:rFonts w:ascii="Optimum" w:hAnsi="Optimum" w:cs="Times New Roman"/>
          <w:sz w:val="20"/>
          <w:lang w:val="en-US" w:eastAsia="es-MX"/>
        </w:rPr>
        <w:t xml:space="preserve"> </w:t>
      </w:r>
      <w:proofErr w:type="gramStart"/>
      <w:r w:rsidR="003B0B99" w:rsidRPr="005C657F">
        <w:rPr>
          <w:rFonts w:ascii="Optimum" w:hAnsi="Optimum" w:cs="Times New Roman"/>
          <w:sz w:val="20"/>
          <w:lang w:val="en-US" w:eastAsia="es-MX"/>
        </w:rPr>
        <w:t>Cultivars and rootstocks.</w:t>
      </w:r>
      <w:proofErr w:type="gramEnd"/>
      <w:r w:rsidR="003B0B99" w:rsidRPr="005C657F">
        <w:rPr>
          <w:rFonts w:ascii="Optimum" w:hAnsi="Optimum" w:cs="Times New Roman"/>
          <w:sz w:val="20"/>
          <w:lang w:val="en-US" w:eastAsia="es-MX"/>
        </w:rPr>
        <w:t xml:space="preserve"> In: </w:t>
      </w:r>
      <w:proofErr w:type="spellStart"/>
      <w:r w:rsidR="003B0B99" w:rsidRPr="005C657F">
        <w:rPr>
          <w:rFonts w:ascii="Optimum" w:hAnsi="Optimum" w:cs="Times New Roman"/>
          <w:sz w:val="20"/>
          <w:lang w:val="en-US" w:eastAsia="es-MX"/>
        </w:rPr>
        <w:t>Whiley</w:t>
      </w:r>
      <w:proofErr w:type="spellEnd"/>
      <w:r w:rsidR="003B0B99" w:rsidRPr="005C657F">
        <w:rPr>
          <w:rFonts w:ascii="Optimum" w:hAnsi="Optimum" w:cs="Times New Roman"/>
          <w:sz w:val="20"/>
          <w:lang w:val="en-US" w:eastAsia="es-MX"/>
        </w:rPr>
        <w:t>, A. W., Schaffer, B. and Wolstenholme, B. N. (Eds.), Avocado: Botany, Production and Uses. CAB Publishing, pp. 161-187.</w:t>
      </w:r>
    </w:p>
    <w:p w:rsidR="00E07295" w:rsidRPr="005C657F" w:rsidRDefault="00B10DFA" w:rsidP="005C657F">
      <w:pPr>
        <w:pStyle w:val="Sangradetextonormal"/>
        <w:spacing w:line="240" w:lineRule="auto"/>
        <w:ind w:left="709" w:right="-23" w:hanging="709"/>
        <w:rPr>
          <w:rStyle w:val="CitaHTML"/>
          <w:rFonts w:ascii="Optimum" w:hAnsi="Optimum" w:cs="Times New Roman"/>
          <w:i w:val="0"/>
          <w:sz w:val="20"/>
          <w:lang w:val="en-US"/>
        </w:rPr>
      </w:pPr>
      <w:proofErr w:type="spellStart"/>
      <w:r w:rsidRPr="001134B8">
        <w:rPr>
          <w:rFonts w:ascii="Optimum" w:hAnsi="Optimum" w:cs="Times New Roman"/>
          <w:sz w:val="20"/>
          <w:lang w:val="es-CO"/>
        </w:rPr>
        <w:t>Pavlicek</w:t>
      </w:r>
      <w:proofErr w:type="spellEnd"/>
      <w:r w:rsidR="00C55F3D" w:rsidRPr="001134B8">
        <w:rPr>
          <w:rFonts w:ascii="Optimum" w:hAnsi="Optimum" w:cs="Times New Roman"/>
          <w:sz w:val="20"/>
          <w:lang w:val="es-CO"/>
        </w:rPr>
        <w:t>,</w:t>
      </w:r>
      <w:r w:rsidRPr="001134B8">
        <w:rPr>
          <w:rFonts w:ascii="Optimum" w:hAnsi="Optimum" w:cs="Times New Roman"/>
          <w:sz w:val="20"/>
          <w:lang w:val="es-CO"/>
        </w:rPr>
        <w:t xml:space="preserve"> A., </w:t>
      </w:r>
      <w:proofErr w:type="spellStart"/>
      <w:r w:rsidRPr="001134B8">
        <w:rPr>
          <w:rFonts w:ascii="Optimum" w:hAnsi="Optimum" w:cs="Times New Roman"/>
          <w:sz w:val="20"/>
          <w:lang w:val="es-CO"/>
        </w:rPr>
        <w:t>Hrda</w:t>
      </w:r>
      <w:proofErr w:type="spellEnd"/>
      <w:r w:rsidR="00C55F3D" w:rsidRPr="001134B8">
        <w:rPr>
          <w:rFonts w:ascii="Optimum" w:hAnsi="Optimum" w:cs="Times New Roman"/>
          <w:sz w:val="20"/>
          <w:lang w:val="es-CO"/>
        </w:rPr>
        <w:t>,</w:t>
      </w:r>
      <w:r w:rsidRPr="001134B8">
        <w:rPr>
          <w:rFonts w:ascii="Optimum" w:hAnsi="Optimum" w:cs="Times New Roman"/>
          <w:sz w:val="20"/>
          <w:lang w:val="es-CO"/>
        </w:rPr>
        <w:t xml:space="preserve"> S</w:t>
      </w:r>
      <w:r w:rsidR="00C55F3D" w:rsidRPr="001134B8">
        <w:rPr>
          <w:rFonts w:ascii="Optimum" w:hAnsi="Optimum" w:cs="Times New Roman"/>
          <w:sz w:val="20"/>
          <w:lang w:val="es-CO"/>
        </w:rPr>
        <w:t>.</w:t>
      </w:r>
      <w:r w:rsidRPr="001134B8">
        <w:rPr>
          <w:rFonts w:ascii="Optimum" w:hAnsi="Optimum" w:cs="Times New Roman"/>
          <w:sz w:val="20"/>
          <w:lang w:val="es-CO"/>
        </w:rPr>
        <w:t>,</w:t>
      </w:r>
      <w:r w:rsidR="00C55F3D" w:rsidRPr="001134B8">
        <w:rPr>
          <w:rFonts w:ascii="Optimum" w:hAnsi="Optimum" w:cs="Times New Roman"/>
          <w:sz w:val="20"/>
          <w:lang w:val="es-CO"/>
        </w:rPr>
        <w:t xml:space="preserve"> &amp;</w:t>
      </w:r>
      <w:r w:rsidRPr="001134B8">
        <w:rPr>
          <w:rFonts w:ascii="Optimum" w:hAnsi="Optimum" w:cs="Times New Roman"/>
          <w:sz w:val="20"/>
          <w:lang w:val="es-CO"/>
        </w:rPr>
        <w:t xml:space="preserve"> </w:t>
      </w:r>
      <w:proofErr w:type="spellStart"/>
      <w:r w:rsidRPr="001134B8">
        <w:rPr>
          <w:rFonts w:ascii="Optimum" w:hAnsi="Optimum" w:cs="Times New Roman"/>
          <w:sz w:val="20"/>
          <w:lang w:val="es-CO"/>
        </w:rPr>
        <w:t>Flegr</w:t>
      </w:r>
      <w:proofErr w:type="spellEnd"/>
      <w:r w:rsidR="00C55F3D" w:rsidRPr="001134B8">
        <w:rPr>
          <w:rFonts w:ascii="Optimum" w:hAnsi="Optimum" w:cs="Times New Roman"/>
          <w:sz w:val="20"/>
          <w:lang w:val="es-CO"/>
        </w:rPr>
        <w:t>,</w:t>
      </w:r>
      <w:r w:rsidRPr="001134B8">
        <w:rPr>
          <w:rFonts w:ascii="Optimum" w:hAnsi="Optimum" w:cs="Times New Roman"/>
          <w:sz w:val="20"/>
          <w:lang w:val="es-CO"/>
        </w:rPr>
        <w:t xml:space="preserve"> J. </w:t>
      </w:r>
      <w:r w:rsidR="00E07295" w:rsidRPr="001134B8">
        <w:rPr>
          <w:rFonts w:ascii="Optimum" w:hAnsi="Optimum" w:cs="Times New Roman"/>
          <w:sz w:val="20"/>
          <w:lang w:val="es-CO"/>
        </w:rPr>
        <w:t>(</w:t>
      </w:r>
      <w:r w:rsidRPr="001134B8">
        <w:rPr>
          <w:rFonts w:ascii="Optimum" w:hAnsi="Optimum" w:cs="Times New Roman"/>
          <w:sz w:val="20"/>
          <w:lang w:val="es-CO"/>
        </w:rPr>
        <w:t>1999</w:t>
      </w:r>
      <w:r w:rsidR="00E07295" w:rsidRPr="001134B8">
        <w:rPr>
          <w:rFonts w:ascii="Optimum" w:hAnsi="Optimum" w:cs="Times New Roman"/>
          <w:sz w:val="20"/>
          <w:lang w:val="es-CO"/>
        </w:rPr>
        <w:t>)</w:t>
      </w:r>
      <w:r w:rsidRPr="001134B8">
        <w:rPr>
          <w:rFonts w:ascii="Optimum" w:hAnsi="Optimum" w:cs="Times New Roman"/>
          <w:sz w:val="20"/>
          <w:lang w:val="es-CO"/>
        </w:rPr>
        <w:t>.</w:t>
      </w:r>
      <w:r w:rsidR="000704D0" w:rsidRPr="001134B8">
        <w:rPr>
          <w:rFonts w:ascii="Optimum" w:hAnsi="Optimum" w:cs="Times New Roman"/>
          <w:sz w:val="20"/>
          <w:lang w:val="es-CO"/>
        </w:rPr>
        <w:t xml:space="preserve"> </w:t>
      </w:r>
      <w:r w:rsidR="003F218A" w:rsidRPr="005C657F">
        <w:rPr>
          <w:rFonts w:ascii="Optimum" w:hAnsi="Optimum" w:cs="Times New Roman"/>
          <w:sz w:val="20"/>
          <w:lang w:val="en-US"/>
        </w:rPr>
        <w:t>Free Tree</w:t>
      </w:r>
      <w:r w:rsidR="000704D0" w:rsidRPr="005C657F">
        <w:rPr>
          <w:rFonts w:ascii="Optimum" w:hAnsi="Optimum" w:cs="Times New Roman"/>
          <w:sz w:val="20"/>
          <w:lang w:val="en-US"/>
        </w:rPr>
        <w:t xml:space="preserve"> - Freeware program for construction of phylogenetic trees on the basis of distance data and bootstrap/jackknife analysis of the tree robustness. </w:t>
      </w:r>
      <w:proofErr w:type="gramStart"/>
      <w:r w:rsidR="000704D0" w:rsidRPr="005C657F">
        <w:rPr>
          <w:rFonts w:ascii="Optimum" w:hAnsi="Optimum" w:cs="Times New Roman"/>
          <w:sz w:val="20"/>
          <w:lang w:val="en-US"/>
        </w:rPr>
        <w:t xml:space="preserve">Application in the RAPD analysis of the genus </w:t>
      </w:r>
      <w:proofErr w:type="spellStart"/>
      <w:r w:rsidR="000704D0" w:rsidRPr="005C657F">
        <w:rPr>
          <w:rFonts w:ascii="Optimum" w:hAnsi="Optimum" w:cs="Times New Roman"/>
          <w:i/>
          <w:iCs/>
          <w:sz w:val="20"/>
          <w:lang w:val="en-US"/>
        </w:rPr>
        <w:t>Frenkelia</w:t>
      </w:r>
      <w:proofErr w:type="spellEnd"/>
      <w:r w:rsidR="000704D0" w:rsidRPr="005C657F">
        <w:rPr>
          <w:rFonts w:ascii="Optimum" w:hAnsi="Optimum" w:cs="Times New Roman"/>
          <w:sz w:val="20"/>
          <w:lang w:val="en-US"/>
        </w:rPr>
        <w:t>.</w:t>
      </w:r>
      <w:proofErr w:type="gramEnd"/>
      <w:r w:rsidR="000704D0" w:rsidRPr="005C657F">
        <w:rPr>
          <w:rFonts w:ascii="Optimum" w:hAnsi="Optimum" w:cs="Times New Roman"/>
          <w:sz w:val="20"/>
          <w:lang w:val="en-US"/>
        </w:rPr>
        <w:t xml:space="preserve"> </w:t>
      </w:r>
      <w:r w:rsidR="000704D0" w:rsidRPr="005C657F">
        <w:rPr>
          <w:rFonts w:ascii="Optimum" w:hAnsi="Optimum" w:cs="Times New Roman"/>
          <w:i/>
          <w:sz w:val="20"/>
          <w:lang w:val="en-US"/>
        </w:rPr>
        <w:t xml:space="preserve">Folia </w:t>
      </w:r>
      <w:proofErr w:type="spellStart"/>
      <w:r w:rsidR="000704D0" w:rsidRPr="005C657F">
        <w:rPr>
          <w:rFonts w:ascii="Optimum" w:hAnsi="Optimum" w:cs="Times New Roman"/>
          <w:i/>
          <w:sz w:val="20"/>
          <w:lang w:val="en-US"/>
        </w:rPr>
        <w:t>Bi</w:t>
      </w:r>
      <w:r w:rsidRPr="005C657F">
        <w:rPr>
          <w:rFonts w:ascii="Optimum" w:hAnsi="Optimum" w:cs="Times New Roman"/>
          <w:i/>
          <w:sz w:val="20"/>
          <w:lang w:val="en-US"/>
        </w:rPr>
        <w:t>ologica</w:t>
      </w:r>
      <w:proofErr w:type="spellEnd"/>
      <w:r w:rsidRPr="005C657F">
        <w:rPr>
          <w:rFonts w:ascii="Optimum" w:hAnsi="Optimum" w:cs="Times New Roman"/>
          <w:i/>
          <w:sz w:val="20"/>
          <w:lang w:val="en-US"/>
        </w:rPr>
        <w:t xml:space="preserve"> (Praha) 45</w:t>
      </w:r>
      <w:r w:rsidRPr="005C657F">
        <w:rPr>
          <w:rFonts w:ascii="Optimum" w:hAnsi="Optimum" w:cs="Times New Roman"/>
          <w:sz w:val="20"/>
          <w:lang w:val="en-US"/>
        </w:rPr>
        <w:t>, 97-99.</w:t>
      </w:r>
      <w:r w:rsidR="00E07295" w:rsidRPr="005C657F">
        <w:rPr>
          <w:rFonts w:ascii="Optimum" w:hAnsi="Optimum" w:cs="Times New Roman"/>
          <w:sz w:val="20"/>
          <w:lang w:val="en-US"/>
        </w:rPr>
        <w:t xml:space="preserve"> </w:t>
      </w:r>
      <w:hyperlink r:id="rId15" w:history="1">
        <w:r w:rsidR="00E07295" w:rsidRPr="005C657F">
          <w:rPr>
            <w:rStyle w:val="Hipervnculo"/>
            <w:rFonts w:ascii="Optimum" w:hAnsi="Optimum" w:cs="Times New Roman"/>
            <w:color w:val="auto"/>
            <w:sz w:val="20"/>
            <w:u w:val="none"/>
            <w:lang w:val="en-US"/>
          </w:rPr>
          <w:t>www.scirp.org/.../reference/ReferencesPapers.aspx?ReferenceID</w:t>
        </w:r>
      </w:hyperlink>
    </w:p>
    <w:p w:rsidR="00EF0890" w:rsidRPr="005C657F" w:rsidRDefault="006E4AD6" w:rsidP="005C657F">
      <w:pPr>
        <w:pStyle w:val="Sinespaciado"/>
        <w:ind w:left="709" w:hanging="709"/>
        <w:jc w:val="both"/>
        <w:rPr>
          <w:rFonts w:ascii="Optimum" w:hAnsi="Optimum"/>
          <w:sz w:val="20"/>
          <w:szCs w:val="20"/>
          <w:lang w:val="en-US"/>
        </w:rPr>
      </w:pPr>
      <w:proofErr w:type="gramStart"/>
      <w:r w:rsidRPr="005C657F">
        <w:rPr>
          <w:rFonts w:ascii="Optimum" w:hAnsi="Optimum"/>
          <w:sz w:val="20"/>
          <w:szCs w:val="20"/>
          <w:lang w:val="en-US"/>
        </w:rPr>
        <w:t xml:space="preserve">Perrier, </w:t>
      </w:r>
      <w:r w:rsidR="00E07295" w:rsidRPr="005C657F">
        <w:rPr>
          <w:rFonts w:ascii="Optimum" w:hAnsi="Optimum"/>
          <w:sz w:val="20"/>
          <w:szCs w:val="20"/>
          <w:lang w:val="en-US"/>
        </w:rPr>
        <w:t xml:space="preserve">X., &amp; </w:t>
      </w:r>
      <w:proofErr w:type="spellStart"/>
      <w:r w:rsidRPr="005C657F">
        <w:rPr>
          <w:rFonts w:ascii="Optimum" w:hAnsi="Optimum"/>
          <w:sz w:val="20"/>
          <w:szCs w:val="20"/>
          <w:lang w:val="en-US"/>
        </w:rPr>
        <w:t>Jacquemoud</w:t>
      </w:r>
      <w:proofErr w:type="spellEnd"/>
      <w:r w:rsidRPr="005C657F">
        <w:rPr>
          <w:rFonts w:ascii="Optimum" w:hAnsi="Optimum"/>
          <w:sz w:val="20"/>
          <w:szCs w:val="20"/>
          <w:lang w:val="en-US"/>
        </w:rPr>
        <w:t xml:space="preserve">-Collet, </w:t>
      </w:r>
      <w:r w:rsidR="00EF0890" w:rsidRPr="005C657F">
        <w:rPr>
          <w:rFonts w:ascii="Optimum" w:hAnsi="Optimum"/>
          <w:sz w:val="20"/>
          <w:szCs w:val="20"/>
          <w:lang w:val="en-US"/>
        </w:rPr>
        <w:t>J.</w:t>
      </w:r>
      <w:r w:rsidR="00E07295" w:rsidRPr="005C657F">
        <w:rPr>
          <w:rFonts w:ascii="Optimum" w:hAnsi="Optimum"/>
          <w:sz w:val="20"/>
          <w:szCs w:val="20"/>
          <w:lang w:val="en-US"/>
        </w:rPr>
        <w:t xml:space="preserve"> </w:t>
      </w:r>
      <w:r w:rsidRPr="005C657F">
        <w:rPr>
          <w:rFonts w:ascii="Optimum" w:hAnsi="Optimum"/>
          <w:sz w:val="20"/>
          <w:szCs w:val="20"/>
          <w:lang w:val="en-US"/>
        </w:rPr>
        <w:t xml:space="preserve">P. </w:t>
      </w:r>
      <w:r w:rsidR="00E07295" w:rsidRPr="005C657F">
        <w:rPr>
          <w:rFonts w:ascii="Optimum" w:hAnsi="Optimum"/>
          <w:sz w:val="20"/>
          <w:szCs w:val="20"/>
          <w:lang w:val="en-US"/>
        </w:rPr>
        <w:t>(</w:t>
      </w:r>
      <w:r w:rsidRPr="005C657F">
        <w:rPr>
          <w:rFonts w:ascii="Optimum" w:hAnsi="Optimum"/>
          <w:sz w:val="20"/>
          <w:szCs w:val="20"/>
          <w:lang w:val="en-US"/>
        </w:rPr>
        <w:t>2006</w:t>
      </w:r>
      <w:r w:rsidR="00E07295" w:rsidRPr="005C657F">
        <w:rPr>
          <w:rFonts w:ascii="Optimum" w:hAnsi="Optimum"/>
          <w:sz w:val="20"/>
          <w:szCs w:val="20"/>
          <w:lang w:val="en-US"/>
        </w:rPr>
        <w:t>)</w:t>
      </w:r>
      <w:r w:rsidRPr="005C657F">
        <w:rPr>
          <w:rFonts w:ascii="Optimum" w:hAnsi="Optimum"/>
          <w:sz w:val="20"/>
          <w:szCs w:val="20"/>
          <w:lang w:val="en-US"/>
        </w:rPr>
        <w:t>.</w:t>
      </w:r>
      <w:proofErr w:type="gramEnd"/>
      <w:r w:rsidRPr="005C657F">
        <w:rPr>
          <w:rFonts w:ascii="Optimum" w:hAnsi="Optimum"/>
          <w:sz w:val="20"/>
          <w:szCs w:val="20"/>
          <w:lang w:val="en-US"/>
        </w:rPr>
        <w:t xml:space="preserve"> </w:t>
      </w:r>
      <w:proofErr w:type="spellStart"/>
      <w:proofErr w:type="gramStart"/>
      <w:r w:rsidR="001B39D4" w:rsidRPr="005C657F">
        <w:rPr>
          <w:rFonts w:ascii="Optimum" w:hAnsi="Optimum"/>
          <w:sz w:val="20"/>
          <w:szCs w:val="20"/>
          <w:lang w:val="en-US"/>
        </w:rPr>
        <w:t>DAR</w:t>
      </w:r>
      <w:r w:rsidR="00EF0890" w:rsidRPr="005C657F">
        <w:rPr>
          <w:rFonts w:ascii="Optimum" w:hAnsi="Optimum"/>
          <w:sz w:val="20"/>
          <w:szCs w:val="20"/>
          <w:lang w:val="en-US"/>
        </w:rPr>
        <w:t>win</w:t>
      </w:r>
      <w:proofErr w:type="spellEnd"/>
      <w:r w:rsidR="00EF0890" w:rsidRPr="005C657F">
        <w:rPr>
          <w:rFonts w:ascii="Optimum" w:hAnsi="Optimum"/>
          <w:sz w:val="20"/>
          <w:szCs w:val="20"/>
          <w:lang w:val="en-US"/>
        </w:rPr>
        <w:t xml:space="preserve"> software</w:t>
      </w:r>
      <w:r w:rsidR="00E07295" w:rsidRPr="005C657F">
        <w:rPr>
          <w:rFonts w:ascii="Optimum" w:hAnsi="Optimum"/>
          <w:sz w:val="20"/>
          <w:szCs w:val="20"/>
          <w:lang w:val="en-US"/>
        </w:rPr>
        <w:t>.</w:t>
      </w:r>
      <w:proofErr w:type="gramEnd"/>
      <w:r w:rsidR="00EF0890" w:rsidRPr="005C657F">
        <w:rPr>
          <w:rFonts w:ascii="Optimum" w:hAnsi="Optimum"/>
          <w:sz w:val="20"/>
          <w:szCs w:val="20"/>
          <w:lang w:val="en-US"/>
        </w:rPr>
        <w:t xml:space="preserve"> http://darwin.cirad.fr/darwin</w:t>
      </w:r>
      <w:r w:rsidR="003C2420">
        <w:rPr>
          <w:rFonts w:ascii="Optimum" w:hAnsi="Optimum"/>
          <w:sz w:val="20"/>
          <w:szCs w:val="20"/>
          <w:lang w:val="en-US"/>
        </w:rPr>
        <w:t>.</w:t>
      </w:r>
    </w:p>
    <w:p w:rsidR="000704D0" w:rsidRPr="005C657F" w:rsidRDefault="001B39D4" w:rsidP="005C657F">
      <w:pPr>
        <w:pStyle w:val="Sinespaciado"/>
        <w:ind w:left="709" w:hanging="709"/>
        <w:jc w:val="both"/>
        <w:rPr>
          <w:rFonts w:ascii="Optimum" w:hAnsi="Optimum"/>
          <w:sz w:val="20"/>
          <w:szCs w:val="20"/>
          <w:lang w:val="en-US"/>
        </w:rPr>
      </w:pPr>
      <w:r w:rsidRPr="005C657F">
        <w:rPr>
          <w:rFonts w:ascii="Optimum" w:hAnsi="Optimum"/>
          <w:sz w:val="20"/>
          <w:szCs w:val="20"/>
          <w:lang w:val="en-US"/>
        </w:rPr>
        <w:t xml:space="preserve">Powell, W., </w:t>
      </w:r>
      <w:proofErr w:type="spellStart"/>
      <w:r w:rsidRPr="005C657F">
        <w:rPr>
          <w:rFonts w:ascii="Optimum" w:hAnsi="Optimum"/>
          <w:sz w:val="20"/>
          <w:szCs w:val="20"/>
          <w:lang w:val="en-US"/>
        </w:rPr>
        <w:t>Morgante</w:t>
      </w:r>
      <w:proofErr w:type="spellEnd"/>
      <w:r w:rsidRPr="005C657F">
        <w:rPr>
          <w:rFonts w:ascii="Optimum" w:hAnsi="Optimum"/>
          <w:sz w:val="20"/>
          <w:szCs w:val="20"/>
          <w:lang w:val="en-US"/>
        </w:rPr>
        <w:t xml:space="preserve">, M., </w:t>
      </w:r>
      <w:r w:rsidR="000704D0" w:rsidRPr="005C657F">
        <w:rPr>
          <w:rFonts w:ascii="Optimum" w:hAnsi="Optimum"/>
          <w:sz w:val="20"/>
          <w:szCs w:val="20"/>
          <w:lang w:val="en-US"/>
        </w:rPr>
        <w:t>Andre, C</w:t>
      </w:r>
      <w:r w:rsidR="00C55F3D" w:rsidRPr="005C657F">
        <w:rPr>
          <w:rFonts w:ascii="Optimum" w:hAnsi="Optimum"/>
          <w:sz w:val="20"/>
          <w:szCs w:val="20"/>
          <w:lang w:val="en-US"/>
        </w:rPr>
        <w:t>.</w:t>
      </w:r>
      <w:r w:rsidRPr="005C657F">
        <w:rPr>
          <w:rFonts w:ascii="Optimum" w:hAnsi="Optimum"/>
          <w:sz w:val="20"/>
          <w:szCs w:val="20"/>
          <w:lang w:val="en-US"/>
        </w:rPr>
        <w:t xml:space="preserve">, </w:t>
      </w:r>
      <w:proofErr w:type="spellStart"/>
      <w:r w:rsidRPr="005C657F">
        <w:rPr>
          <w:rFonts w:ascii="Optimum" w:hAnsi="Optimum"/>
          <w:sz w:val="20"/>
          <w:szCs w:val="20"/>
          <w:lang w:val="en-US"/>
        </w:rPr>
        <w:t>Hanafey</w:t>
      </w:r>
      <w:proofErr w:type="spellEnd"/>
      <w:r w:rsidRPr="005C657F">
        <w:rPr>
          <w:rFonts w:ascii="Optimum" w:hAnsi="Optimum"/>
          <w:sz w:val="20"/>
          <w:szCs w:val="20"/>
          <w:lang w:val="en-US"/>
        </w:rPr>
        <w:t xml:space="preserve">, M., </w:t>
      </w:r>
      <w:proofErr w:type="spellStart"/>
      <w:r w:rsidRPr="005C657F">
        <w:rPr>
          <w:rFonts w:ascii="Optimum" w:hAnsi="Optimum"/>
          <w:sz w:val="20"/>
          <w:szCs w:val="20"/>
          <w:lang w:val="en-US"/>
        </w:rPr>
        <w:t>Voguel</w:t>
      </w:r>
      <w:proofErr w:type="spellEnd"/>
      <w:r w:rsidRPr="005C657F">
        <w:rPr>
          <w:rFonts w:ascii="Optimum" w:hAnsi="Optimum"/>
          <w:sz w:val="20"/>
          <w:szCs w:val="20"/>
          <w:lang w:val="en-US"/>
        </w:rPr>
        <w:t xml:space="preserve">, J., </w:t>
      </w:r>
      <w:proofErr w:type="spellStart"/>
      <w:r w:rsidRPr="005C657F">
        <w:rPr>
          <w:rFonts w:ascii="Optimum" w:hAnsi="Optimum"/>
          <w:sz w:val="20"/>
          <w:szCs w:val="20"/>
          <w:lang w:val="en-US"/>
        </w:rPr>
        <w:t>Tingey</w:t>
      </w:r>
      <w:proofErr w:type="spellEnd"/>
      <w:r w:rsidRPr="005C657F">
        <w:rPr>
          <w:rFonts w:ascii="Optimum" w:hAnsi="Optimum"/>
          <w:sz w:val="20"/>
          <w:szCs w:val="20"/>
          <w:lang w:val="en-US"/>
        </w:rPr>
        <w:t xml:space="preserve">, </w:t>
      </w:r>
      <w:proofErr w:type="gramStart"/>
      <w:r w:rsidRPr="005C657F">
        <w:rPr>
          <w:rFonts w:ascii="Optimum" w:hAnsi="Optimum"/>
          <w:sz w:val="20"/>
          <w:szCs w:val="20"/>
          <w:lang w:val="en-US"/>
        </w:rPr>
        <w:t>Scott.,</w:t>
      </w:r>
      <w:proofErr w:type="gramEnd"/>
      <w:r w:rsidRPr="005C657F">
        <w:rPr>
          <w:rFonts w:ascii="Optimum" w:hAnsi="Optimum"/>
          <w:sz w:val="20"/>
          <w:szCs w:val="20"/>
          <w:lang w:val="en-US"/>
        </w:rPr>
        <w:t xml:space="preserve"> &amp; </w:t>
      </w:r>
      <w:proofErr w:type="spellStart"/>
      <w:r w:rsidRPr="005C657F">
        <w:rPr>
          <w:rFonts w:ascii="Optimum" w:hAnsi="Optimum"/>
          <w:sz w:val="20"/>
          <w:szCs w:val="20"/>
          <w:lang w:val="en-US"/>
        </w:rPr>
        <w:t>Rafalski</w:t>
      </w:r>
      <w:proofErr w:type="spellEnd"/>
      <w:r w:rsidRPr="005C657F">
        <w:rPr>
          <w:rFonts w:ascii="Optimum" w:hAnsi="Optimum"/>
          <w:sz w:val="20"/>
          <w:szCs w:val="20"/>
          <w:lang w:val="en-US"/>
        </w:rPr>
        <w:t>, A.</w:t>
      </w:r>
      <w:r w:rsidR="00E07295" w:rsidRPr="005C657F">
        <w:rPr>
          <w:rFonts w:ascii="Optimum" w:hAnsi="Optimum"/>
          <w:sz w:val="20"/>
          <w:szCs w:val="20"/>
          <w:lang w:val="en-US"/>
        </w:rPr>
        <w:t xml:space="preserve"> (</w:t>
      </w:r>
      <w:r w:rsidR="000704D0" w:rsidRPr="005C657F">
        <w:rPr>
          <w:rFonts w:ascii="Optimum" w:hAnsi="Optimum"/>
          <w:sz w:val="20"/>
          <w:szCs w:val="20"/>
          <w:lang w:val="en-US"/>
        </w:rPr>
        <w:t>1996</w:t>
      </w:r>
      <w:r w:rsidR="00E07295" w:rsidRPr="005C657F">
        <w:rPr>
          <w:rFonts w:ascii="Optimum" w:hAnsi="Optimum"/>
          <w:sz w:val="20"/>
          <w:szCs w:val="20"/>
          <w:lang w:val="en-US"/>
        </w:rPr>
        <w:t>)</w:t>
      </w:r>
      <w:r w:rsidR="000704D0" w:rsidRPr="005C657F">
        <w:rPr>
          <w:rFonts w:ascii="Optimum" w:hAnsi="Optimum"/>
          <w:sz w:val="20"/>
          <w:szCs w:val="20"/>
          <w:lang w:val="en-US"/>
        </w:rPr>
        <w:t xml:space="preserve">. </w:t>
      </w:r>
      <w:proofErr w:type="gramStart"/>
      <w:r w:rsidR="000704D0" w:rsidRPr="005C657F">
        <w:rPr>
          <w:rFonts w:ascii="Optimum" w:hAnsi="Optimum"/>
          <w:sz w:val="20"/>
          <w:szCs w:val="20"/>
          <w:lang w:val="en-US"/>
        </w:rPr>
        <w:t>The comparison of RFLP, RAPD, AFLP and SSR (microsatellite) markers for germplasm analysis.</w:t>
      </w:r>
      <w:proofErr w:type="gramEnd"/>
      <w:r w:rsidR="000704D0" w:rsidRPr="005C657F">
        <w:rPr>
          <w:rFonts w:ascii="Optimum" w:hAnsi="Optimum"/>
          <w:sz w:val="20"/>
          <w:szCs w:val="20"/>
          <w:lang w:val="en-US"/>
        </w:rPr>
        <w:t xml:space="preserve"> </w:t>
      </w:r>
      <w:r w:rsidR="000704D0" w:rsidRPr="005C657F">
        <w:rPr>
          <w:rFonts w:ascii="Optimum" w:hAnsi="Optimum"/>
          <w:i/>
          <w:sz w:val="20"/>
          <w:szCs w:val="20"/>
          <w:lang w:val="en-US"/>
        </w:rPr>
        <w:t>Mol</w:t>
      </w:r>
      <w:r w:rsidR="00E07295" w:rsidRPr="005C657F">
        <w:rPr>
          <w:rFonts w:ascii="Optimum" w:hAnsi="Optimum"/>
          <w:i/>
          <w:sz w:val="20"/>
          <w:szCs w:val="20"/>
          <w:lang w:val="en-US"/>
        </w:rPr>
        <w:t xml:space="preserve">ecular Breeding, </w:t>
      </w:r>
      <w:r w:rsidR="000704D0" w:rsidRPr="005C657F">
        <w:rPr>
          <w:rFonts w:ascii="Optimum" w:hAnsi="Optimum"/>
          <w:i/>
          <w:sz w:val="20"/>
          <w:szCs w:val="20"/>
          <w:lang w:val="en-US"/>
        </w:rPr>
        <w:t>2</w:t>
      </w:r>
      <w:r w:rsidR="00E07295" w:rsidRPr="005C657F">
        <w:rPr>
          <w:rFonts w:ascii="Optimum" w:hAnsi="Optimum"/>
          <w:sz w:val="20"/>
          <w:szCs w:val="20"/>
          <w:lang w:val="en-US"/>
        </w:rPr>
        <w:t>, 225-228</w:t>
      </w:r>
      <w:r w:rsidR="000704D0" w:rsidRPr="005C657F">
        <w:rPr>
          <w:rFonts w:ascii="Optimum" w:hAnsi="Optimum"/>
          <w:sz w:val="20"/>
          <w:szCs w:val="20"/>
          <w:lang w:val="en-US"/>
        </w:rPr>
        <w:t>.</w:t>
      </w:r>
      <w:r w:rsidRPr="005C657F">
        <w:rPr>
          <w:rFonts w:ascii="Optimum" w:hAnsi="Optimum"/>
          <w:sz w:val="20"/>
          <w:szCs w:val="20"/>
          <w:lang w:val="en-US"/>
        </w:rPr>
        <w:t xml:space="preserve"> </w:t>
      </w:r>
      <w:r w:rsidR="00E07295" w:rsidRPr="005C657F">
        <w:rPr>
          <w:rFonts w:ascii="Optimum" w:hAnsi="Optimum"/>
          <w:iCs/>
          <w:sz w:val="20"/>
          <w:szCs w:val="20"/>
          <w:lang w:val="en-US"/>
        </w:rPr>
        <w:t>https://link.springer.com/article/10.1007/BF00564200</w:t>
      </w:r>
      <w:r w:rsidR="003C2420">
        <w:rPr>
          <w:rFonts w:ascii="Optimum" w:hAnsi="Optimum"/>
          <w:iCs/>
          <w:sz w:val="20"/>
          <w:szCs w:val="20"/>
          <w:lang w:val="en-US"/>
        </w:rPr>
        <w:t>.</w:t>
      </w:r>
    </w:p>
    <w:p w:rsidR="000704D0" w:rsidRPr="005C657F" w:rsidRDefault="000704D0" w:rsidP="005C657F">
      <w:pPr>
        <w:pStyle w:val="Sangradetextonormal"/>
        <w:spacing w:line="240" w:lineRule="auto"/>
        <w:ind w:left="709" w:right="-24" w:hanging="709"/>
        <w:rPr>
          <w:rFonts w:ascii="Optimum" w:hAnsi="Optimum" w:cs="Times New Roman"/>
          <w:sz w:val="20"/>
          <w:lang w:val="en-US"/>
        </w:rPr>
      </w:pPr>
      <w:proofErr w:type="gramStart"/>
      <w:r w:rsidRPr="005C657F">
        <w:rPr>
          <w:rFonts w:ascii="Optimum" w:hAnsi="Optimum" w:cs="Times New Roman"/>
          <w:sz w:val="20"/>
          <w:lang w:val="en-US"/>
        </w:rPr>
        <w:t>Prevost, A.</w:t>
      </w:r>
      <w:r w:rsidR="00C55F3D" w:rsidRPr="005C657F">
        <w:rPr>
          <w:rFonts w:ascii="Optimum" w:hAnsi="Optimum" w:cs="Times New Roman"/>
          <w:sz w:val="20"/>
          <w:lang w:val="en-US"/>
        </w:rPr>
        <w:t>,</w:t>
      </w:r>
      <w:r w:rsidR="006E4AD6" w:rsidRPr="005C657F">
        <w:rPr>
          <w:rFonts w:ascii="Optimum" w:hAnsi="Optimum" w:cs="Times New Roman"/>
          <w:sz w:val="20"/>
          <w:lang w:val="en-US"/>
        </w:rPr>
        <w:t xml:space="preserve"> &amp; Wilkinson, </w:t>
      </w:r>
      <w:r w:rsidRPr="005C657F">
        <w:rPr>
          <w:rFonts w:ascii="Optimum" w:hAnsi="Optimum" w:cs="Times New Roman"/>
          <w:sz w:val="20"/>
          <w:lang w:val="en-US"/>
        </w:rPr>
        <w:t>M.</w:t>
      </w:r>
      <w:r w:rsidR="00C55F3D" w:rsidRPr="005C657F">
        <w:rPr>
          <w:rFonts w:ascii="Optimum" w:hAnsi="Optimum" w:cs="Times New Roman"/>
          <w:sz w:val="20"/>
          <w:lang w:val="en-US"/>
        </w:rPr>
        <w:t xml:space="preserve"> </w:t>
      </w:r>
      <w:r w:rsidRPr="005C657F">
        <w:rPr>
          <w:rFonts w:ascii="Optimum" w:hAnsi="Optimum" w:cs="Times New Roman"/>
          <w:sz w:val="20"/>
          <w:lang w:val="en-US"/>
        </w:rPr>
        <w:t xml:space="preserve">J. </w:t>
      </w:r>
      <w:r w:rsidR="001B39D4" w:rsidRPr="005C657F">
        <w:rPr>
          <w:rFonts w:ascii="Optimum" w:hAnsi="Optimum" w:cs="Times New Roman"/>
          <w:sz w:val="20"/>
          <w:lang w:val="en-US"/>
        </w:rPr>
        <w:t>(</w:t>
      </w:r>
      <w:r w:rsidRPr="005C657F">
        <w:rPr>
          <w:rFonts w:ascii="Optimum" w:hAnsi="Optimum" w:cs="Times New Roman"/>
          <w:sz w:val="20"/>
          <w:lang w:val="en-US"/>
        </w:rPr>
        <w:t>1999</w:t>
      </w:r>
      <w:r w:rsidR="001B39D4" w:rsidRPr="005C657F">
        <w:rPr>
          <w:rFonts w:ascii="Optimum" w:hAnsi="Optimum" w:cs="Times New Roman"/>
          <w:sz w:val="20"/>
          <w:lang w:val="en-US"/>
        </w:rPr>
        <w:t>)</w:t>
      </w:r>
      <w:r w:rsidRPr="005C657F">
        <w:rPr>
          <w:rFonts w:ascii="Optimum" w:hAnsi="Optimum" w:cs="Times New Roman"/>
          <w:sz w:val="20"/>
          <w:lang w:val="en-US"/>
        </w:rPr>
        <w:t>.</w:t>
      </w:r>
      <w:proofErr w:type="gramEnd"/>
      <w:r w:rsidRPr="005C657F">
        <w:rPr>
          <w:rFonts w:ascii="Optimum" w:hAnsi="Optimum" w:cs="Times New Roman"/>
          <w:sz w:val="20"/>
          <w:lang w:val="en-US"/>
        </w:rPr>
        <w:t xml:space="preserve"> A new system of comparing PCR primers applied to ISSR fingerprinting of potato cultivars. </w:t>
      </w:r>
      <w:r w:rsidRPr="005C657F">
        <w:rPr>
          <w:rFonts w:ascii="Optimum" w:hAnsi="Optimum" w:cs="Times New Roman"/>
          <w:bCs/>
          <w:i/>
          <w:sz w:val="20"/>
          <w:lang w:val="en-US"/>
        </w:rPr>
        <w:t>Theoretical and Applied Genetics</w:t>
      </w:r>
      <w:r w:rsidR="001B39D4" w:rsidRPr="005C657F">
        <w:rPr>
          <w:rFonts w:ascii="Optimum" w:hAnsi="Optimum" w:cs="Times New Roman"/>
          <w:bCs/>
          <w:i/>
          <w:sz w:val="20"/>
          <w:lang w:val="en-US"/>
        </w:rPr>
        <w:t>,</w:t>
      </w:r>
      <w:r w:rsidRPr="005C657F">
        <w:rPr>
          <w:rFonts w:ascii="Optimum" w:hAnsi="Optimum" w:cs="Times New Roman"/>
          <w:bCs/>
          <w:i/>
          <w:sz w:val="20"/>
          <w:lang w:val="en-US"/>
        </w:rPr>
        <w:t xml:space="preserve"> 98</w:t>
      </w:r>
      <w:r w:rsidR="001B39D4" w:rsidRPr="005C657F">
        <w:rPr>
          <w:rFonts w:ascii="Optimum" w:hAnsi="Optimum" w:cs="Times New Roman"/>
          <w:bCs/>
          <w:i/>
          <w:sz w:val="20"/>
          <w:lang w:val="en-US"/>
        </w:rPr>
        <w:t>,</w:t>
      </w:r>
      <w:r w:rsidRPr="005C657F">
        <w:rPr>
          <w:rFonts w:ascii="Optimum" w:hAnsi="Optimum" w:cs="Times New Roman"/>
          <w:sz w:val="20"/>
          <w:lang w:val="en-US"/>
        </w:rPr>
        <w:t xml:space="preserve"> 107-112.</w:t>
      </w:r>
      <w:r w:rsidR="001B39D4" w:rsidRPr="005C657F">
        <w:rPr>
          <w:rFonts w:ascii="Optimum" w:hAnsi="Optimum" w:cs="Times New Roman"/>
          <w:sz w:val="20"/>
          <w:lang w:val="en-US"/>
        </w:rPr>
        <w:t xml:space="preserve"> </w:t>
      </w:r>
      <w:r w:rsidR="001B39D4" w:rsidRPr="005C657F">
        <w:rPr>
          <w:rFonts w:ascii="Optimum" w:hAnsi="Optimum" w:cs="Times New Roman"/>
          <w:color w:val="000000"/>
          <w:sz w:val="20"/>
          <w:lang w:val="en-US"/>
        </w:rPr>
        <w:t>https://doi.org/10.1007/s001220051046</w:t>
      </w:r>
      <w:r w:rsidR="003C2420">
        <w:rPr>
          <w:rFonts w:ascii="Optimum" w:hAnsi="Optimum" w:cs="Times New Roman"/>
          <w:color w:val="000000"/>
          <w:sz w:val="20"/>
          <w:lang w:val="en-US"/>
        </w:rPr>
        <w:t>.</w:t>
      </w:r>
    </w:p>
    <w:p w:rsidR="004F1659" w:rsidRPr="005C657F" w:rsidRDefault="004F1659" w:rsidP="005C657F">
      <w:pPr>
        <w:autoSpaceDE w:val="0"/>
        <w:autoSpaceDN w:val="0"/>
        <w:adjustRightInd w:val="0"/>
        <w:ind w:left="709" w:hanging="709"/>
        <w:jc w:val="both"/>
        <w:rPr>
          <w:rFonts w:ascii="Optimum" w:hAnsi="Optimum"/>
          <w:sz w:val="20"/>
          <w:lang w:val="es-MX" w:eastAsia="es-MX"/>
        </w:rPr>
      </w:pPr>
      <w:r w:rsidRPr="005C657F">
        <w:rPr>
          <w:rFonts w:ascii="Optimum" w:eastAsia="TimesNewRomanPSMT" w:hAnsi="Optimum"/>
          <w:sz w:val="20"/>
          <w:lang w:val="en-US" w:eastAsia="es-MX"/>
        </w:rPr>
        <w:t>Rincón</w:t>
      </w:r>
      <w:r w:rsidR="00C55F3D" w:rsidRPr="005C657F">
        <w:rPr>
          <w:rFonts w:ascii="Optimum" w:eastAsia="TimesNewRomanPSMT" w:hAnsi="Optimum"/>
          <w:sz w:val="20"/>
          <w:lang w:val="en-US" w:eastAsia="es-MX"/>
        </w:rPr>
        <w:t>,</w:t>
      </w:r>
      <w:r w:rsidRPr="005C657F">
        <w:rPr>
          <w:rFonts w:ascii="Optimum" w:eastAsia="TimesNewRomanPSMT" w:hAnsi="Optimum"/>
          <w:sz w:val="20"/>
          <w:lang w:val="en-US" w:eastAsia="es-MX"/>
        </w:rPr>
        <w:t xml:space="preserve"> H., C.</w:t>
      </w:r>
      <w:r w:rsidR="00C55F3D" w:rsidRPr="005C657F">
        <w:rPr>
          <w:rFonts w:ascii="Optimum" w:eastAsia="TimesNewRomanPSMT" w:hAnsi="Optimum"/>
          <w:sz w:val="20"/>
          <w:lang w:val="en-US" w:eastAsia="es-MX"/>
        </w:rPr>
        <w:t xml:space="preserve"> </w:t>
      </w:r>
      <w:r w:rsidRPr="005C657F">
        <w:rPr>
          <w:rFonts w:ascii="Optimum" w:eastAsia="TimesNewRomanPSMT" w:hAnsi="Optimum"/>
          <w:sz w:val="20"/>
          <w:lang w:val="en-US" w:eastAsia="es-MX"/>
        </w:rPr>
        <w:t>A., Sánchez</w:t>
      </w:r>
      <w:r w:rsidR="00C55F3D" w:rsidRPr="005C657F">
        <w:rPr>
          <w:rFonts w:ascii="Optimum" w:eastAsia="TimesNewRomanPSMT" w:hAnsi="Optimum"/>
          <w:sz w:val="20"/>
          <w:lang w:val="en-US" w:eastAsia="es-MX"/>
        </w:rPr>
        <w:t xml:space="preserve">, P. J. de la L., </w:t>
      </w:r>
      <w:r w:rsidR="00C55F3D" w:rsidRPr="005C657F">
        <w:rPr>
          <w:rFonts w:ascii="Optimum" w:hAnsi="Optimum"/>
          <w:sz w:val="20"/>
          <w:lang w:val="en-US"/>
        </w:rPr>
        <w:t xml:space="preserve">&amp; </w:t>
      </w:r>
      <w:r w:rsidRPr="005C657F">
        <w:rPr>
          <w:rFonts w:ascii="Optimum" w:eastAsia="TimesNewRomanPSMT" w:hAnsi="Optimum"/>
          <w:sz w:val="20"/>
          <w:lang w:val="en-US" w:eastAsia="es-MX"/>
        </w:rPr>
        <w:t>Espinosa</w:t>
      </w:r>
      <w:r w:rsidR="00C55F3D" w:rsidRPr="005C657F">
        <w:rPr>
          <w:rFonts w:ascii="Optimum" w:eastAsia="TimesNewRomanPSMT" w:hAnsi="Optimum"/>
          <w:sz w:val="20"/>
          <w:lang w:val="en-US" w:eastAsia="es-MX"/>
        </w:rPr>
        <w:t xml:space="preserve">, G. </w:t>
      </w:r>
      <w:r w:rsidRPr="005C657F">
        <w:rPr>
          <w:rFonts w:ascii="Optimum" w:eastAsia="TimesNewRomanPSMT" w:hAnsi="Optimum"/>
          <w:sz w:val="20"/>
          <w:lang w:val="en-US" w:eastAsia="es-MX"/>
        </w:rPr>
        <w:t>F.</w:t>
      </w:r>
      <w:r w:rsidR="00C55F3D" w:rsidRPr="005C657F">
        <w:rPr>
          <w:rFonts w:ascii="Optimum" w:eastAsia="TimesNewRomanPSMT" w:hAnsi="Optimum"/>
          <w:sz w:val="20"/>
          <w:lang w:val="en-US" w:eastAsia="es-MX"/>
        </w:rPr>
        <w:t xml:space="preserve"> </w:t>
      </w:r>
      <w:r w:rsidRPr="005C657F">
        <w:rPr>
          <w:rFonts w:ascii="Optimum" w:eastAsia="TimesNewRomanPSMT" w:hAnsi="Optimum"/>
          <w:sz w:val="20"/>
          <w:lang w:val="en-US" w:eastAsia="es-MX"/>
        </w:rPr>
        <w:t xml:space="preserve">J. </w:t>
      </w:r>
      <w:r w:rsidR="002D756F" w:rsidRPr="005C657F">
        <w:rPr>
          <w:rFonts w:ascii="Optimum" w:eastAsia="TimesNewRomanPSMT" w:hAnsi="Optimum"/>
          <w:sz w:val="20"/>
          <w:lang w:val="en-US" w:eastAsia="es-MX"/>
        </w:rPr>
        <w:t>(</w:t>
      </w:r>
      <w:r w:rsidR="000062BC" w:rsidRPr="005C657F">
        <w:rPr>
          <w:rFonts w:ascii="Optimum" w:eastAsia="TimesNewRomanPSMT" w:hAnsi="Optimum"/>
          <w:sz w:val="20"/>
          <w:lang w:val="en-US" w:eastAsia="es-MX"/>
        </w:rPr>
        <w:t>2011</w:t>
      </w:r>
      <w:r w:rsidR="002D756F" w:rsidRPr="005C657F">
        <w:rPr>
          <w:rFonts w:ascii="Optimum" w:eastAsia="TimesNewRomanPSMT" w:hAnsi="Optimum"/>
          <w:sz w:val="20"/>
          <w:lang w:val="en-US" w:eastAsia="es-MX"/>
        </w:rPr>
        <w:t>)</w:t>
      </w:r>
      <w:r w:rsidRPr="005C657F">
        <w:rPr>
          <w:rFonts w:ascii="Optimum" w:eastAsia="TimesNewRomanPSMT" w:hAnsi="Optimum"/>
          <w:sz w:val="20"/>
          <w:lang w:val="en-US" w:eastAsia="es-MX"/>
        </w:rPr>
        <w:t>.</w:t>
      </w:r>
      <w:r w:rsidR="000062BC" w:rsidRPr="005C657F">
        <w:rPr>
          <w:rFonts w:ascii="Optimum" w:eastAsia="TimesNewRomanPSMT" w:hAnsi="Optimum"/>
          <w:sz w:val="20"/>
          <w:lang w:val="en-US" w:eastAsia="es-MX"/>
        </w:rPr>
        <w:t xml:space="preserve"> </w:t>
      </w:r>
      <w:r w:rsidR="002D756F" w:rsidRPr="005C657F">
        <w:rPr>
          <w:rFonts w:ascii="Optimum" w:eastAsia="TimesNewRomanPSMT" w:hAnsi="Optimum"/>
          <w:sz w:val="20"/>
          <w:lang w:val="es-MX" w:eastAsia="es-MX"/>
        </w:rPr>
        <w:t>Caracterización química foliar d</w:t>
      </w:r>
      <w:r w:rsidR="000062BC" w:rsidRPr="005C657F">
        <w:rPr>
          <w:rFonts w:ascii="Optimum" w:eastAsia="TimesNewRomanPSMT" w:hAnsi="Optimum"/>
          <w:sz w:val="20"/>
          <w:lang w:val="es-MX" w:eastAsia="es-MX"/>
        </w:rPr>
        <w:t>e los árboles de aguacate criollo (</w:t>
      </w:r>
      <w:r w:rsidR="000062BC" w:rsidRPr="005C657F">
        <w:rPr>
          <w:rFonts w:ascii="Optimum" w:eastAsia="TimesNewRomanPS-ItalicMT" w:hAnsi="Optimum"/>
          <w:i/>
          <w:iCs/>
          <w:sz w:val="20"/>
          <w:lang w:val="es-MX" w:eastAsia="es-MX"/>
        </w:rPr>
        <w:t xml:space="preserve">Persea americana </w:t>
      </w:r>
      <w:r w:rsidR="002D756F" w:rsidRPr="005C657F">
        <w:rPr>
          <w:rFonts w:ascii="Optimum" w:eastAsia="TimesNewRomanPSMT" w:hAnsi="Optimum"/>
          <w:sz w:val="20"/>
          <w:lang w:val="es-MX" w:eastAsia="es-MX"/>
        </w:rPr>
        <w:t>var. D</w:t>
      </w:r>
      <w:r w:rsidR="000062BC" w:rsidRPr="005C657F">
        <w:rPr>
          <w:rFonts w:ascii="Optimum" w:eastAsia="TimesNewRomanPSMT" w:hAnsi="Optimum"/>
          <w:sz w:val="20"/>
          <w:lang w:val="es-MX" w:eastAsia="es-MX"/>
        </w:rPr>
        <w:t xml:space="preserve">rymifolia) en los bancos de germoplasma de Michoacán, México. </w:t>
      </w:r>
      <w:r w:rsidR="000062BC" w:rsidRPr="005C657F">
        <w:rPr>
          <w:rFonts w:ascii="Optimum" w:eastAsia="TimesNewRomanPSMT" w:hAnsi="Optimum"/>
          <w:i/>
          <w:sz w:val="20"/>
          <w:lang w:val="es-MX" w:eastAsia="es-MX"/>
        </w:rPr>
        <w:t xml:space="preserve">Revista Mexicana de </w:t>
      </w:r>
      <w:r w:rsidRPr="005C657F">
        <w:rPr>
          <w:rFonts w:ascii="Optimum" w:eastAsia="TimesNewRomanPSMT" w:hAnsi="Optimum"/>
          <w:i/>
          <w:sz w:val="20"/>
          <w:lang w:val="es-MX" w:eastAsia="es-MX"/>
        </w:rPr>
        <w:t>Biodiversidad</w:t>
      </w:r>
      <w:r w:rsidR="002D756F" w:rsidRPr="005C657F">
        <w:rPr>
          <w:rFonts w:ascii="Optimum" w:eastAsia="TimesNewRomanPSMT" w:hAnsi="Optimum"/>
          <w:i/>
          <w:sz w:val="20"/>
          <w:lang w:val="es-MX" w:eastAsia="es-MX"/>
        </w:rPr>
        <w:t>,</w:t>
      </w:r>
      <w:r w:rsidRPr="005C657F">
        <w:rPr>
          <w:rFonts w:ascii="Optimum" w:eastAsia="TimesNewRomanPSMT" w:hAnsi="Optimum"/>
          <w:i/>
          <w:sz w:val="20"/>
          <w:lang w:val="es-MX" w:eastAsia="es-MX"/>
        </w:rPr>
        <w:t xml:space="preserve"> 82</w:t>
      </w:r>
      <w:r w:rsidR="002D756F" w:rsidRPr="005C657F">
        <w:rPr>
          <w:rFonts w:ascii="Optimum" w:eastAsia="TimesNewRomanPSMT" w:hAnsi="Optimum"/>
          <w:sz w:val="20"/>
          <w:lang w:val="es-MX" w:eastAsia="es-MX"/>
        </w:rPr>
        <w:t xml:space="preserve">, </w:t>
      </w:r>
      <w:r w:rsidRPr="005C657F">
        <w:rPr>
          <w:rFonts w:ascii="Optimum" w:eastAsia="TimesNewRomanPSMT" w:hAnsi="Optimum"/>
          <w:sz w:val="20"/>
          <w:lang w:val="es-MX" w:eastAsia="es-MX"/>
        </w:rPr>
        <w:t>395-412.</w:t>
      </w:r>
      <w:r w:rsidR="002D756F" w:rsidRPr="005C657F">
        <w:rPr>
          <w:rFonts w:ascii="Optimum" w:eastAsia="TimesNewRomanPSMT" w:hAnsi="Optimum"/>
          <w:sz w:val="20"/>
          <w:lang w:val="es-MX" w:eastAsia="es-MX"/>
        </w:rPr>
        <w:t xml:space="preserve"> </w:t>
      </w:r>
      <w:r w:rsidR="002D756F" w:rsidRPr="005C657F">
        <w:rPr>
          <w:rStyle w:val="CitaHTML"/>
          <w:rFonts w:ascii="Optimum" w:hAnsi="Optimum"/>
          <w:i w:val="0"/>
          <w:sz w:val="20"/>
        </w:rPr>
        <w:t>www.scielo.org.mx/scielo.php?script=sci_arttext&amp;pid=S1870</w:t>
      </w:r>
      <w:r w:rsidR="003C2420">
        <w:rPr>
          <w:rStyle w:val="CitaHTML"/>
          <w:rFonts w:ascii="Optimum" w:hAnsi="Optimum"/>
          <w:i w:val="0"/>
          <w:sz w:val="20"/>
        </w:rPr>
        <w:t>.</w:t>
      </w:r>
    </w:p>
    <w:p w:rsidR="00872D34" w:rsidRPr="005C657F" w:rsidRDefault="00042C0B" w:rsidP="005C657F">
      <w:pPr>
        <w:ind w:left="709" w:hanging="709"/>
        <w:jc w:val="both"/>
        <w:rPr>
          <w:rFonts w:ascii="Optimum" w:hAnsi="Optimum"/>
          <w:sz w:val="20"/>
          <w:lang w:val="en-US"/>
        </w:rPr>
      </w:pPr>
      <w:proofErr w:type="spellStart"/>
      <w:r w:rsidRPr="005C657F">
        <w:rPr>
          <w:rFonts w:ascii="Optimum" w:hAnsi="Optimum"/>
          <w:sz w:val="20"/>
          <w:lang w:val="en-US"/>
        </w:rPr>
        <w:t>Rohwer</w:t>
      </w:r>
      <w:proofErr w:type="spellEnd"/>
      <w:r w:rsidRPr="005C657F">
        <w:rPr>
          <w:rFonts w:ascii="Optimum" w:hAnsi="Optimum"/>
          <w:sz w:val="20"/>
          <w:lang w:val="en-US"/>
        </w:rPr>
        <w:t xml:space="preserve">, J. G. </w:t>
      </w:r>
      <w:r w:rsidR="00872D34" w:rsidRPr="005C657F">
        <w:rPr>
          <w:rFonts w:ascii="Optimum" w:hAnsi="Optimum"/>
          <w:sz w:val="20"/>
          <w:lang w:val="en-US"/>
        </w:rPr>
        <w:t>(</w:t>
      </w:r>
      <w:r w:rsidRPr="005C657F">
        <w:rPr>
          <w:rFonts w:ascii="Optimum" w:hAnsi="Optimum"/>
          <w:sz w:val="20"/>
          <w:lang w:val="en-US"/>
        </w:rPr>
        <w:t>2009</w:t>
      </w:r>
      <w:r w:rsidR="00872D34" w:rsidRPr="005C657F">
        <w:rPr>
          <w:rFonts w:ascii="Optimum" w:hAnsi="Optimum"/>
          <w:sz w:val="20"/>
          <w:lang w:val="en-US"/>
        </w:rPr>
        <w:t>).</w:t>
      </w:r>
      <w:r w:rsidRPr="005C657F">
        <w:rPr>
          <w:rFonts w:ascii="Optimum" w:hAnsi="Optimum"/>
          <w:sz w:val="20"/>
          <w:lang w:val="en-US"/>
        </w:rPr>
        <w:t xml:space="preserve"> </w:t>
      </w:r>
      <w:proofErr w:type="spellStart"/>
      <w:proofErr w:type="gramStart"/>
      <w:r w:rsidRPr="005C657F">
        <w:rPr>
          <w:rFonts w:ascii="Optimum" w:hAnsi="Optimum"/>
          <w:sz w:val="20"/>
          <w:lang w:val="en-US"/>
        </w:rPr>
        <w:t>Lauraceae</w:t>
      </w:r>
      <w:proofErr w:type="spellEnd"/>
      <w:r w:rsidRPr="005C657F">
        <w:rPr>
          <w:rFonts w:ascii="Optimum" w:hAnsi="Optimum"/>
          <w:sz w:val="20"/>
          <w:lang w:val="en-US"/>
        </w:rPr>
        <w:t>.</w:t>
      </w:r>
      <w:proofErr w:type="gramEnd"/>
      <w:r w:rsidRPr="005C657F">
        <w:rPr>
          <w:rFonts w:ascii="Optimum" w:hAnsi="Optimum"/>
          <w:sz w:val="20"/>
          <w:lang w:val="en-US"/>
        </w:rPr>
        <w:t xml:space="preserve"> In: K. </w:t>
      </w:r>
      <w:proofErr w:type="spellStart"/>
      <w:r w:rsidRPr="005C657F">
        <w:rPr>
          <w:rFonts w:ascii="Optimum" w:hAnsi="Optimum"/>
          <w:sz w:val="20"/>
          <w:lang w:val="en-US"/>
        </w:rPr>
        <w:t>Kubitzki</w:t>
      </w:r>
      <w:proofErr w:type="spellEnd"/>
      <w:r w:rsidRPr="005C657F">
        <w:rPr>
          <w:rFonts w:ascii="Optimum" w:hAnsi="Optimum"/>
          <w:sz w:val="20"/>
          <w:lang w:val="en-US"/>
        </w:rPr>
        <w:t xml:space="preserve">, J. </w:t>
      </w:r>
      <w:proofErr w:type="spellStart"/>
      <w:r w:rsidRPr="005C657F">
        <w:rPr>
          <w:rFonts w:ascii="Optimum" w:hAnsi="Optimum"/>
          <w:sz w:val="20"/>
          <w:lang w:val="en-US"/>
        </w:rPr>
        <w:t>Rohwer</w:t>
      </w:r>
      <w:proofErr w:type="spellEnd"/>
      <w:r w:rsidRPr="005C657F">
        <w:rPr>
          <w:rFonts w:ascii="Optimum" w:hAnsi="Optimum"/>
          <w:sz w:val="20"/>
          <w:lang w:val="en-US"/>
        </w:rPr>
        <w:t xml:space="preserve"> &amp; V. </w:t>
      </w:r>
      <w:proofErr w:type="spellStart"/>
      <w:r w:rsidRPr="005C657F">
        <w:rPr>
          <w:rFonts w:ascii="Optimum" w:hAnsi="Optimum"/>
          <w:sz w:val="20"/>
          <w:lang w:val="en-US"/>
        </w:rPr>
        <w:t>Bittrich</w:t>
      </w:r>
      <w:proofErr w:type="spellEnd"/>
      <w:r w:rsidRPr="005C657F">
        <w:rPr>
          <w:rFonts w:ascii="Optimum" w:hAnsi="Optimum"/>
          <w:sz w:val="20"/>
          <w:lang w:val="en-US"/>
        </w:rPr>
        <w:t xml:space="preserve"> (eds.), </w:t>
      </w:r>
      <w:proofErr w:type="gramStart"/>
      <w:r w:rsidRPr="005C657F">
        <w:rPr>
          <w:rFonts w:ascii="Optimum" w:hAnsi="Optimum"/>
          <w:sz w:val="20"/>
          <w:lang w:val="en-US"/>
        </w:rPr>
        <w:t>The</w:t>
      </w:r>
      <w:proofErr w:type="gramEnd"/>
      <w:r w:rsidRPr="005C657F">
        <w:rPr>
          <w:rFonts w:ascii="Optimum" w:hAnsi="Optimum"/>
          <w:sz w:val="20"/>
          <w:lang w:val="en-US"/>
        </w:rPr>
        <w:t xml:space="preserve"> families and genera of vascular plants II. </w:t>
      </w:r>
      <w:proofErr w:type="spellStart"/>
      <w:r w:rsidRPr="005C657F">
        <w:rPr>
          <w:rFonts w:ascii="Optimum" w:hAnsi="Optimum"/>
          <w:sz w:val="20"/>
          <w:lang w:val="en-US"/>
        </w:rPr>
        <w:t>SpringerVerlag</w:t>
      </w:r>
      <w:proofErr w:type="spellEnd"/>
      <w:r w:rsidRPr="005C657F">
        <w:rPr>
          <w:rFonts w:ascii="Optimum" w:hAnsi="Optimum"/>
          <w:sz w:val="20"/>
          <w:lang w:val="en-US"/>
        </w:rPr>
        <w:t>, Berlin. pp: 366-391.</w:t>
      </w:r>
      <w:r w:rsidR="00872D34" w:rsidRPr="005C657F">
        <w:rPr>
          <w:rFonts w:ascii="Optimum" w:hAnsi="Optimum"/>
          <w:sz w:val="20"/>
          <w:lang w:val="en-US"/>
        </w:rPr>
        <w:t xml:space="preserve"> </w:t>
      </w:r>
      <w:r w:rsidR="00872D34" w:rsidRPr="005C657F">
        <w:rPr>
          <w:rFonts w:ascii="Optimum" w:hAnsi="Optimum"/>
          <w:iCs/>
          <w:sz w:val="20"/>
          <w:lang w:val="en-US"/>
        </w:rPr>
        <w:t>https://onlinelibrary.wiley.com/doi/abs/10.../fedr.19981090315</w:t>
      </w:r>
      <w:r w:rsidR="003C2420">
        <w:rPr>
          <w:rFonts w:ascii="Optimum" w:hAnsi="Optimum"/>
          <w:iCs/>
          <w:sz w:val="20"/>
          <w:lang w:val="en-US"/>
        </w:rPr>
        <w:t>.</w:t>
      </w:r>
    </w:p>
    <w:p w:rsidR="00872D34" w:rsidRPr="005C657F" w:rsidRDefault="00201E40" w:rsidP="005C657F">
      <w:pPr>
        <w:ind w:left="709" w:hanging="709"/>
        <w:jc w:val="both"/>
        <w:rPr>
          <w:rFonts w:ascii="Optimum" w:hAnsi="Optimum"/>
          <w:sz w:val="20"/>
        </w:rPr>
      </w:pPr>
      <w:r w:rsidRPr="005C657F">
        <w:rPr>
          <w:rFonts w:ascii="Optimum" w:hAnsi="Optimum"/>
          <w:sz w:val="20"/>
          <w:lang w:val="es-MX" w:eastAsia="es-MX"/>
        </w:rPr>
        <w:t>Roldá</w:t>
      </w:r>
      <w:r w:rsidR="00C55F3D" w:rsidRPr="005C657F">
        <w:rPr>
          <w:rFonts w:ascii="Optimum" w:hAnsi="Optimum"/>
          <w:sz w:val="20"/>
          <w:lang w:val="es-MX" w:eastAsia="es-MX"/>
        </w:rPr>
        <w:t>n, R.</w:t>
      </w:r>
      <w:r w:rsidR="00192799" w:rsidRPr="005C657F">
        <w:rPr>
          <w:rFonts w:ascii="Optimum" w:hAnsi="Optimum"/>
          <w:sz w:val="20"/>
          <w:lang w:val="es-MX" w:eastAsia="es-MX"/>
        </w:rPr>
        <w:t xml:space="preserve"> I., Dendaum</w:t>
      </w:r>
      <w:r w:rsidR="00C55F3D" w:rsidRPr="005C657F">
        <w:rPr>
          <w:rFonts w:ascii="Optimum" w:hAnsi="Optimum"/>
          <w:sz w:val="20"/>
          <w:lang w:val="es-MX" w:eastAsia="es-MX"/>
        </w:rPr>
        <w:t>,</w:t>
      </w:r>
      <w:r w:rsidR="00192799" w:rsidRPr="005C657F">
        <w:rPr>
          <w:rFonts w:ascii="Optimum" w:hAnsi="Optimum"/>
          <w:sz w:val="20"/>
          <w:lang w:val="es-MX" w:eastAsia="es-MX"/>
        </w:rPr>
        <w:t xml:space="preserve"> </w:t>
      </w:r>
      <w:r w:rsidR="000704D0" w:rsidRPr="005C657F">
        <w:rPr>
          <w:rFonts w:ascii="Optimum" w:hAnsi="Optimum"/>
          <w:sz w:val="20"/>
          <w:lang w:val="es-MX" w:eastAsia="es-MX"/>
        </w:rPr>
        <w:t>J., Van Bocks</w:t>
      </w:r>
      <w:r w:rsidR="003F218A" w:rsidRPr="005C657F">
        <w:rPr>
          <w:rFonts w:ascii="Optimum" w:hAnsi="Optimum"/>
          <w:sz w:val="20"/>
          <w:lang w:val="es-MX" w:eastAsia="es-MX"/>
        </w:rPr>
        <w:t>taele</w:t>
      </w:r>
      <w:r w:rsidR="00C55F3D" w:rsidRPr="005C657F">
        <w:rPr>
          <w:rFonts w:ascii="Optimum" w:hAnsi="Optimum"/>
          <w:sz w:val="20"/>
          <w:lang w:val="es-MX" w:eastAsia="es-MX"/>
        </w:rPr>
        <w:t>,</w:t>
      </w:r>
      <w:r w:rsidR="003F218A" w:rsidRPr="005C657F">
        <w:rPr>
          <w:rFonts w:ascii="Optimum" w:hAnsi="Optimum"/>
          <w:sz w:val="20"/>
          <w:lang w:val="es-MX" w:eastAsia="es-MX"/>
        </w:rPr>
        <w:t xml:space="preserve"> E., Depicker</w:t>
      </w:r>
      <w:r w:rsidR="00C55F3D" w:rsidRPr="005C657F">
        <w:rPr>
          <w:rFonts w:ascii="Optimum" w:hAnsi="Optimum"/>
          <w:sz w:val="20"/>
          <w:lang w:val="es-MX" w:eastAsia="es-MX"/>
        </w:rPr>
        <w:t>,</w:t>
      </w:r>
      <w:r w:rsidR="003F218A" w:rsidRPr="005C657F">
        <w:rPr>
          <w:rFonts w:ascii="Optimum" w:hAnsi="Optimum"/>
          <w:sz w:val="20"/>
          <w:lang w:val="es-MX" w:eastAsia="es-MX"/>
        </w:rPr>
        <w:t xml:space="preserve"> A.,</w:t>
      </w:r>
      <w:r w:rsidR="00C55F3D" w:rsidRPr="005C657F">
        <w:rPr>
          <w:rFonts w:ascii="Optimum" w:hAnsi="Optimum"/>
          <w:sz w:val="20"/>
          <w:lang w:val="es-MX" w:eastAsia="es-MX"/>
        </w:rPr>
        <w:t xml:space="preserve"> </w:t>
      </w:r>
      <w:r w:rsidR="00C55F3D" w:rsidRPr="005C657F">
        <w:rPr>
          <w:rFonts w:ascii="Optimum" w:hAnsi="Optimum"/>
          <w:sz w:val="20"/>
          <w:lang w:val="es-MX"/>
        </w:rPr>
        <w:t>&amp;</w:t>
      </w:r>
      <w:r w:rsidR="003F218A" w:rsidRPr="005C657F">
        <w:rPr>
          <w:rFonts w:ascii="Optimum" w:hAnsi="Optimum"/>
          <w:sz w:val="20"/>
          <w:lang w:val="es-MX" w:eastAsia="es-MX"/>
        </w:rPr>
        <w:t xml:space="preserve"> De Loose</w:t>
      </w:r>
      <w:r w:rsidR="000704D0" w:rsidRPr="005C657F">
        <w:rPr>
          <w:rFonts w:ascii="Optimum" w:hAnsi="Optimum"/>
          <w:sz w:val="20"/>
          <w:lang w:val="es-MX" w:eastAsia="es-MX"/>
        </w:rPr>
        <w:t xml:space="preserve">, M. </w:t>
      </w:r>
      <w:r w:rsidR="00872D34" w:rsidRPr="005C657F">
        <w:rPr>
          <w:rFonts w:ascii="Optimum" w:hAnsi="Optimum"/>
          <w:sz w:val="20"/>
          <w:lang w:val="es-MX" w:eastAsia="es-MX"/>
        </w:rPr>
        <w:t>(</w:t>
      </w:r>
      <w:r w:rsidR="000704D0" w:rsidRPr="005C657F">
        <w:rPr>
          <w:rFonts w:ascii="Optimum" w:hAnsi="Optimum"/>
          <w:sz w:val="20"/>
          <w:lang w:val="es-MX" w:eastAsia="es-MX"/>
        </w:rPr>
        <w:t>2000</w:t>
      </w:r>
      <w:r w:rsidR="00872D34" w:rsidRPr="005C657F">
        <w:rPr>
          <w:rFonts w:ascii="Optimum" w:hAnsi="Optimum"/>
          <w:sz w:val="20"/>
          <w:lang w:val="es-MX" w:eastAsia="es-MX"/>
        </w:rPr>
        <w:t>)</w:t>
      </w:r>
      <w:r w:rsidR="000704D0" w:rsidRPr="005C657F">
        <w:rPr>
          <w:rFonts w:ascii="Optimum" w:hAnsi="Optimum"/>
          <w:sz w:val="20"/>
          <w:lang w:val="es-MX" w:eastAsia="es-MX"/>
        </w:rPr>
        <w:t xml:space="preserve">. </w:t>
      </w:r>
      <w:r w:rsidR="000704D0" w:rsidRPr="005C657F">
        <w:rPr>
          <w:rFonts w:ascii="Optimum" w:hAnsi="Optimum"/>
          <w:sz w:val="20"/>
          <w:lang w:val="en-US" w:eastAsia="es-MX"/>
        </w:rPr>
        <w:t>AFLP markers reveal high polymorphic rates in ryegrasses (</w:t>
      </w:r>
      <w:proofErr w:type="spellStart"/>
      <w:r w:rsidR="000704D0" w:rsidRPr="005C657F">
        <w:rPr>
          <w:rFonts w:ascii="Optimum" w:hAnsi="Optimum"/>
          <w:i/>
          <w:sz w:val="20"/>
          <w:lang w:val="en-US" w:eastAsia="es-MX"/>
        </w:rPr>
        <w:t>Lolium</w:t>
      </w:r>
      <w:proofErr w:type="spellEnd"/>
      <w:r w:rsidR="000704D0" w:rsidRPr="005C657F">
        <w:rPr>
          <w:rFonts w:ascii="Optimum" w:hAnsi="Optimum"/>
          <w:i/>
          <w:sz w:val="20"/>
          <w:lang w:val="en-US" w:eastAsia="es-MX"/>
        </w:rPr>
        <w:t xml:space="preserve"> ssp</w:t>
      </w:r>
      <w:r w:rsidR="00872D34" w:rsidRPr="005C657F">
        <w:rPr>
          <w:rFonts w:ascii="Optimum" w:hAnsi="Optimum"/>
          <w:sz w:val="20"/>
          <w:lang w:val="en-US" w:eastAsia="es-MX"/>
        </w:rPr>
        <w:t xml:space="preserve">.). </w:t>
      </w:r>
      <w:r w:rsidR="00872D34" w:rsidRPr="005C657F">
        <w:rPr>
          <w:rFonts w:ascii="Optimum" w:hAnsi="Optimum"/>
          <w:i/>
          <w:sz w:val="20"/>
          <w:lang w:val="es-MX" w:eastAsia="es-MX"/>
        </w:rPr>
        <w:t xml:space="preserve">Molecular </w:t>
      </w:r>
      <w:proofErr w:type="spellStart"/>
      <w:r w:rsidR="00872D34" w:rsidRPr="005C657F">
        <w:rPr>
          <w:rFonts w:ascii="Optimum" w:hAnsi="Optimum"/>
          <w:i/>
          <w:sz w:val="20"/>
          <w:lang w:val="es-MX" w:eastAsia="es-MX"/>
        </w:rPr>
        <w:t>Breeding</w:t>
      </w:r>
      <w:proofErr w:type="spellEnd"/>
      <w:r w:rsidR="00872D34" w:rsidRPr="005C657F">
        <w:rPr>
          <w:rFonts w:ascii="Optimum" w:hAnsi="Optimum"/>
          <w:i/>
          <w:sz w:val="20"/>
          <w:lang w:val="es-MX" w:eastAsia="es-MX"/>
        </w:rPr>
        <w:t>, 6,</w:t>
      </w:r>
      <w:r w:rsidR="00872D34" w:rsidRPr="005C657F">
        <w:rPr>
          <w:rFonts w:ascii="Optimum" w:hAnsi="Optimum"/>
          <w:sz w:val="20"/>
          <w:lang w:val="es-MX" w:eastAsia="es-MX"/>
        </w:rPr>
        <w:t xml:space="preserve"> </w:t>
      </w:r>
      <w:r w:rsidR="000704D0" w:rsidRPr="005C657F">
        <w:rPr>
          <w:rFonts w:ascii="Optimum" w:hAnsi="Optimum"/>
          <w:sz w:val="20"/>
          <w:lang w:val="es-MX" w:eastAsia="es-MX"/>
        </w:rPr>
        <w:t>125-134.</w:t>
      </w:r>
      <w:r w:rsidR="00872D34" w:rsidRPr="005C657F">
        <w:rPr>
          <w:rFonts w:ascii="Optimum" w:hAnsi="Optimum"/>
          <w:sz w:val="20"/>
          <w:lang w:val="es-MX" w:eastAsia="es-MX"/>
        </w:rPr>
        <w:t xml:space="preserve"> </w:t>
      </w:r>
      <w:r w:rsidR="00872D34" w:rsidRPr="005C657F">
        <w:rPr>
          <w:rFonts w:ascii="Optimum" w:hAnsi="Optimum"/>
          <w:iCs/>
          <w:sz w:val="20"/>
        </w:rPr>
        <w:t>https://link.springer.com/article/10.1023/A:1009680614564</w:t>
      </w:r>
      <w:r w:rsidR="003C2420">
        <w:rPr>
          <w:rFonts w:ascii="Optimum" w:hAnsi="Optimum"/>
          <w:iCs/>
          <w:sz w:val="20"/>
        </w:rPr>
        <w:t>.</w:t>
      </w:r>
    </w:p>
    <w:p w:rsidR="003B0B99" w:rsidRPr="005C657F" w:rsidRDefault="003B0B99" w:rsidP="005C657F">
      <w:pPr>
        <w:pStyle w:val="Sangradetextonormal"/>
        <w:spacing w:line="240" w:lineRule="auto"/>
        <w:ind w:left="709" w:hanging="709"/>
        <w:rPr>
          <w:rFonts w:ascii="Optimum" w:hAnsi="Optimum" w:cs="Times New Roman"/>
          <w:bCs/>
          <w:sz w:val="20"/>
          <w:lang w:val="es-MX" w:eastAsia="es-MX"/>
        </w:rPr>
      </w:pPr>
      <w:r w:rsidRPr="005C657F">
        <w:rPr>
          <w:rFonts w:ascii="Optimum" w:hAnsi="Optimum" w:cs="Times New Roman"/>
          <w:sz w:val="20"/>
          <w:lang w:val="es-MX" w:eastAsia="es-MX"/>
        </w:rPr>
        <w:t xml:space="preserve">Secretaría de Agricultura, Ganadería Desarrollo Rural, Pesca y Alimentación (SAGARPA). </w:t>
      </w:r>
      <w:r w:rsidR="00995C31" w:rsidRPr="005C657F">
        <w:rPr>
          <w:rFonts w:ascii="Optimum" w:hAnsi="Optimum" w:cs="Times New Roman"/>
          <w:sz w:val="20"/>
          <w:lang w:val="es-MX" w:eastAsia="es-MX"/>
        </w:rPr>
        <w:t>(</w:t>
      </w:r>
      <w:r w:rsidRPr="005C657F">
        <w:rPr>
          <w:rFonts w:ascii="Optimum" w:hAnsi="Optimum" w:cs="Times New Roman"/>
          <w:sz w:val="20"/>
          <w:lang w:val="es-MX" w:eastAsia="es-MX"/>
        </w:rPr>
        <w:t>2007</w:t>
      </w:r>
      <w:r w:rsidR="00995C31" w:rsidRPr="005C657F">
        <w:rPr>
          <w:rFonts w:ascii="Optimum" w:hAnsi="Optimum" w:cs="Times New Roman"/>
          <w:sz w:val="20"/>
          <w:lang w:val="es-MX" w:eastAsia="es-MX"/>
        </w:rPr>
        <w:t>)</w:t>
      </w:r>
      <w:r w:rsidR="003B682B" w:rsidRPr="005C657F">
        <w:rPr>
          <w:rFonts w:ascii="Optimum" w:hAnsi="Optimum" w:cs="Times New Roman"/>
          <w:sz w:val="20"/>
          <w:lang w:val="es-MX" w:eastAsia="es-MX"/>
        </w:rPr>
        <w:t>.</w:t>
      </w:r>
      <w:r w:rsidRPr="005C657F">
        <w:rPr>
          <w:rFonts w:ascii="Optimum" w:hAnsi="Optimum" w:cs="Times New Roman"/>
          <w:sz w:val="20"/>
          <w:lang w:val="es-MX" w:eastAsia="es-MX"/>
        </w:rPr>
        <w:t xml:space="preserve"> http://www.siap.sagarpa.gob.mx/ar_comdeagr.html.</w:t>
      </w:r>
    </w:p>
    <w:p w:rsidR="00192DEE" w:rsidRPr="005C657F" w:rsidRDefault="00192DEE" w:rsidP="005C657F">
      <w:pPr>
        <w:ind w:left="709" w:hanging="709"/>
        <w:jc w:val="both"/>
        <w:rPr>
          <w:rFonts w:ascii="Optimum" w:hAnsi="Optimum"/>
          <w:sz w:val="20"/>
        </w:rPr>
      </w:pPr>
      <w:r w:rsidRPr="005C657F">
        <w:rPr>
          <w:rFonts w:ascii="Optimum" w:hAnsi="Optimum"/>
          <w:bCs/>
          <w:sz w:val="20"/>
          <w:lang w:val="es-MX" w:eastAsia="es-MX"/>
        </w:rPr>
        <w:lastRenderedPageBreak/>
        <w:t>Sánchez</w:t>
      </w:r>
      <w:r w:rsidR="00C55F3D" w:rsidRPr="005C657F">
        <w:rPr>
          <w:rFonts w:ascii="Optimum" w:hAnsi="Optimum"/>
          <w:bCs/>
          <w:sz w:val="20"/>
          <w:lang w:val="es-MX" w:eastAsia="es-MX"/>
        </w:rPr>
        <w:t>,</w:t>
      </w:r>
      <w:r w:rsidRPr="005C657F">
        <w:rPr>
          <w:rFonts w:ascii="Optimum" w:hAnsi="Optimum"/>
          <w:bCs/>
          <w:sz w:val="20"/>
          <w:lang w:val="es-MX" w:eastAsia="es-MX"/>
        </w:rPr>
        <w:t xml:space="preserve"> P</w:t>
      </w:r>
      <w:r w:rsidR="003B0B99" w:rsidRPr="005C657F">
        <w:rPr>
          <w:rFonts w:ascii="Optimum" w:hAnsi="Optimum"/>
          <w:bCs/>
          <w:sz w:val="20"/>
          <w:lang w:val="es-MX" w:eastAsia="es-MX"/>
        </w:rPr>
        <w:t>.</w:t>
      </w:r>
      <w:r w:rsidRPr="005C657F">
        <w:rPr>
          <w:rFonts w:ascii="Optimum" w:hAnsi="Optimum"/>
          <w:bCs/>
          <w:sz w:val="20"/>
          <w:lang w:val="es-MX" w:eastAsia="es-MX"/>
        </w:rPr>
        <w:t xml:space="preserve"> J. de la L. </w:t>
      </w:r>
      <w:r w:rsidR="00995C31" w:rsidRPr="005C657F">
        <w:rPr>
          <w:rFonts w:ascii="Optimum" w:hAnsi="Optimum"/>
          <w:bCs/>
          <w:sz w:val="20"/>
          <w:lang w:val="es-MX" w:eastAsia="es-MX"/>
        </w:rPr>
        <w:t>(</w:t>
      </w:r>
      <w:r w:rsidRPr="005C657F">
        <w:rPr>
          <w:rFonts w:ascii="Optimum" w:hAnsi="Optimum"/>
          <w:bCs/>
          <w:sz w:val="20"/>
          <w:lang w:val="es-MX" w:eastAsia="es-MX"/>
        </w:rPr>
        <w:t>1999</w:t>
      </w:r>
      <w:r w:rsidR="00995C31" w:rsidRPr="005C657F">
        <w:rPr>
          <w:rFonts w:ascii="Optimum" w:hAnsi="Optimum"/>
          <w:bCs/>
          <w:sz w:val="20"/>
          <w:lang w:val="es-MX" w:eastAsia="es-MX"/>
        </w:rPr>
        <w:t>)</w:t>
      </w:r>
      <w:r w:rsidRPr="005C657F">
        <w:rPr>
          <w:rFonts w:ascii="Optimum" w:hAnsi="Optimum"/>
          <w:bCs/>
          <w:sz w:val="20"/>
          <w:lang w:val="es-MX" w:eastAsia="es-MX"/>
        </w:rPr>
        <w:t>.</w:t>
      </w:r>
      <w:r w:rsidRPr="005C657F">
        <w:rPr>
          <w:rFonts w:ascii="Optimum" w:hAnsi="Optimum"/>
          <w:b/>
          <w:bCs/>
          <w:sz w:val="20"/>
          <w:lang w:val="es-MX" w:eastAsia="es-MX"/>
        </w:rPr>
        <w:t xml:space="preserve"> </w:t>
      </w:r>
      <w:r w:rsidRPr="005C657F">
        <w:rPr>
          <w:rFonts w:ascii="Optimum" w:hAnsi="Optimum"/>
          <w:sz w:val="20"/>
          <w:lang w:val="es-MX" w:eastAsia="es-MX"/>
        </w:rPr>
        <w:t>Recursos genéticos de aguacate (</w:t>
      </w:r>
      <w:r w:rsidRPr="005C657F">
        <w:rPr>
          <w:rFonts w:ascii="Optimum" w:hAnsi="Optimum"/>
          <w:i/>
          <w:iCs/>
          <w:sz w:val="20"/>
          <w:lang w:val="es-MX" w:eastAsia="es-MX"/>
        </w:rPr>
        <w:t xml:space="preserve">Persea americana </w:t>
      </w:r>
      <w:r w:rsidRPr="005C657F">
        <w:rPr>
          <w:rFonts w:ascii="Optimum" w:hAnsi="Optimum"/>
          <w:sz w:val="20"/>
          <w:lang w:val="es-MX" w:eastAsia="es-MX"/>
        </w:rPr>
        <w:t xml:space="preserve">Mill.) y especies afines en México. </w:t>
      </w:r>
      <w:r w:rsidRPr="005C657F">
        <w:rPr>
          <w:rFonts w:ascii="Optimum" w:hAnsi="Optimum"/>
          <w:i/>
          <w:sz w:val="20"/>
          <w:lang w:val="es-MX" w:eastAsia="es-MX"/>
        </w:rPr>
        <w:t>Rev</w:t>
      </w:r>
      <w:r w:rsidR="00995C31" w:rsidRPr="005C657F">
        <w:rPr>
          <w:rFonts w:ascii="Optimum" w:hAnsi="Optimum"/>
          <w:i/>
          <w:sz w:val="20"/>
          <w:lang w:val="es-MX" w:eastAsia="es-MX"/>
        </w:rPr>
        <w:t>ista</w:t>
      </w:r>
      <w:r w:rsidRPr="005C657F">
        <w:rPr>
          <w:rFonts w:ascii="Optimum" w:hAnsi="Optimum"/>
          <w:i/>
          <w:sz w:val="20"/>
          <w:lang w:val="es-MX" w:eastAsia="es-MX"/>
        </w:rPr>
        <w:t xml:space="preserve"> Chapingo S</w:t>
      </w:r>
      <w:r w:rsidR="00995C31" w:rsidRPr="005C657F">
        <w:rPr>
          <w:rFonts w:ascii="Optimum" w:hAnsi="Optimum"/>
          <w:i/>
          <w:sz w:val="20"/>
          <w:lang w:val="es-MX" w:eastAsia="es-MX"/>
        </w:rPr>
        <w:t>erie Horticultura, 5,</w:t>
      </w:r>
      <w:r w:rsidR="00995C31" w:rsidRPr="005C657F">
        <w:rPr>
          <w:rFonts w:ascii="Optimum" w:hAnsi="Optimum"/>
          <w:sz w:val="20"/>
          <w:lang w:val="es-MX" w:eastAsia="es-MX"/>
        </w:rPr>
        <w:t xml:space="preserve"> </w:t>
      </w:r>
      <w:r w:rsidRPr="005C657F">
        <w:rPr>
          <w:rFonts w:ascii="Optimum" w:hAnsi="Optimum"/>
          <w:sz w:val="20"/>
          <w:lang w:val="es-MX" w:eastAsia="es-MX"/>
        </w:rPr>
        <w:t xml:space="preserve">7-18. </w:t>
      </w:r>
      <w:r w:rsidR="00995C31" w:rsidRPr="005C657F">
        <w:rPr>
          <w:rFonts w:ascii="Optimum" w:hAnsi="Optimum"/>
          <w:iCs/>
          <w:sz w:val="20"/>
        </w:rPr>
        <w:t>www.avocadosource.com/WAC4/WAC4_p007.pdf</w:t>
      </w:r>
      <w:r w:rsidR="003C2420">
        <w:rPr>
          <w:rFonts w:ascii="Optimum" w:hAnsi="Optimum"/>
          <w:iCs/>
          <w:sz w:val="20"/>
        </w:rPr>
        <w:t>.</w:t>
      </w:r>
    </w:p>
    <w:p w:rsidR="00192DEE" w:rsidRPr="005C657F" w:rsidRDefault="003B0B99" w:rsidP="005C657F">
      <w:pPr>
        <w:ind w:left="709" w:hanging="709"/>
        <w:jc w:val="both"/>
        <w:rPr>
          <w:rFonts w:ascii="Optimum" w:hAnsi="Optimum"/>
          <w:sz w:val="20"/>
          <w:lang w:eastAsia="es-MX"/>
        </w:rPr>
      </w:pPr>
      <w:r w:rsidRPr="005C657F">
        <w:rPr>
          <w:rFonts w:ascii="Optimum" w:hAnsi="Optimum"/>
          <w:sz w:val="20"/>
          <w:lang w:val="es-MX" w:eastAsia="es-MX"/>
        </w:rPr>
        <w:t>Sánchez</w:t>
      </w:r>
      <w:r w:rsidR="00C55F3D" w:rsidRPr="005C657F">
        <w:rPr>
          <w:rFonts w:ascii="Optimum" w:hAnsi="Optimum"/>
          <w:sz w:val="20"/>
          <w:lang w:val="es-MX" w:eastAsia="es-MX"/>
        </w:rPr>
        <w:t>,</w:t>
      </w:r>
      <w:r w:rsidRPr="005C657F">
        <w:rPr>
          <w:rFonts w:ascii="Optimum" w:hAnsi="Optimum"/>
          <w:sz w:val="20"/>
          <w:lang w:val="es-MX" w:eastAsia="es-MX"/>
        </w:rPr>
        <w:t xml:space="preserve"> P.</w:t>
      </w:r>
      <w:r w:rsidR="00192DEE" w:rsidRPr="005C657F">
        <w:rPr>
          <w:rFonts w:ascii="Optimum" w:hAnsi="Optimum"/>
          <w:sz w:val="20"/>
          <w:lang w:val="es-MX" w:eastAsia="es-MX"/>
        </w:rPr>
        <w:t xml:space="preserve">, J. de la L. </w:t>
      </w:r>
      <w:r w:rsidR="00995C31" w:rsidRPr="005C657F">
        <w:rPr>
          <w:rFonts w:ascii="Optimum" w:hAnsi="Optimum"/>
          <w:sz w:val="20"/>
          <w:lang w:val="es-MX" w:eastAsia="es-MX"/>
        </w:rPr>
        <w:t>(</w:t>
      </w:r>
      <w:r w:rsidR="00192DEE" w:rsidRPr="005C657F">
        <w:rPr>
          <w:rFonts w:ascii="Optimum" w:hAnsi="Optimum"/>
          <w:sz w:val="20"/>
          <w:lang w:val="es-MX" w:eastAsia="es-MX"/>
        </w:rPr>
        <w:t>2007</w:t>
      </w:r>
      <w:r w:rsidR="00995C31" w:rsidRPr="005C657F">
        <w:rPr>
          <w:rFonts w:ascii="Optimum" w:hAnsi="Optimum"/>
          <w:sz w:val="20"/>
          <w:lang w:val="es-MX" w:eastAsia="es-MX"/>
        </w:rPr>
        <w:t>)</w:t>
      </w:r>
      <w:r w:rsidR="00192DEE" w:rsidRPr="005C657F">
        <w:rPr>
          <w:rFonts w:ascii="Optimum" w:hAnsi="Optimum"/>
          <w:sz w:val="20"/>
          <w:lang w:val="es-MX" w:eastAsia="es-MX"/>
        </w:rPr>
        <w:t xml:space="preserve">. Identificación de marcadores asociados a la </w:t>
      </w:r>
      <w:r w:rsidR="003F218A" w:rsidRPr="005C657F">
        <w:rPr>
          <w:rFonts w:ascii="Optimum" w:hAnsi="Optimum"/>
          <w:sz w:val="20"/>
          <w:lang w:val="es-MX" w:eastAsia="es-MX"/>
        </w:rPr>
        <w:t>r</w:t>
      </w:r>
      <w:r w:rsidR="00192DEE" w:rsidRPr="005C657F">
        <w:rPr>
          <w:rFonts w:ascii="Optimum" w:hAnsi="Optimum"/>
          <w:sz w:val="20"/>
          <w:lang w:val="es-MX" w:eastAsia="es-MX"/>
        </w:rPr>
        <w:t>esistencia de aguacate raza mexicana (</w:t>
      </w:r>
      <w:r w:rsidR="00192DEE" w:rsidRPr="005C657F">
        <w:rPr>
          <w:rFonts w:ascii="Optimum" w:hAnsi="Optimum"/>
          <w:i/>
          <w:iCs/>
          <w:sz w:val="20"/>
          <w:lang w:val="es-MX" w:eastAsia="es-MX"/>
        </w:rPr>
        <w:t xml:space="preserve">Persea americana </w:t>
      </w:r>
      <w:r w:rsidR="00192DEE" w:rsidRPr="005C657F">
        <w:rPr>
          <w:rFonts w:ascii="Optimum" w:hAnsi="Optimum"/>
          <w:sz w:val="20"/>
          <w:lang w:val="es-MX" w:eastAsia="es-MX"/>
        </w:rPr>
        <w:t xml:space="preserve">Mill. var </w:t>
      </w:r>
      <w:r w:rsidR="00192DEE" w:rsidRPr="005C657F">
        <w:rPr>
          <w:rFonts w:ascii="Optimum" w:hAnsi="Optimum"/>
          <w:i/>
          <w:iCs/>
          <w:sz w:val="20"/>
          <w:lang w:val="es-MX" w:eastAsia="es-MX"/>
        </w:rPr>
        <w:t>drymifolia</w:t>
      </w:r>
      <w:r w:rsidR="00192DEE" w:rsidRPr="005C657F">
        <w:rPr>
          <w:rFonts w:ascii="Optimum" w:hAnsi="Optimum"/>
          <w:sz w:val="20"/>
          <w:lang w:val="es-MX" w:eastAsia="es-MX"/>
        </w:rPr>
        <w:t xml:space="preserve">) al oomiceto </w:t>
      </w:r>
      <w:r w:rsidR="00192DEE" w:rsidRPr="005C657F">
        <w:rPr>
          <w:rFonts w:ascii="Optimum" w:hAnsi="Optimum"/>
          <w:i/>
          <w:iCs/>
          <w:sz w:val="20"/>
          <w:lang w:val="es-MX" w:eastAsia="es-MX"/>
        </w:rPr>
        <w:t xml:space="preserve">hytophtota cinnamomi </w:t>
      </w:r>
      <w:r w:rsidR="00192DEE" w:rsidRPr="005C657F">
        <w:rPr>
          <w:rFonts w:ascii="Optimum" w:hAnsi="Optimum"/>
          <w:sz w:val="20"/>
          <w:lang w:val="es-MX" w:eastAsia="es-MX"/>
        </w:rPr>
        <w:t>Rands. Tesis de Doctorado. UMSNH. Morelia, Michoacán, México. 106 p.</w:t>
      </w:r>
      <w:r w:rsidR="00995C31" w:rsidRPr="005C657F">
        <w:rPr>
          <w:rFonts w:ascii="Optimum" w:hAnsi="Optimum"/>
          <w:sz w:val="20"/>
          <w:lang w:val="es-MX" w:eastAsia="es-MX"/>
        </w:rPr>
        <w:t xml:space="preserve"> </w:t>
      </w:r>
      <w:r w:rsidR="00995C31" w:rsidRPr="005C657F">
        <w:rPr>
          <w:rStyle w:val="CitaHTML"/>
          <w:rFonts w:ascii="Optimum" w:hAnsi="Optimum"/>
          <w:i w:val="0"/>
          <w:sz w:val="20"/>
        </w:rPr>
        <w:t>www.avocadosource.com/papers/Mexico_Papers/SanchezPerezJose2007</w:t>
      </w:r>
      <w:r w:rsidR="003C2420">
        <w:rPr>
          <w:rStyle w:val="CitaHTML"/>
          <w:rFonts w:ascii="Optimum" w:hAnsi="Optimum"/>
          <w:i w:val="0"/>
          <w:sz w:val="20"/>
        </w:rPr>
        <w:t>.</w:t>
      </w:r>
    </w:p>
    <w:p w:rsidR="000704D0" w:rsidRPr="005C657F" w:rsidRDefault="000704D0" w:rsidP="005C657F">
      <w:pPr>
        <w:pStyle w:val="Sangradetextonormal"/>
        <w:spacing w:line="240" w:lineRule="auto"/>
        <w:ind w:left="709" w:right="-24" w:hanging="709"/>
        <w:rPr>
          <w:rFonts w:ascii="Optimum" w:hAnsi="Optimum" w:cs="Times New Roman"/>
          <w:sz w:val="20"/>
          <w:lang w:val="en-US" w:eastAsia="es-CR"/>
        </w:rPr>
      </w:pPr>
      <w:proofErr w:type="spellStart"/>
      <w:proofErr w:type="gramStart"/>
      <w:r w:rsidRPr="005C657F">
        <w:rPr>
          <w:rFonts w:ascii="Optimum" w:hAnsi="Optimum" w:cs="Times New Roman"/>
          <w:sz w:val="20"/>
          <w:shd w:val="clear" w:color="auto" w:fill="FFFFFF"/>
          <w:lang w:val="en-US" w:eastAsia="es-CR"/>
        </w:rPr>
        <w:t>Tatikonda</w:t>
      </w:r>
      <w:proofErr w:type="spellEnd"/>
      <w:r w:rsidRPr="005C657F">
        <w:rPr>
          <w:rFonts w:ascii="Optimum" w:hAnsi="Optimum" w:cs="Times New Roman"/>
          <w:sz w:val="20"/>
          <w:shd w:val="clear" w:color="auto" w:fill="FFFFFF"/>
          <w:lang w:val="en-US" w:eastAsia="es-CR"/>
        </w:rPr>
        <w:t xml:space="preserve">, L., </w:t>
      </w:r>
      <w:proofErr w:type="spellStart"/>
      <w:r w:rsidRPr="005C657F">
        <w:rPr>
          <w:rFonts w:ascii="Optimum" w:hAnsi="Optimum" w:cs="Times New Roman"/>
          <w:sz w:val="20"/>
          <w:shd w:val="clear" w:color="auto" w:fill="FFFFFF"/>
          <w:lang w:val="en-US" w:eastAsia="es-CR"/>
        </w:rPr>
        <w:t>Wani</w:t>
      </w:r>
      <w:proofErr w:type="spellEnd"/>
      <w:r w:rsidRPr="005C657F">
        <w:rPr>
          <w:rFonts w:ascii="Optimum" w:hAnsi="Optimum" w:cs="Times New Roman"/>
          <w:sz w:val="20"/>
          <w:shd w:val="clear" w:color="auto" w:fill="FFFFFF"/>
          <w:lang w:val="en-US" w:eastAsia="es-CR"/>
        </w:rPr>
        <w:t>, S.</w:t>
      </w:r>
      <w:r w:rsidR="00C55F3D" w:rsidRPr="005C657F">
        <w:rPr>
          <w:rFonts w:ascii="Optimum" w:hAnsi="Optimum" w:cs="Times New Roman"/>
          <w:sz w:val="20"/>
          <w:shd w:val="clear" w:color="auto" w:fill="FFFFFF"/>
          <w:lang w:val="en-US" w:eastAsia="es-CR"/>
        </w:rPr>
        <w:t xml:space="preserve"> </w:t>
      </w:r>
      <w:r w:rsidRPr="005C657F">
        <w:rPr>
          <w:rFonts w:ascii="Optimum" w:hAnsi="Optimum" w:cs="Times New Roman"/>
          <w:sz w:val="20"/>
          <w:shd w:val="clear" w:color="auto" w:fill="FFFFFF"/>
          <w:lang w:val="en-US" w:eastAsia="es-CR"/>
        </w:rPr>
        <w:t xml:space="preserve">P., Kannan, S., </w:t>
      </w:r>
      <w:proofErr w:type="spellStart"/>
      <w:r w:rsidRPr="005C657F">
        <w:rPr>
          <w:rFonts w:ascii="Optimum" w:hAnsi="Optimum" w:cs="Times New Roman"/>
          <w:sz w:val="20"/>
          <w:shd w:val="clear" w:color="auto" w:fill="FFFFFF"/>
          <w:lang w:val="en-US" w:eastAsia="es-CR"/>
        </w:rPr>
        <w:t>Beerelli</w:t>
      </w:r>
      <w:proofErr w:type="spellEnd"/>
      <w:r w:rsidRPr="005C657F">
        <w:rPr>
          <w:rFonts w:ascii="Optimum" w:hAnsi="Optimum" w:cs="Times New Roman"/>
          <w:sz w:val="20"/>
          <w:shd w:val="clear" w:color="auto" w:fill="FFFFFF"/>
          <w:lang w:val="en-US" w:eastAsia="es-CR"/>
        </w:rPr>
        <w:t xml:space="preserve">, N., </w:t>
      </w:r>
      <w:proofErr w:type="spellStart"/>
      <w:r w:rsidRPr="005C657F">
        <w:rPr>
          <w:rFonts w:ascii="Optimum" w:hAnsi="Optimum" w:cs="Times New Roman"/>
          <w:sz w:val="20"/>
          <w:shd w:val="clear" w:color="auto" w:fill="FFFFFF"/>
          <w:lang w:val="en-US" w:eastAsia="es-CR"/>
        </w:rPr>
        <w:t>Sreedevi</w:t>
      </w:r>
      <w:proofErr w:type="spellEnd"/>
      <w:r w:rsidRPr="005C657F">
        <w:rPr>
          <w:rFonts w:ascii="Optimum" w:hAnsi="Optimum" w:cs="Times New Roman"/>
          <w:sz w:val="20"/>
          <w:shd w:val="clear" w:color="auto" w:fill="FFFFFF"/>
          <w:lang w:val="en-US" w:eastAsia="es-CR"/>
        </w:rPr>
        <w:t>, T.</w:t>
      </w:r>
      <w:r w:rsidR="00C55F3D" w:rsidRPr="005C657F">
        <w:rPr>
          <w:rFonts w:ascii="Optimum" w:hAnsi="Optimum" w:cs="Times New Roman"/>
          <w:sz w:val="20"/>
          <w:shd w:val="clear" w:color="auto" w:fill="FFFFFF"/>
          <w:lang w:val="en-US" w:eastAsia="es-CR"/>
        </w:rPr>
        <w:t xml:space="preserve"> </w:t>
      </w:r>
      <w:r w:rsidRPr="005C657F">
        <w:rPr>
          <w:rFonts w:ascii="Optimum" w:hAnsi="Optimum" w:cs="Times New Roman"/>
          <w:sz w:val="20"/>
          <w:shd w:val="clear" w:color="auto" w:fill="FFFFFF"/>
          <w:lang w:val="en-US" w:eastAsia="es-CR"/>
        </w:rPr>
        <w:t>K., Hoisington, D.</w:t>
      </w:r>
      <w:r w:rsidR="00C55F3D" w:rsidRPr="005C657F">
        <w:rPr>
          <w:rFonts w:ascii="Optimum" w:hAnsi="Optimum" w:cs="Times New Roman"/>
          <w:sz w:val="20"/>
          <w:shd w:val="clear" w:color="auto" w:fill="FFFFFF"/>
          <w:lang w:val="en-US" w:eastAsia="es-CR"/>
        </w:rPr>
        <w:t xml:space="preserve"> </w:t>
      </w:r>
      <w:r w:rsidRPr="005C657F">
        <w:rPr>
          <w:rFonts w:ascii="Optimum" w:hAnsi="Optimum" w:cs="Times New Roman"/>
          <w:sz w:val="20"/>
          <w:shd w:val="clear" w:color="auto" w:fill="FFFFFF"/>
          <w:lang w:val="en-US" w:eastAsia="es-CR"/>
        </w:rPr>
        <w:t>A., Devi, P.,</w:t>
      </w:r>
      <w:r w:rsidR="00C55F3D" w:rsidRPr="005C657F">
        <w:rPr>
          <w:rFonts w:ascii="Optimum" w:hAnsi="Optimum" w:cs="Times New Roman"/>
          <w:sz w:val="20"/>
          <w:shd w:val="clear" w:color="auto" w:fill="FFFFFF"/>
          <w:lang w:val="en-US" w:eastAsia="es-CR"/>
        </w:rPr>
        <w:t xml:space="preserve"> </w:t>
      </w:r>
      <w:r w:rsidR="00C55F3D" w:rsidRPr="005C657F">
        <w:rPr>
          <w:rFonts w:ascii="Optimum" w:hAnsi="Optimum" w:cs="Times New Roman"/>
          <w:sz w:val="20"/>
          <w:lang w:val="en-US"/>
        </w:rPr>
        <w:t>&amp;</w:t>
      </w:r>
      <w:r w:rsidR="00995C31" w:rsidRPr="005C657F">
        <w:rPr>
          <w:rFonts w:ascii="Optimum" w:hAnsi="Optimum" w:cs="Times New Roman"/>
          <w:sz w:val="20"/>
          <w:shd w:val="clear" w:color="auto" w:fill="FFFFFF"/>
          <w:lang w:val="en-US" w:eastAsia="es-CR"/>
        </w:rPr>
        <w:t xml:space="preserve"> </w:t>
      </w:r>
      <w:proofErr w:type="spellStart"/>
      <w:r w:rsidR="00995C31" w:rsidRPr="005C657F">
        <w:rPr>
          <w:rFonts w:ascii="Optimum" w:hAnsi="Optimum" w:cs="Times New Roman"/>
          <w:sz w:val="20"/>
          <w:shd w:val="clear" w:color="auto" w:fill="FFFFFF"/>
          <w:lang w:val="en-US" w:eastAsia="es-CR"/>
        </w:rPr>
        <w:t>Varshney</w:t>
      </w:r>
      <w:proofErr w:type="spellEnd"/>
      <w:r w:rsidR="00995C31" w:rsidRPr="005C657F">
        <w:rPr>
          <w:rFonts w:ascii="Optimum" w:hAnsi="Optimum" w:cs="Times New Roman"/>
          <w:sz w:val="20"/>
          <w:shd w:val="clear" w:color="auto" w:fill="FFFFFF"/>
          <w:lang w:val="en-US" w:eastAsia="es-CR"/>
        </w:rPr>
        <w:t>, R.K. (</w:t>
      </w:r>
      <w:r w:rsidRPr="005C657F">
        <w:rPr>
          <w:rFonts w:ascii="Optimum" w:hAnsi="Optimum" w:cs="Times New Roman"/>
          <w:sz w:val="20"/>
          <w:shd w:val="clear" w:color="auto" w:fill="FFFFFF"/>
          <w:lang w:val="en-US" w:eastAsia="es-CR"/>
        </w:rPr>
        <w:t>2009</w:t>
      </w:r>
      <w:r w:rsidR="00995C31" w:rsidRPr="005C657F">
        <w:rPr>
          <w:rFonts w:ascii="Optimum" w:hAnsi="Optimum" w:cs="Times New Roman"/>
          <w:sz w:val="20"/>
          <w:shd w:val="clear" w:color="auto" w:fill="FFFFFF"/>
          <w:lang w:val="en-US" w:eastAsia="es-CR"/>
        </w:rPr>
        <w:t>)</w:t>
      </w:r>
      <w:r w:rsidRPr="005C657F">
        <w:rPr>
          <w:rFonts w:ascii="Optimum" w:hAnsi="Optimum" w:cs="Times New Roman"/>
          <w:sz w:val="20"/>
          <w:shd w:val="clear" w:color="auto" w:fill="FFFFFF"/>
          <w:lang w:val="en-US" w:eastAsia="es-CR"/>
        </w:rPr>
        <w:t>.</w:t>
      </w:r>
      <w:proofErr w:type="gramEnd"/>
      <w:r w:rsidRPr="005C657F">
        <w:rPr>
          <w:rFonts w:ascii="Optimum" w:hAnsi="Optimum" w:cs="Times New Roman"/>
          <w:sz w:val="20"/>
          <w:lang w:val="en-US" w:eastAsia="es-CR"/>
        </w:rPr>
        <w:t xml:space="preserve"> </w:t>
      </w:r>
      <w:proofErr w:type="gramStart"/>
      <w:r w:rsidRPr="005C657F">
        <w:rPr>
          <w:rFonts w:ascii="Optimum" w:hAnsi="Optimum" w:cs="Times New Roman"/>
          <w:sz w:val="20"/>
          <w:lang w:val="en-US" w:eastAsia="es-CR"/>
        </w:rPr>
        <w:t xml:space="preserve">AFLP-based molecular characterization of an elite </w:t>
      </w:r>
      <w:proofErr w:type="spellStart"/>
      <w:r w:rsidRPr="005C657F">
        <w:rPr>
          <w:rFonts w:ascii="Optimum" w:hAnsi="Optimum" w:cs="Times New Roman"/>
          <w:sz w:val="20"/>
          <w:lang w:val="en-US" w:eastAsia="es-CR"/>
        </w:rPr>
        <w:t>germoplasm</w:t>
      </w:r>
      <w:proofErr w:type="spellEnd"/>
      <w:r w:rsidRPr="005C657F">
        <w:rPr>
          <w:rFonts w:ascii="Optimum" w:hAnsi="Optimum" w:cs="Times New Roman"/>
          <w:sz w:val="20"/>
          <w:lang w:val="en-US" w:eastAsia="es-CR"/>
        </w:rPr>
        <w:t xml:space="preserve"> collection of Jatropha </w:t>
      </w:r>
      <w:proofErr w:type="spellStart"/>
      <w:r w:rsidRPr="005C657F">
        <w:rPr>
          <w:rFonts w:ascii="Optimum" w:hAnsi="Optimum" w:cs="Times New Roman"/>
          <w:sz w:val="20"/>
          <w:lang w:val="en-US" w:eastAsia="es-CR"/>
        </w:rPr>
        <w:t>curcas</w:t>
      </w:r>
      <w:proofErr w:type="spellEnd"/>
      <w:r w:rsidRPr="005C657F">
        <w:rPr>
          <w:rFonts w:ascii="Optimum" w:hAnsi="Optimum" w:cs="Times New Roman"/>
          <w:sz w:val="20"/>
          <w:lang w:val="en-US" w:eastAsia="es-CR"/>
        </w:rPr>
        <w:t xml:space="preserve"> L., a biofuel plant.</w:t>
      </w:r>
      <w:proofErr w:type="gramEnd"/>
      <w:r w:rsidRPr="005C657F">
        <w:rPr>
          <w:rFonts w:ascii="Optimum" w:hAnsi="Optimum" w:cs="Times New Roman"/>
          <w:sz w:val="20"/>
          <w:lang w:val="en-US" w:eastAsia="es-CR"/>
        </w:rPr>
        <w:t xml:space="preserve"> </w:t>
      </w:r>
      <w:r w:rsidRPr="005C657F">
        <w:rPr>
          <w:rFonts w:ascii="Optimum" w:hAnsi="Optimum" w:cs="Times New Roman"/>
          <w:i/>
          <w:sz w:val="20"/>
          <w:lang w:val="en-US" w:eastAsia="es-CR"/>
        </w:rPr>
        <w:t>Plant Sci</w:t>
      </w:r>
      <w:r w:rsidR="00995C31" w:rsidRPr="005C657F">
        <w:rPr>
          <w:rFonts w:ascii="Optimum" w:hAnsi="Optimum" w:cs="Times New Roman"/>
          <w:i/>
          <w:sz w:val="20"/>
          <w:lang w:val="en-US" w:eastAsia="es-CR"/>
        </w:rPr>
        <w:t xml:space="preserve">ence, </w:t>
      </w:r>
      <w:r w:rsidRPr="005C657F">
        <w:rPr>
          <w:rFonts w:ascii="Optimum" w:hAnsi="Optimum" w:cs="Times New Roman"/>
          <w:i/>
          <w:sz w:val="20"/>
          <w:lang w:val="en-US" w:eastAsia="es-CR"/>
        </w:rPr>
        <w:t>176</w:t>
      </w:r>
      <w:r w:rsidRPr="005C657F">
        <w:rPr>
          <w:rFonts w:ascii="Optimum" w:hAnsi="Optimum" w:cs="Times New Roman"/>
          <w:sz w:val="20"/>
          <w:lang w:val="en-US" w:eastAsia="es-CR"/>
        </w:rPr>
        <w:t>, 505-513.</w:t>
      </w:r>
      <w:r w:rsidR="00995C31" w:rsidRPr="005C657F">
        <w:rPr>
          <w:rFonts w:ascii="Optimum" w:hAnsi="Optimum" w:cs="Times New Roman"/>
          <w:sz w:val="20"/>
          <w:lang w:val="en-US" w:eastAsia="es-CR"/>
        </w:rPr>
        <w:t xml:space="preserve"> </w:t>
      </w:r>
      <w:proofErr w:type="spellStart"/>
      <w:proofErr w:type="gramStart"/>
      <w:r w:rsidR="00995C31" w:rsidRPr="005C657F">
        <w:rPr>
          <w:rStyle w:val="st1"/>
          <w:rFonts w:ascii="Optimum" w:hAnsi="Optimum" w:cs="Times New Roman"/>
          <w:sz w:val="20"/>
          <w:lang w:val="en-US"/>
        </w:rPr>
        <w:t>doi</w:t>
      </w:r>
      <w:proofErr w:type="spellEnd"/>
      <w:proofErr w:type="gramEnd"/>
      <w:r w:rsidR="00995C31" w:rsidRPr="005C657F">
        <w:rPr>
          <w:rStyle w:val="st1"/>
          <w:rFonts w:ascii="Optimum" w:hAnsi="Optimum" w:cs="Times New Roman"/>
          <w:sz w:val="20"/>
          <w:lang w:val="en-US"/>
        </w:rPr>
        <w:t>: 10.1016/j.plantsci.2009.01.006</w:t>
      </w:r>
      <w:r w:rsidR="003C2420">
        <w:rPr>
          <w:rStyle w:val="st1"/>
          <w:rFonts w:ascii="Optimum" w:hAnsi="Optimum" w:cs="Times New Roman"/>
          <w:sz w:val="20"/>
          <w:lang w:val="en-US"/>
        </w:rPr>
        <w:t>.</w:t>
      </w:r>
    </w:p>
    <w:p w:rsidR="00042C0B" w:rsidRPr="005C657F" w:rsidRDefault="00042C0B" w:rsidP="005C657F">
      <w:pPr>
        <w:ind w:left="709" w:hanging="709"/>
        <w:jc w:val="both"/>
        <w:rPr>
          <w:rFonts w:ascii="Optimum" w:hAnsi="Optimum"/>
          <w:sz w:val="20"/>
          <w:lang w:val="en-US"/>
        </w:rPr>
      </w:pPr>
      <w:r w:rsidRPr="005C657F">
        <w:rPr>
          <w:rFonts w:ascii="Optimum" w:hAnsi="Optimum"/>
          <w:sz w:val="20"/>
          <w:lang w:val="en-US" w:eastAsia="es-CR"/>
        </w:rPr>
        <w:t xml:space="preserve">Van der </w:t>
      </w:r>
      <w:proofErr w:type="spellStart"/>
      <w:r w:rsidRPr="005C657F">
        <w:rPr>
          <w:rFonts w:ascii="Optimum" w:hAnsi="Optimum"/>
          <w:sz w:val="20"/>
          <w:lang w:val="en-US" w:eastAsia="es-CR"/>
        </w:rPr>
        <w:t>Werff</w:t>
      </w:r>
      <w:proofErr w:type="spellEnd"/>
      <w:r w:rsidRPr="005C657F">
        <w:rPr>
          <w:rFonts w:ascii="Optimum" w:hAnsi="Optimum"/>
          <w:sz w:val="20"/>
          <w:lang w:val="en-US" w:eastAsia="es-CR"/>
        </w:rPr>
        <w:t xml:space="preserve">, H. </w:t>
      </w:r>
      <w:r w:rsidR="006A0713" w:rsidRPr="005C657F">
        <w:rPr>
          <w:rFonts w:ascii="Optimum" w:hAnsi="Optimum"/>
          <w:sz w:val="20"/>
          <w:lang w:val="en-US" w:eastAsia="es-CR"/>
        </w:rPr>
        <w:t>(</w:t>
      </w:r>
      <w:r w:rsidRPr="005C657F">
        <w:rPr>
          <w:rFonts w:ascii="Optimum" w:hAnsi="Optimum"/>
          <w:sz w:val="20"/>
          <w:lang w:val="en-US" w:eastAsia="es-CR"/>
        </w:rPr>
        <w:t>2002</w:t>
      </w:r>
      <w:r w:rsidR="006A0713" w:rsidRPr="005C657F">
        <w:rPr>
          <w:rFonts w:ascii="Optimum" w:hAnsi="Optimum"/>
          <w:sz w:val="20"/>
          <w:lang w:val="en-US" w:eastAsia="es-CR"/>
        </w:rPr>
        <w:t>)</w:t>
      </w:r>
      <w:r w:rsidRPr="005C657F">
        <w:rPr>
          <w:rFonts w:ascii="Optimum" w:hAnsi="Optimum"/>
          <w:sz w:val="20"/>
          <w:lang w:val="en-US" w:eastAsia="es-CR"/>
        </w:rPr>
        <w:t xml:space="preserve">. </w:t>
      </w:r>
      <w:proofErr w:type="gramStart"/>
      <w:r w:rsidRPr="005C657F">
        <w:rPr>
          <w:rFonts w:ascii="Optimum" w:hAnsi="Optimum"/>
          <w:sz w:val="20"/>
          <w:lang w:val="en-US" w:eastAsia="es-CR"/>
        </w:rPr>
        <w:t xml:space="preserve">A synopsis of </w:t>
      </w:r>
      <w:proofErr w:type="spellStart"/>
      <w:r w:rsidRPr="005C657F">
        <w:rPr>
          <w:rFonts w:ascii="Optimum" w:hAnsi="Optimum"/>
          <w:i/>
          <w:sz w:val="20"/>
          <w:lang w:val="en-US" w:eastAsia="es-CR"/>
        </w:rPr>
        <w:t>Persea</w:t>
      </w:r>
      <w:proofErr w:type="spellEnd"/>
      <w:r w:rsidRPr="005C657F">
        <w:rPr>
          <w:rFonts w:ascii="Optimum" w:hAnsi="Optimum"/>
          <w:sz w:val="20"/>
          <w:lang w:val="en-US" w:eastAsia="es-CR"/>
        </w:rPr>
        <w:t xml:space="preserve"> (</w:t>
      </w:r>
      <w:proofErr w:type="spellStart"/>
      <w:r w:rsidRPr="005C657F">
        <w:rPr>
          <w:rFonts w:ascii="Optimum" w:hAnsi="Optimum"/>
          <w:sz w:val="20"/>
          <w:lang w:val="en-US" w:eastAsia="es-CR"/>
        </w:rPr>
        <w:t>Laura</w:t>
      </w:r>
      <w:r w:rsidR="006A0713" w:rsidRPr="005C657F">
        <w:rPr>
          <w:rFonts w:ascii="Optimum" w:hAnsi="Optimum"/>
          <w:sz w:val="20"/>
          <w:lang w:val="en-US" w:eastAsia="es-CR"/>
        </w:rPr>
        <w:t>ceae</w:t>
      </w:r>
      <w:proofErr w:type="spellEnd"/>
      <w:r w:rsidR="006A0713" w:rsidRPr="005C657F">
        <w:rPr>
          <w:rFonts w:ascii="Optimum" w:hAnsi="Optimum"/>
          <w:sz w:val="20"/>
          <w:lang w:val="en-US" w:eastAsia="es-CR"/>
        </w:rPr>
        <w:t>) in Central America.</w:t>
      </w:r>
      <w:proofErr w:type="gramEnd"/>
      <w:r w:rsidR="006A0713" w:rsidRPr="005C657F">
        <w:rPr>
          <w:rFonts w:ascii="Optimum" w:hAnsi="Optimum"/>
          <w:sz w:val="20"/>
          <w:lang w:val="en-US" w:eastAsia="es-CR"/>
        </w:rPr>
        <w:t xml:space="preserve"> </w:t>
      </w:r>
      <w:proofErr w:type="spellStart"/>
      <w:proofErr w:type="gramStart"/>
      <w:r w:rsidR="006A0713" w:rsidRPr="005C657F">
        <w:rPr>
          <w:rFonts w:ascii="Optimum" w:hAnsi="Optimum"/>
          <w:i/>
          <w:sz w:val="20"/>
          <w:lang w:val="en-US" w:eastAsia="es-CR"/>
        </w:rPr>
        <w:t>Novon</w:t>
      </w:r>
      <w:proofErr w:type="spellEnd"/>
      <w:r w:rsidR="006A0713" w:rsidRPr="005C657F">
        <w:rPr>
          <w:rFonts w:ascii="Optimum" w:hAnsi="Optimum"/>
          <w:i/>
          <w:sz w:val="20"/>
          <w:lang w:val="en-US" w:eastAsia="es-CR"/>
        </w:rPr>
        <w:t>, 12,</w:t>
      </w:r>
      <w:r w:rsidR="006A0713" w:rsidRPr="005C657F">
        <w:rPr>
          <w:rFonts w:ascii="Optimum" w:hAnsi="Optimum"/>
          <w:sz w:val="20"/>
          <w:lang w:val="en-US" w:eastAsia="es-CR"/>
        </w:rPr>
        <w:t xml:space="preserve"> </w:t>
      </w:r>
      <w:r w:rsidRPr="005C657F">
        <w:rPr>
          <w:rFonts w:ascii="Optimum" w:hAnsi="Optimum"/>
          <w:sz w:val="20"/>
          <w:lang w:val="en-US" w:eastAsia="es-CR"/>
        </w:rPr>
        <w:t>575-86.</w:t>
      </w:r>
      <w:proofErr w:type="gramEnd"/>
      <w:r w:rsidR="006A0713" w:rsidRPr="005C657F">
        <w:rPr>
          <w:rFonts w:ascii="Optimum" w:hAnsi="Optimum"/>
          <w:sz w:val="20"/>
          <w:lang w:val="en-US" w:eastAsia="es-CR"/>
        </w:rPr>
        <w:t xml:space="preserve"> </w:t>
      </w:r>
      <w:r w:rsidR="006A0713" w:rsidRPr="005C657F">
        <w:rPr>
          <w:rFonts w:ascii="Optimum" w:hAnsi="Optimum"/>
          <w:iCs/>
          <w:sz w:val="20"/>
          <w:lang w:val="en-US"/>
        </w:rPr>
        <w:t>https://www.jstor.org/stable/3393142</w:t>
      </w:r>
      <w:r w:rsidR="003C2420">
        <w:rPr>
          <w:rFonts w:ascii="Optimum" w:hAnsi="Optimum"/>
          <w:iCs/>
          <w:sz w:val="20"/>
          <w:lang w:val="en-US"/>
        </w:rPr>
        <w:t>.</w:t>
      </w:r>
    </w:p>
    <w:p w:rsidR="000704D0" w:rsidRPr="005C657F" w:rsidRDefault="000704D0" w:rsidP="005C657F">
      <w:pPr>
        <w:ind w:left="709" w:right="-24" w:hanging="709"/>
        <w:jc w:val="both"/>
        <w:rPr>
          <w:rFonts w:ascii="Optimum" w:hAnsi="Optimum"/>
          <w:sz w:val="20"/>
          <w:lang w:val="es-MX"/>
        </w:rPr>
      </w:pPr>
      <w:proofErr w:type="spellStart"/>
      <w:r w:rsidRPr="005C657F">
        <w:rPr>
          <w:rFonts w:ascii="Optimum" w:hAnsi="Optimum"/>
          <w:sz w:val="20"/>
          <w:lang w:val="en-US"/>
        </w:rPr>
        <w:t>Varshney</w:t>
      </w:r>
      <w:proofErr w:type="spellEnd"/>
      <w:r w:rsidRPr="005C657F">
        <w:rPr>
          <w:rFonts w:ascii="Optimum" w:hAnsi="Optimum"/>
          <w:sz w:val="20"/>
          <w:lang w:val="en-US"/>
        </w:rPr>
        <w:t>, R.</w:t>
      </w:r>
      <w:r w:rsidR="00C55F3D" w:rsidRPr="005C657F">
        <w:rPr>
          <w:rFonts w:ascii="Optimum" w:hAnsi="Optimum"/>
          <w:sz w:val="20"/>
          <w:lang w:val="en-US"/>
        </w:rPr>
        <w:t xml:space="preserve"> </w:t>
      </w:r>
      <w:r w:rsidRPr="005C657F">
        <w:rPr>
          <w:rFonts w:ascii="Optimum" w:hAnsi="Optimum"/>
          <w:sz w:val="20"/>
          <w:lang w:val="en-US"/>
        </w:rPr>
        <w:t xml:space="preserve">K., </w:t>
      </w:r>
      <w:proofErr w:type="spellStart"/>
      <w:r w:rsidRPr="005C657F">
        <w:rPr>
          <w:rFonts w:ascii="Optimum" w:hAnsi="Optimum"/>
          <w:sz w:val="20"/>
          <w:lang w:val="en-US"/>
        </w:rPr>
        <w:t>Chabane</w:t>
      </w:r>
      <w:proofErr w:type="spellEnd"/>
      <w:r w:rsidRPr="005C657F">
        <w:rPr>
          <w:rFonts w:ascii="Optimum" w:hAnsi="Optimum"/>
          <w:sz w:val="20"/>
          <w:lang w:val="en-US"/>
        </w:rPr>
        <w:t xml:space="preserve">, K., </w:t>
      </w:r>
      <w:proofErr w:type="spellStart"/>
      <w:r w:rsidRPr="005C657F">
        <w:rPr>
          <w:rFonts w:ascii="Optimum" w:hAnsi="Optimum"/>
          <w:sz w:val="20"/>
          <w:lang w:val="en-US"/>
        </w:rPr>
        <w:t>Hendre</w:t>
      </w:r>
      <w:proofErr w:type="spellEnd"/>
      <w:r w:rsidRPr="005C657F">
        <w:rPr>
          <w:rFonts w:ascii="Optimum" w:hAnsi="Optimum"/>
          <w:sz w:val="20"/>
          <w:lang w:val="en-US"/>
        </w:rPr>
        <w:t>, P.</w:t>
      </w:r>
      <w:r w:rsidR="00C55F3D" w:rsidRPr="005C657F">
        <w:rPr>
          <w:rFonts w:ascii="Optimum" w:hAnsi="Optimum"/>
          <w:sz w:val="20"/>
          <w:lang w:val="en-US"/>
        </w:rPr>
        <w:t xml:space="preserve"> </w:t>
      </w:r>
      <w:r w:rsidRPr="005C657F">
        <w:rPr>
          <w:rFonts w:ascii="Optimum" w:hAnsi="Optimum"/>
          <w:sz w:val="20"/>
          <w:lang w:val="en-US"/>
        </w:rPr>
        <w:t>S., Aggarwal, R.</w:t>
      </w:r>
      <w:r w:rsidR="00C55F3D" w:rsidRPr="005C657F">
        <w:rPr>
          <w:rFonts w:ascii="Optimum" w:hAnsi="Optimum"/>
          <w:sz w:val="20"/>
          <w:lang w:val="en-US"/>
        </w:rPr>
        <w:t xml:space="preserve"> </w:t>
      </w:r>
      <w:r w:rsidRPr="005C657F">
        <w:rPr>
          <w:rFonts w:ascii="Optimum" w:hAnsi="Optimum"/>
          <w:sz w:val="20"/>
          <w:lang w:val="en-US"/>
        </w:rPr>
        <w:t xml:space="preserve">K., </w:t>
      </w:r>
      <w:r w:rsidR="00C55F3D" w:rsidRPr="005C657F">
        <w:rPr>
          <w:rFonts w:ascii="Optimum" w:hAnsi="Optimum"/>
          <w:sz w:val="20"/>
          <w:lang w:val="en-US"/>
        </w:rPr>
        <w:t xml:space="preserve">&amp; </w:t>
      </w:r>
      <w:r w:rsidRPr="005C657F">
        <w:rPr>
          <w:rFonts w:ascii="Optimum" w:hAnsi="Optimum"/>
          <w:sz w:val="20"/>
          <w:lang w:val="en-US"/>
        </w:rPr>
        <w:t xml:space="preserve">Graner, A., </w:t>
      </w:r>
      <w:r w:rsidR="006A0713" w:rsidRPr="005C657F">
        <w:rPr>
          <w:rFonts w:ascii="Optimum" w:hAnsi="Optimum"/>
          <w:sz w:val="20"/>
          <w:lang w:val="en-US"/>
        </w:rPr>
        <w:t>(</w:t>
      </w:r>
      <w:r w:rsidRPr="005C657F">
        <w:rPr>
          <w:rFonts w:ascii="Optimum" w:hAnsi="Optimum"/>
          <w:sz w:val="20"/>
          <w:lang w:val="en-US"/>
        </w:rPr>
        <w:t>2007</w:t>
      </w:r>
      <w:r w:rsidR="006A0713" w:rsidRPr="005C657F">
        <w:rPr>
          <w:rFonts w:ascii="Optimum" w:hAnsi="Optimum"/>
          <w:sz w:val="20"/>
          <w:lang w:val="en-US"/>
        </w:rPr>
        <w:t>)</w:t>
      </w:r>
      <w:r w:rsidRPr="005C657F">
        <w:rPr>
          <w:rFonts w:ascii="Optimum" w:hAnsi="Optimum"/>
          <w:sz w:val="20"/>
          <w:lang w:val="en-US"/>
        </w:rPr>
        <w:t xml:space="preserve">. </w:t>
      </w:r>
      <w:proofErr w:type="gramStart"/>
      <w:r w:rsidRPr="005C657F">
        <w:rPr>
          <w:rFonts w:ascii="Optimum" w:hAnsi="Optimum"/>
          <w:sz w:val="20"/>
          <w:lang w:val="en-US"/>
        </w:rPr>
        <w:t>Comparative assessment of EST-SSR, EST-SNP and AFLP markers for evaluation of genetic diversity and conservation of genetic resources using wild, cultivated and elite barley.</w:t>
      </w:r>
      <w:proofErr w:type="gramEnd"/>
      <w:r w:rsidRPr="005C657F">
        <w:rPr>
          <w:rFonts w:ascii="Optimum" w:hAnsi="Optimum"/>
          <w:sz w:val="20"/>
          <w:lang w:val="en-US"/>
        </w:rPr>
        <w:t xml:space="preserve"> </w:t>
      </w:r>
      <w:proofErr w:type="spellStart"/>
      <w:r w:rsidRPr="005C657F">
        <w:rPr>
          <w:rFonts w:ascii="Optimum" w:hAnsi="Optimum"/>
          <w:i/>
          <w:sz w:val="20"/>
          <w:lang w:val="es-MX"/>
        </w:rPr>
        <w:t>Plant</w:t>
      </w:r>
      <w:proofErr w:type="spellEnd"/>
      <w:r w:rsidRPr="005C657F">
        <w:rPr>
          <w:rFonts w:ascii="Optimum" w:hAnsi="Optimum"/>
          <w:i/>
          <w:sz w:val="20"/>
          <w:lang w:val="es-MX"/>
        </w:rPr>
        <w:t xml:space="preserve"> </w:t>
      </w:r>
      <w:proofErr w:type="spellStart"/>
      <w:r w:rsidRPr="005C657F">
        <w:rPr>
          <w:rFonts w:ascii="Optimum" w:hAnsi="Optimum"/>
          <w:i/>
          <w:sz w:val="20"/>
          <w:lang w:val="es-MX"/>
        </w:rPr>
        <w:t>Sci</w:t>
      </w:r>
      <w:r w:rsidR="006A0713" w:rsidRPr="005C657F">
        <w:rPr>
          <w:rFonts w:ascii="Optimum" w:hAnsi="Optimum"/>
          <w:i/>
          <w:sz w:val="20"/>
          <w:lang w:val="es-MX"/>
        </w:rPr>
        <w:t>ence</w:t>
      </w:r>
      <w:proofErr w:type="spellEnd"/>
      <w:r w:rsidR="006A0713" w:rsidRPr="005C657F">
        <w:rPr>
          <w:rFonts w:ascii="Optimum" w:hAnsi="Optimum"/>
          <w:i/>
          <w:sz w:val="20"/>
          <w:lang w:val="es-MX"/>
        </w:rPr>
        <w:t>,</w:t>
      </w:r>
      <w:r w:rsidRPr="005C657F">
        <w:rPr>
          <w:rFonts w:ascii="Optimum" w:hAnsi="Optimum"/>
          <w:i/>
          <w:sz w:val="20"/>
          <w:lang w:val="es-MX"/>
        </w:rPr>
        <w:t xml:space="preserve"> 173,</w:t>
      </w:r>
      <w:r w:rsidRPr="005C657F">
        <w:rPr>
          <w:rFonts w:ascii="Optimum" w:hAnsi="Optimum"/>
          <w:sz w:val="20"/>
          <w:lang w:val="es-MX"/>
        </w:rPr>
        <w:t xml:space="preserve"> 638–649.</w:t>
      </w:r>
      <w:r w:rsidR="006A0713" w:rsidRPr="005C657F">
        <w:rPr>
          <w:rFonts w:ascii="Optimum" w:hAnsi="Optimum"/>
          <w:sz w:val="20"/>
          <w:lang w:val="es-MX"/>
        </w:rPr>
        <w:t xml:space="preserve"> </w:t>
      </w:r>
      <w:r w:rsidR="006A0713" w:rsidRPr="005C657F">
        <w:rPr>
          <w:rFonts w:ascii="Optimum" w:hAnsi="Optimum"/>
          <w:sz w:val="20"/>
          <w:lang w:val="en"/>
        </w:rPr>
        <w:t>doi:10.1016/j.plantsci.2007.08.010</w:t>
      </w:r>
      <w:r w:rsidR="003C2420">
        <w:rPr>
          <w:rFonts w:ascii="Optimum" w:hAnsi="Optimum"/>
          <w:sz w:val="20"/>
          <w:lang w:val="en"/>
        </w:rPr>
        <w:t>.</w:t>
      </w:r>
    </w:p>
    <w:p w:rsidR="000704D0" w:rsidRPr="005C657F" w:rsidRDefault="000704D0" w:rsidP="005C657F">
      <w:pPr>
        <w:pStyle w:val="Sangradetextonormal"/>
        <w:spacing w:line="240" w:lineRule="auto"/>
        <w:ind w:right="-24" w:firstLine="0"/>
        <w:rPr>
          <w:rFonts w:ascii="Optimum" w:hAnsi="Optimum" w:cs="Times New Roman"/>
          <w:sz w:val="20"/>
          <w:lang w:val="es-MX" w:eastAsia="es-MX"/>
        </w:rPr>
      </w:pPr>
    </w:p>
    <w:sectPr w:rsidR="000704D0" w:rsidRPr="005C657F" w:rsidSect="002B7ABC">
      <w:footerReference w:type="default" r:id="rId16"/>
      <w:footerReference w:type="first" r:id="rId17"/>
      <w:pgSz w:w="11906" w:h="16838" w:code="9"/>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40" w:rsidRDefault="000B6540">
      <w:r>
        <w:separator/>
      </w:r>
    </w:p>
  </w:endnote>
  <w:endnote w:type="continuationSeparator" w:id="0">
    <w:p w:rsidR="000B6540" w:rsidRDefault="000B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um">
    <w:panose1 w:val="00000000000000000000"/>
    <w:charset w:val="00"/>
    <w:family w:val="auto"/>
    <w:pitch w:val="variable"/>
    <w:sig w:usb0="00000003" w:usb1="00000000" w:usb2="00000000" w:usb3="00000000" w:csb0="00000001" w:csb1="00000000"/>
  </w:font>
  <w:font w:name="ITC Legacy Sans Std Book">
    <w:panose1 w:val="00000000000000000000"/>
    <w:charset w:val="00"/>
    <w:family w:val="modern"/>
    <w:notTrueType/>
    <w:pitch w:val="variable"/>
    <w:sig w:usb0="800000AF" w:usb1="4000204A"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00" w:rsidRDefault="007C0300">
    <w:pPr>
      <w:pStyle w:val="Piedepgina"/>
      <w:jc w:val="center"/>
    </w:pPr>
    <w:r>
      <w:fldChar w:fldCharType="begin"/>
    </w:r>
    <w:r>
      <w:instrText>PAGE   \* MERGEFORMAT</w:instrText>
    </w:r>
    <w:r>
      <w:fldChar w:fldCharType="separate"/>
    </w:r>
    <w:r w:rsidR="001134B8">
      <w:rPr>
        <w:noProof/>
      </w:rPr>
      <w:t>2</w:t>
    </w:r>
    <w:r>
      <w:fldChar w:fldCharType="end"/>
    </w:r>
  </w:p>
  <w:p w:rsidR="007C0300" w:rsidRPr="009862FD" w:rsidRDefault="007C0300">
    <w:pPr>
      <w:pStyle w:val="Piedepgina"/>
      <w:ind w:right="360"/>
      <w:rPr>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BC" w:rsidRDefault="002B7ABC" w:rsidP="002B7ABC">
    <w:pPr>
      <w:ind w:left="426" w:hanging="426"/>
      <w:jc w:val="both"/>
      <w:rPr>
        <w:rStyle w:val="tituloseccion2"/>
        <w:rFonts w:ascii="Arial" w:hAnsi="Arial" w:cs="Arial"/>
        <w:bCs/>
        <w:sz w:val="20"/>
      </w:rPr>
    </w:pPr>
    <w:r>
      <w:rPr>
        <w:rStyle w:val="Textoennegrita"/>
        <w:rFonts w:ascii="Arial" w:hAnsi="Arial" w:cs="Arial"/>
        <w:b w:val="0"/>
        <w:sz w:val="20"/>
      </w:rPr>
      <w:t>*</w:t>
    </w:r>
    <w:r w:rsidRPr="001F5C39">
      <w:rPr>
        <w:rStyle w:val="Textoennegrita"/>
        <w:rFonts w:ascii="Arial" w:hAnsi="Arial" w:cs="Arial"/>
        <w:b w:val="0"/>
        <w:sz w:val="20"/>
      </w:rPr>
      <w:t>Campo Experimental Río Bravo. Km 61 Carretera Matamoros - Reynosa C.P. 88900</w:t>
    </w:r>
    <w:r w:rsidRPr="001F5C39">
      <w:rPr>
        <w:rFonts w:ascii="Arial" w:hAnsi="Arial" w:cs="Arial"/>
        <w:bCs/>
        <w:sz w:val="20"/>
      </w:rPr>
      <w:t xml:space="preserve">. </w:t>
    </w:r>
    <w:r w:rsidRPr="001F5C39">
      <w:rPr>
        <w:rStyle w:val="tituloseccion2"/>
        <w:rFonts w:ascii="Arial" w:hAnsi="Arial" w:cs="Arial"/>
        <w:bCs/>
        <w:sz w:val="20"/>
      </w:rPr>
      <w:t>Río Bravo, Tamaulipas.</w:t>
    </w:r>
    <w:r>
      <w:rPr>
        <w:rStyle w:val="tituloseccion2"/>
        <w:rFonts w:ascii="Arial" w:hAnsi="Arial" w:cs="Arial"/>
        <w:bCs/>
        <w:sz w:val="20"/>
      </w:rPr>
      <w:t xml:space="preserve"> alvarez.genoveva@inifap.gob.mx.</w:t>
    </w:r>
  </w:p>
  <w:p w:rsidR="002B7ABC" w:rsidRDefault="002B7ABC" w:rsidP="002B7ABC">
    <w:pPr>
      <w:ind w:left="426" w:hanging="426"/>
      <w:jc w:val="both"/>
      <w:rPr>
        <w:rFonts w:ascii="Arial" w:hAnsi="Arial" w:cs="Arial"/>
        <w:sz w:val="20"/>
      </w:rPr>
    </w:pPr>
    <w:r>
      <w:rPr>
        <w:rStyle w:val="tituloseccion2"/>
        <w:rFonts w:ascii="Arial" w:hAnsi="Arial" w:cs="Arial"/>
        <w:bCs/>
        <w:sz w:val="20"/>
      </w:rPr>
      <w:t xml:space="preserve">**    </w:t>
    </w:r>
    <w:r w:rsidRPr="001F5C39">
      <w:rPr>
        <w:rStyle w:val="Textoennegrita"/>
        <w:rFonts w:ascii="Arial" w:hAnsi="Arial" w:cs="Arial"/>
        <w:b w:val="0"/>
        <w:sz w:val="20"/>
      </w:rPr>
      <w:t xml:space="preserve">Campo Experimental Bajío. </w:t>
    </w:r>
    <w:r w:rsidRPr="001F5C39">
      <w:rPr>
        <w:rFonts w:ascii="Arial" w:hAnsi="Arial" w:cs="Arial"/>
        <w:sz w:val="20"/>
      </w:rPr>
      <w:t>Carretera Celaya-San Miguel de Allende, Celaya Guanajuato.</w:t>
    </w:r>
    <w:r w:rsidR="00B72822">
      <w:rPr>
        <w:rFonts w:ascii="Arial" w:hAnsi="Arial" w:cs="Arial"/>
        <w:sz w:val="20"/>
      </w:rPr>
      <w:t xml:space="preserve"> pecina.victor</w:t>
    </w:r>
    <w:r>
      <w:rPr>
        <w:rFonts w:ascii="Arial" w:hAnsi="Arial" w:cs="Arial"/>
        <w:sz w:val="20"/>
      </w:rPr>
      <w:t xml:space="preserve">@inifap.gob.mx. </w:t>
    </w:r>
  </w:p>
  <w:p w:rsidR="002B7ABC" w:rsidRDefault="002B7ABC" w:rsidP="002B7ABC">
    <w:pPr>
      <w:ind w:left="426" w:hanging="426"/>
      <w:jc w:val="both"/>
      <w:rPr>
        <w:rStyle w:val="Textoennegrita"/>
        <w:rFonts w:ascii="Arial" w:hAnsi="Arial" w:cs="Arial"/>
        <w:b w:val="0"/>
        <w:sz w:val="20"/>
      </w:rPr>
    </w:pPr>
    <w:r>
      <w:rPr>
        <w:rFonts w:ascii="Arial" w:hAnsi="Arial" w:cs="Arial"/>
        <w:sz w:val="20"/>
      </w:rPr>
      <w:t xml:space="preserve">***  </w:t>
    </w:r>
    <w:r w:rsidR="002F1168">
      <w:rPr>
        <w:rFonts w:ascii="Arial" w:hAnsi="Arial" w:cs="Arial"/>
        <w:sz w:val="20"/>
      </w:rPr>
      <w:t xml:space="preserve">Campo </w:t>
    </w:r>
    <w:r w:rsidRPr="001F5C39">
      <w:rPr>
        <w:rFonts w:ascii="Arial" w:hAnsi="Arial" w:cs="Arial"/>
        <w:sz w:val="20"/>
      </w:rPr>
      <w:t xml:space="preserve">Experimental General Terán. </w:t>
    </w:r>
    <w:r w:rsidRPr="001F5C39">
      <w:rPr>
        <w:rStyle w:val="Textoennegrita"/>
        <w:rFonts w:ascii="Arial" w:hAnsi="Arial" w:cs="Arial"/>
        <w:b w:val="0"/>
        <w:sz w:val="20"/>
      </w:rPr>
      <w:t>Km. 31 Carretera Montemorelos-China Exhacienda Las Anacuas, C.P. 67400. General Terán, Nuevo León.</w:t>
    </w:r>
    <w:r>
      <w:rPr>
        <w:rStyle w:val="Textoennegrita"/>
        <w:rFonts w:ascii="Arial" w:hAnsi="Arial" w:cs="Arial"/>
        <w:b w:val="0"/>
        <w:sz w:val="20"/>
      </w:rPr>
      <w:t xml:space="preserve"> acosta.efrain@inifap.gob.mx.</w:t>
    </w:r>
  </w:p>
  <w:p w:rsidR="002B7ABC" w:rsidRPr="001F5C39" w:rsidRDefault="002B7ABC" w:rsidP="002B7ABC">
    <w:pPr>
      <w:ind w:left="426" w:hanging="426"/>
      <w:jc w:val="both"/>
      <w:rPr>
        <w:rFonts w:ascii="Arial" w:hAnsi="Arial" w:cs="Arial"/>
        <w:sz w:val="20"/>
      </w:rPr>
    </w:pPr>
    <w:r>
      <w:rPr>
        <w:rStyle w:val="Textoennegrita"/>
        <w:rFonts w:ascii="Arial" w:hAnsi="Arial" w:cs="Arial"/>
        <w:b w:val="0"/>
        <w:sz w:val="20"/>
      </w:rPr>
      <w:t>****</w:t>
    </w:r>
    <w:r w:rsidRPr="001F5C39">
      <w:rPr>
        <w:rFonts w:ascii="Arial" w:hAnsi="Arial" w:cs="Arial"/>
        <w:sz w:val="20"/>
      </w:rPr>
      <w:t xml:space="preserve"> Campo Experimental General Terán. </w:t>
    </w:r>
    <w:r w:rsidRPr="001F5C39">
      <w:rPr>
        <w:rStyle w:val="Textoennegrita"/>
        <w:rFonts w:ascii="Arial" w:hAnsi="Arial" w:cs="Arial"/>
        <w:b w:val="0"/>
        <w:sz w:val="20"/>
      </w:rPr>
      <w:t>Km. 31 Carretera Montemorelos-China Exhacienda Las Anacuas, C.P. 67400. General Terán, Nuevo León.</w:t>
    </w:r>
    <w:r>
      <w:rPr>
        <w:rStyle w:val="Textoennegrita"/>
        <w:rFonts w:ascii="Arial" w:hAnsi="Arial" w:cs="Arial"/>
        <w:b w:val="0"/>
        <w:sz w:val="20"/>
      </w:rPr>
      <w:t xml:space="preserve"> E-mail para correspondencia: almeyda.isidro@inifap.gob.mx</w:t>
    </w:r>
  </w:p>
  <w:p w:rsidR="002B7ABC" w:rsidRDefault="002B7A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40" w:rsidRDefault="000B6540">
      <w:r>
        <w:separator/>
      </w:r>
    </w:p>
  </w:footnote>
  <w:footnote w:type="continuationSeparator" w:id="0">
    <w:p w:rsidR="000B6540" w:rsidRDefault="000B6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3E44"/>
    <w:multiLevelType w:val="multilevel"/>
    <w:tmpl w:val="36D879D4"/>
    <w:lvl w:ilvl="0">
      <w:start w:val="2"/>
      <w:numFmt w:val="decimal"/>
      <w:pStyle w:val="Ttulo1"/>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6F04A2"/>
    <w:multiLevelType w:val="hybridMultilevel"/>
    <w:tmpl w:val="CBE24558"/>
    <w:lvl w:ilvl="0" w:tplc="FF9CAE4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175CE9"/>
    <w:multiLevelType w:val="hybridMultilevel"/>
    <w:tmpl w:val="C51AFAC2"/>
    <w:lvl w:ilvl="0" w:tplc="662E714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227E32"/>
    <w:multiLevelType w:val="multilevel"/>
    <w:tmpl w:val="37ECE07E"/>
    <w:lvl w:ilvl="0">
      <w:start w:val="2"/>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nsid w:val="4C4F3439"/>
    <w:multiLevelType w:val="hybridMultilevel"/>
    <w:tmpl w:val="385802DA"/>
    <w:lvl w:ilvl="0" w:tplc="C84EEE3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4845E4"/>
    <w:multiLevelType w:val="multilevel"/>
    <w:tmpl w:val="FE1C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52012"/>
    <w:multiLevelType w:val="hybridMultilevel"/>
    <w:tmpl w:val="DE1C9312"/>
    <w:lvl w:ilvl="0" w:tplc="1E26F8A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6B7059"/>
    <w:multiLevelType w:val="hybridMultilevel"/>
    <w:tmpl w:val="BD98E842"/>
    <w:lvl w:ilvl="0" w:tplc="BDC60E5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A886211"/>
    <w:multiLevelType w:val="hybridMultilevel"/>
    <w:tmpl w:val="222AFD2C"/>
    <w:lvl w:ilvl="0" w:tplc="822EC07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2C6D0B"/>
    <w:multiLevelType w:val="multilevel"/>
    <w:tmpl w:val="086687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9"/>
  </w:num>
  <w:num w:numId="4">
    <w:abstractNumId w:val="2"/>
  </w:num>
  <w:num w:numId="5">
    <w:abstractNumId w:val="6"/>
  </w:num>
  <w:num w:numId="6">
    <w:abstractNumId w:val="4"/>
  </w:num>
  <w:num w:numId="7">
    <w:abstractNumId w:val="7"/>
  </w:num>
  <w:num w:numId="8">
    <w:abstractNumId w:val="8"/>
  </w:num>
  <w:num w:numId="9">
    <w:abstractNumId w:val="1"/>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7E"/>
    <w:rsid w:val="000019B7"/>
    <w:rsid w:val="00002A12"/>
    <w:rsid w:val="00006092"/>
    <w:rsid w:val="000062BC"/>
    <w:rsid w:val="000106E2"/>
    <w:rsid w:val="0001186E"/>
    <w:rsid w:val="00014072"/>
    <w:rsid w:val="00014EDF"/>
    <w:rsid w:val="00016F8A"/>
    <w:rsid w:val="0002012D"/>
    <w:rsid w:val="00023460"/>
    <w:rsid w:val="0002492B"/>
    <w:rsid w:val="00026208"/>
    <w:rsid w:val="0002773A"/>
    <w:rsid w:val="0003060D"/>
    <w:rsid w:val="00030DE2"/>
    <w:rsid w:val="00030FB4"/>
    <w:rsid w:val="000337DB"/>
    <w:rsid w:val="000368FD"/>
    <w:rsid w:val="00037D96"/>
    <w:rsid w:val="0004093D"/>
    <w:rsid w:val="00042C0B"/>
    <w:rsid w:val="000430FF"/>
    <w:rsid w:val="00043B40"/>
    <w:rsid w:val="00050993"/>
    <w:rsid w:val="00052195"/>
    <w:rsid w:val="00054756"/>
    <w:rsid w:val="00054A11"/>
    <w:rsid w:val="00057F12"/>
    <w:rsid w:val="0006091E"/>
    <w:rsid w:val="00061F75"/>
    <w:rsid w:val="000621D2"/>
    <w:rsid w:val="000628F7"/>
    <w:rsid w:val="00062EE4"/>
    <w:rsid w:val="00064EBD"/>
    <w:rsid w:val="000704D0"/>
    <w:rsid w:val="0007179C"/>
    <w:rsid w:val="00073284"/>
    <w:rsid w:val="000734B8"/>
    <w:rsid w:val="00073BF9"/>
    <w:rsid w:val="00076015"/>
    <w:rsid w:val="0007689A"/>
    <w:rsid w:val="0007725D"/>
    <w:rsid w:val="0008007B"/>
    <w:rsid w:val="000827DC"/>
    <w:rsid w:val="00082BAE"/>
    <w:rsid w:val="00082C77"/>
    <w:rsid w:val="00083571"/>
    <w:rsid w:val="0008367A"/>
    <w:rsid w:val="00090406"/>
    <w:rsid w:val="00091219"/>
    <w:rsid w:val="000928D6"/>
    <w:rsid w:val="00094DE1"/>
    <w:rsid w:val="000A1480"/>
    <w:rsid w:val="000A540D"/>
    <w:rsid w:val="000A58A1"/>
    <w:rsid w:val="000B13C2"/>
    <w:rsid w:val="000B5A01"/>
    <w:rsid w:val="000B5B49"/>
    <w:rsid w:val="000B6540"/>
    <w:rsid w:val="000B6EDB"/>
    <w:rsid w:val="000C0C71"/>
    <w:rsid w:val="000C3D3E"/>
    <w:rsid w:val="000C56C4"/>
    <w:rsid w:val="000C56C7"/>
    <w:rsid w:val="000C5FC2"/>
    <w:rsid w:val="000D0CB7"/>
    <w:rsid w:val="000D18B2"/>
    <w:rsid w:val="000D4439"/>
    <w:rsid w:val="000D6961"/>
    <w:rsid w:val="000D6DDB"/>
    <w:rsid w:val="000E067C"/>
    <w:rsid w:val="000E2DA5"/>
    <w:rsid w:val="000E4120"/>
    <w:rsid w:val="000F079F"/>
    <w:rsid w:val="000F40DC"/>
    <w:rsid w:val="000F4FEE"/>
    <w:rsid w:val="000F546F"/>
    <w:rsid w:val="000F6516"/>
    <w:rsid w:val="000F6AB3"/>
    <w:rsid w:val="000F6C26"/>
    <w:rsid w:val="000F7319"/>
    <w:rsid w:val="000F7C04"/>
    <w:rsid w:val="001009C6"/>
    <w:rsid w:val="00101285"/>
    <w:rsid w:val="001024E7"/>
    <w:rsid w:val="0010255B"/>
    <w:rsid w:val="0010472E"/>
    <w:rsid w:val="00104DDA"/>
    <w:rsid w:val="001053B1"/>
    <w:rsid w:val="00105F3D"/>
    <w:rsid w:val="001066CB"/>
    <w:rsid w:val="001134B8"/>
    <w:rsid w:val="0011373D"/>
    <w:rsid w:val="0011700F"/>
    <w:rsid w:val="001229A8"/>
    <w:rsid w:val="0012400A"/>
    <w:rsid w:val="00131206"/>
    <w:rsid w:val="001315D1"/>
    <w:rsid w:val="00132920"/>
    <w:rsid w:val="00133AFE"/>
    <w:rsid w:val="001346E1"/>
    <w:rsid w:val="00134A9F"/>
    <w:rsid w:val="001358C2"/>
    <w:rsid w:val="001437F6"/>
    <w:rsid w:val="00144DB9"/>
    <w:rsid w:val="00145EFF"/>
    <w:rsid w:val="00146F2A"/>
    <w:rsid w:val="00147596"/>
    <w:rsid w:val="0014777E"/>
    <w:rsid w:val="00147E6C"/>
    <w:rsid w:val="00151E25"/>
    <w:rsid w:val="00152936"/>
    <w:rsid w:val="001538A9"/>
    <w:rsid w:val="001541C2"/>
    <w:rsid w:val="001542A6"/>
    <w:rsid w:val="00162BF1"/>
    <w:rsid w:val="001655C4"/>
    <w:rsid w:val="00166B1A"/>
    <w:rsid w:val="00166D45"/>
    <w:rsid w:val="0016711F"/>
    <w:rsid w:val="00170448"/>
    <w:rsid w:val="00170D1A"/>
    <w:rsid w:val="001735FA"/>
    <w:rsid w:val="00174C58"/>
    <w:rsid w:val="00175C35"/>
    <w:rsid w:val="00177893"/>
    <w:rsid w:val="001801F3"/>
    <w:rsid w:val="00180618"/>
    <w:rsid w:val="00186D8A"/>
    <w:rsid w:val="0019043F"/>
    <w:rsid w:val="001916B4"/>
    <w:rsid w:val="0019186F"/>
    <w:rsid w:val="00192799"/>
    <w:rsid w:val="00192DEE"/>
    <w:rsid w:val="00197F7F"/>
    <w:rsid w:val="001A0B24"/>
    <w:rsid w:val="001A466F"/>
    <w:rsid w:val="001A5029"/>
    <w:rsid w:val="001A6C35"/>
    <w:rsid w:val="001B399D"/>
    <w:rsid w:val="001B39D4"/>
    <w:rsid w:val="001B3DD0"/>
    <w:rsid w:val="001B4C73"/>
    <w:rsid w:val="001B61D6"/>
    <w:rsid w:val="001B74C0"/>
    <w:rsid w:val="001C01CD"/>
    <w:rsid w:val="001C1B9B"/>
    <w:rsid w:val="001C2009"/>
    <w:rsid w:val="001C23DE"/>
    <w:rsid w:val="001C5875"/>
    <w:rsid w:val="001C59DA"/>
    <w:rsid w:val="001C7DA1"/>
    <w:rsid w:val="001D06A0"/>
    <w:rsid w:val="001D0812"/>
    <w:rsid w:val="001D09A5"/>
    <w:rsid w:val="001D20B1"/>
    <w:rsid w:val="001D2679"/>
    <w:rsid w:val="001D3570"/>
    <w:rsid w:val="001D3A6B"/>
    <w:rsid w:val="001D4050"/>
    <w:rsid w:val="001D4CCA"/>
    <w:rsid w:val="001D5656"/>
    <w:rsid w:val="001D5A96"/>
    <w:rsid w:val="001D6E4B"/>
    <w:rsid w:val="001D7BCA"/>
    <w:rsid w:val="001E2FED"/>
    <w:rsid w:val="001E32BF"/>
    <w:rsid w:val="001E3902"/>
    <w:rsid w:val="001E4E12"/>
    <w:rsid w:val="001E4F3A"/>
    <w:rsid w:val="001E6027"/>
    <w:rsid w:val="001E60D5"/>
    <w:rsid w:val="001E6FEB"/>
    <w:rsid w:val="001E7DD0"/>
    <w:rsid w:val="001F013F"/>
    <w:rsid w:val="001F0F6D"/>
    <w:rsid w:val="001F1877"/>
    <w:rsid w:val="001F2AC1"/>
    <w:rsid w:val="001F568B"/>
    <w:rsid w:val="001F5AC6"/>
    <w:rsid w:val="001F5C39"/>
    <w:rsid w:val="001F6EBE"/>
    <w:rsid w:val="001F6FB2"/>
    <w:rsid w:val="00201C98"/>
    <w:rsid w:val="00201E40"/>
    <w:rsid w:val="00202792"/>
    <w:rsid w:val="00206740"/>
    <w:rsid w:val="00211810"/>
    <w:rsid w:val="002177B3"/>
    <w:rsid w:val="002209CA"/>
    <w:rsid w:val="00227876"/>
    <w:rsid w:val="00231E6F"/>
    <w:rsid w:val="00232130"/>
    <w:rsid w:val="002326B3"/>
    <w:rsid w:val="00232739"/>
    <w:rsid w:val="00232A24"/>
    <w:rsid w:val="002332FB"/>
    <w:rsid w:val="0023369D"/>
    <w:rsid w:val="00234BCC"/>
    <w:rsid w:val="002368F6"/>
    <w:rsid w:val="00237469"/>
    <w:rsid w:val="00240F7E"/>
    <w:rsid w:val="00242274"/>
    <w:rsid w:val="00244861"/>
    <w:rsid w:val="002533BB"/>
    <w:rsid w:val="00253511"/>
    <w:rsid w:val="00254077"/>
    <w:rsid w:val="00261A4E"/>
    <w:rsid w:val="00261E3A"/>
    <w:rsid w:val="00265672"/>
    <w:rsid w:val="00271331"/>
    <w:rsid w:val="00272670"/>
    <w:rsid w:val="002738B2"/>
    <w:rsid w:val="00274540"/>
    <w:rsid w:val="00274627"/>
    <w:rsid w:val="0028015D"/>
    <w:rsid w:val="002862AC"/>
    <w:rsid w:val="00286888"/>
    <w:rsid w:val="002902D4"/>
    <w:rsid w:val="00290AEC"/>
    <w:rsid w:val="00291752"/>
    <w:rsid w:val="002951D3"/>
    <w:rsid w:val="002959D2"/>
    <w:rsid w:val="00295A13"/>
    <w:rsid w:val="0029638B"/>
    <w:rsid w:val="002A2209"/>
    <w:rsid w:val="002A29ED"/>
    <w:rsid w:val="002A5224"/>
    <w:rsid w:val="002A59A2"/>
    <w:rsid w:val="002B136A"/>
    <w:rsid w:val="002B1EF9"/>
    <w:rsid w:val="002B448B"/>
    <w:rsid w:val="002B7ABC"/>
    <w:rsid w:val="002C2341"/>
    <w:rsid w:val="002C2627"/>
    <w:rsid w:val="002C4E4B"/>
    <w:rsid w:val="002C62E8"/>
    <w:rsid w:val="002C6539"/>
    <w:rsid w:val="002C686F"/>
    <w:rsid w:val="002C7E52"/>
    <w:rsid w:val="002D098D"/>
    <w:rsid w:val="002D0F60"/>
    <w:rsid w:val="002D1581"/>
    <w:rsid w:val="002D28A8"/>
    <w:rsid w:val="002D3D2E"/>
    <w:rsid w:val="002D4D0C"/>
    <w:rsid w:val="002D4F9F"/>
    <w:rsid w:val="002D5CDA"/>
    <w:rsid w:val="002D756F"/>
    <w:rsid w:val="002D7DF9"/>
    <w:rsid w:val="002E00A2"/>
    <w:rsid w:val="002E1CEB"/>
    <w:rsid w:val="002E340F"/>
    <w:rsid w:val="002E4261"/>
    <w:rsid w:val="002E4A7C"/>
    <w:rsid w:val="002E6544"/>
    <w:rsid w:val="002E7217"/>
    <w:rsid w:val="002E73AA"/>
    <w:rsid w:val="002E73B3"/>
    <w:rsid w:val="002E7F63"/>
    <w:rsid w:val="002F06C4"/>
    <w:rsid w:val="002F087A"/>
    <w:rsid w:val="002F1168"/>
    <w:rsid w:val="002F1E9E"/>
    <w:rsid w:val="002F3767"/>
    <w:rsid w:val="002F5691"/>
    <w:rsid w:val="002F6692"/>
    <w:rsid w:val="002F70D3"/>
    <w:rsid w:val="003007D2"/>
    <w:rsid w:val="0030088B"/>
    <w:rsid w:val="00303B8C"/>
    <w:rsid w:val="003040C4"/>
    <w:rsid w:val="00304786"/>
    <w:rsid w:val="00304903"/>
    <w:rsid w:val="00306A86"/>
    <w:rsid w:val="00310494"/>
    <w:rsid w:val="00314AB3"/>
    <w:rsid w:val="00316EC7"/>
    <w:rsid w:val="00320EF2"/>
    <w:rsid w:val="003214A6"/>
    <w:rsid w:val="0032763F"/>
    <w:rsid w:val="00332C93"/>
    <w:rsid w:val="0033359F"/>
    <w:rsid w:val="003352BB"/>
    <w:rsid w:val="003377AC"/>
    <w:rsid w:val="00337A40"/>
    <w:rsid w:val="003414D7"/>
    <w:rsid w:val="00342DCA"/>
    <w:rsid w:val="003452CE"/>
    <w:rsid w:val="00345661"/>
    <w:rsid w:val="00345F8D"/>
    <w:rsid w:val="0035595B"/>
    <w:rsid w:val="0035633E"/>
    <w:rsid w:val="00356587"/>
    <w:rsid w:val="0035744A"/>
    <w:rsid w:val="00367ADF"/>
    <w:rsid w:val="00370E4A"/>
    <w:rsid w:val="00370F5A"/>
    <w:rsid w:val="00371A95"/>
    <w:rsid w:val="003724F1"/>
    <w:rsid w:val="00372B28"/>
    <w:rsid w:val="00376244"/>
    <w:rsid w:val="00376C08"/>
    <w:rsid w:val="0038075B"/>
    <w:rsid w:val="0038135E"/>
    <w:rsid w:val="0038163C"/>
    <w:rsid w:val="00385761"/>
    <w:rsid w:val="00390A06"/>
    <w:rsid w:val="00392041"/>
    <w:rsid w:val="00392B78"/>
    <w:rsid w:val="00392BB1"/>
    <w:rsid w:val="003935C1"/>
    <w:rsid w:val="00393ED5"/>
    <w:rsid w:val="00394948"/>
    <w:rsid w:val="00397987"/>
    <w:rsid w:val="00397A8A"/>
    <w:rsid w:val="003A1935"/>
    <w:rsid w:val="003A2921"/>
    <w:rsid w:val="003A6741"/>
    <w:rsid w:val="003A7CEB"/>
    <w:rsid w:val="003A7DA2"/>
    <w:rsid w:val="003B0B99"/>
    <w:rsid w:val="003B1AE1"/>
    <w:rsid w:val="003B3074"/>
    <w:rsid w:val="003B357E"/>
    <w:rsid w:val="003B39B4"/>
    <w:rsid w:val="003B682B"/>
    <w:rsid w:val="003B6D78"/>
    <w:rsid w:val="003C195E"/>
    <w:rsid w:val="003C2420"/>
    <w:rsid w:val="003C3214"/>
    <w:rsid w:val="003C5768"/>
    <w:rsid w:val="003C6369"/>
    <w:rsid w:val="003C70E3"/>
    <w:rsid w:val="003C73AE"/>
    <w:rsid w:val="003C7E5F"/>
    <w:rsid w:val="003D0689"/>
    <w:rsid w:val="003D141E"/>
    <w:rsid w:val="003D16EB"/>
    <w:rsid w:val="003D2A3B"/>
    <w:rsid w:val="003D3240"/>
    <w:rsid w:val="003D48D1"/>
    <w:rsid w:val="003D7355"/>
    <w:rsid w:val="003E022A"/>
    <w:rsid w:val="003E052D"/>
    <w:rsid w:val="003E1D2C"/>
    <w:rsid w:val="003E2B7B"/>
    <w:rsid w:val="003E45A2"/>
    <w:rsid w:val="003E4910"/>
    <w:rsid w:val="003E7B52"/>
    <w:rsid w:val="003F133B"/>
    <w:rsid w:val="003F218A"/>
    <w:rsid w:val="003F43B2"/>
    <w:rsid w:val="003F542C"/>
    <w:rsid w:val="003F5550"/>
    <w:rsid w:val="003F6F7A"/>
    <w:rsid w:val="00401537"/>
    <w:rsid w:val="004018BF"/>
    <w:rsid w:val="004044FE"/>
    <w:rsid w:val="0040456F"/>
    <w:rsid w:val="00404CE0"/>
    <w:rsid w:val="004056E6"/>
    <w:rsid w:val="00406EDB"/>
    <w:rsid w:val="00413732"/>
    <w:rsid w:val="00414034"/>
    <w:rsid w:val="00415CBC"/>
    <w:rsid w:val="004160F3"/>
    <w:rsid w:val="00417C9A"/>
    <w:rsid w:val="0042078F"/>
    <w:rsid w:val="0043003E"/>
    <w:rsid w:val="004301FD"/>
    <w:rsid w:val="00430361"/>
    <w:rsid w:val="00431F6B"/>
    <w:rsid w:val="00432FEE"/>
    <w:rsid w:val="00434C76"/>
    <w:rsid w:val="00440A5D"/>
    <w:rsid w:val="00440DC0"/>
    <w:rsid w:val="004410B1"/>
    <w:rsid w:val="00442EC0"/>
    <w:rsid w:val="00445AEF"/>
    <w:rsid w:val="00447DA9"/>
    <w:rsid w:val="00450056"/>
    <w:rsid w:val="00453DD9"/>
    <w:rsid w:val="004546EE"/>
    <w:rsid w:val="004555E3"/>
    <w:rsid w:val="00464CFB"/>
    <w:rsid w:val="004664E4"/>
    <w:rsid w:val="004664ED"/>
    <w:rsid w:val="00470BCC"/>
    <w:rsid w:val="00472B49"/>
    <w:rsid w:val="00474608"/>
    <w:rsid w:val="004765F3"/>
    <w:rsid w:val="00476E8E"/>
    <w:rsid w:val="0048308A"/>
    <w:rsid w:val="00487451"/>
    <w:rsid w:val="0048763C"/>
    <w:rsid w:val="00490E46"/>
    <w:rsid w:val="004917EB"/>
    <w:rsid w:val="00491DD7"/>
    <w:rsid w:val="0049276A"/>
    <w:rsid w:val="00493AB3"/>
    <w:rsid w:val="004941E2"/>
    <w:rsid w:val="0049737A"/>
    <w:rsid w:val="00497950"/>
    <w:rsid w:val="004A06B9"/>
    <w:rsid w:val="004A1185"/>
    <w:rsid w:val="004A1ABB"/>
    <w:rsid w:val="004A3EE4"/>
    <w:rsid w:val="004A4F9D"/>
    <w:rsid w:val="004A7ECD"/>
    <w:rsid w:val="004B0DF2"/>
    <w:rsid w:val="004B1BC2"/>
    <w:rsid w:val="004B1F12"/>
    <w:rsid w:val="004B390F"/>
    <w:rsid w:val="004B4821"/>
    <w:rsid w:val="004B5426"/>
    <w:rsid w:val="004B5527"/>
    <w:rsid w:val="004B600F"/>
    <w:rsid w:val="004B7B6A"/>
    <w:rsid w:val="004C29BC"/>
    <w:rsid w:val="004C2BA8"/>
    <w:rsid w:val="004C3F1F"/>
    <w:rsid w:val="004C4284"/>
    <w:rsid w:val="004C5118"/>
    <w:rsid w:val="004D0C8C"/>
    <w:rsid w:val="004D1A32"/>
    <w:rsid w:val="004D1FBF"/>
    <w:rsid w:val="004D237D"/>
    <w:rsid w:val="004D2CBB"/>
    <w:rsid w:val="004D3CB3"/>
    <w:rsid w:val="004E02E8"/>
    <w:rsid w:val="004E04AF"/>
    <w:rsid w:val="004E22D2"/>
    <w:rsid w:val="004E3195"/>
    <w:rsid w:val="004E3657"/>
    <w:rsid w:val="004E5A58"/>
    <w:rsid w:val="004E7DB6"/>
    <w:rsid w:val="004F0550"/>
    <w:rsid w:val="004F1659"/>
    <w:rsid w:val="004F2D9C"/>
    <w:rsid w:val="004F38AE"/>
    <w:rsid w:val="004F418C"/>
    <w:rsid w:val="004F4F71"/>
    <w:rsid w:val="004F7503"/>
    <w:rsid w:val="004F77A1"/>
    <w:rsid w:val="004F77FF"/>
    <w:rsid w:val="004F78BF"/>
    <w:rsid w:val="004F7D55"/>
    <w:rsid w:val="00501B25"/>
    <w:rsid w:val="005061FE"/>
    <w:rsid w:val="00507B88"/>
    <w:rsid w:val="00510147"/>
    <w:rsid w:val="00511921"/>
    <w:rsid w:val="00512714"/>
    <w:rsid w:val="00514C30"/>
    <w:rsid w:val="0051516C"/>
    <w:rsid w:val="00515640"/>
    <w:rsid w:val="00517428"/>
    <w:rsid w:val="00521E04"/>
    <w:rsid w:val="00523770"/>
    <w:rsid w:val="005247BA"/>
    <w:rsid w:val="00524AEC"/>
    <w:rsid w:val="00524FD4"/>
    <w:rsid w:val="00525B40"/>
    <w:rsid w:val="00533B24"/>
    <w:rsid w:val="00535226"/>
    <w:rsid w:val="00535A85"/>
    <w:rsid w:val="0053614E"/>
    <w:rsid w:val="005366F6"/>
    <w:rsid w:val="00536A01"/>
    <w:rsid w:val="00543387"/>
    <w:rsid w:val="00544327"/>
    <w:rsid w:val="0054493E"/>
    <w:rsid w:val="00544DB3"/>
    <w:rsid w:val="00545D60"/>
    <w:rsid w:val="005556B4"/>
    <w:rsid w:val="0055738B"/>
    <w:rsid w:val="00562334"/>
    <w:rsid w:val="005669E0"/>
    <w:rsid w:val="005669FC"/>
    <w:rsid w:val="00567722"/>
    <w:rsid w:val="00570CBE"/>
    <w:rsid w:val="005739AB"/>
    <w:rsid w:val="005747A0"/>
    <w:rsid w:val="00575C37"/>
    <w:rsid w:val="00577C9B"/>
    <w:rsid w:val="00580D3C"/>
    <w:rsid w:val="00581597"/>
    <w:rsid w:val="005823B4"/>
    <w:rsid w:val="00590D6A"/>
    <w:rsid w:val="00593D6F"/>
    <w:rsid w:val="00596674"/>
    <w:rsid w:val="00597E3C"/>
    <w:rsid w:val="005A1693"/>
    <w:rsid w:val="005A1BD4"/>
    <w:rsid w:val="005A47FA"/>
    <w:rsid w:val="005A6321"/>
    <w:rsid w:val="005A7035"/>
    <w:rsid w:val="005B035A"/>
    <w:rsid w:val="005B071D"/>
    <w:rsid w:val="005B0C2D"/>
    <w:rsid w:val="005B1926"/>
    <w:rsid w:val="005B3470"/>
    <w:rsid w:val="005B3ABF"/>
    <w:rsid w:val="005B3FA9"/>
    <w:rsid w:val="005B5491"/>
    <w:rsid w:val="005C32FE"/>
    <w:rsid w:val="005C3EA0"/>
    <w:rsid w:val="005C3EE9"/>
    <w:rsid w:val="005C58BB"/>
    <w:rsid w:val="005C6117"/>
    <w:rsid w:val="005C657F"/>
    <w:rsid w:val="005D0C84"/>
    <w:rsid w:val="005D13DB"/>
    <w:rsid w:val="005D163B"/>
    <w:rsid w:val="005D16B0"/>
    <w:rsid w:val="005D335B"/>
    <w:rsid w:val="005E236A"/>
    <w:rsid w:val="005E3B2B"/>
    <w:rsid w:val="005E3F4E"/>
    <w:rsid w:val="005E4553"/>
    <w:rsid w:val="005E5F76"/>
    <w:rsid w:val="005E64F3"/>
    <w:rsid w:val="005E77B7"/>
    <w:rsid w:val="005F0747"/>
    <w:rsid w:val="005F0C82"/>
    <w:rsid w:val="005F2CBA"/>
    <w:rsid w:val="005F3335"/>
    <w:rsid w:val="005F4320"/>
    <w:rsid w:val="005F4DFA"/>
    <w:rsid w:val="005F6C1A"/>
    <w:rsid w:val="00600685"/>
    <w:rsid w:val="00600703"/>
    <w:rsid w:val="00600927"/>
    <w:rsid w:val="006036E7"/>
    <w:rsid w:val="0060386C"/>
    <w:rsid w:val="00606FA5"/>
    <w:rsid w:val="0060777D"/>
    <w:rsid w:val="00607CE0"/>
    <w:rsid w:val="006116FF"/>
    <w:rsid w:val="006129FD"/>
    <w:rsid w:val="0061443D"/>
    <w:rsid w:val="0061478A"/>
    <w:rsid w:val="00615872"/>
    <w:rsid w:val="0061715B"/>
    <w:rsid w:val="00625E0B"/>
    <w:rsid w:val="0062749F"/>
    <w:rsid w:val="0063154F"/>
    <w:rsid w:val="00631D92"/>
    <w:rsid w:val="006345E0"/>
    <w:rsid w:val="006359DA"/>
    <w:rsid w:val="00637024"/>
    <w:rsid w:val="006410DE"/>
    <w:rsid w:val="00643185"/>
    <w:rsid w:val="00644D5F"/>
    <w:rsid w:val="00644DA2"/>
    <w:rsid w:val="0065023B"/>
    <w:rsid w:val="006537AA"/>
    <w:rsid w:val="006547B7"/>
    <w:rsid w:val="00657A2D"/>
    <w:rsid w:val="00660F74"/>
    <w:rsid w:val="00664335"/>
    <w:rsid w:val="00664EDA"/>
    <w:rsid w:val="00670109"/>
    <w:rsid w:val="00671FE8"/>
    <w:rsid w:val="00676C85"/>
    <w:rsid w:val="0067743E"/>
    <w:rsid w:val="0067765D"/>
    <w:rsid w:val="0068014C"/>
    <w:rsid w:val="00681DF9"/>
    <w:rsid w:val="00683A75"/>
    <w:rsid w:val="00684242"/>
    <w:rsid w:val="006943F3"/>
    <w:rsid w:val="006951B2"/>
    <w:rsid w:val="006954D0"/>
    <w:rsid w:val="00697DAF"/>
    <w:rsid w:val="006A0713"/>
    <w:rsid w:val="006A2575"/>
    <w:rsid w:val="006A3CB8"/>
    <w:rsid w:val="006A617B"/>
    <w:rsid w:val="006A6AA9"/>
    <w:rsid w:val="006B0637"/>
    <w:rsid w:val="006B1CBF"/>
    <w:rsid w:val="006B5529"/>
    <w:rsid w:val="006B7DD5"/>
    <w:rsid w:val="006C23AA"/>
    <w:rsid w:val="006C2CA3"/>
    <w:rsid w:val="006C61F7"/>
    <w:rsid w:val="006C67A3"/>
    <w:rsid w:val="006D4465"/>
    <w:rsid w:val="006D5374"/>
    <w:rsid w:val="006D5FCD"/>
    <w:rsid w:val="006E4AD6"/>
    <w:rsid w:val="006E57B1"/>
    <w:rsid w:val="006E6F15"/>
    <w:rsid w:val="006F1C0B"/>
    <w:rsid w:val="006F2FD4"/>
    <w:rsid w:val="006F3D54"/>
    <w:rsid w:val="006F537F"/>
    <w:rsid w:val="006F54A4"/>
    <w:rsid w:val="006F557C"/>
    <w:rsid w:val="006F6881"/>
    <w:rsid w:val="006F79BA"/>
    <w:rsid w:val="00702B32"/>
    <w:rsid w:val="007034A0"/>
    <w:rsid w:val="00707164"/>
    <w:rsid w:val="0071007C"/>
    <w:rsid w:val="0071242E"/>
    <w:rsid w:val="00712DD5"/>
    <w:rsid w:val="007142D1"/>
    <w:rsid w:val="0071593A"/>
    <w:rsid w:val="00716946"/>
    <w:rsid w:val="00716B34"/>
    <w:rsid w:val="00716D6D"/>
    <w:rsid w:val="00720C69"/>
    <w:rsid w:val="007245D9"/>
    <w:rsid w:val="0072475F"/>
    <w:rsid w:val="00726243"/>
    <w:rsid w:val="0072763E"/>
    <w:rsid w:val="00727E0D"/>
    <w:rsid w:val="0073000F"/>
    <w:rsid w:val="00733A50"/>
    <w:rsid w:val="007340DF"/>
    <w:rsid w:val="00734236"/>
    <w:rsid w:val="00734A95"/>
    <w:rsid w:val="00736806"/>
    <w:rsid w:val="00736FFC"/>
    <w:rsid w:val="00740979"/>
    <w:rsid w:val="00740A79"/>
    <w:rsid w:val="0074168A"/>
    <w:rsid w:val="00743C79"/>
    <w:rsid w:val="007475D0"/>
    <w:rsid w:val="0074797D"/>
    <w:rsid w:val="0075054C"/>
    <w:rsid w:val="0075060B"/>
    <w:rsid w:val="00750983"/>
    <w:rsid w:val="0075129F"/>
    <w:rsid w:val="007516C4"/>
    <w:rsid w:val="00752809"/>
    <w:rsid w:val="00753A0F"/>
    <w:rsid w:val="00753A48"/>
    <w:rsid w:val="00753AC6"/>
    <w:rsid w:val="00754B3E"/>
    <w:rsid w:val="007555EF"/>
    <w:rsid w:val="007556FD"/>
    <w:rsid w:val="0075572F"/>
    <w:rsid w:val="00756559"/>
    <w:rsid w:val="007621CF"/>
    <w:rsid w:val="007624F7"/>
    <w:rsid w:val="007635E3"/>
    <w:rsid w:val="00763B62"/>
    <w:rsid w:val="007665CA"/>
    <w:rsid w:val="00766CBF"/>
    <w:rsid w:val="00767A60"/>
    <w:rsid w:val="00770FB3"/>
    <w:rsid w:val="007735DE"/>
    <w:rsid w:val="00782555"/>
    <w:rsid w:val="00785361"/>
    <w:rsid w:val="00785454"/>
    <w:rsid w:val="00785967"/>
    <w:rsid w:val="00787584"/>
    <w:rsid w:val="00790AA8"/>
    <w:rsid w:val="007916CF"/>
    <w:rsid w:val="007919AA"/>
    <w:rsid w:val="00792630"/>
    <w:rsid w:val="00792F44"/>
    <w:rsid w:val="0079316A"/>
    <w:rsid w:val="00793515"/>
    <w:rsid w:val="00795EB6"/>
    <w:rsid w:val="0079654D"/>
    <w:rsid w:val="00797FC3"/>
    <w:rsid w:val="007A1EAD"/>
    <w:rsid w:val="007A2568"/>
    <w:rsid w:val="007A7EC4"/>
    <w:rsid w:val="007B5015"/>
    <w:rsid w:val="007B69B7"/>
    <w:rsid w:val="007B6A62"/>
    <w:rsid w:val="007C0300"/>
    <w:rsid w:val="007C2F63"/>
    <w:rsid w:val="007C475E"/>
    <w:rsid w:val="007C56F8"/>
    <w:rsid w:val="007C662B"/>
    <w:rsid w:val="007C6E4C"/>
    <w:rsid w:val="007C6F66"/>
    <w:rsid w:val="007D1428"/>
    <w:rsid w:val="007D18AF"/>
    <w:rsid w:val="007D315A"/>
    <w:rsid w:val="007D323B"/>
    <w:rsid w:val="007D6E11"/>
    <w:rsid w:val="007E03B4"/>
    <w:rsid w:val="007E1027"/>
    <w:rsid w:val="007E402E"/>
    <w:rsid w:val="007E5DF7"/>
    <w:rsid w:val="007E6458"/>
    <w:rsid w:val="007F05E9"/>
    <w:rsid w:val="007F14E3"/>
    <w:rsid w:val="007F25CB"/>
    <w:rsid w:val="00801502"/>
    <w:rsid w:val="00802235"/>
    <w:rsid w:val="0080275B"/>
    <w:rsid w:val="00806CCB"/>
    <w:rsid w:val="00810DFA"/>
    <w:rsid w:val="00812A90"/>
    <w:rsid w:val="0081475B"/>
    <w:rsid w:val="008150E4"/>
    <w:rsid w:val="0081678B"/>
    <w:rsid w:val="0081754A"/>
    <w:rsid w:val="0082054B"/>
    <w:rsid w:val="00821D7D"/>
    <w:rsid w:val="008225AA"/>
    <w:rsid w:val="0082784F"/>
    <w:rsid w:val="00830A83"/>
    <w:rsid w:val="00830F6A"/>
    <w:rsid w:val="00831A65"/>
    <w:rsid w:val="0083243A"/>
    <w:rsid w:val="008325FA"/>
    <w:rsid w:val="00832636"/>
    <w:rsid w:val="0083306A"/>
    <w:rsid w:val="0083530C"/>
    <w:rsid w:val="00835754"/>
    <w:rsid w:val="008363C6"/>
    <w:rsid w:val="008372C9"/>
    <w:rsid w:val="00843B4E"/>
    <w:rsid w:val="008445FA"/>
    <w:rsid w:val="00846011"/>
    <w:rsid w:val="00846B08"/>
    <w:rsid w:val="008477AF"/>
    <w:rsid w:val="008507F0"/>
    <w:rsid w:val="00850E6E"/>
    <w:rsid w:val="008510B9"/>
    <w:rsid w:val="0085129B"/>
    <w:rsid w:val="00852C2F"/>
    <w:rsid w:val="00853D40"/>
    <w:rsid w:val="00855ABB"/>
    <w:rsid w:val="00856340"/>
    <w:rsid w:val="0085796C"/>
    <w:rsid w:val="00861385"/>
    <w:rsid w:val="00861D47"/>
    <w:rsid w:val="00864EAA"/>
    <w:rsid w:val="00864F3F"/>
    <w:rsid w:val="008650FC"/>
    <w:rsid w:val="008678E2"/>
    <w:rsid w:val="00871710"/>
    <w:rsid w:val="00872D34"/>
    <w:rsid w:val="00872DD7"/>
    <w:rsid w:val="008741F8"/>
    <w:rsid w:val="00875909"/>
    <w:rsid w:val="008762D7"/>
    <w:rsid w:val="00876703"/>
    <w:rsid w:val="00877D2D"/>
    <w:rsid w:val="00880334"/>
    <w:rsid w:val="008805B8"/>
    <w:rsid w:val="00880C61"/>
    <w:rsid w:val="00882AA0"/>
    <w:rsid w:val="008834EC"/>
    <w:rsid w:val="00883706"/>
    <w:rsid w:val="00885364"/>
    <w:rsid w:val="0088561F"/>
    <w:rsid w:val="00885C8A"/>
    <w:rsid w:val="008863F5"/>
    <w:rsid w:val="008911D1"/>
    <w:rsid w:val="0089199C"/>
    <w:rsid w:val="00891C79"/>
    <w:rsid w:val="0089603A"/>
    <w:rsid w:val="008A020C"/>
    <w:rsid w:val="008A1F28"/>
    <w:rsid w:val="008A6251"/>
    <w:rsid w:val="008A6F99"/>
    <w:rsid w:val="008A79DA"/>
    <w:rsid w:val="008B03F5"/>
    <w:rsid w:val="008B227B"/>
    <w:rsid w:val="008B289C"/>
    <w:rsid w:val="008B2F5D"/>
    <w:rsid w:val="008B31EE"/>
    <w:rsid w:val="008C108B"/>
    <w:rsid w:val="008C1F5E"/>
    <w:rsid w:val="008C2A73"/>
    <w:rsid w:val="008C48AF"/>
    <w:rsid w:val="008C5930"/>
    <w:rsid w:val="008C5D2D"/>
    <w:rsid w:val="008C6297"/>
    <w:rsid w:val="008C6B9C"/>
    <w:rsid w:val="008D3564"/>
    <w:rsid w:val="008D3BB7"/>
    <w:rsid w:val="008D4AA1"/>
    <w:rsid w:val="008D6500"/>
    <w:rsid w:val="008E07A2"/>
    <w:rsid w:val="008E3287"/>
    <w:rsid w:val="008E3670"/>
    <w:rsid w:val="008E6FC4"/>
    <w:rsid w:val="008E736F"/>
    <w:rsid w:val="008E799E"/>
    <w:rsid w:val="008F2DDD"/>
    <w:rsid w:val="008F3235"/>
    <w:rsid w:val="008F3533"/>
    <w:rsid w:val="008F5299"/>
    <w:rsid w:val="008F74BB"/>
    <w:rsid w:val="009015E1"/>
    <w:rsid w:val="00902780"/>
    <w:rsid w:val="00902F3D"/>
    <w:rsid w:val="009031F6"/>
    <w:rsid w:val="009037E2"/>
    <w:rsid w:val="00903DCC"/>
    <w:rsid w:val="00904DDF"/>
    <w:rsid w:val="00905A15"/>
    <w:rsid w:val="009062B6"/>
    <w:rsid w:val="00906829"/>
    <w:rsid w:val="00906C27"/>
    <w:rsid w:val="00910C6B"/>
    <w:rsid w:val="00911BFC"/>
    <w:rsid w:val="00914120"/>
    <w:rsid w:val="00914C84"/>
    <w:rsid w:val="009155EA"/>
    <w:rsid w:val="009178A6"/>
    <w:rsid w:val="00921122"/>
    <w:rsid w:val="009218AC"/>
    <w:rsid w:val="009226DA"/>
    <w:rsid w:val="00922C83"/>
    <w:rsid w:val="009242BD"/>
    <w:rsid w:val="00932BAC"/>
    <w:rsid w:val="00933DB6"/>
    <w:rsid w:val="00935EE7"/>
    <w:rsid w:val="00936D2D"/>
    <w:rsid w:val="009409F0"/>
    <w:rsid w:val="00942F05"/>
    <w:rsid w:val="009456ED"/>
    <w:rsid w:val="00945CCE"/>
    <w:rsid w:val="009467F4"/>
    <w:rsid w:val="00953491"/>
    <w:rsid w:val="00954AD7"/>
    <w:rsid w:val="00955304"/>
    <w:rsid w:val="00955CA9"/>
    <w:rsid w:val="009561F6"/>
    <w:rsid w:val="00960F8A"/>
    <w:rsid w:val="00962F86"/>
    <w:rsid w:val="009631B5"/>
    <w:rsid w:val="009647A9"/>
    <w:rsid w:val="00965C0C"/>
    <w:rsid w:val="00966855"/>
    <w:rsid w:val="0097506D"/>
    <w:rsid w:val="00980C66"/>
    <w:rsid w:val="00980CE8"/>
    <w:rsid w:val="00981B89"/>
    <w:rsid w:val="0098560E"/>
    <w:rsid w:val="009862FD"/>
    <w:rsid w:val="00986566"/>
    <w:rsid w:val="00987573"/>
    <w:rsid w:val="00990548"/>
    <w:rsid w:val="00993DF2"/>
    <w:rsid w:val="00995143"/>
    <w:rsid w:val="009951FF"/>
    <w:rsid w:val="00995662"/>
    <w:rsid w:val="00995C31"/>
    <w:rsid w:val="009960EA"/>
    <w:rsid w:val="009A1881"/>
    <w:rsid w:val="009A3299"/>
    <w:rsid w:val="009A4328"/>
    <w:rsid w:val="009B05AA"/>
    <w:rsid w:val="009B0BEC"/>
    <w:rsid w:val="009B0DDD"/>
    <w:rsid w:val="009B15AD"/>
    <w:rsid w:val="009B28C0"/>
    <w:rsid w:val="009B6F9E"/>
    <w:rsid w:val="009B725A"/>
    <w:rsid w:val="009B75B2"/>
    <w:rsid w:val="009B7A7E"/>
    <w:rsid w:val="009C1209"/>
    <w:rsid w:val="009C5172"/>
    <w:rsid w:val="009C551B"/>
    <w:rsid w:val="009C5E8B"/>
    <w:rsid w:val="009C6A85"/>
    <w:rsid w:val="009D196F"/>
    <w:rsid w:val="009D3259"/>
    <w:rsid w:val="009D5892"/>
    <w:rsid w:val="009D7837"/>
    <w:rsid w:val="009E0E22"/>
    <w:rsid w:val="009E2E17"/>
    <w:rsid w:val="009E3BFF"/>
    <w:rsid w:val="009E606A"/>
    <w:rsid w:val="009E63BF"/>
    <w:rsid w:val="009F0566"/>
    <w:rsid w:val="009F30D8"/>
    <w:rsid w:val="009F3509"/>
    <w:rsid w:val="009F76B9"/>
    <w:rsid w:val="00A002D1"/>
    <w:rsid w:val="00A02912"/>
    <w:rsid w:val="00A034B5"/>
    <w:rsid w:val="00A03845"/>
    <w:rsid w:val="00A046F0"/>
    <w:rsid w:val="00A04872"/>
    <w:rsid w:val="00A054EC"/>
    <w:rsid w:val="00A15998"/>
    <w:rsid w:val="00A1603B"/>
    <w:rsid w:val="00A161E4"/>
    <w:rsid w:val="00A16264"/>
    <w:rsid w:val="00A16D32"/>
    <w:rsid w:val="00A171B8"/>
    <w:rsid w:val="00A20F32"/>
    <w:rsid w:val="00A22BF6"/>
    <w:rsid w:val="00A23C38"/>
    <w:rsid w:val="00A24EC1"/>
    <w:rsid w:val="00A25372"/>
    <w:rsid w:val="00A255C4"/>
    <w:rsid w:val="00A25D6B"/>
    <w:rsid w:val="00A26E15"/>
    <w:rsid w:val="00A30BB0"/>
    <w:rsid w:val="00A33EE3"/>
    <w:rsid w:val="00A35B7E"/>
    <w:rsid w:val="00A36C42"/>
    <w:rsid w:val="00A405D9"/>
    <w:rsid w:val="00A40B9F"/>
    <w:rsid w:val="00A4504E"/>
    <w:rsid w:val="00A4604E"/>
    <w:rsid w:val="00A47F67"/>
    <w:rsid w:val="00A533C9"/>
    <w:rsid w:val="00A5577E"/>
    <w:rsid w:val="00A5581D"/>
    <w:rsid w:val="00A55F02"/>
    <w:rsid w:val="00A560FF"/>
    <w:rsid w:val="00A562CD"/>
    <w:rsid w:val="00A5752E"/>
    <w:rsid w:val="00A62640"/>
    <w:rsid w:val="00A62D4F"/>
    <w:rsid w:val="00A635FA"/>
    <w:rsid w:val="00A6517F"/>
    <w:rsid w:val="00A67348"/>
    <w:rsid w:val="00A74910"/>
    <w:rsid w:val="00A75441"/>
    <w:rsid w:val="00A763C6"/>
    <w:rsid w:val="00A77DD1"/>
    <w:rsid w:val="00A8131D"/>
    <w:rsid w:val="00A835A4"/>
    <w:rsid w:val="00A83AFE"/>
    <w:rsid w:val="00A84208"/>
    <w:rsid w:val="00A9082C"/>
    <w:rsid w:val="00A948F1"/>
    <w:rsid w:val="00A96F9C"/>
    <w:rsid w:val="00A979C8"/>
    <w:rsid w:val="00A97F2C"/>
    <w:rsid w:val="00AA3FEC"/>
    <w:rsid w:val="00AA4269"/>
    <w:rsid w:val="00AA5932"/>
    <w:rsid w:val="00AA72DE"/>
    <w:rsid w:val="00AB0E3C"/>
    <w:rsid w:val="00AB29C5"/>
    <w:rsid w:val="00AB3B71"/>
    <w:rsid w:val="00AB3C89"/>
    <w:rsid w:val="00AB4CDC"/>
    <w:rsid w:val="00AB564C"/>
    <w:rsid w:val="00AB77E6"/>
    <w:rsid w:val="00AC0A00"/>
    <w:rsid w:val="00AC0D3A"/>
    <w:rsid w:val="00AC1D6E"/>
    <w:rsid w:val="00AC2345"/>
    <w:rsid w:val="00AC394E"/>
    <w:rsid w:val="00AC5662"/>
    <w:rsid w:val="00AC74A4"/>
    <w:rsid w:val="00AD0B37"/>
    <w:rsid w:val="00AD0BD7"/>
    <w:rsid w:val="00AD2205"/>
    <w:rsid w:val="00AD2E96"/>
    <w:rsid w:val="00AD40DF"/>
    <w:rsid w:val="00AD473C"/>
    <w:rsid w:val="00AD4A3A"/>
    <w:rsid w:val="00AD4DF2"/>
    <w:rsid w:val="00AD6812"/>
    <w:rsid w:val="00AD7476"/>
    <w:rsid w:val="00AD7F20"/>
    <w:rsid w:val="00AE0C98"/>
    <w:rsid w:val="00AE76C6"/>
    <w:rsid w:val="00AF1318"/>
    <w:rsid w:val="00AF1A6E"/>
    <w:rsid w:val="00AF265E"/>
    <w:rsid w:val="00AF3BD1"/>
    <w:rsid w:val="00AF4611"/>
    <w:rsid w:val="00AF5D66"/>
    <w:rsid w:val="00AF5FF8"/>
    <w:rsid w:val="00AF6018"/>
    <w:rsid w:val="00AF64BA"/>
    <w:rsid w:val="00AF6E99"/>
    <w:rsid w:val="00B04561"/>
    <w:rsid w:val="00B0607E"/>
    <w:rsid w:val="00B10BFB"/>
    <w:rsid w:val="00B10DFA"/>
    <w:rsid w:val="00B13082"/>
    <w:rsid w:val="00B15AA2"/>
    <w:rsid w:val="00B15C7B"/>
    <w:rsid w:val="00B1788D"/>
    <w:rsid w:val="00B203AF"/>
    <w:rsid w:val="00B208F4"/>
    <w:rsid w:val="00B2331E"/>
    <w:rsid w:val="00B239D3"/>
    <w:rsid w:val="00B24F2C"/>
    <w:rsid w:val="00B34480"/>
    <w:rsid w:val="00B34746"/>
    <w:rsid w:val="00B36CE0"/>
    <w:rsid w:val="00B37579"/>
    <w:rsid w:val="00B37637"/>
    <w:rsid w:val="00B40E11"/>
    <w:rsid w:val="00B43D44"/>
    <w:rsid w:val="00B4470A"/>
    <w:rsid w:val="00B45894"/>
    <w:rsid w:val="00B47374"/>
    <w:rsid w:val="00B511CE"/>
    <w:rsid w:val="00B52374"/>
    <w:rsid w:val="00B6074E"/>
    <w:rsid w:val="00B61712"/>
    <w:rsid w:val="00B622E1"/>
    <w:rsid w:val="00B629AC"/>
    <w:rsid w:val="00B635BA"/>
    <w:rsid w:val="00B64CB8"/>
    <w:rsid w:val="00B65E40"/>
    <w:rsid w:val="00B674D0"/>
    <w:rsid w:val="00B71911"/>
    <w:rsid w:val="00B72822"/>
    <w:rsid w:val="00B749F8"/>
    <w:rsid w:val="00B76506"/>
    <w:rsid w:val="00B82D87"/>
    <w:rsid w:val="00B86D87"/>
    <w:rsid w:val="00B8774D"/>
    <w:rsid w:val="00B91306"/>
    <w:rsid w:val="00B93E0B"/>
    <w:rsid w:val="00B944BA"/>
    <w:rsid w:val="00B95BA8"/>
    <w:rsid w:val="00B95CA7"/>
    <w:rsid w:val="00B96C41"/>
    <w:rsid w:val="00BA1B98"/>
    <w:rsid w:val="00BB397C"/>
    <w:rsid w:val="00BC18C1"/>
    <w:rsid w:val="00BC310A"/>
    <w:rsid w:val="00BC59F9"/>
    <w:rsid w:val="00BD0067"/>
    <w:rsid w:val="00BD0C76"/>
    <w:rsid w:val="00BD3511"/>
    <w:rsid w:val="00BD4EB7"/>
    <w:rsid w:val="00BD7EBB"/>
    <w:rsid w:val="00BE0B07"/>
    <w:rsid w:val="00BE1119"/>
    <w:rsid w:val="00BE13C8"/>
    <w:rsid w:val="00BE22DE"/>
    <w:rsid w:val="00BE3B50"/>
    <w:rsid w:val="00BE44F2"/>
    <w:rsid w:val="00BE4F81"/>
    <w:rsid w:val="00BE5C1E"/>
    <w:rsid w:val="00BE6D19"/>
    <w:rsid w:val="00BE75CF"/>
    <w:rsid w:val="00BF01C0"/>
    <w:rsid w:val="00BF15E0"/>
    <w:rsid w:val="00BF1C49"/>
    <w:rsid w:val="00BF548F"/>
    <w:rsid w:val="00BF6EFC"/>
    <w:rsid w:val="00BF72F2"/>
    <w:rsid w:val="00C0099C"/>
    <w:rsid w:val="00C03521"/>
    <w:rsid w:val="00C04A62"/>
    <w:rsid w:val="00C1014F"/>
    <w:rsid w:val="00C13491"/>
    <w:rsid w:val="00C1779B"/>
    <w:rsid w:val="00C17912"/>
    <w:rsid w:val="00C21E45"/>
    <w:rsid w:val="00C259CB"/>
    <w:rsid w:val="00C261BC"/>
    <w:rsid w:val="00C30507"/>
    <w:rsid w:val="00C30AC5"/>
    <w:rsid w:val="00C3424B"/>
    <w:rsid w:val="00C4007B"/>
    <w:rsid w:val="00C44EF0"/>
    <w:rsid w:val="00C452E0"/>
    <w:rsid w:val="00C45812"/>
    <w:rsid w:val="00C5096A"/>
    <w:rsid w:val="00C52740"/>
    <w:rsid w:val="00C5375C"/>
    <w:rsid w:val="00C55F3D"/>
    <w:rsid w:val="00C56D0B"/>
    <w:rsid w:val="00C57F15"/>
    <w:rsid w:val="00C60039"/>
    <w:rsid w:val="00C6189C"/>
    <w:rsid w:val="00C65736"/>
    <w:rsid w:val="00C66A53"/>
    <w:rsid w:val="00C67119"/>
    <w:rsid w:val="00C7172A"/>
    <w:rsid w:val="00C71751"/>
    <w:rsid w:val="00C72660"/>
    <w:rsid w:val="00C73279"/>
    <w:rsid w:val="00C74AA4"/>
    <w:rsid w:val="00C77607"/>
    <w:rsid w:val="00C7761F"/>
    <w:rsid w:val="00C77A5F"/>
    <w:rsid w:val="00C77CD7"/>
    <w:rsid w:val="00C82FF0"/>
    <w:rsid w:val="00C9338B"/>
    <w:rsid w:val="00C95E2E"/>
    <w:rsid w:val="00CB07D8"/>
    <w:rsid w:val="00CB3B2A"/>
    <w:rsid w:val="00CC03C2"/>
    <w:rsid w:val="00CC2677"/>
    <w:rsid w:val="00CC3D2C"/>
    <w:rsid w:val="00CC4BED"/>
    <w:rsid w:val="00CC6193"/>
    <w:rsid w:val="00CC67F9"/>
    <w:rsid w:val="00CD0157"/>
    <w:rsid w:val="00CD1409"/>
    <w:rsid w:val="00CD1515"/>
    <w:rsid w:val="00CD22A0"/>
    <w:rsid w:val="00CD4C77"/>
    <w:rsid w:val="00CD4FA5"/>
    <w:rsid w:val="00CD5260"/>
    <w:rsid w:val="00CD5650"/>
    <w:rsid w:val="00CD754D"/>
    <w:rsid w:val="00CE4250"/>
    <w:rsid w:val="00CE7660"/>
    <w:rsid w:val="00CF09A9"/>
    <w:rsid w:val="00CF1380"/>
    <w:rsid w:val="00CF45B1"/>
    <w:rsid w:val="00CF4B89"/>
    <w:rsid w:val="00CF5E76"/>
    <w:rsid w:val="00CF5F2C"/>
    <w:rsid w:val="00D048FC"/>
    <w:rsid w:val="00D04DF0"/>
    <w:rsid w:val="00D06E28"/>
    <w:rsid w:val="00D0734A"/>
    <w:rsid w:val="00D10591"/>
    <w:rsid w:val="00D10BD2"/>
    <w:rsid w:val="00D1183C"/>
    <w:rsid w:val="00D1300C"/>
    <w:rsid w:val="00D17211"/>
    <w:rsid w:val="00D20F94"/>
    <w:rsid w:val="00D23FE6"/>
    <w:rsid w:val="00D256D5"/>
    <w:rsid w:val="00D259C5"/>
    <w:rsid w:val="00D31160"/>
    <w:rsid w:val="00D32BF2"/>
    <w:rsid w:val="00D4021A"/>
    <w:rsid w:val="00D42EF5"/>
    <w:rsid w:val="00D44418"/>
    <w:rsid w:val="00D45421"/>
    <w:rsid w:val="00D46477"/>
    <w:rsid w:val="00D47832"/>
    <w:rsid w:val="00D50CB5"/>
    <w:rsid w:val="00D55BD5"/>
    <w:rsid w:val="00D56A6C"/>
    <w:rsid w:val="00D57DC4"/>
    <w:rsid w:val="00D616F2"/>
    <w:rsid w:val="00D624C1"/>
    <w:rsid w:val="00D63B3A"/>
    <w:rsid w:val="00D64B14"/>
    <w:rsid w:val="00D64E1A"/>
    <w:rsid w:val="00D65C43"/>
    <w:rsid w:val="00D671FA"/>
    <w:rsid w:val="00D72E03"/>
    <w:rsid w:val="00D761A5"/>
    <w:rsid w:val="00D76AC3"/>
    <w:rsid w:val="00D76B02"/>
    <w:rsid w:val="00D82500"/>
    <w:rsid w:val="00D84187"/>
    <w:rsid w:val="00D87283"/>
    <w:rsid w:val="00D87A36"/>
    <w:rsid w:val="00D900F5"/>
    <w:rsid w:val="00D925BD"/>
    <w:rsid w:val="00D94B05"/>
    <w:rsid w:val="00D94C14"/>
    <w:rsid w:val="00D95F45"/>
    <w:rsid w:val="00D97CBF"/>
    <w:rsid w:val="00DA028D"/>
    <w:rsid w:val="00DA1DCF"/>
    <w:rsid w:val="00DA26AC"/>
    <w:rsid w:val="00DA2F1E"/>
    <w:rsid w:val="00DB1B22"/>
    <w:rsid w:val="00DB1F32"/>
    <w:rsid w:val="00DB220A"/>
    <w:rsid w:val="00DB36B6"/>
    <w:rsid w:val="00DB58F3"/>
    <w:rsid w:val="00DC1326"/>
    <w:rsid w:val="00DC19BD"/>
    <w:rsid w:val="00DC4C98"/>
    <w:rsid w:val="00DC5711"/>
    <w:rsid w:val="00DC58E2"/>
    <w:rsid w:val="00DC5AEA"/>
    <w:rsid w:val="00DC5E3C"/>
    <w:rsid w:val="00DD10EB"/>
    <w:rsid w:val="00DD413E"/>
    <w:rsid w:val="00DD71C5"/>
    <w:rsid w:val="00DD7757"/>
    <w:rsid w:val="00DD7ACA"/>
    <w:rsid w:val="00DD7BB0"/>
    <w:rsid w:val="00DE01E3"/>
    <w:rsid w:val="00DE1337"/>
    <w:rsid w:val="00DE31AB"/>
    <w:rsid w:val="00DE688A"/>
    <w:rsid w:val="00DE7A70"/>
    <w:rsid w:val="00DF128B"/>
    <w:rsid w:val="00DF407F"/>
    <w:rsid w:val="00DF4161"/>
    <w:rsid w:val="00DF4E53"/>
    <w:rsid w:val="00DF7488"/>
    <w:rsid w:val="00DF7856"/>
    <w:rsid w:val="00E03870"/>
    <w:rsid w:val="00E04363"/>
    <w:rsid w:val="00E0448F"/>
    <w:rsid w:val="00E04DA2"/>
    <w:rsid w:val="00E0674E"/>
    <w:rsid w:val="00E0719B"/>
    <w:rsid w:val="00E07295"/>
    <w:rsid w:val="00E07F67"/>
    <w:rsid w:val="00E12B14"/>
    <w:rsid w:val="00E146AD"/>
    <w:rsid w:val="00E16AFC"/>
    <w:rsid w:val="00E16E2E"/>
    <w:rsid w:val="00E20061"/>
    <w:rsid w:val="00E20D24"/>
    <w:rsid w:val="00E212F0"/>
    <w:rsid w:val="00E219DE"/>
    <w:rsid w:val="00E219F9"/>
    <w:rsid w:val="00E24078"/>
    <w:rsid w:val="00E24E08"/>
    <w:rsid w:val="00E254B9"/>
    <w:rsid w:val="00E26B07"/>
    <w:rsid w:val="00E31883"/>
    <w:rsid w:val="00E33C58"/>
    <w:rsid w:val="00E37323"/>
    <w:rsid w:val="00E40DF0"/>
    <w:rsid w:val="00E4198E"/>
    <w:rsid w:val="00E42FF6"/>
    <w:rsid w:val="00E462CE"/>
    <w:rsid w:val="00E52F40"/>
    <w:rsid w:val="00E5401E"/>
    <w:rsid w:val="00E559C9"/>
    <w:rsid w:val="00E57884"/>
    <w:rsid w:val="00E614A7"/>
    <w:rsid w:val="00E614AF"/>
    <w:rsid w:val="00E6200E"/>
    <w:rsid w:val="00E63B56"/>
    <w:rsid w:val="00E6636D"/>
    <w:rsid w:val="00E672B3"/>
    <w:rsid w:val="00E702C0"/>
    <w:rsid w:val="00E80F6E"/>
    <w:rsid w:val="00E81675"/>
    <w:rsid w:val="00E82A90"/>
    <w:rsid w:val="00E85A16"/>
    <w:rsid w:val="00E85CAC"/>
    <w:rsid w:val="00E87BC3"/>
    <w:rsid w:val="00E9450F"/>
    <w:rsid w:val="00EA028C"/>
    <w:rsid w:val="00EA19C2"/>
    <w:rsid w:val="00EA1E1A"/>
    <w:rsid w:val="00EA22C9"/>
    <w:rsid w:val="00EA31BD"/>
    <w:rsid w:val="00EB00D8"/>
    <w:rsid w:val="00EB289E"/>
    <w:rsid w:val="00EB41DC"/>
    <w:rsid w:val="00EB455F"/>
    <w:rsid w:val="00EB571D"/>
    <w:rsid w:val="00EC2358"/>
    <w:rsid w:val="00EC4173"/>
    <w:rsid w:val="00ED191B"/>
    <w:rsid w:val="00ED305F"/>
    <w:rsid w:val="00ED3EC1"/>
    <w:rsid w:val="00ED4674"/>
    <w:rsid w:val="00ED4874"/>
    <w:rsid w:val="00ED4EB3"/>
    <w:rsid w:val="00EE0346"/>
    <w:rsid w:val="00EE2664"/>
    <w:rsid w:val="00EE2748"/>
    <w:rsid w:val="00EE292D"/>
    <w:rsid w:val="00EE36F3"/>
    <w:rsid w:val="00EE38F0"/>
    <w:rsid w:val="00EE6571"/>
    <w:rsid w:val="00EE71B2"/>
    <w:rsid w:val="00EF0890"/>
    <w:rsid w:val="00EF14D8"/>
    <w:rsid w:val="00EF19D0"/>
    <w:rsid w:val="00EF2271"/>
    <w:rsid w:val="00EF3A72"/>
    <w:rsid w:val="00EF3FCD"/>
    <w:rsid w:val="00EF5485"/>
    <w:rsid w:val="00EF6BB7"/>
    <w:rsid w:val="00F01F22"/>
    <w:rsid w:val="00F03780"/>
    <w:rsid w:val="00F0780A"/>
    <w:rsid w:val="00F115EA"/>
    <w:rsid w:val="00F128DC"/>
    <w:rsid w:val="00F14CD7"/>
    <w:rsid w:val="00F15743"/>
    <w:rsid w:val="00F16061"/>
    <w:rsid w:val="00F20815"/>
    <w:rsid w:val="00F21274"/>
    <w:rsid w:val="00F22F94"/>
    <w:rsid w:val="00F24305"/>
    <w:rsid w:val="00F25011"/>
    <w:rsid w:val="00F30189"/>
    <w:rsid w:val="00F341FC"/>
    <w:rsid w:val="00F34F95"/>
    <w:rsid w:val="00F4157E"/>
    <w:rsid w:val="00F41A0B"/>
    <w:rsid w:val="00F43C92"/>
    <w:rsid w:val="00F44525"/>
    <w:rsid w:val="00F4636F"/>
    <w:rsid w:val="00F506A1"/>
    <w:rsid w:val="00F51DCF"/>
    <w:rsid w:val="00F530B6"/>
    <w:rsid w:val="00F56E39"/>
    <w:rsid w:val="00F574EF"/>
    <w:rsid w:val="00F60187"/>
    <w:rsid w:val="00F6018D"/>
    <w:rsid w:val="00F61609"/>
    <w:rsid w:val="00F629F0"/>
    <w:rsid w:val="00F62CDB"/>
    <w:rsid w:val="00F63329"/>
    <w:rsid w:val="00F64302"/>
    <w:rsid w:val="00F702FE"/>
    <w:rsid w:val="00F709AF"/>
    <w:rsid w:val="00F74B12"/>
    <w:rsid w:val="00F75F6B"/>
    <w:rsid w:val="00F81B32"/>
    <w:rsid w:val="00F81E58"/>
    <w:rsid w:val="00F81EE9"/>
    <w:rsid w:val="00F83BCF"/>
    <w:rsid w:val="00F8511A"/>
    <w:rsid w:val="00F859F5"/>
    <w:rsid w:val="00F9122D"/>
    <w:rsid w:val="00F91BE8"/>
    <w:rsid w:val="00F933BB"/>
    <w:rsid w:val="00FA0031"/>
    <w:rsid w:val="00FA15F2"/>
    <w:rsid w:val="00FA170C"/>
    <w:rsid w:val="00FA1813"/>
    <w:rsid w:val="00FA23A7"/>
    <w:rsid w:val="00FA37D2"/>
    <w:rsid w:val="00FA397E"/>
    <w:rsid w:val="00FA3D08"/>
    <w:rsid w:val="00FA41CC"/>
    <w:rsid w:val="00FA588D"/>
    <w:rsid w:val="00FA5F5A"/>
    <w:rsid w:val="00FA63B2"/>
    <w:rsid w:val="00FA650D"/>
    <w:rsid w:val="00FA753E"/>
    <w:rsid w:val="00FB0486"/>
    <w:rsid w:val="00FB0974"/>
    <w:rsid w:val="00FB0C08"/>
    <w:rsid w:val="00FB1D50"/>
    <w:rsid w:val="00FB383D"/>
    <w:rsid w:val="00FB4A42"/>
    <w:rsid w:val="00FB6358"/>
    <w:rsid w:val="00FC17CF"/>
    <w:rsid w:val="00FC3378"/>
    <w:rsid w:val="00FC5C5B"/>
    <w:rsid w:val="00FC67F2"/>
    <w:rsid w:val="00FC6899"/>
    <w:rsid w:val="00FC7697"/>
    <w:rsid w:val="00FC7D53"/>
    <w:rsid w:val="00FD0C8A"/>
    <w:rsid w:val="00FD5D5A"/>
    <w:rsid w:val="00FE01F3"/>
    <w:rsid w:val="00FE5EBE"/>
    <w:rsid w:val="00FE78B5"/>
    <w:rsid w:val="00FF04BB"/>
    <w:rsid w:val="00FF04CF"/>
    <w:rsid w:val="00FF2569"/>
    <w:rsid w:val="00FF269B"/>
    <w:rsid w:val="00FF64E3"/>
    <w:rsid w:val="00FF706B"/>
    <w:rsid w:val="00FF74F7"/>
    <w:rsid w:val="00FF78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CBF"/>
    <w:rPr>
      <w:sz w:val="24"/>
      <w:lang w:val="es-ES" w:eastAsia="es-ES"/>
    </w:rPr>
  </w:style>
  <w:style w:type="paragraph" w:styleId="Ttulo1">
    <w:name w:val="heading 1"/>
    <w:basedOn w:val="Normal"/>
    <w:next w:val="Normal"/>
    <w:qFormat/>
    <w:rsid w:val="00766CBF"/>
    <w:pPr>
      <w:keepNext/>
      <w:numPr>
        <w:numId w:val="1"/>
      </w:numPr>
      <w:jc w:val="center"/>
      <w:outlineLvl w:val="0"/>
    </w:pPr>
    <w:rPr>
      <w:rFonts w:ascii="Arial" w:hAnsi="Arial"/>
      <w:b/>
      <w:bCs/>
    </w:rPr>
  </w:style>
  <w:style w:type="paragraph" w:styleId="Ttulo2">
    <w:name w:val="heading 2"/>
    <w:basedOn w:val="Normal"/>
    <w:next w:val="Normal"/>
    <w:qFormat/>
    <w:rsid w:val="00766CBF"/>
    <w:pPr>
      <w:keepNext/>
      <w:jc w:val="center"/>
      <w:outlineLvl w:val="1"/>
    </w:pPr>
    <w:rPr>
      <w:rFonts w:ascii="Arial" w:hAnsi="Arial"/>
      <w:b/>
      <w:bCs/>
    </w:rPr>
  </w:style>
  <w:style w:type="paragraph" w:styleId="Ttulo3">
    <w:name w:val="heading 3"/>
    <w:basedOn w:val="Normal"/>
    <w:next w:val="Normal"/>
    <w:qFormat/>
    <w:rsid w:val="00766CBF"/>
    <w:pPr>
      <w:keepNext/>
      <w:spacing w:line="480" w:lineRule="auto"/>
      <w:outlineLvl w:val="2"/>
    </w:pPr>
    <w:rPr>
      <w:rFonts w:ascii="Arial" w:hAnsi="Arial" w:cs="Arial"/>
      <w:b/>
      <w:bCs/>
    </w:rPr>
  </w:style>
  <w:style w:type="paragraph" w:styleId="Ttulo4">
    <w:name w:val="heading 4"/>
    <w:basedOn w:val="Normal"/>
    <w:next w:val="Normal"/>
    <w:qFormat/>
    <w:rsid w:val="00766CBF"/>
    <w:pPr>
      <w:keepNext/>
      <w:spacing w:line="480" w:lineRule="auto"/>
      <w:outlineLvl w:val="3"/>
    </w:pPr>
    <w:rPr>
      <w:rFonts w:ascii="Arial" w:hAnsi="Arial"/>
      <w:b/>
      <w:lang w:val="es-MX"/>
    </w:rPr>
  </w:style>
  <w:style w:type="paragraph" w:styleId="Ttulo5">
    <w:name w:val="heading 5"/>
    <w:basedOn w:val="Normal"/>
    <w:next w:val="Normal"/>
    <w:qFormat/>
    <w:rsid w:val="00766CBF"/>
    <w:pPr>
      <w:keepNext/>
      <w:spacing w:line="480" w:lineRule="auto"/>
      <w:jc w:val="both"/>
      <w:outlineLvl w:val="4"/>
    </w:pPr>
    <w:rPr>
      <w:rFonts w:ascii="Arial" w:hAnsi="Arial"/>
      <w:b/>
      <w:lang w:val="es-MX"/>
    </w:rPr>
  </w:style>
  <w:style w:type="paragraph" w:styleId="Ttulo6">
    <w:name w:val="heading 6"/>
    <w:basedOn w:val="Normal"/>
    <w:next w:val="Normal"/>
    <w:qFormat/>
    <w:rsid w:val="00766CBF"/>
    <w:pPr>
      <w:keepNext/>
      <w:outlineLvl w:val="5"/>
    </w:pPr>
    <w:rPr>
      <w:rFonts w:ascii="Arial" w:hAnsi="Arial"/>
    </w:rPr>
  </w:style>
  <w:style w:type="paragraph" w:styleId="Ttulo7">
    <w:name w:val="heading 7"/>
    <w:basedOn w:val="Normal"/>
    <w:next w:val="Normal"/>
    <w:qFormat/>
    <w:rsid w:val="00766CBF"/>
    <w:pPr>
      <w:keepNext/>
      <w:spacing w:line="480" w:lineRule="auto"/>
      <w:jc w:val="both"/>
      <w:outlineLvl w:val="6"/>
    </w:pPr>
    <w:rPr>
      <w:rFonts w:ascii="Arial" w:hAnsi="Arial"/>
      <w:lang w:val="es-MX"/>
    </w:rPr>
  </w:style>
  <w:style w:type="paragraph" w:styleId="Ttulo8">
    <w:name w:val="heading 8"/>
    <w:basedOn w:val="Normal"/>
    <w:next w:val="Normal"/>
    <w:qFormat/>
    <w:rsid w:val="00766CBF"/>
    <w:pPr>
      <w:keepNext/>
      <w:spacing w:line="480" w:lineRule="auto"/>
      <w:outlineLvl w:val="7"/>
    </w:pPr>
    <w:rPr>
      <w:b/>
      <w:sz w:val="22"/>
    </w:rPr>
  </w:style>
  <w:style w:type="paragraph" w:styleId="Ttulo9">
    <w:name w:val="heading 9"/>
    <w:basedOn w:val="Normal"/>
    <w:next w:val="Normal"/>
    <w:qFormat/>
    <w:rsid w:val="00766CBF"/>
    <w:pPr>
      <w:keepNext/>
      <w:tabs>
        <w:tab w:val="left" w:pos="-720"/>
      </w:tabs>
      <w:suppressAutoHyphens/>
      <w:spacing w:line="432" w:lineRule="auto"/>
      <w:jc w:val="both"/>
      <w:outlineLvl w:val="8"/>
    </w:pPr>
    <w:rPr>
      <w:b/>
      <w:spacing w:val="-3"/>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66CBF"/>
    <w:pPr>
      <w:overflowPunct w:val="0"/>
      <w:autoSpaceDE w:val="0"/>
      <w:autoSpaceDN w:val="0"/>
      <w:adjustRightInd w:val="0"/>
      <w:jc w:val="both"/>
      <w:textAlignment w:val="baseline"/>
    </w:pPr>
    <w:rPr>
      <w:lang w:val="en-US"/>
    </w:rPr>
  </w:style>
  <w:style w:type="paragraph" w:styleId="Sangra2detindependiente">
    <w:name w:val="Body Text Indent 2"/>
    <w:basedOn w:val="Normal"/>
    <w:rsid w:val="00766CBF"/>
    <w:pPr>
      <w:ind w:left="360"/>
      <w:jc w:val="both"/>
    </w:pPr>
    <w:rPr>
      <w:szCs w:val="24"/>
    </w:rPr>
  </w:style>
  <w:style w:type="paragraph" w:styleId="Textoindependiente2">
    <w:name w:val="Body Text 2"/>
    <w:basedOn w:val="Normal"/>
    <w:rsid w:val="00766CBF"/>
    <w:pPr>
      <w:jc w:val="both"/>
    </w:pPr>
    <w:rPr>
      <w:rFonts w:ascii="Arial" w:hAnsi="Arial"/>
      <w:lang w:val="es-MX"/>
    </w:rPr>
  </w:style>
  <w:style w:type="paragraph" w:styleId="Textoindependiente3">
    <w:name w:val="Body Text 3"/>
    <w:basedOn w:val="Normal"/>
    <w:rsid w:val="00766CBF"/>
    <w:pPr>
      <w:spacing w:line="480" w:lineRule="auto"/>
    </w:pPr>
    <w:rPr>
      <w:sz w:val="22"/>
    </w:rPr>
  </w:style>
  <w:style w:type="paragraph" w:styleId="Ttulo">
    <w:name w:val="Title"/>
    <w:basedOn w:val="Normal"/>
    <w:qFormat/>
    <w:rsid w:val="00766CBF"/>
    <w:pPr>
      <w:widowControl w:val="0"/>
    </w:pPr>
    <w:rPr>
      <w:rFonts w:ascii="Courier New" w:hAnsi="Courier New"/>
      <w:snapToGrid w:val="0"/>
    </w:rPr>
  </w:style>
  <w:style w:type="paragraph" w:styleId="Sangradetextonormal">
    <w:name w:val="Body Text Indent"/>
    <w:basedOn w:val="Normal"/>
    <w:link w:val="SangradetextonormalCar"/>
    <w:rsid w:val="00766CBF"/>
    <w:pPr>
      <w:spacing w:line="480" w:lineRule="auto"/>
      <w:ind w:firstLine="708"/>
      <w:jc w:val="both"/>
    </w:pPr>
    <w:rPr>
      <w:rFonts w:ascii="Arial" w:hAnsi="Arial" w:cs="Arial"/>
    </w:rPr>
  </w:style>
  <w:style w:type="paragraph" w:styleId="Sangra3detindependiente">
    <w:name w:val="Body Text Indent 3"/>
    <w:basedOn w:val="Normal"/>
    <w:rsid w:val="00766CBF"/>
    <w:pPr>
      <w:ind w:left="709" w:hanging="709"/>
      <w:jc w:val="both"/>
    </w:pPr>
    <w:rPr>
      <w:rFonts w:ascii="Arial" w:hAnsi="Arial" w:cs="Arial"/>
      <w:lang w:val="en-US"/>
    </w:rPr>
  </w:style>
  <w:style w:type="character" w:styleId="Nmerodepgina">
    <w:name w:val="page number"/>
    <w:basedOn w:val="Fuentedeprrafopredeter"/>
    <w:rsid w:val="00766CBF"/>
  </w:style>
  <w:style w:type="paragraph" w:styleId="Piedepgina">
    <w:name w:val="footer"/>
    <w:basedOn w:val="Normal"/>
    <w:link w:val="PiedepginaCar"/>
    <w:uiPriority w:val="99"/>
    <w:rsid w:val="00766CBF"/>
    <w:pPr>
      <w:widowControl w:val="0"/>
      <w:tabs>
        <w:tab w:val="center" w:pos="4252"/>
        <w:tab w:val="right" w:pos="8504"/>
      </w:tabs>
    </w:pPr>
    <w:rPr>
      <w:rFonts w:ascii="Courier New" w:hAnsi="Courier New"/>
      <w:snapToGrid w:val="0"/>
    </w:rPr>
  </w:style>
  <w:style w:type="paragraph" w:styleId="Encabezado">
    <w:name w:val="header"/>
    <w:basedOn w:val="Normal"/>
    <w:link w:val="EncabezadoCar"/>
    <w:uiPriority w:val="99"/>
    <w:rsid w:val="00766CBF"/>
    <w:pPr>
      <w:tabs>
        <w:tab w:val="center" w:pos="4252"/>
        <w:tab w:val="right" w:pos="8504"/>
      </w:tabs>
    </w:pPr>
  </w:style>
  <w:style w:type="paragraph" w:styleId="Textodeglobo">
    <w:name w:val="Balloon Text"/>
    <w:basedOn w:val="Normal"/>
    <w:semiHidden/>
    <w:rsid w:val="00732F2D"/>
    <w:rPr>
      <w:rFonts w:ascii="Tahoma" w:hAnsi="Tahoma" w:cs="Tahoma"/>
      <w:sz w:val="16"/>
      <w:szCs w:val="16"/>
    </w:rPr>
  </w:style>
  <w:style w:type="character" w:styleId="Nmerodelnea">
    <w:name w:val="line number"/>
    <w:basedOn w:val="Fuentedeprrafopredeter"/>
    <w:rsid w:val="00F46E5B"/>
  </w:style>
  <w:style w:type="paragraph" w:customStyle="1" w:styleId="Pa2">
    <w:name w:val="Pa2"/>
    <w:basedOn w:val="Normal"/>
    <w:next w:val="Normal"/>
    <w:uiPriority w:val="99"/>
    <w:rsid w:val="007555EF"/>
    <w:pPr>
      <w:autoSpaceDE w:val="0"/>
      <w:autoSpaceDN w:val="0"/>
      <w:adjustRightInd w:val="0"/>
      <w:spacing w:line="241" w:lineRule="atLeast"/>
    </w:pPr>
    <w:rPr>
      <w:rFonts w:eastAsia="Calibri"/>
      <w:szCs w:val="24"/>
      <w:lang w:val="es-MX" w:eastAsia="es-MX"/>
    </w:rPr>
  </w:style>
  <w:style w:type="character" w:customStyle="1" w:styleId="A1">
    <w:name w:val="A1"/>
    <w:uiPriority w:val="99"/>
    <w:rsid w:val="007555EF"/>
    <w:rPr>
      <w:color w:val="000000"/>
      <w:sz w:val="22"/>
      <w:szCs w:val="22"/>
    </w:rPr>
  </w:style>
  <w:style w:type="character" w:customStyle="1" w:styleId="A9">
    <w:name w:val="A9"/>
    <w:uiPriority w:val="99"/>
    <w:rsid w:val="007555EF"/>
    <w:rPr>
      <w:color w:val="000000"/>
      <w:sz w:val="12"/>
      <w:szCs w:val="12"/>
    </w:rPr>
  </w:style>
  <w:style w:type="character" w:customStyle="1" w:styleId="A11">
    <w:name w:val="A11"/>
    <w:uiPriority w:val="99"/>
    <w:rsid w:val="007555EF"/>
    <w:rPr>
      <w:color w:val="000000"/>
      <w:sz w:val="12"/>
      <w:szCs w:val="12"/>
    </w:rPr>
  </w:style>
  <w:style w:type="table" w:styleId="Tablaconcuadrcula">
    <w:name w:val="Table Grid"/>
    <w:basedOn w:val="Tablanormal"/>
    <w:rsid w:val="00F616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5B3ABF"/>
    <w:rPr>
      <w:sz w:val="24"/>
      <w:lang w:val="es-ES" w:eastAsia="es-ES"/>
    </w:rPr>
  </w:style>
  <w:style w:type="character" w:customStyle="1" w:styleId="shorttext1">
    <w:name w:val="short_text1"/>
    <w:rsid w:val="00D95F45"/>
    <w:rPr>
      <w:sz w:val="41"/>
      <w:szCs w:val="41"/>
    </w:rPr>
  </w:style>
  <w:style w:type="character" w:customStyle="1" w:styleId="A8">
    <w:name w:val="A8"/>
    <w:uiPriority w:val="99"/>
    <w:rsid w:val="00903DCC"/>
    <w:rPr>
      <w:color w:val="000000"/>
      <w:sz w:val="22"/>
      <w:szCs w:val="22"/>
    </w:rPr>
  </w:style>
  <w:style w:type="character" w:styleId="Refdecomentario">
    <w:name w:val="annotation reference"/>
    <w:rsid w:val="00064EBD"/>
    <w:rPr>
      <w:sz w:val="16"/>
      <w:szCs w:val="16"/>
    </w:rPr>
  </w:style>
  <w:style w:type="paragraph" w:styleId="Textocomentario">
    <w:name w:val="annotation text"/>
    <w:basedOn w:val="Normal"/>
    <w:link w:val="TextocomentarioCar"/>
    <w:rsid w:val="00064EBD"/>
    <w:rPr>
      <w:sz w:val="20"/>
    </w:rPr>
  </w:style>
  <w:style w:type="character" w:customStyle="1" w:styleId="TextocomentarioCar">
    <w:name w:val="Texto comentario Car"/>
    <w:link w:val="Textocomentario"/>
    <w:rsid w:val="00064EBD"/>
    <w:rPr>
      <w:lang w:val="es-ES" w:eastAsia="es-ES"/>
    </w:rPr>
  </w:style>
  <w:style w:type="paragraph" w:styleId="Asuntodelcomentario">
    <w:name w:val="annotation subject"/>
    <w:basedOn w:val="Textocomentario"/>
    <w:next w:val="Textocomentario"/>
    <w:link w:val="AsuntodelcomentarioCar"/>
    <w:rsid w:val="00064EBD"/>
    <w:rPr>
      <w:b/>
      <w:bCs/>
    </w:rPr>
  </w:style>
  <w:style w:type="character" w:customStyle="1" w:styleId="AsuntodelcomentarioCar">
    <w:name w:val="Asunto del comentario Car"/>
    <w:link w:val="Asuntodelcomentario"/>
    <w:rsid w:val="00064EBD"/>
    <w:rPr>
      <w:b/>
      <w:bCs/>
      <w:lang w:val="es-ES" w:eastAsia="es-ES"/>
    </w:rPr>
  </w:style>
  <w:style w:type="character" w:customStyle="1" w:styleId="A6">
    <w:name w:val="A6"/>
    <w:uiPriority w:val="99"/>
    <w:rsid w:val="00B944BA"/>
    <w:rPr>
      <w:color w:val="000000"/>
      <w:sz w:val="9"/>
      <w:szCs w:val="9"/>
    </w:rPr>
  </w:style>
  <w:style w:type="character" w:customStyle="1" w:styleId="A7">
    <w:name w:val="A7"/>
    <w:uiPriority w:val="99"/>
    <w:rsid w:val="00B944BA"/>
    <w:rPr>
      <w:color w:val="000000"/>
      <w:sz w:val="16"/>
      <w:szCs w:val="16"/>
    </w:rPr>
  </w:style>
  <w:style w:type="paragraph" w:customStyle="1" w:styleId="Default">
    <w:name w:val="Default"/>
    <w:rsid w:val="00F30189"/>
    <w:pPr>
      <w:autoSpaceDE w:val="0"/>
      <w:autoSpaceDN w:val="0"/>
      <w:adjustRightInd w:val="0"/>
    </w:pPr>
    <w:rPr>
      <w:rFonts w:ascii="Tahoma" w:hAnsi="Tahoma" w:cs="Tahoma"/>
      <w:color w:val="000000"/>
      <w:sz w:val="24"/>
      <w:szCs w:val="24"/>
      <w:lang w:val="es-MX" w:eastAsia="es-MX"/>
    </w:rPr>
  </w:style>
  <w:style w:type="character" w:customStyle="1" w:styleId="SangradetextonormalCar">
    <w:name w:val="Sangría de texto normal Car"/>
    <w:link w:val="Sangradetextonormal"/>
    <w:rsid w:val="00BF1C49"/>
    <w:rPr>
      <w:rFonts w:ascii="Arial" w:hAnsi="Arial" w:cs="Arial"/>
      <w:sz w:val="24"/>
      <w:lang w:val="es-ES" w:eastAsia="es-ES"/>
    </w:rPr>
  </w:style>
  <w:style w:type="character" w:customStyle="1" w:styleId="longtext">
    <w:name w:val="long_text"/>
    <w:basedOn w:val="Fuentedeprrafopredeter"/>
    <w:rsid w:val="005F4DFA"/>
  </w:style>
  <w:style w:type="character" w:customStyle="1" w:styleId="hps">
    <w:name w:val="hps"/>
    <w:basedOn w:val="Fuentedeprrafopredeter"/>
    <w:rsid w:val="009B0DDD"/>
  </w:style>
  <w:style w:type="character" w:customStyle="1" w:styleId="mediumtext1">
    <w:name w:val="medium_text1"/>
    <w:rsid w:val="0075060B"/>
    <w:rPr>
      <w:sz w:val="24"/>
      <w:szCs w:val="24"/>
    </w:rPr>
  </w:style>
  <w:style w:type="character" w:styleId="Hipervnculo">
    <w:name w:val="Hyperlink"/>
    <w:rsid w:val="00DB1F32"/>
    <w:rPr>
      <w:color w:val="0000FF"/>
      <w:u w:val="single"/>
    </w:rPr>
  </w:style>
  <w:style w:type="paragraph" w:styleId="Sinespaciado">
    <w:name w:val="No Spacing"/>
    <w:uiPriority w:val="1"/>
    <w:qFormat/>
    <w:rsid w:val="00511921"/>
    <w:rPr>
      <w:sz w:val="24"/>
      <w:szCs w:val="24"/>
      <w:lang w:val="es-ES" w:eastAsia="es-ES"/>
    </w:rPr>
  </w:style>
  <w:style w:type="paragraph" w:styleId="Mapadeldocumento">
    <w:name w:val="Document Map"/>
    <w:basedOn w:val="Normal"/>
    <w:link w:val="MapadeldocumentoCar"/>
    <w:rsid w:val="00716946"/>
    <w:rPr>
      <w:rFonts w:ascii="Tahoma" w:hAnsi="Tahoma" w:cs="Tahoma"/>
      <w:sz w:val="16"/>
      <w:szCs w:val="16"/>
    </w:rPr>
  </w:style>
  <w:style w:type="character" w:customStyle="1" w:styleId="MapadeldocumentoCar">
    <w:name w:val="Mapa del documento Car"/>
    <w:link w:val="Mapadeldocumento"/>
    <w:rsid w:val="00716946"/>
    <w:rPr>
      <w:rFonts w:ascii="Tahoma" w:hAnsi="Tahoma" w:cs="Tahoma"/>
      <w:sz w:val="16"/>
      <w:szCs w:val="16"/>
      <w:lang w:val="es-ES" w:eastAsia="es-ES"/>
    </w:rPr>
  </w:style>
  <w:style w:type="character" w:customStyle="1" w:styleId="PiedepginaCar">
    <w:name w:val="Pie de página Car"/>
    <w:link w:val="Piedepgina"/>
    <w:uiPriority w:val="99"/>
    <w:rsid w:val="003352BB"/>
    <w:rPr>
      <w:rFonts w:ascii="Courier New" w:hAnsi="Courier New"/>
      <w:snapToGrid w:val="0"/>
      <w:sz w:val="24"/>
      <w:lang w:val="es-ES" w:eastAsia="es-ES"/>
    </w:rPr>
  </w:style>
  <w:style w:type="character" w:customStyle="1" w:styleId="EncabezadoCar">
    <w:name w:val="Encabezado Car"/>
    <w:link w:val="Encabezado"/>
    <w:uiPriority w:val="99"/>
    <w:rsid w:val="0083243A"/>
    <w:rPr>
      <w:sz w:val="24"/>
      <w:lang w:val="es-ES" w:eastAsia="es-ES"/>
    </w:rPr>
  </w:style>
  <w:style w:type="paragraph" w:styleId="HTMLconformatoprevio">
    <w:name w:val="HTML Preformatted"/>
    <w:basedOn w:val="Normal"/>
    <w:link w:val="HTMLconformatoprevioCar"/>
    <w:uiPriority w:val="99"/>
    <w:unhideWhenUsed/>
    <w:rsid w:val="00F44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rsid w:val="00F44525"/>
    <w:rPr>
      <w:rFonts w:ascii="Courier New" w:hAnsi="Courier New" w:cs="Courier New"/>
    </w:rPr>
  </w:style>
  <w:style w:type="character" w:styleId="Textoennegrita">
    <w:name w:val="Strong"/>
    <w:uiPriority w:val="22"/>
    <w:qFormat/>
    <w:rsid w:val="001F5C39"/>
    <w:rPr>
      <w:b/>
      <w:bCs/>
    </w:rPr>
  </w:style>
  <w:style w:type="character" w:customStyle="1" w:styleId="tituloseccion2">
    <w:name w:val="titulo_seccion2"/>
    <w:rsid w:val="001F5C39"/>
  </w:style>
  <w:style w:type="character" w:styleId="CitaHTML">
    <w:name w:val="HTML Cite"/>
    <w:uiPriority w:val="99"/>
    <w:unhideWhenUsed/>
    <w:rsid w:val="000A58A1"/>
    <w:rPr>
      <w:i/>
      <w:iCs/>
    </w:rPr>
  </w:style>
  <w:style w:type="character" w:customStyle="1" w:styleId="st1">
    <w:name w:val="st1"/>
    <w:rsid w:val="002C2341"/>
  </w:style>
  <w:style w:type="character" w:customStyle="1" w:styleId="authorsname">
    <w:name w:val="authors__name"/>
    <w:rsid w:val="00E07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CBF"/>
    <w:rPr>
      <w:sz w:val="24"/>
      <w:lang w:val="es-ES" w:eastAsia="es-ES"/>
    </w:rPr>
  </w:style>
  <w:style w:type="paragraph" w:styleId="Ttulo1">
    <w:name w:val="heading 1"/>
    <w:basedOn w:val="Normal"/>
    <w:next w:val="Normal"/>
    <w:qFormat/>
    <w:rsid w:val="00766CBF"/>
    <w:pPr>
      <w:keepNext/>
      <w:numPr>
        <w:numId w:val="1"/>
      </w:numPr>
      <w:jc w:val="center"/>
      <w:outlineLvl w:val="0"/>
    </w:pPr>
    <w:rPr>
      <w:rFonts w:ascii="Arial" w:hAnsi="Arial"/>
      <w:b/>
      <w:bCs/>
    </w:rPr>
  </w:style>
  <w:style w:type="paragraph" w:styleId="Ttulo2">
    <w:name w:val="heading 2"/>
    <w:basedOn w:val="Normal"/>
    <w:next w:val="Normal"/>
    <w:qFormat/>
    <w:rsid w:val="00766CBF"/>
    <w:pPr>
      <w:keepNext/>
      <w:jc w:val="center"/>
      <w:outlineLvl w:val="1"/>
    </w:pPr>
    <w:rPr>
      <w:rFonts w:ascii="Arial" w:hAnsi="Arial"/>
      <w:b/>
      <w:bCs/>
    </w:rPr>
  </w:style>
  <w:style w:type="paragraph" w:styleId="Ttulo3">
    <w:name w:val="heading 3"/>
    <w:basedOn w:val="Normal"/>
    <w:next w:val="Normal"/>
    <w:qFormat/>
    <w:rsid w:val="00766CBF"/>
    <w:pPr>
      <w:keepNext/>
      <w:spacing w:line="480" w:lineRule="auto"/>
      <w:outlineLvl w:val="2"/>
    </w:pPr>
    <w:rPr>
      <w:rFonts w:ascii="Arial" w:hAnsi="Arial" w:cs="Arial"/>
      <w:b/>
      <w:bCs/>
    </w:rPr>
  </w:style>
  <w:style w:type="paragraph" w:styleId="Ttulo4">
    <w:name w:val="heading 4"/>
    <w:basedOn w:val="Normal"/>
    <w:next w:val="Normal"/>
    <w:qFormat/>
    <w:rsid w:val="00766CBF"/>
    <w:pPr>
      <w:keepNext/>
      <w:spacing w:line="480" w:lineRule="auto"/>
      <w:outlineLvl w:val="3"/>
    </w:pPr>
    <w:rPr>
      <w:rFonts w:ascii="Arial" w:hAnsi="Arial"/>
      <w:b/>
      <w:lang w:val="es-MX"/>
    </w:rPr>
  </w:style>
  <w:style w:type="paragraph" w:styleId="Ttulo5">
    <w:name w:val="heading 5"/>
    <w:basedOn w:val="Normal"/>
    <w:next w:val="Normal"/>
    <w:qFormat/>
    <w:rsid w:val="00766CBF"/>
    <w:pPr>
      <w:keepNext/>
      <w:spacing w:line="480" w:lineRule="auto"/>
      <w:jc w:val="both"/>
      <w:outlineLvl w:val="4"/>
    </w:pPr>
    <w:rPr>
      <w:rFonts w:ascii="Arial" w:hAnsi="Arial"/>
      <w:b/>
      <w:lang w:val="es-MX"/>
    </w:rPr>
  </w:style>
  <w:style w:type="paragraph" w:styleId="Ttulo6">
    <w:name w:val="heading 6"/>
    <w:basedOn w:val="Normal"/>
    <w:next w:val="Normal"/>
    <w:qFormat/>
    <w:rsid w:val="00766CBF"/>
    <w:pPr>
      <w:keepNext/>
      <w:outlineLvl w:val="5"/>
    </w:pPr>
    <w:rPr>
      <w:rFonts w:ascii="Arial" w:hAnsi="Arial"/>
    </w:rPr>
  </w:style>
  <w:style w:type="paragraph" w:styleId="Ttulo7">
    <w:name w:val="heading 7"/>
    <w:basedOn w:val="Normal"/>
    <w:next w:val="Normal"/>
    <w:qFormat/>
    <w:rsid w:val="00766CBF"/>
    <w:pPr>
      <w:keepNext/>
      <w:spacing w:line="480" w:lineRule="auto"/>
      <w:jc w:val="both"/>
      <w:outlineLvl w:val="6"/>
    </w:pPr>
    <w:rPr>
      <w:rFonts w:ascii="Arial" w:hAnsi="Arial"/>
      <w:lang w:val="es-MX"/>
    </w:rPr>
  </w:style>
  <w:style w:type="paragraph" w:styleId="Ttulo8">
    <w:name w:val="heading 8"/>
    <w:basedOn w:val="Normal"/>
    <w:next w:val="Normal"/>
    <w:qFormat/>
    <w:rsid w:val="00766CBF"/>
    <w:pPr>
      <w:keepNext/>
      <w:spacing w:line="480" w:lineRule="auto"/>
      <w:outlineLvl w:val="7"/>
    </w:pPr>
    <w:rPr>
      <w:b/>
      <w:sz w:val="22"/>
    </w:rPr>
  </w:style>
  <w:style w:type="paragraph" w:styleId="Ttulo9">
    <w:name w:val="heading 9"/>
    <w:basedOn w:val="Normal"/>
    <w:next w:val="Normal"/>
    <w:qFormat/>
    <w:rsid w:val="00766CBF"/>
    <w:pPr>
      <w:keepNext/>
      <w:tabs>
        <w:tab w:val="left" w:pos="-720"/>
      </w:tabs>
      <w:suppressAutoHyphens/>
      <w:spacing w:line="432" w:lineRule="auto"/>
      <w:jc w:val="both"/>
      <w:outlineLvl w:val="8"/>
    </w:pPr>
    <w:rPr>
      <w:b/>
      <w:spacing w:val="-3"/>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66CBF"/>
    <w:pPr>
      <w:overflowPunct w:val="0"/>
      <w:autoSpaceDE w:val="0"/>
      <w:autoSpaceDN w:val="0"/>
      <w:adjustRightInd w:val="0"/>
      <w:jc w:val="both"/>
      <w:textAlignment w:val="baseline"/>
    </w:pPr>
    <w:rPr>
      <w:lang w:val="en-US"/>
    </w:rPr>
  </w:style>
  <w:style w:type="paragraph" w:styleId="Sangra2detindependiente">
    <w:name w:val="Body Text Indent 2"/>
    <w:basedOn w:val="Normal"/>
    <w:rsid w:val="00766CBF"/>
    <w:pPr>
      <w:ind w:left="360"/>
      <w:jc w:val="both"/>
    </w:pPr>
    <w:rPr>
      <w:szCs w:val="24"/>
    </w:rPr>
  </w:style>
  <w:style w:type="paragraph" w:styleId="Textoindependiente2">
    <w:name w:val="Body Text 2"/>
    <w:basedOn w:val="Normal"/>
    <w:rsid w:val="00766CBF"/>
    <w:pPr>
      <w:jc w:val="both"/>
    </w:pPr>
    <w:rPr>
      <w:rFonts w:ascii="Arial" w:hAnsi="Arial"/>
      <w:lang w:val="es-MX"/>
    </w:rPr>
  </w:style>
  <w:style w:type="paragraph" w:styleId="Textoindependiente3">
    <w:name w:val="Body Text 3"/>
    <w:basedOn w:val="Normal"/>
    <w:rsid w:val="00766CBF"/>
    <w:pPr>
      <w:spacing w:line="480" w:lineRule="auto"/>
    </w:pPr>
    <w:rPr>
      <w:sz w:val="22"/>
    </w:rPr>
  </w:style>
  <w:style w:type="paragraph" w:styleId="Ttulo">
    <w:name w:val="Title"/>
    <w:basedOn w:val="Normal"/>
    <w:qFormat/>
    <w:rsid w:val="00766CBF"/>
    <w:pPr>
      <w:widowControl w:val="0"/>
    </w:pPr>
    <w:rPr>
      <w:rFonts w:ascii="Courier New" w:hAnsi="Courier New"/>
      <w:snapToGrid w:val="0"/>
    </w:rPr>
  </w:style>
  <w:style w:type="paragraph" w:styleId="Sangradetextonormal">
    <w:name w:val="Body Text Indent"/>
    <w:basedOn w:val="Normal"/>
    <w:link w:val="SangradetextonormalCar"/>
    <w:rsid w:val="00766CBF"/>
    <w:pPr>
      <w:spacing w:line="480" w:lineRule="auto"/>
      <w:ind w:firstLine="708"/>
      <w:jc w:val="both"/>
    </w:pPr>
    <w:rPr>
      <w:rFonts w:ascii="Arial" w:hAnsi="Arial" w:cs="Arial"/>
    </w:rPr>
  </w:style>
  <w:style w:type="paragraph" w:styleId="Sangra3detindependiente">
    <w:name w:val="Body Text Indent 3"/>
    <w:basedOn w:val="Normal"/>
    <w:rsid w:val="00766CBF"/>
    <w:pPr>
      <w:ind w:left="709" w:hanging="709"/>
      <w:jc w:val="both"/>
    </w:pPr>
    <w:rPr>
      <w:rFonts w:ascii="Arial" w:hAnsi="Arial" w:cs="Arial"/>
      <w:lang w:val="en-US"/>
    </w:rPr>
  </w:style>
  <w:style w:type="character" w:styleId="Nmerodepgina">
    <w:name w:val="page number"/>
    <w:basedOn w:val="Fuentedeprrafopredeter"/>
    <w:rsid w:val="00766CBF"/>
  </w:style>
  <w:style w:type="paragraph" w:styleId="Piedepgina">
    <w:name w:val="footer"/>
    <w:basedOn w:val="Normal"/>
    <w:link w:val="PiedepginaCar"/>
    <w:uiPriority w:val="99"/>
    <w:rsid w:val="00766CBF"/>
    <w:pPr>
      <w:widowControl w:val="0"/>
      <w:tabs>
        <w:tab w:val="center" w:pos="4252"/>
        <w:tab w:val="right" w:pos="8504"/>
      </w:tabs>
    </w:pPr>
    <w:rPr>
      <w:rFonts w:ascii="Courier New" w:hAnsi="Courier New"/>
      <w:snapToGrid w:val="0"/>
    </w:rPr>
  </w:style>
  <w:style w:type="paragraph" w:styleId="Encabezado">
    <w:name w:val="header"/>
    <w:basedOn w:val="Normal"/>
    <w:link w:val="EncabezadoCar"/>
    <w:uiPriority w:val="99"/>
    <w:rsid w:val="00766CBF"/>
    <w:pPr>
      <w:tabs>
        <w:tab w:val="center" w:pos="4252"/>
        <w:tab w:val="right" w:pos="8504"/>
      </w:tabs>
    </w:pPr>
  </w:style>
  <w:style w:type="paragraph" w:styleId="Textodeglobo">
    <w:name w:val="Balloon Text"/>
    <w:basedOn w:val="Normal"/>
    <w:semiHidden/>
    <w:rsid w:val="00732F2D"/>
    <w:rPr>
      <w:rFonts w:ascii="Tahoma" w:hAnsi="Tahoma" w:cs="Tahoma"/>
      <w:sz w:val="16"/>
      <w:szCs w:val="16"/>
    </w:rPr>
  </w:style>
  <w:style w:type="character" w:styleId="Nmerodelnea">
    <w:name w:val="line number"/>
    <w:basedOn w:val="Fuentedeprrafopredeter"/>
    <w:rsid w:val="00F46E5B"/>
  </w:style>
  <w:style w:type="paragraph" w:customStyle="1" w:styleId="Pa2">
    <w:name w:val="Pa2"/>
    <w:basedOn w:val="Normal"/>
    <w:next w:val="Normal"/>
    <w:uiPriority w:val="99"/>
    <w:rsid w:val="007555EF"/>
    <w:pPr>
      <w:autoSpaceDE w:val="0"/>
      <w:autoSpaceDN w:val="0"/>
      <w:adjustRightInd w:val="0"/>
      <w:spacing w:line="241" w:lineRule="atLeast"/>
    </w:pPr>
    <w:rPr>
      <w:rFonts w:eastAsia="Calibri"/>
      <w:szCs w:val="24"/>
      <w:lang w:val="es-MX" w:eastAsia="es-MX"/>
    </w:rPr>
  </w:style>
  <w:style w:type="character" w:customStyle="1" w:styleId="A1">
    <w:name w:val="A1"/>
    <w:uiPriority w:val="99"/>
    <w:rsid w:val="007555EF"/>
    <w:rPr>
      <w:color w:val="000000"/>
      <w:sz w:val="22"/>
      <w:szCs w:val="22"/>
    </w:rPr>
  </w:style>
  <w:style w:type="character" w:customStyle="1" w:styleId="A9">
    <w:name w:val="A9"/>
    <w:uiPriority w:val="99"/>
    <w:rsid w:val="007555EF"/>
    <w:rPr>
      <w:color w:val="000000"/>
      <w:sz w:val="12"/>
      <w:szCs w:val="12"/>
    </w:rPr>
  </w:style>
  <w:style w:type="character" w:customStyle="1" w:styleId="A11">
    <w:name w:val="A11"/>
    <w:uiPriority w:val="99"/>
    <w:rsid w:val="007555EF"/>
    <w:rPr>
      <w:color w:val="000000"/>
      <w:sz w:val="12"/>
      <w:szCs w:val="12"/>
    </w:rPr>
  </w:style>
  <w:style w:type="table" w:styleId="Tablaconcuadrcula">
    <w:name w:val="Table Grid"/>
    <w:basedOn w:val="Tablanormal"/>
    <w:rsid w:val="00F616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5B3ABF"/>
    <w:rPr>
      <w:sz w:val="24"/>
      <w:lang w:val="es-ES" w:eastAsia="es-ES"/>
    </w:rPr>
  </w:style>
  <w:style w:type="character" w:customStyle="1" w:styleId="shorttext1">
    <w:name w:val="short_text1"/>
    <w:rsid w:val="00D95F45"/>
    <w:rPr>
      <w:sz w:val="41"/>
      <w:szCs w:val="41"/>
    </w:rPr>
  </w:style>
  <w:style w:type="character" w:customStyle="1" w:styleId="A8">
    <w:name w:val="A8"/>
    <w:uiPriority w:val="99"/>
    <w:rsid w:val="00903DCC"/>
    <w:rPr>
      <w:color w:val="000000"/>
      <w:sz w:val="22"/>
      <w:szCs w:val="22"/>
    </w:rPr>
  </w:style>
  <w:style w:type="character" w:styleId="Refdecomentario">
    <w:name w:val="annotation reference"/>
    <w:rsid w:val="00064EBD"/>
    <w:rPr>
      <w:sz w:val="16"/>
      <w:szCs w:val="16"/>
    </w:rPr>
  </w:style>
  <w:style w:type="paragraph" w:styleId="Textocomentario">
    <w:name w:val="annotation text"/>
    <w:basedOn w:val="Normal"/>
    <w:link w:val="TextocomentarioCar"/>
    <w:rsid w:val="00064EBD"/>
    <w:rPr>
      <w:sz w:val="20"/>
    </w:rPr>
  </w:style>
  <w:style w:type="character" w:customStyle="1" w:styleId="TextocomentarioCar">
    <w:name w:val="Texto comentario Car"/>
    <w:link w:val="Textocomentario"/>
    <w:rsid w:val="00064EBD"/>
    <w:rPr>
      <w:lang w:val="es-ES" w:eastAsia="es-ES"/>
    </w:rPr>
  </w:style>
  <w:style w:type="paragraph" w:styleId="Asuntodelcomentario">
    <w:name w:val="annotation subject"/>
    <w:basedOn w:val="Textocomentario"/>
    <w:next w:val="Textocomentario"/>
    <w:link w:val="AsuntodelcomentarioCar"/>
    <w:rsid w:val="00064EBD"/>
    <w:rPr>
      <w:b/>
      <w:bCs/>
    </w:rPr>
  </w:style>
  <w:style w:type="character" w:customStyle="1" w:styleId="AsuntodelcomentarioCar">
    <w:name w:val="Asunto del comentario Car"/>
    <w:link w:val="Asuntodelcomentario"/>
    <w:rsid w:val="00064EBD"/>
    <w:rPr>
      <w:b/>
      <w:bCs/>
      <w:lang w:val="es-ES" w:eastAsia="es-ES"/>
    </w:rPr>
  </w:style>
  <w:style w:type="character" w:customStyle="1" w:styleId="A6">
    <w:name w:val="A6"/>
    <w:uiPriority w:val="99"/>
    <w:rsid w:val="00B944BA"/>
    <w:rPr>
      <w:color w:val="000000"/>
      <w:sz w:val="9"/>
      <w:szCs w:val="9"/>
    </w:rPr>
  </w:style>
  <w:style w:type="character" w:customStyle="1" w:styleId="A7">
    <w:name w:val="A7"/>
    <w:uiPriority w:val="99"/>
    <w:rsid w:val="00B944BA"/>
    <w:rPr>
      <w:color w:val="000000"/>
      <w:sz w:val="16"/>
      <w:szCs w:val="16"/>
    </w:rPr>
  </w:style>
  <w:style w:type="paragraph" w:customStyle="1" w:styleId="Default">
    <w:name w:val="Default"/>
    <w:rsid w:val="00F30189"/>
    <w:pPr>
      <w:autoSpaceDE w:val="0"/>
      <w:autoSpaceDN w:val="0"/>
      <w:adjustRightInd w:val="0"/>
    </w:pPr>
    <w:rPr>
      <w:rFonts w:ascii="Tahoma" w:hAnsi="Tahoma" w:cs="Tahoma"/>
      <w:color w:val="000000"/>
      <w:sz w:val="24"/>
      <w:szCs w:val="24"/>
      <w:lang w:val="es-MX" w:eastAsia="es-MX"/>
    </w:rPr>
  </w:style>
  <w:style w:type="character" w:customStyle="1" w:styleId="SangradetextonormalCar">
    <w:name w:val="Sangría de texto normal Car"/>
    <w:link w:val="Sangradetextonormal"/>
    <w:rsid w:val="00BF1C49"/>
    <w:rPr>
      <w:rFonts w:ascii="Arial" w:hAnsi="Arial" w:cs="Arial"/>
      <w:sz w:val="24"/>
      <w:lang w:val="es-ES" w:eastAsia="es-ES"/>
    </w:rPr>
  </w:style>
  <w:style w:type="character" w:customStyle="1" w:styleId="longtext">
    <w:name w:val="long_text"/>
    <w:basedOn w:val="Fuentedeprrafopredeter"/>
    <w:rsid w:val="005F4DFA"/>
  </w:style>
  <w:style w:type="character" w:customStyle="1" w:styleId="hps">
    <w:name w:val="hps"/>
    <w:basedOn w:val="Fuentedeprrafopredeter"/>
    <w:rsid w:val="009B0DDD"/>
  </w:style>
  <w:style w:type="character" w:customStyle="1" w:styleId="mediumtext1">
    <w:name w:val="medium_text1"/>
    <w:rsid w:val="0075060B"/>
    <w:rPr>
      <w:sz w:val="24"/>
      <w:szCs w:val="24"/>
    </w:rPr>
  </w:style>
  <w:style w:type="character" w:styleId="Hipervnculo">
    <w:name w:val="Hyperlink"/>
    <w:rsid w:val="00DB1F32"/>
    <w:rPr>
      <w:color w:val="0000FF"/>
      <w:u w:val="single"/>
    </w:rPr>
  </w:style>
  <w:style w:type="paragraph" w:styleId="Sinespaciado">
    <w:name w:val="No Spacing"/>
    <w:uiPriority w:val="1"/>
    <w:qFormat/>
    <w:rsid w:val="00511921"/>
    <w:rPr>
      <w:sz w:val="24"/>
      <w:szCs w:val="24"/>
      <w:lang w:val="es-ES" w:eastAsia="es-ES"/>
    </w:rPr>
  </w:style>
  <w:style w:type="paragraph" w:styleId="Mapadeldocumento">
    <w:name w:val="Document Map"/>
    <w:basedOn w:val="Normal"/>
    <w:link w:val="MapadeldocumentoCar"/>
    <w:rsid w:val="00716946"/>
    <w:rPr>
      <w:rFonts w:ascii="Tahoma" w:hAnsi="Tahoma" w:cs="Tahoma"/>
      <w:sz w:val="16"/>
      <w:szCs w:val="16"/>
    </w:rPr>
  </w:style>
  <w:style w:type="character" w:customStyle="1" w:styleId="MapadeldocumentoCar">
    <w:name w:val="Mapa del documento Car"/>
    <w:link w:val="Mapadeldocumento"/>
    <w:rsid w:val="00716946"/>
    <w:rPr>
      <w:rFonts w:ascii="Tahoma" w:hAnsi="Tahoma" w:cs="Tahoma"/>
      <w:sz w:val="16"/>
      <w:szCs w:val="16"/>
      <w:lang w:val="es-ES" w:eastAsia="es-ES"/>
    </w:rPr>
  </w:style>
  <w:style w:type="character" w:customStyle="1" w:styleId="PiedepginaCar">
    <w:name w:val="Pie de página Car"/>
    <w:link w:val="Piedepgina"/>
    <w:uiPriority w:val="99"/>
    <w:rsid w:val="003352BB"/>
    <w:rPr>
      <w:rFonts w:ascii="Courier New" w:hAnsi="Courier New"/>
      <w:snapToGrid w:val="0"/>
      <w:sz w:val="24"/>
      <w:lang w:val="es-ES" w:eastAsia="es-ES"/>
    </w:rPr>
  </w:style>
  <w:style w:type="character" w:customStyle="1" w:styleId="EncabezadoCar">
    <w:name w:val="Encabezado Car"/>
    <w:link w:val="Encabezado"/>
    <w:uiPriority w:val="99"/>
    <w:rsid w:val="0083243A"/>
    <w:rPr>
      <w:sz w:val="24"/>
      <w:lang w:val="es-ES" w:eastAsia="es-ES"/>
    </w:rPr>
  </w:style>
  <w:style w:type="paragraph" w:styleId="HTMLconformatoprevio">
    <w:name w:val="HTML Preformatted"/>
    <w:basedOn w:val="Normal"/>
    <w:link w:val="HTMLconformatoprevioCar"/>
    <w:uiPriority w:val="99"/>
    <w:unhideWhenUsed/>
    <w:rsid w:val="00F44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rsid w:val="00F44525"/>
    <w:rPr>
      <w:rFonts w:ascii="Courier New" w:hAnsi="Courier New" w:cs="Courier New"/>
    </w:rPr>
  </w:style>
  <w:style w:type="character" w:styleId="Textoennegrita">
    <w:name w:val="Strong"/>
    <w:uiPriority w:val="22"/>
    <w:qFormat/>
    <w:rsid w:val="001F5C39"/>
    <w:rPr>
      <w:b/>
      <w:bCs/>
    </w:rPr>
  </w:style>
  <w:style w:type="character" w:customStyle="1" w:styleId="tituloseccion2">
    <w:name w:val="titulo_seccion2"/>
    <w:rsid w:val="001F5C39"/>
  </w:style>
  <w:style w:type="character" w:styleId="CitaHTML">
    <w:name w:val="HTML Cite"/>
    <w:uiPriority w:val="99"/>
    <w:unhideWhenUsed/>
    <w:rsid w:val="000A58A1"/>
    <w:rPr>
      <w:i/>
      <w:iCs/>
    </w:rPr>
  </w:style>
  <w:style w:type="character" w:customStyle="1" w:styleId="st1">
    <w:name w:val="st1"/>
    <w:rsid w:val="002C2341"/>
  </w:style>
  <w:style w:type="character" w:customStyle="1" w:styleId="authorsname">
    <w:name w:val="authors__name"/>
    <w:rsid w:val="00E0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5012">
      <w:bodyDiv w:val="1"/>
      <w:marLeft w:val="0"/>
      <w:marRight w:val="0"/>
      <w:marTop w:val="0"/>
      <w:marBottom w:val="0"/>
      <w:divBdr>
        <w:top w:val="none" w:sz="0" w:space="0" w:color="auto"/>
        <w:left w:val="none" w:sz="0" w:space="0" w:color="auto"/>
        <w:bottom w:val="none" w:sz="0" w:space="0" w:color="auto"/>
        <w:right w:val="none" w:sz="0" w:space="0" w:color="auto"/>
      </w:divBdr>
      <w:divsChild>
        <w:div w:id="1696348378">
          <w:marLeft w:val="0"/>
          <w:marRight w:val="0"/>
          <w:marTop w:val="0"/>
          <w:marBottom w:val="0"/>
          <w:divBdr>
            <w:top w:val="none" w:sz="0" w:space="0" w:color="auto"/>
            <w:left w:val="none" w:sz="0" w:space="0" w:color="auto"/>
            <w:bottom w:val="none" w:sz="0" w:space="0" w:color="auto"/>
            <w:right w:val="none" w:sz="0" w:space="0" w:color="auto"/>
          </w:divBdr>
          <w:divsChild>
            <w:div w:id="1501123195">
              <w:marLeft w:val="0"/>
              <w:marRight w:val="0"/>
              <w:marTop w:val="0"/>
              <w:marBottom w:val="0"/>
              <w:divBdr>
                <w:top w:val="none" w:sz="0" w:space="0" w:color="auto"/>
                <w:left w:val="none" w:sz="0" w:space="0" w:color="auto"/>
                <w:bottom w:val="none" w:sz="0" w:space="0" w:color="auto"/>
                <w:right w:val="none" w:sz="0" w:space="0" w:color="auto"/>
              </w:divBdr>
              <w:divsChild>
                <w:div w:id="790173156">
                  <w:marLeft w:val="0"/>
                  <w:marRight w:val="0"/>
                  <w:marTop w:val="0"/>
                  <w:marBottom w:val="0"/>
                  <w:divBdr>
                    <w:top w:val="none" w:sz="0" w:space="0" w:color="auto"/>
                    <w:left w:val="none" w:sz="0" w:space="0" w:color="auto"/>
                    <w:bottom w:val="none" w:sz="0" w:space="0" w:color="auto"/>
                    <w:right w:val="none" w:sz="0" w:space="0" w:color="auto"/>
                  </w:divBdr>
                  <w:divsChild>
                    <w:div w:id="448672623">
                      <w:marLeft w:val="0"/>
                      <w:marRight w:val="0"/>
                      <w:marTop w:val="45"/>
                      <w:marBottom w:val="0"/>
                      <w:divBdr>
                        <w:top w:val="none" w:sz="0" w:space="0" w:color="auto"/>
                        <w:left w:val="none" w:sz="0" w:space="0" w:color="auto"/>
                        <w:bottom w:val="none" w:sz="0" w:space="0" w:color="auto"/>
                        <w:right w:val="none" w:sz="0" w:space="0" w:color="auto"/>
                      </w:divBdr>
                      <w:divsChild>
                        <w:div w:id="1317760876">
                          <w:marLeft w:val="0"/>
                          <w:marRight w:val="0"/>
                          <w:marTop w:val="0"/>
                          <w:marBottom w:val="0"/>
                          <w:divBdr>
                            <w:top w:val="none" w:sz="0" w:space="0" w:color="auto"/>
                            <w:left w:val="none" w:sz="0" w:space="0" w:color="auto"/>
                            <w:bottom w:val="none" w:sz="0" w:space="0" w:color="auto"/>
                            <w:right w:val="none" w:sz="0" w:space="0" w:color="auto"/>
                          </w:divBdr>
                          <w:divsChild>
                            <w:div w:id="643126697">
                              <w:marLeft w:val="2070"/>
                              <w:marRight w:val="3960"/>
                              <w:marTop w:val="0"/>
                              <w:marBottom w:val="0"/>
                              <w:divBdr>
                                <w:top w:val="none" w:sz="0" w:space="0" w:color="auto"/>
                                <w:left w:val="none" w:sz="0" w:space="0" w:color="auto"/>
                                <w:bottom w:val="none" w:sz="0" w:space="0" w:color="auto"/>
                                <w:right w:val="none" w:sz="0" w:space="0" w:color="auto"/>
                              </w:divBdr>
                              <w:divsChild>
                                <w:div w:id="845367285">
                                  <w:marLeft w:val="0"/>
                                  <w:marRight w:val="0"/>
                                  <w:marTop w:val="0"/>
                                  <w:marBottom w:val="0"/>
                                  <w:divBdr>
                                    <w:top w:val="none" w:sz="0" w:space="0" w:color="auto"/>
                                    <w:left w:val="none" w:sz="0" w:space="0" w:color="auto"/>
                                    <w:bottom w:val="none" w:sz="0" w:space="0" w:color="auto"/>
                                    <w:right w:val="none" w:sz="0" w:space="0" w:color="auto"/>
                                  </w:divBdr>
                                  <w:divsChild>
                                    <w:div w:id="1440372740">
                                      <w:marLeft w:val="0"/>
                                      <w:marRight w:val="0"/>
                                      <w:marTop w:val="0"/>
                                      <w:marBottom w:val="0"/>
                                      <w:divBdr>
                                        <w:top w:val="none" w:sz="0" w:space="0" w:color="auto"/>
                                        <w:left w:val="none" w:sz="0" w:space="0" w:color="auto"/>
                                        <w:bottom w:val="none" w:sz="0" w:space="0" w:color="auto"/>
                                        <w:right w:val="none" w:sz="0" w:space="0" w:color="auto"/>
                                      </w:divBdr>
                                      <w:divsChild>
                                        <w:div w:id="261450104">
                                          <w:marLeft w:val="0"/>
                                          <w:marRight w:val="0"/>
                                          <w:marTop w:val="0"/>
                                          <w:marBottom w:val="0"/>
                                          <w:divBdr>
                                            <w:top w:val="none" w:sz="0" w:space="0" w:color="auto"/>
                                            <w:left w:val="none" w:sz="0" w:space="0" w:color="auto"/>
                                            <w:bottom w:val="none" w:sz="0" w:space="0" w:color="auto"/>
                                            <w:right w:val="none" w:sz="0" w:space="0" w:color="auto"/>
                                          </w:divBdr>
                                          <w:divsChild>
                                            <w:div w:id="75563399">
                                              <w:marLeft w:val="0"/>
                                              <w:marRight w:val="0"/>
                                              <w:marTop w:val="90"/>
                                              <w:marBottom w:val="0"/>
                                              <w:divBdr>
                                                <w:top w:val="none" w:sz="0" w:space="0" w:color="auto"/>
                                                <w:left w:val="none" w:sz="0" w:space="0" w:color="auto"/>
                                                <w:bottom w:val="none" w:sz="0" w:space="0" w:color="auto"/>
                                                <w:right w:val="none" w:sz="0" w:space="0" w:color="auto"/>
                                              </w:divBdr>
                                              <w:divsChild>
                                                <w:div w:id="1579171604">
                                                  <w:marLeft w:val="0"/>
                                                  <w:marRight w:val="0"/>
                                                  <w:marTop w:val="0"/>
                                                  <w:marBottom w:val="0"/>
                                                  <w:divBdr>
                                                    <w:top w:val="none" w:sz="0" w:space="0" w:color="auto"/>
                                                    <w:left w:val="none" w:sz="0" w:space="0" w:color="auto"/>
                                                    <w:bottom w:val="none" w:sz="0" w:space="0" w:color="auto"/>
                                                    <w:right w:val="none" w:sz="0" w:space="0" w:color="auto"/>
                                                  </w:divBdr>
                                                  <w:divsChild>
                                                    <w:div w:id="1242331293">
                                                      <w:marLeft w:val="0"/>
                                                      <w:marRight w:val="0"/>
                                                      <w:marTop w:val="0"/>
                                                      <w:marBottom w:val="0"/>
                                                      <w:divBdr>
                                                        <w:top w:val="none" w:sz="0" w:space="0" w:color="auto"/>
                                                        <w:left w:val="none" w:sz="0" w:space="0" w:color="auto"/>
                                                        <w:bottom w:val="none" w:sz="0" w:space="0" w:color="auto"/>
                                                        <w:right w:val="none" w:sz="0" w:space="0" w:color="auto"/>
                                                      </w:divBdr>
                                                      <w:divsChild>
                                                        <w:div w:id="958685386">
                                                          <w:marLeft w:val="0"/>
                                                          <w:marRight w:val="0"/>
                                                          <w:marTop w:val="0"/>
                                                          <w:marBottom w:val="0"/>
                                                          <w:divBdr>
                                                            <w:top w:val="none" w:sz="0" w:space="0" w:color="auto"/>
                                                            <w:left w:val="none" w:sz="0" w:space="0" w:color="auto"/>
                                                            <w:bottom w:val="none" w:sz="0" w:space="0" w:color="auto"/>
                                                            <w:right w:val="none" w:sz="0" w:space="0" w:color="auto"/>
                                                          </w:divBdr>
                                                          <w:divsChild>
                                                            <w:div w:id="89861491">
                                                              <w:marLeft w:val="0"/>
                                                              <w:marRight w:val="0"/>
                                                              <w:marTop w:val="0"/>
                                                              <w:marBottom w:val="390"/>
                                                              <w:divBdr>
                                                                <w:top w:val="none" w:sz="0" w:space="0" w:color="auto"/>
                                                                <w:left w:val="none" w:sz="0" w:space="0" w:color="auto"/>
                                                                <w:bottom w:val="none" w:sz="0" w:space="0" w:color="auto"/>
                                                                <w:right w:val="none" w:sz="0" w:space="0" w:color="auto"/>
                                                              </w:divBdr>
                                                              <w:divsChild>
                                                                <w:div w:id="1684629858">
                                                                  <w:marLeft w:val="0"/>
                                                                  <w:marRight w:val="0"/>
                                                                  <w:marTop w:val="0"/>
                                                                  <w:marBottom w:val="0"/>
                                                                  <w:divBdr>
                                                                    <w:top w:val="none" w:sz="0" w:space="0" w:color="auto"/>
                                                                    <w:left w:val="none" w:sz="0" w:space="0" w:color="auto"/>
                                                                    <w:bottom w:val="none" w:sz="0" w:space="0" w:color="auto"/>
                                                                    <w:right w:val="none" w:sz="0" w:space="0" w:color="auto"/>
                                                                  </w:divBdr>
                                                                  <w:divsChild>
                                                                    <w:div w:id="1244296780">
                                                                      <w:marLeft w:val="0"/>
                                                                      <w:marRight w:val="0"/>
                                                                      <w:marTop w:val="0"/>
                                                                      <w:marBottom w:val="0"/>
                                                                      <w:divBdr>
                                                                        <w:top w:val="none" w:sz="0" w:space="0" w:color="auto"/>
                                                                        <w:left w:val="none" w:sz="0" w:space="0" w:color="auto"/>
                                                                        <w:bottom w:val="none" w:sz="0" w:space="0" w:color="auto"/>
                                                                        <w:right w:val="none" w:sz="0" w:space="0" w:color="auto"/>
                                                                      </w:divBdr>
                                                                      <w:divsChild>
                                                                        <w:div w:id="354424408">
                                                                          <w:marLeft w:val="0"/>
                                                                          <w:marRight w:val="0"/>
                                                                          <w:marTop w:val="0"/>
                                                                          <w:marBottom w:val="0"/>
                                                                          <w:divBdr>
                                                                            <w:top w:val="none" w:sz="0" w:space="0" w:color="auto"/>
                                                                            <w:left w:val="none" w:sz="0" w:space="0" w:color="auto"/>
                                                                            <w:bottom w:val="none" w:sz="0" w:space="0" w:color="auto"/>
                                                                            <w:right w:val="none" w:sz="0" w:space="0" w:color="auto"/>
                                                                          </w:divBdr>
                                                                          <w:divsChild>
                                                                            <w:div w:id="417866655">
                                                                              <w:marLeft w:val="0"/>
                                                                              <w:marRight w:val="0"/>
                                                                              <w:marTop w:val="0"/>
                                                                              <w:marBottom w:val="0"/>
                                                                              <w:divBdr>
                                                                                <w:top w:val="none" w:sz="0" w:space="0" w:color="auto"/>
                                                                                <w:left w:val="none" w:sz="0" w:space="0" w:color="auto"/>
                                                                                <w:bottom w:val="none" w:sz="0" w:space="0" w:color="auto"/>
                                                                                <w:right w:val="none" w:sz="0" w:space="0" w:color="auto"/>
                                                                              </w:divBdr>
                                                                              <w:divsChild>
                                                                                <w:div w:id="8730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339842">
      <w:bodyDiv w:val="1"/>
      <w:marLeft w:val="0"/>
      <w:marRight w:val="0"/>
      <w:marTop w:val="0"/>
      <w:marBottom w:val="0"/>
      <w:divBdr>
        <w:top w:val="none" w:sz="0" w:space="0" w:color="auto"/>
        <w:left w:val="none" w:sz="0" w:space="0" w:color="auto"/>
        <w:bottom w:val="none" w:sz="0" w:space="0" w:color="auto"/>
        <w:right w:val="none" w:sz="0" w:space="0" w:color="auto"/>
      </w:divBdr>
    </w:div>
    <w:div w:id="300355924">
      <w:bodyDiv w:val="1"/>
      <w:marLeft w:val="0"/>
      <w:marRight w:val="0"/>
      <w:marTop w:val="0"/>
      <w:marBottom w:val="0"/>
      <w:divBdr>
        <w:top w:val="none" w:sz="0" w:space="0" w:color="auto"/>
        <w:left w:val="none" w:sz="0" w:space="0" w:color="auto"/>
        <w:bottom w:val="none" w:sz="0" w:space="0" w:color="auto"/>
        <w:right w:val="none" w:sz="0" w:space="0" w:color="auto"/>
      </w:divBdr>
      <w:divsChild>
        <w:div w:id="1174806067">
          <w:marLeft w:val="0"/>
          <w:marRight w:val="0"/>
          <w:marTop w:val="0"/>
          <w:marBottom w:val="0"/>
          <w:divBdr>
            <w:top w:val="none" w:sz="0" w:space="0" w:color="auto"/>
            <w:left w:val="none" w:sz="0" w:space="0" w:color="auto"/>
            <w:bottom w:val="none" w:sz="0" w:space="0" w:color="auto"/>
            <w:right w:val="none" w:sz="0" w:space="0" w:color="auto"/>
          </w:divBdr>
          <w:divsChild>
            <w:div w:id="1248348437">
              <w:marLeft w:val="0"/>
              <w:marRight w:val="0"/>
              <w:marTop w:val="0"/>
              <w:marBottom w:val="0"/>
              <w:divBdr>
                <w:top w:val="none" w:sz="0" w:space="0" w:color="auto"/>
                <w:left w:val="none" w:sz="0" w:space="0" w:color="auto"/>
                <w:bottom w:val="none" w:sz="0" w:space="0" w:color="auto"/>
                <w:right w:val="none" w:sz="0" w:space="0" w:color="auto"/>
              </w:divBdr>
              <w:divsChild>
                <w:div w:id="533883383">
                  <w:marLeft w:val="0"/>
                  <w:marRight w:val="0"/>
                  <w:marTop w:val="0"/>
                  <w:marBottom w:val="0"/>
                  <w:divBdr>
                    <w:top w:val="none" w:sz="0" w:space="0" w:color="auto"/>
                    <w:left w:val="none" w:sz="0" w:space="0" w:color="auto"/>
                    <w:bottom w:val="none" w:sz="0" w:space="0" w:color="auto"/>
                    <w:right w:val="none" w:sz="0" w:space="0" w:color="auto"/>
                  </w:divBdr>
                  <w:divsChild>
                    <w:div w:id="1853061172">
                      <w:marLeft w:val="0"/>
                      <w:marRight w:val="0"/>
                      <w:marTop w:val="45"/>
                      <w:marBottom w:val="0"/>
                      <w:divBdr>
                        <w:top w:val="none" w:sz="0" w:space="0" w:color="auto"/>
                        <w:left w:val="none" w:sz="0" w:space="0" w:color="auto"/>
                        <w:bottom w:val="none" w:sz="0" w:space="0" w:color="auto"/>
                        <w:right w:val="none" w:sz="0" w:space="0" w:color="auto"/>
                      </w:divBdr>
                      <w:divsChild>
                        <w:div w:id="761679944">
                          <w:marLeft w:val="0"/>
                          <w:marRight w:val="0"/>
                          <w:marTop w:val="0"/>
                          <w:marBottom w:val="0"/>
                          <w:divBdr>
                            <w:top w:val="none" w:sz="0" w:space="0" w:color="auto"/>
                            <w:left w:val="none" w:sz="0" w:space="0" w:color="auto"/>
                            <w:bottom w:val="none" w:sz="0" w:space="0" w:color="auto"/>
                            <w:right w:val="none" w:sz="0" w:space="0" w:color="auto"/>
                          </w:divBdr>
                          <w:divsChild>
                            <w:div w:id="2055809131">
                              <w:marLeft w:val="2070"/>
                              <w:marRight w:val="3960"/>
                              <w:marTop w:val="0"/>
                              <w:marBottom w:val="0"/>
                              <w:divBdr>
                                <w:top w:val="none" w:sz="0" w:space="0" w:color="auto"/>
                                <w:left w:val="none" w:sz="0" w:space="0" w:color="auto"/>
                                <w:bottom w:val="none" w:sz="0" w:space="0" w:color="auto"/>
                                <w:right w:val="none" w:sz="0" w:space="0" w:color="auto"/>
                              </w:divBdr>
                              <w:divsChild>
                                <w:div w:id="1764372333">
                                  <w:marLeft w:val="0"/>
                                  <w:marRight w:val="0"/>
                                  <w:marTop w:val="0"/>
                                  <w:marBottom w:val="0"/>
                                  <w:divBdr>
                                    <w:top w:val="none" w:sz="0" w:space="0" w:color="auto"/>
                                    <w:left w:val="none" w:sz="0" w:space="0" w:color="auto"/>
                                    <w:bottom w:val="none" w:sz="0" w:space="0" w:color="auto"/>
                                    <w:right w:val="none" w:sz="0" w:space="0" w:color="auto"/>
                                  </w:divBdr>
                                  <w:divsChild>
                                    <w:div w:id="1811626161">
                                      <w:marLeft w:val="0"/>
                                      <w:marRight w:val="0"/>
                                      <w:marTop w:val="0"/>
                                      <w:marBottom w:val="0"/>
                                      <w:divBdr>
                                        <w:top w:val="none" w:sz="0" w:space="0" w:color="auto"/>
                                        <w:left w:val="none" w:sz="0" w:space="0" w:color="auto"/>
                                        <w:bottom w:val="none" w:sz="0" w:space="0" w:color="auto"/>
                                        <w:right w:val="none" w:sz="0" w:space="0" w:color="auto"/>
                                      </w:divBdr>
                                      <w:divsChild>
                                        <w:div w:id="271979868">
                                          <w:marLeft w:val="0"/>
                                          <w:marRight w:val="0"/>
                                          <w:marTop w:val="0"/>
                                          <w:marBottom w:val="0"/>
                                          <w:divBdr>
                                            <w:top w:val="none" w:sz="0" w:space="0" w:color="auto"/>
                                            <w:left w:val="none" w:sz="0" w:space="0" w:color="auto"/>
                                            <w:bottom w:val="none" w:sz="0" w:space="0" w:color="auto"/>
                                            <w:right w:val="none" w:sz="0" w:space="0" w:color="auto"/>
                                          </w:divBdr>
                                          <w:divsChild>
                                            <w:div w:id="892037645">
                                              <w:marLeft w:val="0"/>
                                              <w:marRight w:val="0"/>
                                              <w:marTop w:val="90"/>
                                              <w:marBottom w:val="0"/>
                                              <w:divBdr>
                                                <w:top w:val="none" w:sz="0" w:space="0" w:color="auto"/>
                                                <w:left w:val="none" w:sz="0" w:space="0" w:color="auto"/>
                                                <w:bottom w:val="none" w:sz="0" w:space="0" w:color="auto"/>
                                                <w:right w:val="none" w:sz="0" w:space="0" w:color="auto"/>
                                              </w:divBdr>
                                              <w:divsChild>
                                                <w:div w:id="829978620">
                                                  <w:marLeft w:val="0"/>
                                                  <w:marRight w:val="0"/>
                                                  <w:marTop w:val="0"/>
                                                  <w:marBottom w:val="0"/>
                                                  <w:divBdr>
                                                    <w:top w:val="none" w:sz="0" w:space="0" w:color="auto"/>
                                                    <w:left w:val="none" w:sz="0" w:space="0" w:color="auto"/>
                                                    <w:bottom w:val="none" w:sz="0" w:space="0" w:color="auto"/>
                                                    <w:right w:val="none" w:sz="0" w:space="0" w:color="auto"/>
                                                  </w:divBdr>
                                                  <w:divsChild>
                                                    <w:div w:id="1751735847">
                                                      <w:marLeft w:val="0"/>
                                                      <w:marRight w:val="0"/>
                                                      <w:marTop w:val="0"/>
                                                      <w:marBottom w:val="0"/>
                                                      <w:divBdr>
                                                        <w:top w:val="none" w:sz="0" w:space="0" w:color="auto"/>
                                                        <w:left w:val="none" w:sz="0" w:space="0" w:color="auto"/>
                                                        <w:bottom w:val="none" w:sz="0" w:space="0" w:color="auto"/>
                                                        <w:right w:val="none" w:sz="0" w:space="0" w:color="auto"/>
                                                      </w:divBdr>
                                                      <w:divsChild>
                                                        <w:div w:id="1020938144">
                                                          <w:marLeft w:val="0"/>
                                                          <w:marRight w:val="0"/>
                                                          <w:marTop w:val="0"/>
                                                          <w:marBottom w:val="390"/>
                                                          <w:divBdr>
                                                            <w:top w:val="none" w:sz="0" w:space="0" w:color="auto"/>
                                                            <w:left w:val="none" w:sz="0" w:space="0" w:color="auto"/>
                                                            <w:bottom w:val="none" w:sz="0" w:space="0" w:color="auto"/>
                                                            <w:right w:val="none" w:sz="0" w:space="0" w:color="auto"/>
                                                          </w:divBdr>
                                                          <w:divsChild>
                                                            <w:div w:id="2005469403">
                                                              <w:marLeft w:val="0"/>
                                                              <w:marRight w:val="0"/>
                                                              <w:marTop w:val="0"/>
                                                              <w:marBottom w:val="0"/>
                                                              <w:divBdr>
                                                                <w:top w:val="none" w:sz="0" w:space="0" w:color="auto"/>
                                                                <w:left w:val="none" w:sz="0" w:space="0" w:color="auto"/>
                                                                <w:bottom w:val="none" w:sz="0" w:space="0" w:color="auto"/>
                                                                <w:right w:val="none" w:sz="0" w:space="0" w:color="auto"/>
                                                              </w:divBdr>
                                                              <w:divsChild>
                                                                <w:div w:id="356540959">
                                                                  <w:marLeft w:val="0"/>
                                                                  <w:marRight w:val="0"/>
                                                                  <w:marTop w:val="0"/>
                                                                  <w:marBottom w:val="0"/>
                                                                  <w:divBdr>
                                                                    <w:top w:val="none" w:sz="0" w:space="0" w:color="auto"/>
                                                                    <w:left w:val="none" w:sz="0" w:space="0" w:color="auto"/>
                                                                    <w:bottom w:val="none" w:sz="0" w:space="0" w:color="auto"/>
                                                                    <w:right w:val="none" w:sz="0" w:space="0" w:color="auto"/>
                                                                  </w:divBdr>
                                                                  <w:divsChild>
                                                                    <w:div w:id="1029180978">
                                                                      <w:marLeft w:val="0"/>
                                                                      <w:marRight w:val="0"/>
                                                                      <w:marTop w:val="0"/>
                                                                      <w:marBottom w:val="0"/>
                                                                      <w:divBdr>
                                                                        <w:top w:val="none" w:sz="0" w:space="0" w:color="auto"/>
                                                                        <w:left w:val="none" w:sz="0" w:space="0" w:color="auto"/>
                                                                        <w:bottom w:val="none" w:sz="0" w:space="0" w:color="auto"/>
                                                                        <w:right w:val="none" w:sz="0" w:space="0" w:color="auto"/>
                                                                      </w:divBdr>
                                                                      <w:divsChild>
                                                                        <w:div w:id="951790767">
                                                                          <w:marLeft w:val="0"/>
                                                                          <w:marRight w:val="0"/>
                                                                          <w:marTop w:val="0"/>
                                                                          <w:marBottom w:val="0"/>
                                                                          <w:divBdr>
                                                                            <w:top w:val="none" w:sz="0" w:space="0" w:color="auto"/>
                                                                            <w:left w:val="none" w:sz="0" w:space="0" w:color="auto"/>
                                                                            <w:bottom w:val="none" w:sz="0" w:space="0" w:color="auto"/>
                                                                            <w:right w:val="none" w:sz="0" w:space="0" w:color="auto"/>
                                                                          </w:divBdr>
                                                                          <w:divsChild>
                                                                            <w:div w:id="813907694">
                                                                              <w:marLeft w:val="0"/>
                                                                              <w:marRight w:val="0"/>
                                                                              <w:marTop w:val="0"/>
                                                                              <w:marBottom w:val="0"/>
                                                                              <w:divBdr>
                                                                                <w:top w:val="none" w:sz="0" w:space="0" w:color="auto"/>
                                                                                <w:left w:val="none" w:sz="0" w:space="0" w:color="auto"/>
                                                                                <w:bottom w:val="none" w:sz="0" w:space="0" w:color="auto"/>
                                                                                <w:right w:val="none" w:sz="0" w:space="0" w:color="auto"/>
                                                                              </w:divBdr>
                                                                              <w:divsChild>
                                                                                <w:div w:id="1280182370">
                                                                                  <w:marLeft w:val="0"/>
                                                                                  <w:marRight w:val="0"/>
                                                                                  <w:marTop w:val="0"/>
                                                                                  <w:marBottom w:val="0"/>
                                                                                  <w:divBdr>
                                                                                    <w:top w:val="none" w:sz="0" w:space="0" w:color="auto"/>
                                                                                    <w:left w:val="none" w:sz="0" w:space="0" w:color="auto"/>
                                                                                    <w:bottom w:val="none" w:sz="0" w:space="0" w:color="auto"/>
                                                                                    <w:right w:val="none" w:sz="0" w:space="0" w:color="auto"/>
                                                                                  </w:divBdr>
                                                                                  <w:divsChild>
                                                                                    <w:div w:id="915167784">
                                                                                      <w:marLeft w:val="0"/>
                                                                                      <w:marRight w:val="0"/>
                                                                                      <w:marTop w:val="0"/>
                                                                                      <w:marBottom w:val="0"/>
                                                                                      <w:divBdr>
                                                                                        <w:top w:val="none" w:sz="0" w:space="0" w:color="auto"/>
                                                                                        <w:left w:val="none" w:sz="0" w:space="0" w:color="auto"/>
                                                                                        <w:bottom w:val="none" w:sz="0" w:space="0" w:color="auto"/>
                                                                                        <w:right w:val="none" w:sz="0" w:space="0" w:color="auto"/>
                                                                                      </w:divBdr>
                                                                                      <w:divsChild>
                                                                                        <w:div w:id="16593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801660">
      <w:bodyDiv w:val="1"/>
      <w:marLeft w:val="0"/>
      <w:marRight w:val="0"/>
      <w:marTop w:val="0"/>
      <w:marBottom w:val="0"/>
      <w:divBdr>
        <w:top w:val="none" w:sz="0" w:space="0" w:color="auto"/>
        <w:left w:val="none" w:sz="0" w:space="0" w:color="auto"/>
        <w:bottom w:val="none" w:sz="0" w:space="0" w:color="auto"/>
        <w:right w:val="none" w:sz="0" w:space="0" w:color="auto"/>
      </w:divBdr>
      <w:divsChild>
        <w:div w:id="900946180">
          <w:marLeft w:val="0"/>
          <w:marRight w:val="1"/>
          <w:marTop w:val="0"/>
          <w:marBottom w:val="0"/>
          <w:divBdr>
            <w:top w:val="none" w:sz="0" w:space="0" w:color="auto"/>
            <w:left w:val="none" w:sz="0" w:space="0" w:color="auto"/>
            <w:bottom w:val="none" w:sz="0" w:space="0" w:color="auto"/>
            <w:right w:val="none" w:sz="0" w:space="0" w:color="auto"/>
          </w:divBdr>
          <w:divsChild>
            <w:div w:id="1883396804">
              <w:marLeft w:val="0"/>
              <w:marRight w:val="0"/>
              <w:marTop w:val="0"/>
              <w:marBottom w:val="0"/>
              <w:divBdr>
                <w:top w:val="none" w:sz="0" w:space="0" w:color="auto"/>
                <w:left w:val="none" w:sz="0" w:space="0" w:color="auto"/>
                <w:bottom w:val="none" w:sz="0" w:space="0" w:color="auto"/>
                <w:right w:val="none" w:sz="0" w:space="0" w:color="auto"/>
              </w:divBdr>
              <w:divsChild>
                <w:div w:id="964117175">
                  <w:marLeft w:val="0"/>
                  <w:marRight w:val="1"/>
                  <w:marTop w:val="0"/>
                  <w:marBottom w:val="0"/>
                  <w:divBdr>
                    <w:top w:val="none" w:sz="0" w:space="0" w:color="auto"/>
                    <w:left w:val="none" w:sz="0" w:space="0" w:color="auto"/>
                    <w:bottom w:val="none" w:sz="0" w:space="0" w:color="auto"/>
                    <w:right w:val="none" w:sz="0" w:space="0" w:color="auto"/>
                  </w:divBdr>
                  <w:divsChild>
                    <w:div w:id="2108041510">
                      <w:marLeft w:val="0"/>
                      <w:marRight w:val="0"/>
                      <w:marTop w:val="0"/>
                      <w:marBottom w:val="0"/>
                      <w:divBdr>
                        <w:top w:val="none" w:sz="0" w:space="0" w:color="auto"/>
                        <w:left w:val="none" w:sz="0" w:space="0" w:color="auto"/>
                        <w:bottom w:val="none" w:sz="0" w:space="0" w:color="auto"/>
                        <w:right w:val="none" w:sz="0" w:space="0" w:color="auto"/>
                      </w:divBdr>
                      <w:divsChild>
                        <w:div w:id="322202414">
                          <w:marLeft w:val="0"/>
                          <w:marRight w:val="0"/>
                          <w:marTop w:val="0"/>
                          <w:marBottom w:val="0"/>
                          <w:divBdr>
                            <w:top w:val="none" w:sz="0" w:space="0" w:color="auto"/>
                            <w:left w:val="none" w:sz="0" w:space="0" w:color="auto"/>
                            <w:bottom w:val="none" w:sz="0" w:space="0" w:color="auto"/>
                            <w:right w:val="none" w:sz="0" w:space="0" w:color="auto"/>
                          </w:divBdr>
                          <w:divsChild>
                            <w:div w:id="648554079">
                              <w:marLeft w:val="0"/>
                              <w:marRight w:val="0"/>
                              <w:marTop w:val="120"/>
                              <w:marBottom w:val="360"/>
                              <w:divBdr>
                                <w:top w:val="none" w:sz="0" w:space="0" w:color="auto"/>
                                <w:left w:val="none" w:sz="0" w:space="0" w:color="auto"/>
                                <w:bottom w:val="none" w:sz="0" w:space="0" w:color="auto"/>
                                <w:right w:val="none" w:sz="0" w:space="0" w:color="auto"/>
                              </w:divBdr>
                              <w:divsChild>
                                <w:div w:id="931669669">
                                  <w:marLeft w:val="0"/>
                                  <w:marRight w:val="0"/>
                                  <w:marTop w:val="0"/>
                                  <w:marBottom w:val="0"/>
                                  <w:divBdr>
                                    <w:top w:val="none" w:sz="0" w:space="0" w:color="auto"/>
                                    <w:left w:val="none" w:sz="0" w:space="0" w:color="auto"/>
                                    <w:bottom w:val="none" w:sz="0" w:space="0" w:color="auto"/>
                                    <w:right w:val="none" w:sz="0" w:space="0" w:color="auto"/>
                                  </w:divBdr>
                                  <w:divsChild>
                                    <w:div w:id="3495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39283">
      <w:bodyDiv w:val="1"/>
      <w:marLeft w:val="0"/>
      <w:marRight w:val="0"/>
      <w:marTop w:val="0"/>
      <w:marBottom w:val="0"/>
      <w:divBdr>
        <w:top w:val="none" w:sz="0" w:space="0" w:color="auto"/>
        <w:left w:val="none" w:sz="0" w:space="0" w:color="auto"/>
        <w:bottom w:val="none" w:sz="0" w:space="0" w:color="auto"/>
        <w:right w:val="none" w:sz="0" w:space="0" w:color="auto"/>
      </w:divBdr>
    </w:div>
    <w:div w:id="403991071">
      <w:bodyDiv w:val="1"/>
      <w:marLeft w:val="0"/>
      <w:marRight w:val="0"/>
      <w:marTop w:val="0"/>
      <w:marBottom w:val="0"/>
      <w:divBdr>
        <w:top w:val="none" w:sz="0" w:space="0" w:color="auto"/>
        <w:left w:val="none" w:sz="0" w:space="0" w:color="auto"/>
        <w:bottom w:val="none" w:sz="0" w:space="0" w:color="auto"/>
        <w:right w:val="none" w:sz="0" w:space="0" w:color="auto"/>
      </w:divBdr>
    </w:div>
    <w:div w:id="451940719">
      <w:bodyDiv w:val="1"/>
      <w:marLeft w:val="0"/>
      <w:marRight w:val="0"/>
      <w:marTop w:val="0"/>
      <w:marBottom w:val="0"/>
      <w:divBdr>
        <w:top w:val="none" w:sz="0" w:space="0" w:color="auto"/>
        <w:left w:val="none" w:sz="0" w:space="0" w:color="auto"/>
        <w:bottom w:val="none" w:sz="0" w:space="0" w:color="auto"/>
        <w:right w:val="none" w:sz="0" w:space="0" w:color="auto"/>
      </w:divBdr>
      <w:divsChild>
        <w:div w:id="1486509533">
          <w:marLeft w:val="0"/>
          <w:marRight w:val="0"/>
          <w:marTop w:val="0"/>
          <w:marBottom w:val="0"/>
          <w:divBdr>
            <w:top w:val="none" w:sz="0" w:space="0" w:color="auto"/>
            <w:left w:val="none" w:sz="0" w:space="0" w:color="auto"/>
            <w:bottom w:val="none" w:sz="0" w:space="0" w:color="auto"/>
            <w:right w:val="none" w:sz="0" w:space="0" w:color="auto"/>
          </w:divBdr>
          <w:divsChild>
            <w:div w:id="535629063">
              <w:marLeft w:val="0"/>
              <w:marRight w:val="0"/>
              <w:marTop w:val="0"/>
              <w:marBottom w:val="0"/>
              <w:divBdr>
                <w:top w:val="none" w:sz="0" w:space="0" w:color="auto"/>
                <w:left w:val="none" w:sz="0" w:space="0" w:color="auto"/>
                <w:bottom w:val="none" w:sz="0" w:space="0" w:color="auto"/>
                <w:right w:val="none" w:sz="0" w:space="0" w:color="auto"/>
              </w:divBdr>
              <w:divsChild>
                <w:div w:id="338850688">
                  <w:marLeft w:val="0"/>
                  <w:marRight w:val="0"/>
                  <w:marTop w:val="0"/>
                  <w:marBottom w:val="0"/>
                  <w:divBdr>
                    <w:top w:val="none" w:sz="0" w:space="0" w:color="auto"/>
                    <w:left w:val="none" w:sz="0" w:space="0" w:color="auto"/>
                    <w:bottom w:val="none" w:sz="0" w:space="0" w:color="auto"/>
                    <w:right w:val="none" w:sz="0" w:space="0" w:color="auto"/>
                  </w:divBdr>
                  <w:divsChild>
                    <w:div w:id="561869272">
                      <w:marLeft w:val="0"/>
                      <w:marRight w:val="0"/>
                      <w:marTop w:val="45"/>
                      <w:marBottom w:val="0"/>
                      <w:divBdr>
                        <w:top w:val="none" w:sz="0" w:space="0" w:color="auto"/>
                        <w:left w:val="none" w:sz="0" w:space="0" w:color="auto"/>
                        <w:bottom w:val="none" w:sz="0" w:space="0" w:color="auto"/>
                        <w:right w:val="none" w:sz="0" w:space="0" w:color="auto"/>
                      </w:divBdr>
                      <w:divsChild>
                        <w:div w:id="521557456">
                          <w:marLeft w:val="0"/>
                          <w:marRight w:val="0"/>
                          <w:marTop w:val="0"/>
                          <w:marBottom w:val="0"/>
                          <w:divBdr>
                            <w:top w:val="none" w:sz="0" w:space="0" w:color="auto"/>
                            <w:left w:val="none" w:sz="0" w:space="0" w:color="auto"/>
                            <w:bottom w:val="none" w:sz="0" w:space="0" w:color="auto"/>
                            <w:right w:val="none" w:sz="0" w:space="0" w:color="auto"/>
                          </w:divBdr>
                          <w:divsChild>
                            <w:div w:id="628752488">
                              <w:marLeft w:val="2070"/>
                              <w:marRight w:val="3960"/>
                              <w:marTop w:val="0"/>
                              <w:marBottom w:val="0"/>
                              <w:divBdr>
                                <w:top w:val="none" w:sz="0" w:space="0" w:color="auto"/>
                                <w:left w:val="none" w:sz="0" w:space="0" w:color="auto"/>
                                <w:bottom w:val="none" w:sz="0" w:space="0" w:color="auto"/>
                                <w:right w:val="none" w:sz="0" w:space="0" w:color="auto"/>
                              </w:divBdr>
                              <w:divsChild>
                                <w:div w:id="62534043">
                                  <w:marLeft w:val="0"/>
                                  <w:marRight w:val="0"/>
                                  <w:marTop w:val="0"/>
                                  <w:marBottom w:val="0"/>
                                  <w:divBdr>
                                    <w:top w:val="none" w:sz="0" w:space="0" w:color="auto"/>
                                    <w:left w:val="none" w:sz="0" w:space="0" w:color="auto"/>
                                    <w:bottom w:val="none" w:sz="0" w:space="0" w:color="auto"/>
                                    <w:right w:val="none" w:sz="0" w:space="0" w:color="auto"/>
                                  </w:divBdr>
                                  <w:divsChild>
                                    <w:div w:id="1850560738">
                                      <w:marLeft w:val="0"/>
                                      <w:marRight w:val="0"/>
                                      <w:marTop w:val="0"/>
                                      <w:marBottom w:val="0"/>
                                      <w:divBdr>
                                        <w:top w:val="none" w:sz="0" w:space="0" w:color="auto"/>
                                        <w:left w:val="none" w:sz="0" w:space="0" w:color="auto"/>
                                        <w:bottom w:val="none" w:sz="0" w:space="0" w:color="auto"/>
                                        <w:right w:val="none" w:sz="0" w:space="0" w:color="auto"/>
                                      </w:divBdr>
                                      <w:divsChild>
                                        <w:div w:id="459038686">
                                          <w:marLeft w:val="0"/>
                                          <w:marRight w:val="0"/>
                                          <w:marTop w:val="0"/>
                                          <w:marBottom w:val="0"/>
                                          <w:divBdr>
                                            <w:top w:val="none" w:sz="0" w:space="0" w:color="auto"/>
                                            <w:left w:val="none" w:sz="0" w:space="0" w:color="auto"/>
                                            <w:bottom w:val="none" w:sz="0" w:space="0" w:color="auto"/>
                                            <w:right w:val="none" w:sz="0" w:space="0" w:color="auto"/>
                                          </w:divBdr>
                                          <w:divsChild>
                                            <w:div w:id="1051998506">
                                              <w:marLeft w:val="0"/>
                                              <w:marRight w:val="0"/>
                                              <w:marTop w:val="90"/>
                                              <w:marBottom w:val="0"/>
                                              <w:divBdr>
                                                <w:top w:val="none" w:sz="0" w:space="0" w:color="auto"/>
                                                <w:left w:val="none" w:sz="0" w:space="0" w:color="auto"/>
                                                <w:bottom w:val="none" w:sz="0" w:space="0" w:color="auto"/>
                                                <w:right w:val="none" w:sz="0" w:space="0" w:color="auto"/>
                                              </w:divBdr>
                                              <w:divsChild>
                                                <w:div w:id="1753116838">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sChild>
                                                        <w:div w:id="1916891274">
                                                          <w:marLeft w:val="0"/>
                                                          <w:marRight w:val="0"/>
                                                          <w:marTop w:val="0"/>
                                                          <w:marBottom w:val="390"/>
                                                          <w:divBdr>
                                                            <w:top w:val="none" w:sz="0" w:space="0" w:color="auto"/>
                                                            <w:left w:val="none" w:sz="0" w:space="0" w:color="auto"/>
                                                            <w:bottom w:val="none" w:sz="0" w:space="0" w:color="auto"/>
                                                            <w:right w:val="none" w:sz="0" w:space="0" w:color="auto"/>
                                                          </w:divBdr>
                                                          <w:divsChild>
                                                            <w:div w:id="1423835529">
                                                              <w:marLeft w:val="0"/>
                                                              <w:marRight w:val="0"/>
                                                              <w:marTop w:val="0"/>
                                                              <w:marBottom w:val="0"/>
                                                              <w:divBdr>
                                                                <w:top w:val="none" w:sz="0" w:space="0" w:color="auto"/>
                                                                <w:left w:val="none" w:sz="0" w:space="0" w:color="auto"/>
                                                                <w:bottom w:val="none" w:sz="0" w:space="0" w:color="auto"/>
                                                                <w:right w:val="none" w:sz="0" w:space="0" w:color="auto"/>
                                                              </w:divBdr>
                                                              <w:divsChild>
                                                                <w:div w:id="2004355615">
                                                                  <w:marLeft w:val="0"/>
                                                                  <w:marRight w:val="0"/>
                                                                  <w:marTop w:val="0"/>
                                                                  <w:marBottom w:val="0"/>
                                                                  <w:divBdr>
                                                                    <w:top w:val="none" w:sz="0" w:space="0" w:color="auto"/>
                                                                    <w:left w:val="none" w:sz="0" w:space="0" w:color="auto"/>
                                                                    <w:bottom w:val="none" w:sz="0" w:space="0" w:color="auto"/>
                                                                    <w:right w:val="none" w:sz="0" w:space="0" w:color="auto"/>
                                                                  </w:divBdr>
                                                                  <w:divsChild>
                                                                    <w:div w:id="1598558429">
                                                                      <w:marLeft w:val="0"/>
                                                                      <w:marRight w:val="0"/>
                                                                      <w:marTop w:val="0"/>
                                                                      <w:marBottom w:val="0"/>
                                                                      <w:divBdr>
                                                                        <w:top w:val="none" w:sz="0" w:space="0" w:color="auto"/>
                                                                        <w:left w:val="none" w:sz="0" w:space="0" w:color="auto"/>
                                                                        <w:bottom w:val="none" w:sz="0" w:space="0" w:color="auto"/>
                                                                        <w:right w:val="none" w:sz="0" w:space="0" w:color="auto"/>
                                                                      </w:divBdr>
                                                                      <w:divsChild>
                                                                        <w:div w:id="1909653963">
                                                                          <w:marLeft w:val="0"/>
                                                                          <w:marRight w:val="0"/>
                                                                          <w:marTop w:val="0"/>
                                                                          <w:marBottom w:val="0"/>
                                                                          <w:divBdr>
                                                                            <w:top w:val="none" w:sz="0" w:space="0" w:color="auto"/>
                                                                            <w:left w:val="none" w:sz="0" w:space="0" w:color="auto"/>
                                                                            <w:bottom w:val="none" w:sz="0" w:space="0" w:color="auto"/>
                                                                            <w:right w:val="none" w:sz="0" w:space="0" w:color="auto"/>
                                                                          </w:divBdr>
                                                                          <w:divsChild>
                                                                            <w:div w:id="199562077">
                                                                              <w:marLeft w:val="0"/>
                                                                              <w:marRight w:val="0"/>
                                                                              <w:marTop w:val="0"/>
                                                                              <w:marBottom w:val="0"/>
                                                                              <w:divBdr>
                                                                                <w:top w:val="none" w:sz="0" w:space="0" w:color="auto"/>
                                                                                <w:left w:val="none" w:sz="0" w:space="0" w:color="auto"/>
                                                                                <w:bottom w:val="none" w:sz="0" w:space="0" w:color="auto"/>
                                                                                <w:right w:val="none" w:sz="0" w:space="0" w:color="auto"/>
                                                                              </w:divBdr>
                                                                              <w:divsChild>
                                                                                <w:div w:id="1191188418">
                                                                                  <w:marLeft w:val="0"/>
                                                                                  <w:marRight w:val="0"/>
                                                                                  <w:marTop w:val="0"/>
                                                                                  <w:marBottom w:val="0"/>
                                                                                  <w:divBdr>
                                                                                    <w:top w:val="none" w:sz="0" w:space="0" w:color="auto"/>
                                                                                    <w:left w:val="none" w:sz="0" w:space="0" w:color="auto"/>
                                                                                    <w:bottom w:val="none" w:sz="0" w:space="0" w:color="auto"/>
                                                                                    <w:right w:val="none" w:sz="0" w:space="0" w:color="auto"/>
                                                                                  </w:divBdr>
                                                                                  <w:divsChild>
                                                                                    <w:div w:id="2061442732">
                                                                                      <w:marLeft w:val="0"/>
                                                                                      <w:marRight w:val="0"/>
                                                                                      <w:marTop w:val="0"/>
                                                                                      <w:marBottom w:val="0"/>
                                                                                      <w:divBdr>
                                                                                        <w:top w:val="none" w:sz="0" w:space="0" w:color="auto"/>
                                                                                        <w:left w:val="none" w:sz="0" w:space="0" w:color="auto"/>
                                                                                        <w:bottom w:val="none" w:sz="0" w:space="0" w:color="auto"/>
                                                                                        <w:right w:val="none" w:sz="0" w:space="0" w:color="auto"/>
                                                                                      </w:divBdr>
                                                                                      <w:divsChild>
                                                                                        <w:div w:id="3746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222689">
      <w:bodyDiv w:val="1"/>
      <w:marLeft w:val="0"/>
      <w:marRight w:val="0"/>
      <w:marTop w:val="0"/>
      <w:marBottom w:val="0"/>
      <w:divBdr>
        <w:top w:val="none" w:sz="0" w:space="0" w:color="auto"/>
        <w:left w:val="none" w:sz="0" w:space="0" w:color="auto"/>
        <w:bottom w:val="none" w:sz="0" w:space="0" w:color="auto"/>
        <w:right w:val="none" w:sz="0" w:space="0" w:color="auto"/>
      </w:divBdr>
    </w:div>
    <w:div w:id="594754520">
      <w:bodyDiv w:val="1"/>
      <w:marLeft w:val="0"/>
      <w:marRight w:val="0"/>
      <w:marTop w:val="0"/>
      <w:marBottom w:val="0"/>
      <w:divBdr>
        <w:top w:val="none" w:sz="0" w:space="0" w:color="auto"/>
        <w:left w:val="none" w:sz="0" w:space="0" w:color="auto"/>
        <w:bottom w:val="none" w:sz="0" w:space="0" w:color="auto"/>
        <w:right w:val="none" w:sz="0" w:space="0" w:color="auto"/>
      </w:divBdr>
    </w:div>
    <w:div w:id="785150405">
      <w:bodyDiv w:val="1"/>
      <w:marLeft w:val="0"/>
      <w:marRight w:val="0"/>
      <w:marTop w:val="0"/>
      <w:marBottom w:val="0"/>
      <w:divBdr>
        <w:top w:val="none" w:sz="0" w:space="0" w:color="auto"/>
        <w:left w:val="none" w:sz="0" w:space="0" w:color="auto"/>
        <w:bottom w:val="none" w:sz="0" w:space="0" w:color="auto"/>
        <w:right w:val="none" w:sz="0" w:space="0" w:color="auto"/>
      </w:divBdr>
    </w:div>
    <w:div w:id="852694371">
      <w:bodyDiv w:val="1"/>
      <w:marLeft w:val="0"/>
      <w:marRight w:val="0"/>
      <w:marTop w:val="0"/>
      <w:marBottom w:val="0"/>
      <w:divBdr>
        <w:top w:val="none" w:sz="0" w:space="0" w:color="auto"/>
        <w:left w:val="none" w:sz="0" w:space="0" w:color="auto"/>
        <w:bottom w:val="none" w:sz="0" w:space="0" w:color="auto"/>
        <w:right w:val="none" w:sz="0" w:space="0" w:color="auto"/>
      </w:divBdr>
    </w:div>
    <w:div w:id="894319960">
      <w:bodyDiv w:val="1"/>
      <w:marLeft w:val="0"/>
      <w:marRight w:val="0"/>
      <w:marTop w:val="0"/>
      <w:marBottom w:val="0"/>
      <w:divBdr>
        <w:top w:val="none" w:sz="0" w:space="0" w:color="auto"/>
        <w:left w:val="none" w:sz="0" w:space="0" w:color="auto"/>
        <w:bottom w:val="none" w:sz="0" w:space="0" w:color="auto"/>
        <w:right w:val="none" w:sz="0" w:space="0" w:color="auto"/>
      </w:divBdr>
      <w:divsChild>
        <w:div w:id="117378254">
          <w:marLeft w:val="0"/>
          <w:marRight w:val="0"/>
          <w:marTop w:val="0"/>
          <w:marBottom w:val="0"/>
          <w:divBdr>
            <w:top w:val="none" w:sz="0" w:space="0" w:color="auto"/>
            <w:left w:val="none" w:sz="0" w:space="0" w:color="auto"/>
            <w:bottom w:val="none" w:sz="0" w:space="0" w:color="auto"/>
            <w:right w:val="none" w:sz="0" w:space="0" w:color="auto"/>
          </w:divBdr>
          <w:divsChild>
            <w:div w:id="1373307387">
              <w:marLeft w:val="0"/>
              <w:marRight w:val="0"/>
              <w:marTop w:val="0"/>
              <w:marBottom w:val="0"/>
              <w:divBdr>
                <w:top w:val="none" w:sz="0" w:space="0" w:color="auto"/>
                <w:left w:val="none" w:sz="0" w:space="0" w:color="auto"/>
                <w:bottom w:val="none" w:sz="0" w:space="0" w:color="auto"/>
                <w:right w:val="none" w:sz="0" w:space="0" w:color="auto"/>
              </w:divBdr>
              <w:divsChild>
                <w:div w:id="608240532">
                  <w:marLeft w:val="0"/>
                  <w:marRight w:val="0"/>
                  <w:marTop w:val="0"/>
                  <w:marBottom w:val="0"/>
                  <w:divBdr>
                    <w:top w:val="none" w:sz="0" w:space="0" w:color="auto"/>
                    <w:left w:val="none" w:sz="0" w:space="0" w:color="auto"/>
                    <w:bottom w:val="none" w:sz="0" w:space="0" w:color="auto"/>
                    <w:right w:val="none" w:sz="0" w:space="0" w:color="auto"/>
                  </w:divBdr>
                  <w:divsChild>
                    <w:div w:id="599412265">
                      <w:marLeft w:val="0"/>
                      <w:marRight w:val="0"/>
                      <w:marTop w:val="45"/>
                      <w:marBottom w:val="0"/>
                      <w:divBdr>
                        <w:top w:val="none" w:sz="0" w:space="0" w:color="auto"/>
                        <w:left w:val="none" w:sz="0" w:space="0" w:color="auto"/>
                        <w:bottom w:val="none" w:sz="0" w:space="0" w:color="auto"/>
                        <w:right w:val="none" w:sz="0" w:space="0" w:color="auto"/>
                      </w:divBdr>
                      <w:divsChild>
                        <w:div w:id="1778866477">
                          <w:marLeft w:val="0"/>
                          <w:marRight w:val="0"/>
                          <w:marTop w:val="0"/>
                          <w:marBottom w:val="0"/>
                          <w:divBdr>
                            <w:top w:val="none" w:sz="0" w:space="0" w:color="auto"/>
                            <w:left w:val="none" w:sz="0" w:space="0" w:color="auto"/>
                            <w:bottom w:val="none" w:sz="0" w:space="0" w:color="auto"/>
                            <w:right w:val="none" w:sz="0" w:space="0" w:color="auto"/>
                          </w:divBdr>
                          <w:divsChild>
                            <w:div w:id="115298105">
                              <w:marLeft w:val="2070"/>
                              <w:marRight w:val="3960"/>
                              <w:marTop w:val="0"/>
                              <w:marBottom w:val="0"/>
                              <w:divBdr>
                                <w:top w:val="none" w:sz="0" w:space="0" w:color="auto"/>
                                <w:left w:val="none" w:sz="0" w:space="0" w:color="auto"/>
                                <w:bottom w:val="none" w:sz="0" w:space="0" w:color="auto"/>
                                <w:right w:val="none" w:sz="0" w:space="0" w:color="auto"/>
                              </w:divBdr>
                              <w:divsChild>
                                <w:div w:id="1064530105">
                                  <w:marLeft w:val="0"/>
                                  <w:marRight w:val="0"/>
                                  <w:marTop w:val="0"/>
                                  <w:marBottom w:val="0"/>
                                  <w:divBdr>
                                    <w:top w:val="none" w:sz="0" w:space="0" w:color="auto"/>
                                    <w:left w:val="none" w:sz="0" w:space="0" w:color="auto"/>
                                    <w:bottom w:val="none" w:sz="0" w:space="0" w:color="auto"/>
                                    <w:right w:val="none" w:sz="0" w:space="0" w:color="auto"/>
                                  </w:divBdr>
                                  <w:divsChild>
                                    <w:div w:id="903684971">
                                      <w:marLeft w:val="0"/>
                                      <w:marRight w:val="0"/>
                                      <w:marTop w:val="0"/>
                                      <w:marBottom w:val="0"/>
                                      <w:divBdr>
                                        <w:top w:val="none" w:sz="0" w:space="0" w:color="auto"/>
                                        <w:left w:val="none" w:sz="0" w:space="0" w:color="auto"/>
                                        <w:bottom w:val="none" w:sz="0" w:space="0" w:color="auto"/>
                                        <w:right w:val="none" w:sz="0" w:space="0" w:color="auto"/>
                                      </w:divBdr>
                                      <w:divsChild>
                                        <w:div w:id="1395273229">
                                          <w:marLeft w:val="0"/>
                                          <w:marRight w:val="0"/>
                                          <w:marTop w:val="0"/>
                                          <w:marBottom w:val="0"/>
                                          <w:divBdr>
                                            <w:top w:val="none" w:sz="0" w:space="0" w:color="auto"/>
                                            <w:left w:val="none" w:sz="0" w:space="0" w:color="auto"/>
                                            <w:bottom w:val="none" w:sz="0" w:space="0" w:color="auto"/>
                                            <w:right w:val="none" w:sz="0" w:space="0" w:color="auto"/>
                                          </w:divBdr>
                                          <w:divsChild>
                                            <w:div w:id="729966138">
                                              <w:marLeft w:val="0"/>
                                              <w:marRight w:val="0"/>
                                              <w:marTop w:val="90"/>
                                              <w:marBottom w:val="0"/>
                                              <w:divBdr>
                                                <w:top w:val="none" w:sz="0" w:space="0" w:color="auto"/>
                                                <w:left w:val="none" w:sz="0" w:space="0" w:color="auto"/>
                                                <w:bottom w:val="none" w:sz="0" w:space="0" w:color="auto"/>
                                                <w:right w:val="none" w:sz="0" w:space="0" w:color="auto"/>
                                              </w:divBdr>
                                              <w:divsChild>
                                                <w:div w:id="1927810774">
                                                  <w:marLeft w:val="0"/>
                                                  <w:marRight w:val="0"/>
                                                  <w:marTop w:val="0"/>
                                                  <w:marBottom w:val="0"/>
                                                  <w:divBdr>
                                                    <w:top w:val="none" w:sz="0" w:space="0" w:color="auto"/>
                                                    <w:left w:val="none" w:sz="0" w:space="0" w:color="auto"/>
                                                    <w:bottom w:val="none" w:sz="0" w:space="0" w:color="auto"/>
                                                    <w:right w:val="none" w:sz="0" w:space="0" w:color="auto"/>
                                                  </w:divBdr>
                                                  <w:divsChild>
                                                    <w:div w:id="1047530887">
                                                      <w:marLeft w:val="0"/>
                                                      <w:marRight w:val="0"/>
                                                      <w:marTop w:val="0"/>
                                                      <w:marBottom w:val="0"/>
                                                      <w:divBdr>
                                                        <w:top w:val="none" w:sz="0" w:space="0" w:color="auto"/>
                                                        <w:left w:val="none" w:sz="0" w:space="0" w:color="auto"/>
                                                        <w:bottom w:val="none" w:sz="0" w:space="0" w:color="auto"/>
                                                        <w:right w:val="none" w:sz="0" w:space="0" w:color="auto"/>
                                                      </w:divBdr>
                                                      <w:divsChild>
                                                        <w:div w:id="843938823">
                                                          <w:marLeft w:val="0"/>
                                                          <w:marRight w:val="0"/>
                                                          <w:marTop w:val="0"/>
                                                          <w:marBottom w:val="0"/>
                                                          <w:divBdr>
                                                            <w:top w:val="none" w:sz="0" w:space="0" w:color="auto"/>
                                                            <w:left w:val="none" w:sz="0" w:space="0" w:color="auto"/>
                                                            <w:bottom w:val="none" w:sz="0" w:space="0" w:color="auto"/>
                                                            <w:right w:val="none" w:sz="0" w:space="0" w:color="auto"/>
                                                          </w:divBdr>
                                                          <w:divsChild>
                                                            <w:div w:id="186216570">
                                                              <w:marLeft w:val="0"/>
                                                              <w:marRight w:val="0"/>
                                                              <w:marTop w:val="0"/>
                                                              <w:marBottom w:val="390"/>
                                                              <w:divBdr>
                                                                <w:top w:val="none" w:sz="0" w:space="0" w:color="auto"/>
                                                                <w:left w:val="none" w:sz="0" w:space="0" w:color="auto"/>
                                                                <w:bottom w:val="none" w:sz="0" w:space="0" w:color="auto"/>
                                                                <w:right w:val="none" w:sz="0" w:space="0" w:color="auto"/>
                                                              </w:divBdr>
                                                              <w:divsChild>
                                                                <w:div w:id="1488934511">
                                                                  <w:marLeft w:val="0"/>
                                                                  <w:marRight w:val="0"/>
                                                                  <w:marTop w:val="0"/>
                                                                  <w:marBottom w:val="0"/>
                                                                  <w:divBdr>
                                                                    <w:top w:val="none" w:sz="0" w:space="0" w:color="auto"/>
                                                                    <w:left w:val="none" w:sz="0" w:space="0" w:color="auto"/>
                                                                    <w:bottom w:val="none" w:sz="0" w:space="0" w:color="auto"/>
                                                                    <w:right w:val="none" w:sz="0" w:space="0" w:color="auto"/>
                                                                  </w:divBdr>
                                                                  <w:divsChild>
                                                                    <w:div w:id="1617984816">
                                                                      <w:marLeft w:val="0"/>
                                                                      <w:marRight w:val="0"/>
                                                                      <w:marTop w:val="0"/>
                                                                      <w:marBottom w:val="0"/>
                                                                      <w:divBdr>
                                                                        <w:top w:val="none" w:sz="0" w:space="0" w:color="auto"/>
                                                                        <w:left w:val="none" w:sz="0" w:space="0" w:color="auto"/>
                                                                        <w:bottom w:val="none" w:sz="0" w:space="0" w:color="auto"/>
                                                                        <w:right w:val="none" w:sz="0" w:space="0" w:color="auto"/>
                                                                      </w:divBdr>
                                                                      <w:divsChild>
                                                                        <w:div w:id="1917981623">
                                                                          <w:marLeft w:val="0"/>
                                                                          <w:marRight w:val="0"/>
                                                                          <w:marTop w:val="0"/>
                                                                          <w:marBottom w:val="0"/>
                                                                          <w:divBdr>
                                                                            <w:top w:val="none" w:sz="0" w:space="0" w:color="auto"/>
                                                                            <w:left w:val="none" w:sz="0" w:space="0" w:color="auto"/>
                                                                            <w:bottom w:val="none" w:sz="0" w:space="0" w:color="auto"/>
                                                                            <w:right w:val="none" w:sz="0" w:space="0" w:color="auto"/>
                                                                          </w:divBdr>
                                                                          <w:divsChild>
                                                                            <w:div w:id="1193421890">
                                                                              <w:marLeft w:val="0"/>
                                                                              <w:marRight w:val="0"/>
                                                                              <w:marTop w:val="0"/>
                                                                              <w:marBottom w:val="0"/>
                                                                              <w:divBdr>
                                                                                <w:top w:val="none" w:sz="0" w:space="0" w:color="auto"/>
                                                                                <w:left w:val="none" w:sz="0" w:space="0" w:color="auto"/>
                                                                                <w:bottom w:val="none" w:sz="0" w:space="0" w:color="auto"/>
                                                                                <w:right w:val="none" w:sz="0" w:space="0" w:color="auto"/>
                                                                              </w:divBdr>
                                                                              <w:divsChild>
                                                                                <w:div w:id="11862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145480">
      <w:bodyDiv w:val="1"/>
      <w:marLeft w:val="0"/>
      <w:marRight w:val="0"/>
      <w:marTop w:val="0"/>
      <w:marBottom w:val="0"/>
      <w:divBdr>
        <w:top w:val="none" w:sz="0" w:space="0" w:color="auto"/>
        <w:left w:val="none" w:sz="0" w:space="0" w:color="auto"/>
        <w:bottom w:val="none" w:sz="0" w:space="0" w:color="auto"/>
        <w:right w:val="none" w:sz="0" w:space="0" w:color="auto"/>
      </w:divBdr>
      <w:divsChild>
        <w:div w:id="1852261489">
          <w:marLeft w:val="0"/>
          <w:marRight w:val="0"/>
          <w:marTop w:val="0"/>
          <w:marBottom w:val="0"/>
          <w:divBdr>
            <w:top w:val="none" w:sz="0" w:space="0" w:color="auto"/>
            <w:left w:val="none" w:sz="0" w:space="0" w:color="auto"/>
            <w:bottom w:val="none" w:sz="0" w:space="0" w:color="auto"/>
            <w:right w:val="none" w:sz="0" w:space="0" w:color="auto"/>
          </w:divBdr>
          <w:divsChild>
            <w:div w:id="283928586">
              <w:marLeft w:val="0"/>
              <w:marRight w:val="0"/>
              <w:marTop w:val="0"/>
              <w:marBottom w:val="0"/>
              <w:divBdr>
                <w:top w:val="none" w:sz="0" w:space="0" w:color="auto"/>
                <w:left w:val="none" w:sz="0" w:space="0" w:color="auto"/>
                <w:bottom w:val="none" w:sz="0" w:space="0" w:color="auto"/>
                <w:right w:val="none" w:sz="0" w:space="0" w:color="auto"/>
              </w:divBdr>
              <w:divsChild>
                <w:div w:id="1972324844">
                  <w:marLeft w:val="0"/>
                  <w:marRight w:val="0"/>
                  <w:marTop w:val="0"/>
                  <w:marBottom w:val="0"/>
                  <w:divBdr>
                    <w:top w:val="none" w:sz="0" w:space="0" w:color="auto"/>
                    <w:left w:val="none" w:sz="0" w:space="0" w:color="auto"/>
                    <w:bottom w:val="none" w:sz="0" w:space="0" w:color="auto"/>
                    <w:right w:val="none" w:sz="0" w:space="0" w:color="auto"/>
                  </w:divBdr>
                  <w:divsChild>
                    <w:div w:id="812331465">
                      <w:marLeft w:val="0"/>
                      <w:marRight w:val="0"/>
                      <w:marTop w:val="45"/>
                      <w:marBottom w:val="0"/>
                      <w:divBdr>
                        <w:top w:val="none" w:sz="0" w:space="0" w:color="auto"/>
                        <w:left w:val="none" w:sz="0" w:space="0" w:color="auto"/>
                        <w:bottom w:val="none" w:sz="0" w:space="0" w:color="auto"/>
                        <w:right w:val="none" w:sz="0" w:space="0" w:color="auto"/>
                      </w:divBdr>
                      <w:divsChild>
                        <w:div w:id="795178610">
                          <w:marLeft w:val="0"/>
                          <w:marRight w:val="0"/>
                          <w:marTop w:val="0"/>
                          <w:marBottom w:val="0"/>
                          <w:divBdr>
                            <w:top w:val="none" w:sz="0" w:space="0" w:color="auto"/>
                            <w:left w:val="none" w:sz="0" w:space="0" w:color="auto"/>
                            <w:bottom w:val="none" w:sz="0" w:space="0" w:color="auto"/>
                            <w:right w:val="none" w:sz="0" w:space="0" w:color="auto"/>
                          </w:divBdr>
                          <w:divsChild>
                            <w:div w:id="60713526">
                              <w:marLeft w:val="2070"/>
                              <w:marRight w:val="3960"/>
                              <w:marTop w:val="0"/>
                              <w:marBottom w:val="0"/>
                              <w:divBdr>
                                <w:top w:val="none" w:sz="0" w:space="0" w:color="auto"/>
                                <w:left w:val="none" w:sz="0" w:space="0" w:color="auto"/>
                                <w:bottom w:val="none" w:sz="0" w:space="0" w:color="auto"/>
                                <w:right w:val="none" w:sz="0" w:space="0" w:color="auto"/>
                              </w:divBdr>
                              <w:divsChild>
                                <w:div w:id="1038239749">
                                  <w:marLeft w:val="0"/>
                                  <w:marRight w:val="0"/>
                                  <w:marTop w:val="0"/>
                                  <w:marBottom w:val="0"/>
                                  <w:divBdr>
                                    <w:top w:val="none" w:sz="0" w:space="0" w:color="auto"/>
                                    <w:left w:val="none" w:sz="0" w:space="0" w:color="auto"/>
                                    <w:bottom w:val="none" w:sz="0" w:space="0" w:color="auto"/>
                                    <w:right w:val="none" w:sz="0" w:space="0" w:color="auto"/>
                                  </w:divBdr>
                                  <w:divsChild>
                                    <w:div w:id="2046128821">
                                      <w:marLeft w:val="0"/>
                                      <w:marRight w:val="0"/>
                                      <w:marTop w:val="0"/>
                                      <w:marBottom w:val="0"/>
                                      <w:divBdr>
                                        <w:top w:val="none" w:sz="0" w:space="0" w:color="auto"/>
                                        <w:left w:val="none" w:sz="0" w:space="0" w:color="auto"/>
                                        <w:bottom w:val="none" w:sz="0" w:space="0" w:color="auto"/>
                                        <w:right w:val="none" w:sz="0" w:space="0" w:color="auto"/>
                                      </w:divBdr>
                                      <w:divsChild>
                                        <w:div w:id="1504079429">
                                          <w:marLeft w:val="0"/>
                                          <w:marRight w:val="0"/>
                                          <w:marTop w:val="0"/>
                                          <w:marBottom w:val="0"/>
                                          <w:divBdr>
                                            <w:top w:val="none" w:sz="0" w:space="0" w:color="auto"/>
                                            <w:left w:val="none" w:sz="0" w:space="0" w:color="auto"/>
                                            <w:bottom w:val="none" w:sz="0" w:space="0" w:color="auto"/>
                                            <w:right w:val="none" w:sz="0" w:space="0" w:color="auto"/>
                                          </w:divBdr>
                                          <w:divsChild>
                                            <w:div w:id="564032966">
                                              <w:marLeft w:val="0"/>
                                              <w:marRight w:val="0"/>
                                              <w:marTop w:val="90"/>
                                              <w:marBottom w:val="0"/>
                                              <w:divBdr>
                                                <w:top w:val="none" w:sz="0" w:space="0" w:color="auto"/>
                                                <w:left w:val="none" w:sz="0" w:space="0" w:color="auto"/>
                                                <w:bottom w:val="none" w:sz="0" w:space="0" w:color="auto"/>
                                                <w:right w:val="none" w:sz="0" w:space="0" w:color="auto"/>
                                              </w:divBdr>
                                              <w:divsChild>
                                                <w:div w:id="1073939927">
                                                  <w:marLeft w:val="0"/>
                                                  <w:marRight w:val="0"/>
                                                  <w:marTop w:val="0"/>
                                                  <w:marBottom w:val="0"/>
                                                  <w:divBdr>
                                                    <w:top w:val="none" w:sz="0" w:space="0" w:color="auto"/>
                                                    <w:left w:val="none" w:sz="0" w:space="0" w:color="auto"/>
                                                    <w:bottom w:val="none" w:sz="0" w:space="0" w:color="auto"/>
                                                    <w:right w:val="none" w:sz="0" w:space="0" w:color="auto"/>
                                                  </w:divBdr>
                                                  <w:divsChild>
                                                    <w:div w:id="1124811185">
                                                      <w:marLeft w:val="0"/>
                                                      <w:marRight w:val="0"/>
                                                      <w:marTop w:val="0"/>
                                                      <w:marBottom w:val="0"/>
                                                      <w:divBdr>
                                                        <w:top w:val="none" w:sz="0" w:space="0" w:color="auto"/>
                                                        <w:left w:val="none" w:sz="0" w:space="0" w:color="auto"/>
                                                        <w:bottom w:val="none" w:sz="0" w:space="0" w:color="auto"/>
                                                        <w:right w:val="none" w:sz="0" w:space="0" w:color="auto"/>
                                                      </w:divBdr>
                                                      <w:divsChild>
                                                        <w:div w:id="449319225">
                                                          <w:marLeft w:val="0"/>
                                                          <w:marRight w:val="0"/>
                                                          <w:marTop w:val="0"/>
                                                          <w:marBottom w:val="0"/>
                                                          <w:divBdr>
                                                            <w:top w:val="none" w:sz="0" w:space="0" w:color="auto"/>
                                                            <w:left w:val="none" w:sz="0" w:space="0" w:color="auto"/>
                                                            <w:bottom w:val="none" w:sz="0" w:space="0" w:color="auto"/>
                                                            <w:right w:val="none" w:sz="0" w:space="0" w:color="auto"/>
                                                          </w:divBdr>
                                                          <w:divsChild>
                                                            <w:div w:id="441539257">
                                                              <w:marLeft w:val="0"/>
                                                              <w:marRight w:val="0"/>
                                                              <w:marTop w:val="0"/>
                                                              <w:marBottom w:val="390"/>
                                                              <w:divBdr>
                                                                <w:top w:val="none" w:sz="0" w:space="0" w:color="auto"/>
                                                                <w:left w:val="none" w:sz="0" w:space="0" w:color="auto"/>
                                                                <w:bottom w:val="none" w:sz="0" w:space="0" w:color="auto"/>
                                                                <w:right w:val="none" w:sz="0" w:space="0" w:color="auto"/>
                                                              </w:divBdr>
                                                              <w:divsChild>
                                                                <w:div w:id="1380738549">
                                                                  <w:marLeft w:val="0"/>
                                                                  <w:marRight w:val="0"/>
                                                                  <w:marTop w:val="0"/>
                                                                  <w:marBottom w:val="0"/>
                                                                  <w:divBdr>
                                                                    <w:top w:val="none" w:sz="0" w:space="0" w:color="auto"/>
                                                                    <w:left w:val="none" w:sz="0" w:space="0" w:color="auto"/>
                                                                    <w:bottom w:val="none" w:sz="0" w:space="0" w:color="auto"/>
                                                                    <w:right w:val="none" w:sz="0" w:space="0" w:color="auto"/>
                                                                  </w:divBdr>
                                                                  <w:divsChild>
                                                                    <w:div w:id="1191259435">
                                                                      <w:marLeft w:val="0"/>
                                                                      <w:marRight w:val="0"/>
                                                                      <w:marTop w:val="0"/>
                                                                      <w:marBottom w:val="0"/>
                                                                      <w:divBdr>
                                                                        <w:top w:val="none" w:sz="0" w:space="0" w:color="auto"/>
                                                                        <w:left w:val="none" w:sz="0" w:space="0" w:color="auto"/>
                                                                        <w:bottom w:val="none" w:sz="0" w:space="0" w:color="auto"/>
                                                                        <w:right w:val="none" w:sz="0" w:space="0" w:color="auto"/>
                                                                      </w:divBdr>
                                                                      <w:divsChild>
                                                                        <w:div w:id="1019045500">
                                                                          <w:marLeft w:val="0"/>
                                                                          <w:marRight w:val="0"/>
                                                                          <w:marTop w:val="0"/>
                                                                          <w:marBottom w:val="0"/>
                                                                          <w:divBdr>
                                                                            <w:top w:val="none" w:sz="0" w:space="0" w:color="auto"/>
                                                                            <w:left w:val="none" w:sz="0" w:space="0" w:color="auto"/>
                                                                            <w:bottom w:val="none" w:sz="0" w:space="0" w:color="auto"/>
                                                                            <w:right w:val="none" w:sz="0" w:space="0" w:color="auto"/>
                                                                          </w:divBdr>
                                                                          <w:divsChild>
                                                                            <w:div w:id="839614064">
                                                                              <w:marLeft w:val="0"/>
                                                                              <w:marRight w:val="0"/>
                                                                              <w:marTop w:val="0"/>
                                                                              <w:marBottom w:val="0"/>
                                                                              <w:divBdr>
                                                                                <w:top w:val="none" w:sz="0" w:space="0" w:color="auto"/>
                                                                                <w:left w:val="none" w:sz="0" w:space="0" w:color="auto"/>
                                                                                <w:bottom w:val="none" w:sz="0" w:space="0" w:color="auto"/>
                                                                                <w:right w:val="none" w:sz="0" w:space="0" w:color="auto"/>
                                                                              </w:divBdr>
                                                                              <w:divsChild>
                                                                                <w:div w:id="17118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277857">
      <w:bodyDiv w:val="1"/>
      <w:marLeft w:val="0"/>
      <w:marRight w:val="0"/>
      <w:marTop w:val="0"/>
      <w:marBottom w:val="0"/>
      <w:divBdr>
        <w:top w:val="none" w:sz="0" w:space="0" w:color="auto"/>
        <w:left w:val="none" w:sz="0" w:space="0" w:color="auto"/>
        <w:bottom w:val="none" w:sz="0" w:space="0" w:color="auto"/>
        <w:right w:val="none" w:sz="0" w:space="0" w:color="auto"/>
      </w:divBdr>
      <w:divsChild>
        <w:div w:id="1975136214">
          <w:marLeft w:val="0"/>
          <w:marRight w:val="0"/>
          <w:marTop w:val="0"/>
          <w:marBottom w:val="0"/>
          <w:divBdr>
            <w:top w:val="none" w:sz="0" w:space="0" w:color="auto"/>
            <w:left w:val="none" w:sz="0" w:space="0" w:color="auto"/>
            <w:bottom w:val="none" w:sz="0" w:space="0" w:color="auto"/>
            <w:right w:val="none" w:sz="0" w:space="0" w:color="auto"/>
          </w:divBdr>
          <w:divsChild>
            <w:div w:id="1478262359">
              <w:marLeft w:val="0"/>
              <w:marRight w:val="0"/>
              <w:marTop w:val="0"/>
              <w:marBottom w:val="0"/>
              <w:divBdr>
                <w:top w:val="none" w:sz="0" w:space="0" w:color="auto"/>
                <w:left w:val="none" w:sz="0" w:space="0" w:color="auto"/>
                <w:bottom w:val="none" w:sz="0" w:space="0" w:color="auto"/>
                <w:right w:val="none" w:sz="0" w:space="0" w:color="auto"/>
              </w:divBdr>
              <w:divsChild>
                <w:div w:id="1374043299">
                  <w:marLeft w:val="0"/>
                  <w:marRight w:val="0"/>
                  <w:marTop w:val="0"/>
                  <w:marBottom w:val="0"/>
                  <w:divBdr>
                    <w:top w:val="none" w:sz="0" w:space="0" w:color="auto"/>
                    <w:left w:val="none" w:sz="0" w:space="0" w:color="auto"/>
                    <w:bottom w:val="none" w:sz="0" w:space="0" w:color="auto"/>
                    <w:right w:val="none" w:sz="0" w:space="0" w:color="auto"/>
                  </w:divBdr>
                  <w:divsChild>
                    <w:div w:id="1591964986">
                      <w:marLeft w:val="0"/>
                      <w:marRight w:val="0"/>
                      <w:marTop w:val="45"/>
                      <w:marBottom w:val="0"/>
                      <w:divBdr>
                        <w:top w:val="none" w:sz="0" w:space="0" w:color="auto"/>
                        <w:left w:val="none" w:sz="0" w:space="0" w:color="auto"/>
                        <w:bottom w:val="none" w:sz="0" w:space="0" w:color="auto"/>
                        <w:right w:val="none" w:sz="0" w:space="0" w:color="auto"/>
                      </w:divBdr>
                      <w:divsChild>
                        <w:div w:id="253132544">
                          <w:marLeft w:val="0"/>
                          <w:marRight w:val="0"/>
                          <w:marTop w:val="0"/>
                          <w:marBottom w:val="0"/>
                          <w:divBdr>
                            <w:top w:val="none" w:sz="0" w:space="0" w:color="auto"/>
                            <w:left w:val="none" w:sz="0" w:space="0" w:color="auto"/>
                            <w:bottom w:val="none" w:sz="0" w:space="0" w:color="auto"/>
                            <w:right w:val="none" w:sz="0" w:space="0" w:color="auto"/>
                          </w:divBdr>
                          <w:divsChild>
                            <w:div w:id="700276987">
                              <w:marLeft w:val="2070"/>
                              <w:marRight w:val="3960"/>
                              <w:marTop w:val="0"/>
                              <w:marBottom w:val="0"/>
                              <w:divBdr>
                                <w:top w:val="none" w:sz="0" w:space="0" w:color="auto"/>
                                <w:left w:val="none" w:sz="0" w:space="0" w:color="auto"/>
                                <w:bottom w:val="none" w:sz="0" w:space="0" w:color="auto"/>
                                <w:right w:val="none" w:sz="0" w:space="0" w:color="auto"/>
                              </w:divBdr>
                              <w:divsChild>
                                <w:div w:id="494953503">
                                  <w:marLeft w:val="0"/>
                                  <w:marRight w:val="0"/>
                                  <w:marTop w:val="0"/>
                                  <w:marBottom w:val="0"/>
                                  <w:divBdr>
                                    <w:top w:val="none" w:sz="0" w:space="0" w:color="auto"/>
                                    <w:left w:val="none" w:sz="0" w:space="0" w:color="auto"/>
                                    <w:bottom w:val="none" w:sz="0" w:space="0" w:color="auto"/>
                                    <w:right w:val="none" w:sz="0" w:space="0" w:color="auto"/>
                                  </w:divBdr>
                                  <w:divsChild>
                                    <w:div w:id="1456366082">
                                      <w:marLeft w:val="0"/>
                                      <w:marRight w:val="0"/>
                                      <w:marTop w:val="0"/>
                                      <w:marBottom w:val="0"/>
                                      <w:divBdr>
                                        <w:top w:val="none" w:sz="0" w:space="0" w:color="auto"/>
                                        <w:left w:val="none" w:sz="0" w:space="0" w:color="auto"/>
                                        <w:bottom w:val="none" w:sz="0" w:space="0" w:color="auto"/>
                                        <w:right w:val="none" w:sz="0" w:space="0" w:color="auto"/>
                                      </w:divBdr>
                                      <w:divsChild>
                                        <w:div w:id="1515072928">
                                          <w:marLeft w:val="0"/>
                                          <w:marRight w:val="0"/>
                                          <w:marTop w:val="0"/>
                                          <w:marBottom w:val="0"/>
                                          <w:divBdr>
                                            <w:top w:val="none" w:sz="0" w:space="0" w:color="auto"/>
                                            <w:left w:val="none" w:sz="0" w:space="0" w:color="auto"/>
                                            <w:bottom w:val="none" w:sz="0" w:space="0" w:color="auto"/>
                                            <w:right w:val="none" w:sz="0" w:space="0" w:color="auto"/>
                                          </w:divBdr>
                                          <w:divsChild>
                                            <w:div w:id="1951888851">
                                              <w:marLeft w:val="0"/>
                                              <w:marRight w:val="0"/>
                                              <w:marTop w:val="90"/>
                                              <w:marBottom w:val="0"/>
                                              <w:divBdr>
                                                <w:top w:val="none" w:sz="0" w:space="0" w:color="auto"/>
                                                <w:left w:val="none" w:sz="0" w:space="0" w:color="auto"/>
                                                <w:bottom w:val="none" w:sz="0" w:space="0" w:color="auto"/>
                                                <w:right w:val="none" w:sz="0" w:space="0" w:color="auto"/>
                                              </w:divBdr>
                                              <w:divsChild>
                                                <w:div w:id="610014923">
                                                  <w:marLeft w:val="0"/>
                                                  <w:marRight w:val="0"/>
                                                  <w:marTop w:val="0"/>
                                                  <w:marBottom w:val="0"/>
                                                  <w:divBdr>
                                                    <w:top w:val="none" w:sz="0" w:space="0" w:color="auto"/>
                                                    <w:left w:val="none" w:sz="0" w:space="0" w:color="auto"/>
                                                    <w:bottom w:val="none" w:sz="0" w:space="0" w:color="auto"/>
                                                    <w:right w:val="none" w:sz="0" w:space="0" w:color="auto"/>
                                                  </w:divBdr>
                                                  <w:divsChild>
                                                    <w:div w:id="661811012">
                                                      <w:marLeft w:val="0"/>
                                                      <w:marRight w:val="0"/>
                                                      <w:marTop w:val="0"/>
                                                      <w:marBottom w:val="0"/>
                                                      <w:divBdr>
                                                        <w:top w:val="none" w:sz="0" w:space="0" w:color="auto"/>
                                                        <w:left w:val="none" w:sz="0" w:space="0" w:color="auto"/>
                                                        <w:bottom w:val="none" w:sz="0" w:space="0" w:color="auto"/>
                                                        <w:right w:val="none" w:sz="0" w:space="0" w:color="auto"/>
                                                      </w:divBdr>
                                                      <w:divsChild>
                                                        <w:div w:id="2172391">
                                                          <w:marLeft w:val="0"/>
                                                          <w:marRight w:val="0"/>
                                                          <w:marTop w:val="0"/>
                                                          <w:marBottom w:val="0"/>
                                                          <w:divBdr>
                                                            <w:top w:val="none" w:sz="0" w:space="0" w:color="auto"/>
                                                            <w:left w:val="none" w:sz="0" w:space="0" w:color="auto"/>
                                                            <w:bottom w:val="none" w:sz="0" w:space="0" w:color="auto"/>
                                                            <w:right w:val="none" w:sz="0" w:space="0" w:color="auto"/>
                                                          </w:divBdr>
                                                          <w:divsChild>
                                                            <w:div w:id="583105725">
                                                              <w:marLeft w:val="0"/>
                                                              <w:marRight w:val="0"/>
                                                              <w:marTop w:val="0"/>
                                                              <w:marBottom w:val="390"/>
                                                              <w:divBdr>
                                                                <w:top w:val="none" w:sz="0" w:space="0" w:color="auto"/>
                                                                <w:left w:val="none" w:sz="0" w:space="0" w:color="auto"/>
                                                                <w:bottom w:val="none" w:sz="0" w:space="0" w:color="auto"/>
                                                                <w:right w:val="none" w:sz="0" w:space="0" w:color="auto"/>
                                                              </w:divBdr>
                                                              <w:divsChild>
                                                                <w:div w:id="1634361181">
                                                                  <w:marLeft w:val="0"/>
                                                                  <w:marRight w:val="0"/>
                                                                  <w:marTop w:val="0"/>
                                                                  <w:marBottom w:val="0"/>
                                                                  <w:divBdr>
                                                                    <w:top w:val="none" w:sz="0" w:space="0" w:color="auto"/>
                                                                    <w:left w:val="none" w:sz="0" w:space="0" w:color="auto"/>
                                                                    <w:bottom w:val="none" w:sz="0" w:space="0" w:color="auto"/>
                                                                    <w:right w:val="none" w:sz="0" w:space="0" w:color="auto"/>
                                                                  </w:divBdr>
                                                                  <w:divsChild>
                                                                    <w:div w:id="96021549">
                                                                      <w:marLeft w:val="0"/>
                                                                      <w:marRight w:val="0"/>
                                                                      <w:marTop w:val="0"/>
                                                                      <w:marBottom w:val="0"/>
                                                                      <w:divBdr>
                                                                        <w:top w:val="none" w:sz="0" w:space="0" w:color="auto"/>
                                                                        <w:left w:val="none" w:sz="0" w:space="0" w:color="auto"/>
                                                                        <w:bottom w:val="none" w:sz="0" w:space="0" w:color="auto"/>
                                                                        <w:right w:val="none" w:sz="0" w:space="0" w:color="auto"/>
                                                                      </w:divBdr>
                                                                      <w:divsChild>
                                                                        <w:div w:id="2069498777">
                                                                          <w:marLeft w:val="0"/>
                                                                          <w:marRight w:val="0"/>
                                                                          <w:marTop w:val="0"/>
                                                                          <w:marBottom w:val="0"/>
                                                                          <w:divBdr>
                                                                            <w:top w:val="none" w:sz="0" w:space="0" w:color="auto"/>
                                                                            <w:left w:val="none" w:sz="0" w:space="0" w:color="auto"/>
                                                                            <w:bottom w:val="none" w:sz="0" w:space="0" w:color="auto"/>
                                                                            <w:right w:val="none" w:sz="0" w:space="0" w:color="auto"/>
                                                                          </w:divBdr>
                                                                          <w:divsChild>
                                                                            <w:div w:id="1172137754">
                                                                              <w:marLeft w:val="0"/>
                                                                              <w:marRight w:val="0"/>
                                                                              <w:marTop w:val="0"/>
                                                                              <w:marBottom w:val="0"/>
                                                                              <w:divBdr>
                                                                                <w:top w:val="none" w:sz="0" w:space="0" w:color="auto"/>
                                                                                <w:left w:val="none" w:sz="0" w:space="0" w:color="auto"/>
                                                                                <w:bottom w:val="none" w:sz="0" w:space="0" w:color="auto"/>
                                                                                <w:right w:val="none" w:sz="0" w:space="0" w:color="auto"/>
                                                                              </w:divBdr>
                                                                              <w:divsChild>
                                                                                <w:div w:id="11295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422057">
      <w:bodyDiv w:val="1"/>
      <w:marLeft w:val="0"/>
      <w:marRight w:val="0"/>
      <w:marTop w:val="0"/>
      <w:marBottom w:val="0"/>
      <w:divBdr>
        <w:top w:val="none" w:sz="0" w:space="0" w:color="auto"/>
        <w:left w:val="none" w:sz="0" w:space="0" w:color="auto"/>
        <w:bottom w:val="none" w:sz="0" w:space="0" w:color="auto"/>
        <w:right w:val="none" w:sz="0" w:space="0" w:color="auto"/>
      </w:divBdr>
      <w:divsChild>
        <w:div w:id="1114129411">
          <w:marLeft w:val="0"/>
          <w:marRight w:val="0"/>
          <w:marTop w:val="0"/>
          <w:marBottom w:val="0"/>
          <w:divBdr>
            <w:top w:val="none" w:sz="0" w:space="0" w:color="auto"/>
            <w:left w:val="none" w:sz="0" w:space="0" w:color="auto"/>
            <w:bottom w:val="none" w:sz="0" w:space="0" w:color="auto"/>
            <w:right w:val="none" w:sz="0" w:space="0" w:color="auto"/>
          </w:divBdr>
          <w:divsChild>
            <w:div w:id="859046714">
              <w:marLeft w:val="0"/>
              <w:marRight w:val="0"/>
              <w:marTop w:val="0"/>
              <w:marBottom w:val="0"/>
              <w:divBdr>
                <w:top w:val="none" w:sz="0" w:space="0" w:color="auto"/>
                <w:left w:val="none" w:sz="0" w:space="0" w:color="auto"/>
                <w:bottom w:val="none" w:sz="0" w:space="0" w:color="auto"/>
                <w:right w:val="none" w:sz="0" w:space="0" w:color="auto"/>
              </w:divBdr>
              <w:divsChild>
                <w:div w:id="809708859">
                  <w:marLeft w:val="0"/>
                  <w:marRight w:val="0"/>
                  <w:marTop w:val="0"/>
                  <w:marBottom w:val="0"/>
                  <w:divBdr>
                    <w:top w:val="none" w:sz="0" w:space="0" w:color="auto"/>
                    <w:left w:val="none" w:sz="0" w:space="0" w:color="auto"/>
                    <w:bottom w:val="none" w:sz="0" w:space="0" w:color="auto"/>
                    <w:right w:val="none" w:sz="0" w:space="0" w:color="auto"/>
                  </w:divBdr>
                  <w:divsChild>
                    <w:div w:id="846483800">
                      <w:marLeft w:val="0"/>
                      <w:marRight w:val="0"/>
                      <w:marTop w:val="0"/>
                      <w:marBottom w:val="0"/>
                      <w:divBdr>
                        <w:top w:val="none" w:sz="0" w:space="0" w:color="auto"/>
                        <w:left w:val="none" w:sz="0" w:space="0" w:color="auto"/>
                        <w:bottom w:val="none" w:sz="0" w:space="0" w:color="auto"/>
                        <w:right w:val="none" w:sz="0" w:space="0" w:color="auto"/>
                      </w:divBdr>
                      <w:divsChild>
                        <w:div w:id="605622481">
                          <w:marLeft w:val="0"/>
                          <w:marRight w:val="0"/>
                          <w:marTop w:val="0"/>
                          <w:marBottom w:val="0"/>
                          <w:divBdr>
                            <w:top w:val="none" w:sz="0" w:space="0" w:color="auto"/>
                            <w:left w:val="none" w:sz="0" w:space="0" w:color="auto"/>
                            <w:bottom w:val="none" w:sz="0" w:space="0" w:color="auto"/>
                            <w:right w:val="none" w:sz="0" w:space="0" w:color="auto"/>
                          </w:divBdr>
                          <w:divsChild>
                            <w:div w:id="587080547">
                              <w:marLeft w:val="0"/>
                              <w:marRight w:val="0"/>
                              <w:marTop w:val="0"/>
                              <w:marBottom w:val="0"/>
                              <w:divBdr>
                                <w:top w:val="none" w:sz="0" w:space="0" w:color="auto"/>
                                <w:left w:val="none" w:sz="0" w:space="0" w:color="auto"/>
                                <w:bottom w:val="none" w:sz="0" w:space="0" w:color="auto"/>
                                <w:right w:val="none" w:sz="0" w:space="0" w:color="auto"/>
                              </w:divBdr>
                              <w:divsChild>
                                <w:div w:id="719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868138">
      <w:bodyDiv w:val="1"/>
      <w:marLeft w:val="0"/>
      <w:marRight w:val="0"/>
      <w:marTop w:val="0"/>
      <w:marBottom w:val="0"/>
      <w:divBdr>
        <w:top w:val="none" w:sz="0" w:space="0" w:color="auto"/>
        <w:left w:val="none" w:sz="0" w:space="0" w:color="auto"/>
        <w:bottom w:val="none" w:sz="0" w:space="0" w:color="auto"/>
        <w:right w:val="none" w:sz="0" w:space="0" w:color="auto"/>
      </w:divBdr>
    </w:div>
    <w:div w:id="1490167372">
      <w:bodyDiv w:val="1"/>
      <w:marLeft w:val="0"/>
      <w:marRight w:val="0"/>
      <w:marTop w:val="0"/>
      <w:marBottom w:val="0"/>
      <w:divBdr>
        <w:top w:val="none" w:sz="0" w:space="0" w:color="auto"/>
        <w:left w:val="none" w:sz="0" w:space="0" w:color="auto"/>
        <w:bottom w:val="none" w:sz="0" w:space="0" w:color="auto"/>
        <w:right w:val="none" w:sz="0" w:space="0" w:color="auto"/>
      </w:divBdr>
    </w:div>
    <w:div w:id="1556431900">
      <w:bodyDiv w:val="1"/>
      <w:marLeft w:val="0"/>
      <w:marRight w:val="0"/>
      <w:marTop w:val="0"/>
      <w:marBottom w:val="0"/>
      <w:divBdr>
        <w:top w:val="none" w:sz="0" w:space="0" w:color="auto"/>
        <w:left w:val="none" w:sz="0" w:space="0" w:color="auto"/>
        <w:bottom w:val="none" w:sz="0" w:space="0" w:color="auto"/>
        <w:right w:val="none" w:sz="0" w:space="0" w:color="auto"/>
      </w:divBdr>
    </w:div>
    <w:div w:id="1678075268">
      <w:bodyDiv w:val="1"/>
      <w:marLeft w:val="0"/>
      <w:marRight w:val="0"/>
      <w:marTop w:val="0"/>
      <w:marBottom w:val="0"/>
      <w:divBdr>
        <w:top w:val="none" w:sz="0" w:space="0" w:color="auto"/>
        <w:left w:val="none" w:sz="0" w:space="0" w:color="auto"/>
        <w:bottom w:val="none" w:sz="0" w:space="0" w:color="auto"/>
        <w:right w:val="none" w:sz="0" w:space="0" w:color="auto"/>
      </w:divBdr>
      <w:divsChild>
        <w:div w:id="2117945822">
          <w:marLeft w:val="0"/>
          <w:marRight w:val="0"/>
          <w:marTop w:val="0"/>
          <w:marBottom w:val="0"/>
          <w:divBdr>
            <w:top w:val="none" w:sz="0" w:space="0" w:color="auto"/>
            <w:left w:val="none" w:sz="0" w:space="0" w:color="auto"/>
            <w:bottom w:val="none" w:sz="0" w:space="0" w:color="auto"/>
            <w:right w:val="none" w:sz="0" w:space="0" w:color="auto"/>
          </w:divBdr>
          <w:divsChild>
            <w:div w:id="302464985">
              <w:marLeft w:val="0"/>
              <w:marRight w:val="0"/>
              <w:marTop w:val="0"/>
              <w:marBottom w:val="0"/>
              <w:divBdr>
                <w:top w:val="none" w:sz="0" w:space="0" w:color="auto"/>
                <w:left w:val="none" w:sz="0" w:space="0" w:color="auto"/>
                <w:bottom w:val="none" w:sz="0" w:space="0" w:color="auto"/>
                <w:right w:val="none" w:sz="0" w:space="0" w:color="auto"/>
              </w:divBdr>
              <w:divsChild>
                <w:div w:id="1644430517">
                  <w:marLeft w:val="0"/>
                  <w:marRight w:val="0"/>
                  <w:marTop w:val="0"/>
                  <w:marBottom w:val="0"/>
                  <w:divBdr>
                    <w:top w:val="none" w:sz="0" w:space="0" w:color="auto"/>
                    <w:left w:val="none" w:sz="0" w:space="0" w:color="auto"/>
                    <w:bottom w:val="none" w:sz="0" w:space="0" w:color="auto"/>
                    <w:right w:val="none" w:sz="0" w:space="0" w:color="auto"/>
                  </w:divBdr>
                  <w:divsChild>
                    <w:div w:id="138038607">
                      <w:marLeft w:val="0"/>
                      <w:marRight w:val="0"/>
                      <w:marTop w:val="45"/>
                      <w:marBottom w:val="0"/>
                      <w:divBdr>
                        <w:top w:val="none" w:sz="0" w:space="0" w:color="auto"/>
                        <w:left w:val="none" w:sz="0" w:space="0" w:color="auto"/>
                        <w:bottom w:val="none" w:sz="0" w:space="0" w:color="auto"/>
                        <w:right w:val="none" w:sz="0" w:space="0" w:color="auto"/>
                      </w:divBdr>
                      <w:divsChild>
                        <w:div w:id="2042128525">
                          <w:marLeft w:val="0"/>
                          <w:marRight w:val="0"/>
                          <w:marTop w:val="0"/>
                          <w:marBottom w:val="0"/>
                          <w:divBdr>
                            <w:top w:val="none" w:sz="0" w:space="0" w:color="auto"/>
                            <w:left w:val="none" w:sz="0" w:space="0" w:color="auto"/>
                            <w:bottom w:val="none" w:sz="0" w:space="0" w:color="auto"/>
                            <w:right w:val="none" w:sz="0" w:space="0" w:color="auto"/>
                          </w:divBdr>
                          <w:divsChild>
                            <w:div w:id="652607808">
                              <w:marLeft w:val="2070"/>
                              <w:marRight w:val="3960"/>
                              <w:marTop w:val="0"/>
                              <w:marBottom w:val="0"/>
                              <w:divBdr>
                                <w:top w:val="none" w:sz="0" w:space="0" w:color="auto"/>
                                <w:left w:val="none" w:sz="0" w:space="0" w:color="auto"/>
                                <w:bottom w:val="none" w:sz="0" w:space="0" w:color="auto"/>
                                <w:right w:val="none" w:sz="0" w:space="0" w:color="auto"/>
                              </w:divBdr>
                              <w:divsChild>
                                <w:div w:id="365954429">
                                  <w:marLeft w:val="0"/>
                                  <w:marRight w:val="0"/>
                                  <w:marTop w:val="0"/>
                                  <w:marBottom w:val="0"/>
                                  <w:divBdr>
                                    <w:top w:val="none" w:sz="0" w:space="0" w:color="auto"/>
                                    <w:left w:val="none" w:sz="0" w:space="0" w:color="auto"/>
                                    <w:bottom w:val="none" w:sz="0" w:space="0" w:color="auto"/>
                                    <w:right w:val="none" w:sz="0" w:space="0" w:color="auto"/>
                                  </w:divBdr>
                                  <w:divsChild>
                                    <w:div w:id="767044338">
                                      <w:marLeft w:val="0"/>
                                      <w:marRight w:val="0"/>
                                      <w:marTop w:val="0"/>
                                      <w:marBottom w:val="0"/>
                                      <w:divBdr>
                                        <w:top w:val="none" w:sz="0" w:space="0" w:color="auto"/>
                                        <w:left w:val="none" w:sz="0" w:space="0" w:color="auto"/>
                                        <w:bottom w:val="none" w:sz="0" w:space="0" w:color="auto"/>
                                        <w:right w:val="none" w:sz="0" w:space="0" w:color="auto"/>
                                      </w:divBdr>
                                      <w:divsChild>
                                        <w:div w:id="2039306507">
                                          <w:marLeft w:val="0"/>
                                          <w:marRight w:val="0"/>
                                          <w:marTop w:val="0"/>
                                          <w:marBottom w:val="0"/>
                                          <w:divBdr>
                                            <w:top w:val="none" w:sz="0" w:space="0" w:color="auto"/>
                                            <w:left w:val="none" w:sz="0" w:space="0" w:color="auto"/>
                                            <w:bottom w:val="none" w:sz="0" w:space="0" w:color="auto"/>
                                            <w:right w:val="none" w:sz="0" w:space="0" w:color="auto"/>
                                          </w:divBdr>
                                          <w:divsChild>
                                            <w:div w:id="1042171525">
                                              <w:marLeft w:val="0"/>
                                              <w:marRight w:val="0"/>
                                              <w:marTop w:val="90"/>
                                              <w:marBottom w:val="0"/>
                                              <w:divBdr>
                                                <w:top w:val="none" w:sz="0" w:space="0" w:color="auto"/>
                                                <w:left w:val="none" w:sz="0" w:space="0" w:color="auto"/>
                                                <w:bottom w:val="none" w:sz="0" w:space="0" w:color="auto"/>
                                                <w:right w:val="none" w:sz="0" w:space="0" w:color="auto"/>
                                              </w:divBdr>
                                              <w:divsChild>
                                                <w:div w:id="646129498">
                                                  <w:marLeft w:val="0"/>
                                                  <w:marRight w:val="0"/>
                                                  <w:marTop w:val="0"/>
                                                  <w:marBottom w:val="0"/>
                                                  <w:divBdr>
                                                    <w:top w:val="none" w:sz="0" w:space="0" w:color="auto"/>
                                                    <w:left w:val="none" w:sz="0" w:space="0" w:color="auto"/>
                                                    <w:bottom w:val="none" w:sz="0" w:space="0" w:color="auto"/>
                                                    <w:right w:val="none" w:sz="0" w:space="0" w:color="auto"/>
                                                  </w:divBdr>
                                                  <w:divsChild>
                                                    <w:div w:id="451637787">
                                                      <w:marLeft w:val="0"/>
                                                      <w:marRight w:val="0"/>
                                                      <w:marTop w:val="0"/>
                                                      <w:marBottom w:val="0"/>
                                                      <w:divBdr>
                                                        <w:top w:val="none" w:sz="0" w:space="0" w:color="auto"/>
                                                        <w:left w:val="none" w:sz="0" w:space="0" w:color="auto"/>
                                                        <w:bottom w:val="none" w:sz="0" w:space="0" w:color="auto"/>
                                                        <w:right w:val="none" w:sz="0" w:space="0" w:color="auto"/>
                                                      </w:divBdr>
                                                      <w:divsChild>
                                                        <w:div w:id="1676418895">
                                                          <w:marLeft w:val="0"/>
                                                          <w:marRight w:val="0"/>
                                                          <w:marTop w:val="0"/>
                                                          <w:marBottom w:val="0"/>
                                                          <w:divBdr>
                                                            <w:top w:val="none" w:sz="0" w:space="0" w:color="auto"/>
                                                            <w:left w:val="none" w:sz="0" w:space="0" w:color="auto"/>
                                                            <w:bottom w:val="none" w:sz="0" w:space="0" w:color="auto"/>
                                                            <w:right w:val="none" w:sz="0" w:space="0" w:color="auto"/>
                                                          </w:divBdr>
                                                          <w:divsChild>
                                                            <w:div w:id="831338996">
                                                              <w:marLeft w:val="0"/>
                                                              <w:marRight w:val="0"/>
                                                              <w:marTop w:val="0"/>
                                                              <w:marBottom w:val="390"/>
                                                              <w:divBdr>
                                                                <w:top w:val="none" w:sz="0" w:space="0" w:color="auto"/>
                                                                <w:left w:val="none" w:sz="0" w:space="0" w:color="auto"/>
                                                                <w:bottom w:val="none" w:sz="0" w:space="0" w:color="auto"/>
                                                                <w:right w:val="none" w:sz="0" w:space="0" w:color="auto"/>
                                                              </w:divBdr>
                                                              <w:divsChild>
                                                                <w:div w:id="1243367997">
                                                                  <w:marLeft w:val="0"/>
                                                                  <w:marRight w:val="0"/>
                                                                  <w:marTop w:val="0"/>
                                                                  <w:marBottom w:val="0"/>
                                                                  <w:divBdr>
                                                                    <w:top w:val="none" w:sz="0" w:space="0" w:color="auto"/>
                                                                    <w:left w:val="none" w:sz="0" w:space="0" w:color="auto"/>
                                                                    <w:bottom w:val="none" w:sz="0" w:space="0" w:color="auto"/>
                                                                    <w:right w:val="none" w:sz="0" w:space="0" w:color="auto"/>
                                                                  </w:divBdr>
                                                                  <w:divsChild>
                                                                    <w:div w:id="2024939247">
                                                                      <w:marLeft w:val="0"/>
                                                                      <w:marRight w:val="0"/>
                                                                      <w:marTop w:val="0"/>
                                                                      <w:marBottom w:val="0"/>
                                                                      <w:divBdr>
                                                                        <w:top w:val="none" w:sz="0" w:space="0" w:color="auto"/>
                                                                        <w:left w:val="none" w:sz="0" w:space="0" w:color="auto"/>
                                                                        <w:bottom w:val="none" w:sz="0" w:space="0" w:color="auto"/>
                                                                        <w:right w:val="none" w:sz="0" w:space="0" w:color="auto"/>
                                                                      </w:divBdr>
                                                                      <w:divsChild>
                                                                        <w:div w:id="1498961319">
                                                                          <w:marLeft w:val="0"/>
                                                                          <w:marRight w:val="0"/>
                                                                          <w:marTop w:val="0"/>
                                                                          <w:marBottom w:val="0"/>
                                                                          <w:divBdr>
                                                                            <w:top w:val="none" w:sz="0" w:space="0" w:color="auto"/>
                                                                            <w:left w:val="none" w:sz="0" w:space="0" w:color="auto"/>
                                                                            <w:bottom w:val="none" w:sz="0" w:space="0" w:color="auto"/>
                                                                            <w:right w:val="none" w:sz="0" w:space="0" w:color="auto"/>
                                                                          </w:divBdr>
                                                                          <w:divsChild>
                                                                            <w:div w:id="325859284">
                                                                              <w:marLeft w:val="0"/>
                                                                              <w:marRight w:val="0"/>
                                                                              <w:marTop w:val="0"/>
                                                                              <w:marBottom w:val="0"/>
                                                                              <w:divBdr>
                                                                                <w:top w:val="none" w:sz="0" w:space="0" w:color="auto"/>
                                                                                <w:left w:val="none" w:sz="0" w:space="0" w:color="auto"/>
                                                                                <w:bottom w:val="none" w:sz="0" w:space="0" w:color="auto"/>
                                                                                <w:right w:val="none" w:sz="0" w:space="0" w:color="auto"/>
                                                                              </w:divBdr>
                                                                              <w:divsChild>
                                                                                <w:div w:id="1207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525678">
      <w:bodyDiv w:val="1"/>
      <w:marLeft w:val="0"/>
      <w:marRight w:val="0"/>
      <w:marTop w:val="0"/>
      <w:marBottom w:val="0"/>
      <w:divBdr>
        <w:top w:val="none" w:sz="0" w:space="0" w:color="auto"/>
        <w:left w:val="none" w:sz="0" w:space="0" w:color="auto"/>
        <w:bottom w:val="none" w:sz="0" w:space="0" w:color="auto"/>
        <w:right w:val="none" w:sz="0" w:space="0" w:color="auto"/>
      </w:divBdr>
      <w:divsChild>
        <w:div w:id="842092762">
          <w:marLeft w:val="0"/>
          <w:marRight w:val="0"/>
          <w:marTop w:val="0"/>
          <w:marBottom w:val="0"/>
          <w:divBdr>
            <w:top w:val="none" w:sz="0" w:space="0" w:color="auto"/>
            <w:left w:val="none" w:sz="0" w:space="0" w:color="auto"/>
            <w:bottom w:val="none" w:sz="0" w:space="0" w:color="auto"/>
            <w:right w:val="none" w:sz="0" w:space="0" w:color="auto"/>
          </w:divBdr>
          <w:divsChild>
            <w:div w:id="325786584">
              <w:marLeft w:val="0"/>
              <w:marRight w:val="0"/>
              <w:marTop w:val="0"/>
              <w:marBottom w:val="0"/>
              <w:divBdr>
                <w:top w:val="none" w:sz="0" w:space="0" w:color="auto"/>
                <w:left w:val="none" w:sz="0" w:space="0" w:color="auto"/>
                <w:bottom w:val="none" w:sz="0" w:space="0" w:color="auto"/>
                <w:right w:val="none" w:sz="0" w:space="0" w:color="auto"/>
              </w:divBdr>
              <w:divsChild>
                <w:div w:id="565846522">
                  <w:marLeft w:val="0"/>
                  <w:marRight w:val="0"/>
                  <w:marTop w:val="0"/>
                  <w:marBottom w:val="0"/>
                  <w:divBdr>
                    <w:top w:val="none" w:sz="0" w:space="0" w:color="auto"/>
                    <w:left w:val="none" w:sz="0" w:space="0" w:color="auto"/>
                    <w:bottom w:val="none" w:sz="0" w:space="0" w:color="auto"/>
                    <w:right w:val="none" w:sz="0" w:space="0" w:color="auto"/>
                  </w:divBdr>
                  <w:divsChild>
                    <w:div w:id="1595700530">
                      <w:marLeft w:val="0"/>
                      <w:marRight w:val="0"/>
                      <w:marTop w:val="45"/>
                      <w:marBottom w:val="0"/>
                      <w:divBdr>
                        <w:top w:val="none" w:sz="0" w:space="0" w:color="auto"/>
                        <w:left w:val="none" w:sz="0" w:space="0" w:color="auto"/>
                        <w:bottom w:val="none" w:sz="0" w:space="0" w:color="auto"/>
                        <w:right w:val="none" w:sz="0" w:space="0" w:color="auto"/>
                      </w:divBdr>
                      <w:divsChild>
                        <w:div w:id="2128743224">
                          <w:marLeft w:val="0"/>
                          <w:marRight w:val="0"/>
                          <w:marTop w:val="0"/>
                          <w:marBottom w:val="0"/>
                          <w:divBdr>
                            <w:top w:val="none" w:sz="0" w:space="0" w:color="auto"/>
                            <w:left w:val="none" w:sz="0" w:space="0" w:color="auto"/>
                            <w:bottom w:val="none" w:sz="0" w:space="0" w:color="auto"/>
                            <w:right w:val="none" w:sz="0" w:space="0" w:color="auto"/>
                          </w:divBdr>
                          <w:divsChild>
                            <w:div w:id="986396142">
                              <w:marLeft w:val="2070"/>
                              <w:marRight w:val="3960"/>
                              <w:marTop w:val="0"/>
                              <w:marBottom w:val="0"/>
                              <w:divBdr>
                                <w:top w:val="none" w:sz="0" w:space="0" w:color="auto"/>
                                <w:left w:val="none" w:sz="0" w:space="0" w:color="auto"/>
                                <w:bottom w:val="none" w:sz="0" w:space="0" w:color="auto"/>
                                <w:right w:val="none" w:sz="0" w:space="0" w:color="auto"/>
                              </w:divBdr>
                              <w:divsChild>
                                <w:div w:id="1451319684">
                                  <w:marLeft w:val="0"/>
                                  <w:marRight w:val="0"/>
                                  <w:marTop w:val="0"/>
                                  <w:marBottom w:val="0"/>
                                  <w:divBdr>
                                    <w:top w:val="none" w:sz="0" w:space="0" w:color="auto"/>
                                    <w:left w:val="none" w:sz="0" w:space="0" w:color="auto"/>
                                    <w:bottom w:val="none" w:sz="0" w:space="0" w:color="auto"/>
                                    <w:right w:val="none" w:sz="0" w:space="0" w:color="auto"/>
                                  </w:divBdr>
                                  <w:divsChild>
                                    <w:div w:id="1186283997">
                                      <w:marLeft w:val="0"/>
                                      <w:marRight w:val="0"/>
                                      <w:marTop w:val="0"/>
                                      <w:marBottom w:val="0"/>
                                      <w:divBdr>
                                        <w:top w:val="none" w:sz="0" w:space="0" w:color="auto"/>
                                        <w:left w:val="none" w:sz="0" w:space="0" w:color="auto"/>
                                        <w:bottom w:val="none" w:sz="0" w:space="0" w:color="auto"/>
                                        <w:right w:val="none" w:sz="0" w:space="0" w:color="auto"/>
                                      </w:divBdr>
                                      <w:divsChild>
                                        <w:div w:id="878011491">
                                          <w:marLeft w:val="0"/>
                                          <w:marRight w:val="0"/>
                                          <w:marTop w:val="0"/>
                                          <w:marBottom w:val="0"/>
                                          <w:divBdr>
                                            <w:top w:val="none" w:sz="0" w:space="0" w:color="auto"/>
                                            <w:left w:val="none" w:sz="0" w:space="0" w:color="auto"/>
                                            <w:bottom w:val="none" w:sz="0" w:space="0" w:color="auto"/>
                                            <w:right w:val="none" w:sz="0" w:space="0" w:color="auto"/>
                                          </w:divBdr>
                                          <w:divsChild>
                                            <w:div w:id="1035079499">
                                              <w:marLeft w:val="0"/>
                                              <w:marRight w:val="0"/>
                                              <w:marTop w:val="90"/>
                                              <w:marBottom w:val="0"/>
                                              <w:divBdr>
                                                <w:top w:val="none" w:sz="0" w:space="0" w:color="auto"/>
                                                <w:left w:val="none" w:sz="0" w:space="0" w:color="auto"/>
                                                <w:bottom w:val="none" w:sz="0" w:space="0" w:color="auto"/>
                                                <w:right w:val="none" w:sz="0" w:space="0" w:color="auto"/>
                                              </w:divBdr>
                                              <w:divsChild>
                                                <w:div w:id="580411257">
                                                  <w:marLeft w:val="0"/>
                                                  <w:marRight w:val="0"/>
                                                  <w:marTop w:val="0"/>
                                                  <w:marBottom w:val="0"/>
                                                  <w:divBdr>
                                                    <w:top w:val="none" w:sz="0" w:space="0" w:color="auto"/>
                                                    <w:left w:val="none" w:sz="0" w:space="0" w:color="auto"/>
                                                    <w:bottom w:val="none" w:sz="0" w:space="0" w:color="auto"/>
                                                    <w:right w:val="none" w:sz="0" w:space="0" w:color="auto"/>
                                                  </w:divBdr>
                                                  <w:divsChild>
                                                    <w:div w:id="708650378">
                                                      <w:marLeft w:val="0"/>
                                                      <w:marRight w:val="0"/>
                                                      <w:marTop w:val="0"/>
                                                      <w:marBottom w:val="0"/>
                                                      <w:divBdr>
                                                        <w:top w:val="none" w:sz="0" w:space="0" w:color="auto"/>
                                                        <w:left w:val="none" w:sz="0" w:space="0" w:color="auto"/>
                                                        <w:bottom w:val="none" w:sz="0" w:space="0" w:color="auto"/>
                                                        <w:right w:val="none" w:sz="0" w:space="0" w:color="auto"/>
                                                      </w:divBdr>
                                                      <w:divsChild>
                                                        <w:div w:id="1244298023">
                                                          <w:marLeft w:val="0"/>
                                                          <w:marRight w:val="0"/>
                                                          <w:marTop w:val="0"/>
                                                          <w:marBottom w:val="0"/>
                                                          <w:divBdr>
                                                            <w:top w:val="none" w:sz="0" w:space="0" w:color="auto"/>
                                                            <w:left w:val="none" w:sz="0" w:space="0" w:color="auto"/>
                                                            <w:bottom w:val="none" w:sz="0" w:space="0" w:color="auto"/>
                                                            <w:right w:val="none" w:sz="0" w:space="0" w:color="auto"/>
                                                          </w:divBdr>
                                                          <w:divsChild>
                                                            <w:div w:id="2083483387">
                                                              <w:marLeft w:val="0"/>
                                                              <w:marRight w:val="0"/>
                                                              <w:marTop w:val="0"/>
                                                              <w:marBottom w:val="390"/>
                                                              <w:divBdr>
                                                                <w:top w:val="none" w:sz="0" w:space="0" w:color="auto"/>
                                                                <w:left w:val="none" w:sz="0" w:space="0" w:color="auto"/>
                                                                <w:bottom w:val="none" w:sz="0" w:space="0" w:color="auto"/>
                                                                <w:right w:val="none" w:sz="0" w:space="0" w:color="auto"/>
                                                              </w:divBdr>
                                                              <w:divsChild>
                                                                <w:div w:id="1570266385">
                                                                  <w:marLeft w:val="0"/>
                                                                  <w:marRight w:val="0"/>
                                                                  <w:marTop w:val="0"/>
                                                                  <w:marBottom w:val="0"/>
                                                                  <w:divBdr>
                                                                    <w:top w:val="none" w:sz="0" w:space="0" w:color="auto"/>
                                                                    <w:left w:val="none" w:sz="0" w:space="0" w:color="auto"/>
                                                                    <w:bottom w:val="none" w:sz="0" w:space="0" w:color="auto"/>
                                                                    <w:right w:val="none" w:sz="0" w:space="0" w:color="auto"/>
                                                                  </w:divBdr>
                                                                  <w:divsChild>
                                                                    <w:div w:id="1008826052">
                                                                      <w:marLeft w:val="0"/>
                                                                      <w:marRight w:val="0"/>
                                                                      <w:marTop w:val="0"/>
                                                                      <w:marBottom w:val="0"/>
                                                                      <w:divBdr>
                                                                        <w:top w:val="none" w:sz="0" w:space="0" w:color="auto"/>
                                                                        <w:left w:val="none" w:sz="0" w:space="0" w:color="auto"/>
                                                                        <w:bottom w:val="none" w:sz="0" w:space="0" w:color="auto"/>
                                                                        <w:right w:val="none" w:sz="0" w:space="0" w:color="auto"/>
                                                                      </w:divBdr>
                                                                      <w:divsChild>
                                                                        <w:div w:id="1991013612">
                                                                          <w:marLeft w:val="0"/>
                                                                          <w:marRight w:val="0"/>
                                                                          <w:marTop w:val="0"/>
                                                                          <w:marBottom w:val="0"/>
                                                                          <w:divBdr>
                                                                            <w:top w:val="none" w:sz="0" w:space="0" w:color="auto"/>
                                                                            <w:left w:val="none" w:sz="0" w:space="0" w:color="auto"/>
                                                                            <w:bottom w:val="none" w:sz="0" w:space="0" w:color="auto"/>
                                                                            <w:right w:val="none" w:sz="0" w:space="0" w:color="auto"/>
                                                                          </w:divBdr>
                                                                          <w:divsChild>
                                                                            <w:div w:id="276261495">
                                                                              <w:marLeft w:val="0"/>
                                                                              <w:marRight w:val="0"/>
                                                                              <w:marTop w:val="0"/>
                                                                              <w:marBottom w:val="0"/>
                                                                              <w:divBdr>
                                                                                <w:top w:val="none" w:sz="0" w:space="0" w:color="auto"/>
                                                                                <w:left w:val="none" w:sz="0" w:space="0" w:color="auto"/>
                                                                                <w:bottom w:val="none" w:sz="0" w:space="0" w:color="auto"/>
                                                                                <w:right w:val="none" w:sz="0" w:space="0" w:color="auto"/>
                                                                              </w:divBdr>
                                                                              <w:divsChild>
                                                                                <w:div w:id="1474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45872">
      <w:bodyDiv w:val="1"/>
      <w:marLeft w:val="0"/>
      <w:marRight w:val="0"/>
      <w:marTop w:val="0"/>
      <w:marBottom w:val="0"/>
      <w:divBdr>
        <w:top w:val="none" w:sz="0" w:space="0" w:color="auto"/>
        <w:left w:val="none" w:sz="0" w:space="0" w:color="auto"/>
        <w:bottom w:val="none" w:sz="0" w:space="0" w:color="auto"/>
        <w:right w:val="none" w:sz="0" w:space="0" w:color="auto"/>
      </w:divBdr>
    </w:div>
    <w:div w:id="1867020928">
      <w:bodyDiv w:val="1"/>
      <w:marLeft w:val="0"/>
      <w:marRight w:val="0"/>
      <w:marTop w:val="0"/>
      <w:marBottom w:val="0"/>
      <w:divBdr>
        <w:top w:val="none" w:sz="0" w:space="0" w:color="auto"/>
        <w:left w:val="none" w:sz="0" w:space="0" w:color="auto"/>
        <w:bottom w:val="none" w:sz="0" w:space="0" w:color="auto"/>
        <w:right w:val="none" w:sz="0" w:space="0" w:color="auto"/>
      </w:divBdr>
      <w:divsChild>
        <w:div w:id="2025548487">
          <w:marLeft w:val="0"/>
          <w:marRight w:val="0"/>
          <w:marTop w:val="0"/>
          <w:marBottom w:val="0"/>
          <w:divBdr>
            <w:top w:val="none" w:sz="0" w:space="0" w:color="auto"/>
            <w:left w:val="none" w:sz="0" w:space="0" w:color="auto"/>
            <w:bottom w:val="none" w:sz="0" w:space="0" w:color="auto"/>
            <w:right w:val="none" w:sz="0" w:space="0" w:color="auto"/>
          </w:divBdr>
          <w:divsChild>
            <w:div w:id="1523012133">
              <w:marLeft w:val="0"/>
              <w:marRight w:val="0"/>
              <w:marTop w:val="0"/>
              <w:marBottom w:val="0"/>
              <w:divBdr>
                <w:top w:val="none" w:sz="0" w:space="0" w:color="auto"/>
                <w:left w:val="none" w:sz="0" w:space="0" w:color="auto"/>
                <w:bottom w:val="none" w:sz="0" w:space="0" w:color="auto"/>
                <w:right w:val="none" w:sz="0" w:space="0" w:color="auto"/>
              </w:divBdr>
              <w:divsChild>
                <w:div w:id="915170907">
                  <w:marLeft w:val="0"/>
                  <w:marRight w:val="0"/>
                  <w:marTop w:val="0"/>
                  <w:marBottom w:val="0"/>
                  <w:divBdr>
                    <w:top w:val="none" w:sz="0" w:space="0" w:color="auto"/>
                    <w:left w:val="none" w:sz="0" w:space="0" w:color="auto"/>
                    <w:bottom w:val="none" w:sz="0" w:space="0" w:color="auto"/>
                    <w:right w:val="none" w:sz="0" w:space="0" w:color="auto"/>
                  </w:divBdr>
                  <w:divsChild>
                    <w:div w:id="390277481">
                      <w:marLeft w:val="0"/>
                      <w:marRight w:val="0"/>
                      <w:marTop w:val="45"/>
                      <w:marBottom w:val="0"/>
                      <w:divBdr>
                        <w:top w:val="none" w:sz="0" w:space="0" w:color="auto"/>
                        <w:left w:val="none" w:sz="0" w:space="0" w:color="auto"/>
                        <w:bottom w:val="none" w:sz="0" w:space="0" w:color="auto"/>
                        <w:right w:val="none" w:sz="0" w:space="0" w:color="auto"/>
                      </w:divBdr>
                      <w:divsChild>
                        <w:div w:id="1924144918">
                          <w:marLeft w:val="0"/>
                          <w:marRight w:val="0"/>
                          <w:marTop w:val="0"/>
                          <w:marBottom w:val="0"/>
                          <w:divBdr>
                            <w:top w:val="none" w:sz="0" w:space="0" w:color="auto"/>
                            <w:left w:val="none" w:sz="0" w:space="0" w:color="auto"/>
                            <w:bottom w:val="none" w:sz="0" w:space="0" w:color="auto"/>
                            <w:right w:val="none" w:sz="0" w:space="0" w:color="auto"/>
                          </w:divBdr>
                          <w:divsChild>
                            <w:div w:id="405340693">
                              <w:marLeft w:val="2070"/>
                              <w:marRight w:val="3960"/>
                              <w:marTop w:val="0"/>
                              <w:marBottom w:val="0"/>
                              <w:divBdr>
                                <w:top w:val="none" w:sz="0" w:space="0" w:color="auto"/>
                                <w:left w:val="none" w:sz="0" w:space="0" w:color="auto"/>
                                <w:bottom w:val="none" w:sz="0" w:space="0" w:color="auto"/>
                                <w:right w:val="none" w:sz="0" w:space="0" w:color="auto"/>
                              </w:divBdr>
                              <w:divsChild>
                                <w:div w:id="593443411">
                                  <w:marLeft w:val="0"/>
                                  <w:marRight w:val="0"/>
                                  <w:marTop w:val="0"/>
                                  <w:marBottom w:val="0"/>
                                  <w:divBdr>
                                    <w:top w:val="none" w:sz="0" w:space="0" w:color="auto"/>
                                    <w:left w:val="none" w:sz="0" w:space="0" w:color="auto"/>
                                    <w:bottom w:val="none" w:sz="0" w:space="0" w:color="auto"/>
                                    <w:right w:val="none" w:sz="0" w:space="0" w:color="auto"/>
                                  </w:divBdr>
                                  <w:divsChild>
                                    <w:div w:id="605961351">
                                      <w:marLeft w:val="0"/>
                                      <w:marRight w:val="0"/>
                                      <w:marTop w:val="0"/>
                                      <w:marBottom w:val="0"/>
                                      <w:divBdr>
                                        <w:top w:val="none" w:sz="0" w:space="0" w:color="auto"/>
                                        <w:left w:val="none" w:sz="0" w:space="0" w:color="auto"/>
                                        <w:bottom w:val="none" w:sz="0" w:space="0" w:color="auto"/>
                                        <w:right w:val="none" w:sz="0" w:space="0" w:color="auto"/>
                                      </w:divBdr>
                                      <w:divsChild>
                                        <w:div w:id="215972960">
                                          <w:marLeft w:val="0"/>
                                          <w:marRight w:val="0"/>
                                          <w:marTop w:val="0"/>
                                          <w:marBottom w:val="0"/>
                                          <w:divBdr>
                                            <w:top w:val="none" w:sz="0" w:space="0" w:color="auto"/>
                                            <w:left w:val="none" w:sz="0" w:space="0" w:color="auto"/>
                                            <w:bottom w:val="none" w:sz="0" w:space="0" w:color="auto"/>
                                            <w:right w:val="none" w:sz="0" w:space="0" w:color="auto"/>
                                          </w:divBdr>
                                          <w:divsChild>
                                            <w:div w:id="674650662">
                                              <w:marLeft w:val="0"/>
                                              <w:marRight w:val="0"/>
                                              <w:marTop w:val="90"/>
                                              <w:marBottom w:val="0"/>
                                              <w:divBdr>
                                                <w:top w:val="none" w:sz="0" w:space="0" w:color="auto"/>
                                                <w:left w:val="none" w:sz="0" w:space="0" w:color="auto"/>
                                                <w:bottom w:val="none" w:sz="0" w:space="0" w:color="auto"/>
                                                <w:right w:val="none" w:sz="0" w:space="0" w:color="auto"/>
                                              </w:divBdr>
                                              <w:divsChild>
                                                <w:div w:id="1674798522">
                                                  <w:marLeft w:val="0"/>
                                                  <w:marRight w:val="0"/>
                                                  <w:marTop w:val="0"/>
                                                  <w:marBottom w:val="0"/>
                                                  <w:divBdr>
                                                    <w:top w:val="none" w:sz="0" w:space="0" w:color="auto"/>
                                                    <w:left w:val="none" w:sz="0" w:space="0" w:color="auto"/>
                                                    <w:bottom w:val="none" w:sz="0" w:space="0" w:color="auto"/>
                                                    <w:right w:val="none" w:sz="0" w:space="0" w:color="auto"/>
                                                  </w:divBdr>
                                                  <w:divsChild>
                                                    <w:div w:id="1908146919">
                                                      <w:marLeft w:val="0"/>
                                                      <w:marRight w:val="0"/>
                                                      <w:marTop w:val="0"/>
                                                      <w:marBottom w:val="0"/>
                                                      <w:divBdr>
                                                        <w:top w:val="none" w:sz="0" w:space="0" w:color="auto"/>
                                                        <w:left w:val="none" w:sz="0" w:space="0" w:color="auto"/>
                                                        <w:bottom w:val="none" w:sz="0" w:space="0" w:color="auto"/>
                                                        <w:right w:val="none" w:sz="0" w:space="0" w:color="auto"/>
                                                      </w:divBdr>
                                                      <w:divsChild>
                                                        <w:div w:id="20865220">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90"/>
                                                              <w:divBdr>
                                                                <w:top w:val="none" w:sz="0" w:space="0" w:color="auto"/>
                                                                <w:left w:val="none" w:sz="0" w:space="0" w:color="auto"/>
                                                                <w:bottom w:val="none" w:sz="0" w:space="0" w:color="auto"/>
                                                                <w:right w:val="none" w:sz="0" w:space="0" w:color="auto"/>
                                                              </w:divBdr>
                                                              <w:divsChild>
                                                                <w:div w:id="1603806850">
                                                                  <w:marLeft w:val="0"/>
                                                                  <w:marRight w:val="0"/>
                                                                  <w:marTop w:val="0"/>
                                                                  <w:marBottom w:val="0"/>
                                                                  <w:divBdr>
                                                                    <w:top w:val="none" w:sz="0" w:space="0" w:color="auto"/>
                                                                    <w:left w:val="none" w:sz="0" w:space="0" w:color="auto"/>
                                                                    <w:bottom w:val="none" w:sz="0" w:space="0" w:color="auto"/>
                                                                    <w:right w:val="none" w:sz="0" w:space="0" w:color="auto"/>
                                                                  </w:divBdr>
                                                                  <w:divsChild>
                                                                    <w:div w:id="1816489597">
                                                                      <w:marLeft w:val="0"/>
                                                                      <w:marRight w:val="0"/>
                                                                      <w:marTop w:val="0"/>
                                                                      <w:marBottom w:val="0"/>
                                                                      <w:divBdr>
                                                                        <w:top w:val="none" w:sz="0" w:space="0" w:color="auto"/>
                                                                        <w:left w:val="none" w:sz="0" w:space="0" w:color="auto"/>
                                                                        <w:bottom w:val="none" w:sz="0" w:space="0" w:color="auto"/>
                                                                        <w:right w:val="none" w:sz="0" w:space="0" w:color="auto"/>
                                                                      </w:divBdr>
                                                                      <w:divsChild>
                                                                        <w:div w:id="634676804">
                                                                          <w:marLeft w:val="0"/>
                                                                          <w:marRight w:val="0"/>
                                                                          <w:marTop w:val="0"/>
                                                                          <w:marBottom w:val="0"/>
                                                                          <w:divBdr>
                                                                            <w:top w:val="none" w:sz="0" w:space="0" w:color="auto"/>
                                                                            <w:left w:val="none" w:sz="0" w:space="0" w:color="auto"/>
                                                                            <w:bottom w:val="none" w:sz="0" w:space="0" w:color="auto"/>
                                                                            <w:right w:val="none" w:sz="0" w:space="0" w:color="auto"/>
                                                                          </w:divBdr>
                                                                          <w:divsChild>
                                                                            <w:div w:id="450520385">
                                                                              <w:marLeft w:val="0"/>
                                                                              <w:marRight w:val="0"/>
                                                                              <w:marTop w:val="0"/>
                                                                              <w:marBottom w:val="0"/>
                                                                              <w:divBdr>
                                                                                <w:top w:val="none" w:sz="0" w:space="0" w:color="auto"/>
                                                                                <w:left w:val="none" w:sz="0" w:space="0" w:color="auto"/>
                                                                                <w:bottom w:val="none" w:sz="0" w:space="0" w:color="auto"/>
                                                                                <w:right w:val="none" w:sz="0" w:space="0" w:color="auto"/>
                                                                              </w:divBdr>
                                                                              <w:divsChild>
                                                                                <w:div w:id="3181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12457">
      <w:bodyDiv w:val="1"/>
      <w:marLeft w:val="0"/>
      <w:marRight w:val="0"/>
      <w:marTop w:val="0"/>
      <w:marBottom w:val="0"/>
      <w:divBdr>
        <w:top w:val="none" w:sz="0" w:space="0" w:color="auto"/>
        <w:left w:val="none" w:sz="0" w:space="0" w:color="auto"/>
        <w:bottom w:val="none" w:sz="0" w:space="0" w:color="auto"/>
        <w:right w:val="none" w:sz="0" w:space="0" w:color="auto"/>
      </w:divBdr>
      <w:divsChild>
        <w:div w:id="1623879854">
          <w:marLeft w:val="0"/>
          <w:marRight w:val="0"/>
          <w:marTop w:val="0"/>
          <w:marBottom w:val="0"/>
          <w:divBdr>
            <w:top w:val="none" w:sz="0" w:space="0" w:color="auto"/>
            <w:left w:val="none" w:sz="0" w:space="0" w:color="auto"/>
            <w:bottom w:val="none" w:sz="0" w:space="0" w:color="auto"/>
            <w:right w:val="none" w:sz="0" w:space="0" w:color="auto"/>
          </w:divBdr>
          <w:divsChild>
            <w:div w:id="1717585140">
              <w:marLeft w:val="0"/>
              <w:marRight w:val="0"/>
              <w:marTop w:val="0"/>
              <w:marBottom w:val="0"/>
              <w:divBdr>
                <w:top w:val="none" w:sz="0" w:space="0" w:color="auto"/>
                <w:left w:val="none" w:sz="0" w:space="0" w:color="auto"/>
                <w:bottom w:val="none" w:sz="0" w:space="0" w:color="auto"/>
                <w:right w:val="none" w:sz="0" w:space="0" w:color="auto"/>
              </w:divBdr>
              <w:divsChild>
                <w:div w:id="938947056">
                  <w:marLeft w:val="0"/>
                  <w:marRight w:val="0"/>
                  <w:marTop w:val="0"/>
                  <w:marBottom w:val="0"/>
                  <w:divBdr>
                    <w:top w:val="none" w:sz="0" w:space="0" w:color="auto"/>
                    <w:left w:val="none" w:sz="0" w:space="0" w:color="auto"/>
                    <w:bottom w:val="none" w:sz="0" w:space="0" w:color="auto"/>
                    <w:right w:val="none" w:sz="0" w:space="0" w:color="auto"/>
                  </w:divBdr>
                  <w:divsChild>
                    <w:div w:id="309673950">
                      <w:marLeft w:val="0"/>
                      <w:marRight w:val="0"/>
                      <w:marTop w:val="45"/>
                      <w:marBottom w:val="0"/>
                      <w:divBdr>
                        <w:top w:val="none" w:sz="0" w:space="0" w:color="auto"/>
                        <w:left w:val="none" w:sz="0" w:space="0" w:color="auto"/>
                        <w:bottom w:val="none" w:sz="0" w:space="0" w:color="auto"/>
                        <w:right w:val="none" w:sz="0" w:space="0" w:color="auto"/>
                      </w:divBdr>
                      <w:divsChild>
                        <w:div w:id="1780179675">
                          <w:marLeft w:val="0"/>
                          <w:marRight w:val="0"/>
                          <w:marTop w:val="0"/>
                          <w:marBottom w:val="0"/>
                          <w:divBdr>
                            <w:top w:val="none" w:sz="0" w:space="0" w:color="auto"/>
                            <w:left w:val="none" w:sz="0" w:space="0" w:color="auto"/>
                            <w:bottom w:val="none" w:sz="0" w:space="0" w:color="auto"/>
                            <w:right w:val="none" w:sz="0" w:space="0" w:color="auto"/>
                          </w:divBdr>
                          <w:divsChild>
                            <w:div w:id="567805912">
                              <w:marLeft w:val="2070"/>
                              <w:marRight w:val="3960"/>
                              <w:marTop w:val="0"/>
                              <w:marBottom w:val="0"/>
                              <w:divBdr>
                                <w:top w:val="none" w:sz="0" w:space="0" w:color="auto"/>
                                <w:left w:val="none" w:sz="0" w:space="0" w:color="auto"/>
                                <w:bottom w:val="none" w:sz="0" w:space="0" w:color="auto"/>
                                <w:right w:val="none" w:sz="0" w:space="0" w:color="auto"/>
                              </w:divBdr>
                              <w:divsChild>
                                <w:div w:id="1669362173">
                                  <w:marLeft w:val="0"/>
                                  <w:marRight w:val="0"/>
                                  <w:marTop w:val="0"/>
                                  <w:marBottom w:val="0"/>
                                  <w:divBdr>
                                    <w:top w:val="none" w:sz="0" w:space="0" w:color="auto"/>
                                    <w:left w:val="none" w:sz="0" w:space="0" w:color="auto"/>
                                    <w:bottom w:val="none" w:sz="0" w:space="0" w:color="auto"/>
                                    <w:right w:val="none" w:sz="0" w:space="0" w:color="auto"/>
                                  </w:divBdr>
                                  <w:divsChild>
                                    <w:div w:id="65030135">
                                      <w:marLeft w:val="0"/>
                                      <w:marRight w:val="0"/>
                                      <w:marTop w:val="0"/>
                                      <w:marBottom w:val="0"/>
                                      <w:divBdr>
                                        <w:top w:val="none" w:sz="0" w:space="0" w:color="auto"/>
                                        <w:left w:val="none" w:sz="0" w:space="0" w:color="auto"/>
                                        <w:bottom w:val="none" w:sz="0" w:space="0" w:color="auto"/>
                                        <w:right w:val="none" w:sz="0" w:space="0" w:color="auto"/>
                                      </w:divBdr>
                                      <w:divsChild>
                                        <w:div w:id="426968551">
                                          <w:marLeft w:val="0"/>
                                          <w:marRight w:val="0"/>
                                          <w:marTop w:val="0"/>
                                          <w:marBottom w:val="0"/>
                                          <w:divBdr>
                                            <w:top w:val="none" w:sz="0" w:space="0" w:color="auto"/>
                                            <w:left w:val="none" w:sz="0" w:space="0" w:color="auto"/>
                                            <w:bottom w:val="none" w:sz="0" w:space="0" w:color="auto"/>
                                            <w:right w:val="none" w:sz="0" w:space="0" w:color="auto"/>
                                          </w:divBdr>
                                          <w:divsChild>
                                            <w:div w:id="1427073005">
                                              <w:marLeft w:val="0"/>
                                              <w:marRight w:val="0"/>
                                              <w:marTop w:val="90"/>
                                              <w:marBottom w:val="0"/>
                                              <w:divBdr>
                                                <w:top w:val="none" w:sz="0" w:space="0" w:color="auto"/>
                                                <w:left w:val="none" w:sz="0" w:space="0" w:color="auto"/>
                                                <w:bottom w:val="none" w:sz="0" w:space="0" w:color="auto"/>
                                                <w:right w:val="none" w:sz="0" w:space="0" w:color="auto"/>
                                              </w:divBdr>
                                              <w:divsChild>
                                                <w:div w:id="2125886271">
                                                  <w:marLeft w:val="0"/>
                                                  <w:marRight w:val="0"/>
                                                  <w:marTop w:val="0"/>
                                                  <w:marBottom w:val="0"/>
                                                  <w:divBdr>
                                                    <w:top w:val="none" w:sz="0" w:space="0" w:color="auto"/>
                                                    <w:left w:val="none" w:sz="0" w:space="0" w:color="auto"/>
                                                    <w:bottom w:val="none" w:sz="0" w:space="0" w:color="auto"/>
                                                    <w:right w:val="none" w:sz="0" w:space="0" w:color="auto"/>
                                                  </w:divBdr>
                                                  <w:divsChild>
                                                    <w:div w:id="82190722">
                                                      <w:marLeft w:val="0"/>
                                                      <w:marRight w:val="0"/>
                                                      <w:marTop w:val="0"/>
                                                      <w:marBottom w:val="0"/>
                                                      <w:divBdr>
                                                        <w:top w:val="none" w:sz="0" w:space="0" w:color="auto"/>
                                                        <w:left w:val="none" w:sz="0" w:space="0" w:color="auto"/>
                                                        <w:bottom w:val="none" w:sz="0" w:space="0" w:color="auto"/>
                                                        <w:right w:val="none" w:sz="0" w:space="0" w:color="auto"/>
                                                      </w:divBdr>
                                                      <w:divsChild>
                                                        <w:div w:id="482353418">
                                                          <w:marLeft w:val="0"/>
                                                          <w:marRight w:val="0"/>
                                                          <w:marTop w:val="0"/>
                                                          <w:marBottom w:val="390"/>
                                                          <w:divBdr>
                                                            <w:top w:val="none" w:sz="0" w:space="0" w:color="auto"/>
                                                            <w:left w:val="none" w:sz="0" w:space="0" w:color="auto"/>
                                                            <w:bottom w:val="none" w:sz="0" w:space="0" w:color="auto"/>
                                                            <w:right w:val="none" w:sz="0" w:space="0" w:color="auto"/>
                                                          </w:divBdr>
                                                          <w:divsChild>
                                                            <w:div w:id="1198085166">
                                                              <w:marLeft w:val="0"/>
                                                              <w:marRight w:val="0"/>
                                                              <w:marTop w:val="0"/>
                                                              <w:marBottom w:val="0"/>
                                                              <w:divBdr>
                                                                <w:top w:val="none" w:sz="0" w:space="0" w:color="auto"/>
                                                                <w:left w:val="none" w:sz="0" w:space="0" w:color="auto"/>
                                                                <w:bottom w:val="none" w:sz="0" w:space="0" w:color="auto"/>
                                                                <w:right w:val="none" w:sz="0" w:space="0" w:color="auto"/>
                                                              </w:divBdr>
                                                              <w:divsChild>
                                                                <w:div w:id="1169713635">
                                                                  <w:marLeft w:val="0"/>
                                                                  <w:marRight w:val="0"/>
                                                                  <w:marTop w:val="0"/>
                                                                  <w:marBottom w:val="0"/>
                                                                  <w:divBdr>
                                                                    <w:top w:val="none" w:sz="0" w:space="0" w:color="auto"/>
                                                                    <w:left w:val="none" w:sz="0" w:space="0" w:color="auto"/>
                                                                    <w:bottom w:val="none" w:sz="0" w:space="0" w:color="auto"/>
                                                                    <w:right w:val="none" w:sz="0" w:space="0" w:color="auto"/>
                                                                  </w:divBdr>
                                                                  <w:divsChild>
                                                                    <w:div w:id="159122617">
                                                                      <w:marLeft w:val="0"/>
                                                                      <w:marRight w:val="0"/>
                                                                      <w:marTop w:val="0"/>
                                                                      <w:marBottom w:val="0"/>
                                                                      <w:divBdr>
                                                                        <w:top w:val="none" w:sz="0" w:space="0" w:color="auto"/>
                                                                        <w:left w:val="none" w:sz="0" w:space="0" w:color="auto"/>
                                                                        <w:bottom w:val="none" w:sz="0" w:space="0" w:color="auto"/>
                                                                        <w:right w:val="none" w:sz="0" w:space="0" w:color="auto"/>
                                                                      </w:divBdr>
                                                                      <w:divsChild>
                                                                        <w:div w:id="1026445771">
                                                                          <w:marLeft w:val="0"/>
                                                                          <w:marRight w:val="0"/>
                                                                          <w:marTop w:val="0"/>
                                                                          <w:marBottom w:val="0"/>
                                                                          <w:divBdr>
                                                                            <w:top w:val="none" w:sz="0" w:space="0" w:color="auto"/>
                                                                            <w:left w:val="none" w:sz="0" w:space="0" w:color="auto"/>
                                                                            <w:bottom w:val="none" w:sz="0" w:space="0" w:color="auto"/>
                                                                            <w:right w:val="none" w:sz="0" w:space="0" w:color="auto"/>
                                                                          </w:divBdr>
                                                                          <w:divsChild>
                                                                            <w:div w:id="1869220362">
                                                                              <w:marLeft w:val="0"/>
                                                                              <w:marRight w:val="0"/>
                                                                              <w:marTop w:val="0"/>
                                                                              <w:marBottom w:val="0"/>
                                                                              <w:divBdr>
                                                                                <w:top w:val="none" w:sz="0" w:space="0" w:color="auto"/>
                                                                                <w:left w:val="none" w:sz="0" w:space="0" w:color="auto"/>
                                                                                <w:bottom w:val="none" w:sz="0" w:space="0" w:color="auto"/>
                                                                                <w:right w:val="none" w:sz="0" w:space="0" w:color="auto"/>
                                                                              </w:divBdr>
                                                                              <w:divsChild>
                                                                                <w:div w:id="719283400">
                                                                                  <w:marLeft w:val="0"/>
                                                                                  <w:marRight w:val="0"/>
                                                                                  <w:marTop w:val="0"/>
                                                                                  <w:marBottom w:val="0"/>
                                                                                  <w:divBdr>
                                                                                    <w:top w:val="none" w:sz="0" w:space="0" w:color="auto"/>
                                                                                    <w:left w:val="none" w:sz="0" w:space="0" w:color="auto"/>
                                                                                    <w:bottom w:val="none" w:sz="0" w:space="0" w:color="auto"/>
                                                                                    <w:right w:val="none" w:sz="0" w:space="0" w:color="auto"/>
                                                                                  </w:divBdr>
                                                                                  <w:divsChild>
                                                                                    <w:div w:id="1063138519">
                                                                                      <w:marLeft w:val="0"/>
                                                                                      <w:marRight w:val="0"/>
                                                                                      <w:marTop w:val="0"/>
                                                                                      <w:marBottom w:val="0"/>
                                                                                      <w:divBdr>
                                                                                        <w:top w:val="none" w:sz="0" w:space="0" w:color="auto"/>
                                                                                        <w:left w:val="none" w:sz="0" w:space="0" w:color="auto"/>
                                                                                        <w:bottom w:val="none" w:sz="0" w:space="0" w:color="auto"/>
                                                                                        <w:right w:val="none" w:sz="0" w:space="0" w:color="auto"/>
                                                                                      </w:divBdr>
                                                                                      <w:divsChild>
                                                                                        <w:div w:id="5323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189833">
      <w:bodyDiv w:val="1"/>
      <w:marLeft w:val="0"/>
      <w:marRight w:val="0"/>
      <w:marTop w:val="0"/>
      <w:marBottom w:val="0"/>
      <w:divBdr>
        <w:top w:val="none" w:sz="0" w:space="0" w:color="auto"/>
        <w:left w:val="none" w:sz="0" w:space="0" w:color="auto"/>
        <w:bottom w:val="none" w:sz="0" w:space="0" w:color="auto"/>
        <w:right w:val="none" w:sz="0" w:space="0" w:color="auto"/>
      </w:divBdr>
    </w:div>
    <w:div w:id="1966808186">
      <w:bodyDiv w:val="1"/>
      <w:marLeft w:val="0"/>
      <w:marRight w:val="0"/>
      <w:marTop w:val="0"/>
      <w:marBottom w:val="0"/>
      <w:divBdr>
        <w:top w:val="none" w:sz="0" w:space="0" w:color="auto"/>
        <w:left w:val="none" w:sz="0" w:space="0" w:color="auto"/>
        <w:bottom w:val="none" w:sz="0" w:space="0" w:color="auto"/>
        <w:right w:val="none" w:sz="0" w:space="0" w:color="auto"/>
      </w:divBdr>
    </w:div>
    <w:div w:id="1972246875">
      <w:bodyDiv w:val="1"/>
      <w:marLeft w:val="0"/>
      <w:marRight w:val="0"/>
      <w:marTop w:val="0"/>
      <w:marBottom w:val="0"/>
      <w:divBdr>
        <w:top w:val="none" w:sz="0" w:space="0" w:color="auto"/>
        <w:left w:val="none" w:sz="0" w:space="0" w:color="auto"/>
        <w:bottom w:val="none" w:sz="0" w:space="0" w:color="auto"/>
        <w:right w:val="none" w:sz="0" w:space="0" w:color="auto"/>
      </w:divBdr>
      <w:divsChild>
        <w:div w:id="2076968053">
          <w:marLeft w:val="0"/>
          <w:marRight w:val="0"/>
          <w:marTop w:val="0"/>
          <w:marBottom w:val="0"/>
          <w:divBdr>
            <w:top w:val="none" w:sz="0" w:space="0" w:color="auto"/>
            <w:left w:val="none" w:sz="0" w:space="0" w:color="auto"/>
            <w:bottom w:val="none" w:sz="0" w:space="0" w:color="auto"/>
            <w:right w:val="none" w:sz="0" w:space="0" w:color="auto"/>
          </w:divBdr>
          <w:divsChild>
            <w:div w:id="1872449455">
              <w:marLeft w:val="0"/>
              <w:marRight w:val="0"/>
              <w:marTop w:val="0"/>
              <w:marBottom w:val="0"/>
              <w:divBdr>
                <w:top w:val="none" w:sz="0" w:space="0" w:color="auto"/>
                <w:left w:val="none" w:sz="0" w:space="0" w:color="auto"/>
                <w:bottom w:val="none" w:sz="0" w:space="0" w:color="auto"/>
                <w:right w:val="none" w:sz="0" w:space="0" w:color="auto"/>
              </w:divBdr>
              <w:divsChild>
                <w:div w:id="746808420">
                  <w:marLeft w:val="0"/>
                  <w:marRight w:val="0"/>
                  <w:marTop w:val="0"/>
                  <w:marBottom w:val="0"/>
                  <w:divBdr>
                    <w:top w:val="none" w:sz="0" w:space="0" w:color="auto"/>
                    <w:left w:val="none" w:sz="0" w:space="0" w:color="auto"/>
                    <w:bottom w:val="none" w:sz="0" w:space="0" w:color="auto"/>
                    <w:right w:val="none" w:sz="0" w:space="0" w:color="auto"/>
                  </w:divBdr>
                  <w:divsChild>
                    <w:div w:id="1431967750">
                      <w:marLeft w:val="0"/>
                      <w:marRight w:val="0"/>
                      <w:marTop w:val="45"/>
                      <w:marBottom w:val="0"/>
                      <w:divBdr>
                        <w:top w:val="none" w:sz="0" w:space="0" w:color="auto"/>
                        <w:left w:val="none" w:sz="0" w:space="0" w:color="auto"/>
                        <w:bottom w:val="none" w:sz="0" w:space="0" w:color="auto"/>
                        <w:right w:val="none" w:sz="0" w:space="0" w:color="auto"/>
                      </w:divBdr>
                      <w:divsChild>
                        <w:div w:id="1572498672">
                          <w:marLeft w:val="0"/>
                          <w:marRight w:val="0"/>
                          <w:marTop w:val="0"/>
                          <w:marBottom w:val="0"/>
                          <w:divBdr>
                            <w:top w:val="none" w:sz="0" w:space="0" w:color="auto"/>
                            <w:left w:val="none" w:sz="0" w:space="0" w:color="auto"/>
                            <w:bottom w:val="none" w:sz="0" w:space="0" w:color="auto"/>
                            <w:right w:val="none" w:sz="0" w:space="0" w:color="auto"/>
                          </w:divBdr>
                          <w:divsChild>
                            <w:div w:id="2004626224">
                              <w:marLeft w:val="2070"/>
                              <w:marRight w:val="3960"/>
                              <w:marTop w:val="0"/>
                              <w:marBottom w:val="0"/>
                              <w:divBdr>
                                <w:top w:val="none" w:sz="0" w:space="0" w:color="auto"/>
                                <w:left w:val="none" w:sz="0" w:space="0" w:color="auto"/>
                                <w:bottom w:val="none" w:sz="0" w:space="0" w:color="auto"/>
                                <w:right w:val="none" w:sz="0" w:space="0" w:color="auto"/>
                              </w:divBdr>
                              <w:divsChild>
                                <w:div w:id="1300961248">
                                  <w:marLeft w:val="0"/>
                                  <w:marRight w:val="0"/>
                                  <w:marTop w:val="0"/>
                                  <w:marBottom w:val="0"/>
                                  <w:divBdr>
                                    <w:top w:val="none" w:sz="0" w:space="0" w:color="auto"/>
                                    <w:left w:val="none" w:sz="0" w:space="0" w:color="auto"/>
                                    <w:bottom w:val="none" w:sz="0" w:space="0" w:color="auto"/>
                                    <w:right w:val="none" w:sz="0" w:space="0" w:color="auto"/>
                                  </w:divBdr>
                                  <w:divsChild>
                                    <w:div w:id="1348868079">
                                      <w:marLeft w:val="0"/>
                                      <w:marRight w:val="0"/>
                                      <w:marTop w:val="0"/>
                                      <w:marBottom w:val="0"/>
                                      <w:divBdr>
                                        <w:top w:val="none" w:sz="0" w:space="0" w:color="auto"/>
                                        <w:left w:val="none" w:sz="0" w:space="0" w:color="auto"/>
                                        <w:bottom w:val="none" w:sz="0" w:space="0" w:color="auto"/>
                                        <w:right w:val="none" w:sz="0" w:space="0" w:color="auto"/>
                                      </w:divBdr>
                                      <w:divsChild>
                                        <w:div w:id="1439640788">
                                          <w:marLeft w:val="0"/>
                                          <w:marRight w:val="0"/>
                                          <w:marTop w:val="0"/>
                                          <w:marBottom w:val="0"/>
                                          <w:divBdr>
                                            <w:top w:val="none" w:sz="0" w:space="0" w:color="auto"/>
                                            <w:left w:val="none" w:sz="0" w:space="0" w:color="auto"/>
                                            <w:bottom w:val="none" w:sz="0" w:space="0" w:color="auto"/>
                                            <w:right w:val="none" w:sz="0" w:space="0" w:color="auto"/>
                                          </w:divBdr>
                                          <w:divsChild>
                                            <w:div w:id="525366182">
                                              <w:marLeft w:val="0"/>
                                              <w:marRight w:val="0"/>
                                              <w:marTop w:val="90"/>
                                              <w:marBottom w:val="0"/>
                                              <w:divBdr>
                                                <w:top w:val="none" w:sz="0" w:space="0" w:color="auto"/>
                                                <w:left w:val="none" w:sz="0" w:space="0" w:color="auto"/>
                                                <w:bottom w:val="none" w:sz="0" w:space="0" w:color="auto"/>
                                                <w:right w:val="none" w:sz="0" w:space="0" w:color="auto"/>
                                              </w:divBdr>
                                              <w:divsChild>
                                                <w:div w:id="401684872">
                                                  <w:marLeft w:val="0"/>
                                                  <w:marRight w:val="0"/>
                                                  <w:marTop w:val="0"/>
                                                  <w:marBottom w:val="0"/>
                                                  <w:divBdr>
                                                    <w:top w:val="none" w:sz="0" w:space="0" w:color="auto"/>
                                                    <w:left w:val="none" w:sz="0" w:space="0" w:color="auto"/>
                                                    <w:bottom w:val="none" w:sz="0" w:space="0" w:color="auto"/>
                                                    <w:right w:val="none" w:sz="0" w:space="0" w:color="auto"/>
                                                  </w:divBdr>
                                                  <w:divsChild>
                                                    <w:div w:id="2015913618">
                                                      <w:marLeft w:val="0"/>
                                                      <w:marRight w:val="0"/>
                                                      <w:marTop w:val="0"/>
                                                      <w:marBottom w:val="0"/>
                                                      <w:divBdr>
                                                        <w:top w:val="none" w:sz="0" w:space="0" w:color="auto"/>
                                                        <w:left w:val="none" w:sz="0" w:space="0" w:color="auto"/>
                                                        <w:bottom w:val="none" w:sz="0" w:space="0" w:color="auto"/>
                                                        <w:right w:val="none" w:sz="0" w:space="0" w:color="auto"/>
                                                      </w:divBdr>
                                                      <w:divsChild>
                                                        <w:div w:id="221336415">
                                                          <w:marLeft w:val="0"/>
                                                          <w:marRight w:val="0"/>
                                                          <w:marTop w:val="0"/>
                                                          <w:marBottom w:val="0"/>
                                                          <w:divBdr>
                                                            <w:top w:val="none" w:sz="0" w:space="0" w:color="auto"/>
                                                            <w:left w:val="none" w:sz="0" w:space="0" w:color="auto"/>
                                                            <w:bottom w:val="none" w:sz="0" w:space="0" w:color="auto"/>
                                                            <w:right w:val="none" w:sz="0" w:space="0" w:color="auto"/>
                                                          </w:divBdr>
                                                          <w:divsChild>
                                                            <w:div w:id="1143277722">
                                                              <w:marLeft w:val="0"/>
                                                              <w:marRight w:val="0"/>
                                                              <w:marTop w:val="0"/>
                                                              <w:marBottom w:val="390"/>
                                                              <w:divBdr>
                                                                <w:top w:val="none" w:sz="0" w:space="0" w:color="auto"/>
                                                                <w:left w:val="none" w:sz="0" w:space="0" w:color="auto"/>
                                                                <w:bottom w:val="none" w:sz="0" w:space="0" w:color="auto"/>
                                                                <w:right w:val="none" w:sz="0" w:space="0" w:color="auto"/>
                                                              </w:divBdr>
                                                              <w:divsChild>
                                                                <w:div w:id="755632040">
                                                                  <w:marLeft w:val="0"/>
                                                                  <w:marRight w:val="0"/>
                                                                  <w:marTop w:val="0"/>
                                                                  <w:marBottom w:val="0"/>
                                                                  <w:divBdr>
                                                                    <w:top w:val="none" w:sz="0" w:space="0" w:color="auto"/>
                                                                    <w:left w:val="none" w:sz="0" w:space="0" w:color="auto"/>
                                                                    <w:bottom w:val="none" w:sz="0" w:space="0" w:color="auto"/>
                                                                    <w:right w:val="none" w:sz="0" w:space="0" w:color="auto"/>
                                                                  </w:divBdr>
                                                                  <w:divsChild>
                                                                    <w:div w:id="2032336930">
                                                                      <w:marLeft w:val="0"/>
                                                                      <w:marRight w:val="0"/>
                                                                      <w:marTop w:val="0"/>
                                                                      <w:marBottom w:val="0"/>
                                                                      <w:divBdr>
                                                                        <w:top w:val="none" w:sz="0" w:space="0" w:color="auto"/>
                                                                        <w:left w:val="none" w:sz="0" w:space="0" w:color="auto"/>
                                                                        <w:bottom w:val="none" w:sz="0" w:space="0" w:color="auto"/>
                                                                        <w:right w:val="none" w:sz="0" w:space="0" w:color="auto"/>
                                                                      </w:divBdr>
                                                                      <w:divsChild>
                                                                        <w:div w:id="1409035230">
                                                                          <w:marLeft w:val="0"/>
                                                                          <w:marRight w:val="0"/>
                                                                          <w:marTop w:val="0"/>
                                                                          <w:marBottom w:val="0"/>
                                                                          <w:divBdr>
                                                                            <w:top w:val="none" w:sz="0" w:space="0" w:color="auto"/>
                                                                            <w:left w:val="none" w:sz="0" w:space="0" w:color="auto"/>
                                                                            <w:bottom w:val="none" w:sz="0" w:space="0" w:color="auto"/>
                                                                            <w:right w:val="none" w:sz="0" w:space="0" w:color="auto"/>
                                                                          </w:divBdr>
                                                                          <w:divsChild>
                                                                            <w:div w:id="923690243">
                                                                              <w:marLeft w:val="0"/>
                                                                              <w:marRight w:val="0"/>
                                                                              <w:marTop w:val="0"/>
                                                                              <w:marBottom w:val="0"/>
                                                                              <w:divBdr>
                                                                                <w:top w:val="none" w:sz="0" w:space="0" w:color="auto"/>
                                                                                <w:left w:val="none" w:sz="0" w:space="0" w:color="auto"/>
                                                                                <w:bottom w:val="none" w:sz="0" w:space="0" w:color="auto"/>
                                                                                <w:right w:val="none" w:sz="0" w:space="0" w:color="auto"/>
                                                                              </w:divBdr>
                                                                              <w:divsChild>
                                                                                <w:div w:id="48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78800">
      <w:bodyDiv w:val="1"/>
      <w:marLeft w:val="0"/>
      <w:marRight w:val="0"/>
      <w:marTop w:val="0"/>
      <w:marBottom w:val="0"/>
      <w:divBdr>
        <w:top w:val="none" w:sz="0" w:space="0" w:color="auto"/>
        <w:left w:val="none" w:sz="0" w:space="0" w:color="auto"/>
        <w:bottom w:val="none" w:sz="0" w:space="0" w:color="auto"/>
        <w:right w:val="none" w:sz="0" w:space="0" w:color="auto"/>
      </w:divBdr>
      <w:divsChild>
        <w:div w:id="377052063">
          <w:marLeft w:val="0"/>
          <w:marRight w:val="0"/>
          <w:marTop w:val="0"/>
          <w:marBottom w:val="0"/>
          <w:divBdr>
            <w:top w:val="none" w:sz="0" w:space="0" w:color="auto"/>
            <w:left w:val="none" w:sz="0" w:space="0" w:color="auto"/>
            <w:bottom w:val="none" w:sz="0" w:space="0" w:color="auto"/>
            <w:right w:val="none" w:sz="0" w:space="0" w:color="auto"/>
          </w:divBdr>
          <w:divsChild>
            <w:div w:id="53814609">
              <w:marLeft w:val="0"/>
              <w:marRight w:val="0"/>
              <w:marTop w:val="0"/>
              <w:marBottom w:val="0"/>
              <w:divBdr>
                <w:top w:val="none" w:sz="0" w:space="0" w:color="auto"/>
                <w:left w:val="none" w:sz="0" w:space="0" w:color="auto"/>
                <w:bottom w:val="none" w:sz="0" w:space="0" w:color="auto"/>
                <w:right w:val="none" w:sz="0" w:space="0" w:color="auto"/>
              </w:divBdr>
              <w:divsChild>
                <w:div w:id="791556980">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45"/>
                      <w:marBottom w:val="0"/>
                      <w:divBdr>
                        <w:top w:val="none" w:sz="0" w:space="0" w:color="auto"/>
                        <w:left w:val="none" w:sz="0" w:space="0" w:color="auto"/>
                        <w:bottom w:val="none" w:sz="0" w:space="0" w:color="auto"/>
                        <w:right w:val="none" w:sz="0" w:space="0" w:color="auto"/>
                      </w:divBdr>
                      <w:divsChild>
                        <w:div w:id="884874342">
                          <w:marLeft w:val="0"/>
                          <w:marRight w:val="0"/>
                          <w:marTop w:val="0"/>
                          <w:marBottom w:val="0"/>
                          <w:divBdr>
                            <w:top w:val="none" w:sz="0" w:space="0" w:color="auto"/>
                            <w:left w:val="none" w:sz="0" w:space="0" w:color="auto"/>
                            <w:bottom w:val="none" w:sz="0" w:space="0" w:color="auto"/>
                            <w:right w:val="none" w:sz="0" w:space="0" w:color="auto"/>
                          </w:divBdr>
                          <w:divsChild>
                            <w:div w:id="1516381925">
                              <w:marLeft w:val="2070"/>
                              <w:marRight w:val="3960"/>
                              <w:marTop w:val="0"/>
                              <w:marBottom w:val="0"/>
                              <w:divBdr>
                                <w:top w:val="none" w:sz="0" w:space="0" w:color="auto"/>
                                <w:left w:val="none" w:sz="0" w:space="0" w:color="auto"/>
                                <w:bottom w:val="none" w:sz="0" w:space="0" w:color="auto"/>
                                <w:right w:val="none" w:sz="0" w:space="0" w:color="auto"/>
                              </w:divBdr>
                              <w:divsChild>
                                <w:div w:id="1337687932">
                                  <w:marLeft w:val="0"/>
                                  <w:marRight w:val="0"/>
                                  <w:marTop w:val="0"/>
                                  <w:marBottom w:val="0"/>
                                  <w:divBdr>
                                    <w:top w:val="none" w:sz="0" w:space="0" w:color="auto"/>
                                    <w:left w:val="none" w:sz="0" w:space="0" w:color="auto"/>
                                    <w:bottom w:val="none" w:sz="0" w:space="0" w:color="auto"/>
                                    <w:right w:val="none" w:sz="0" w:space="0" w:color="auto"/>
                                  </w:divBdr>
                                  <w:divsChild>
                                    <w:div w:id="1273585462">
                                      <w:marLeft w:val="0"/>
                                      <w:marRight w:val="0"/>
                                      <w:marTop w:val="0"/>
                                      <w:marBottom w:val="0"/>
                                      <w:divBdr>
                                        <w:top w:val="none" w:sz="0" w:space="0" w:color="auto"/>
                                        <w:left w:val="none" w:sz="0" w:space="0" w:color="auto"/>
                                        <w:bottom w:val="none" w:sz="0" w:space="0" w:color="auto"/>
                                        <w:right w:val="none" w:sz="0" w:space="0" w:color="auto"/>
                                      </w:divBdr>
                                      <w:divsChild>
                                        <w:div w:id="1757634025">
                                          <w:marLeft w:val="0"/>
                                          <w:marRight w:val="0"/>
                                          <w:marTop w:val="0"/>
                                          <w:marBottom w:val="0"/>
                                          <w:divBdr>
                                            <w:top w:val="none" w:sz="0" w:space="0" w:color="auto"/>
                                            <w:left w:val="none" w:sz="0" w:space="0" w:color="auto"/>
                                            <w:bottom w:val="none" w:sz="0" w:space="0" w:color="auto"/>
                                            <w:right w:val="none" w:sz="0" w:space="0" w:color="auto"/>
                                          </w:divBdr>
                                          <w:divsChild>
                                            <w:div w:id="327364280">
                                              <w:marLeft w:val="0"/>
                                              <w:marRight w:val="0"/>
                                              <w:marTop w:val="90"/>
                                              <w:marBottom w:val="0"/>
                                              <w:divBdr>
                                                <w:top w:val="none" w:sz="0" w:space="0" w:color="auto"/>
                                                <w:left w:val="none" w:sz="0" w:space="0" w:color="auto"/>
                                                <w:bottom w:val="none" w:sz="0" w:space="0" w:color="auto"/>
                                                <w:right w:val="none" w:sz="0" w:space="0" w:color="auto"/>
                                              </w:divBdr>
                                              <w:divsChild>
                                                <w:div w:id="538906362">
                                                  <w:marLeft w:val="0"/>
                                                  <w:marRight w:val="0"/>
                                                  <w:marTop w:val="0"/>
                                                  <w:marBottom w:val="0"/>
                                                  <w:divBdr>
                                                    <w:top w:val="none" w:sz="0" w:space="0" w:color="auto"/>
                                                    <w:left w:val="none" w:sz="0" w:space="0" w:color="auto"/>
                                                    <w:bottom w:val="none" w:sz="0" w:space="0" w:color="auto"/>
                                                    <w:right w:val="none" w:sz="0" w:space="0" w:color="auto"/>
                                                  </w:divBdr>
                                                  <w:divsChild>
                                                    <w:div w:id="1655065970">
                                                      <w:marLeft w:val="0"/>
                                                      <w:marRight w:val="0"/>
                                                      <w:marTop w:val="0"/>
                                                      <w:marBottom w:val="0"/>
                                                      <w:divBdr>
                                                        <w:top w:val="none" w:sz="0" w:space="0" w:color="auto"/>
                                                        <w:left w:val="none" w:sz="0" w:space="0" w:color="auto"/>
                                                        <w:bottom w:val="none" w:sz="0" w:space="0" w:color="auto"/>
                                                        <w:right w:val="none" w:sz="0" w:space="0" w:color="auto"/>
                                                      </w:divBdr>
                                                      <w:divsChild>
                                                        <w:div w:id="1245535348">
                                                          <w:marLeft w:val="0"/>
                                                          <w:marRight w:val="0"/>
                                                          <w:marTop w:val="0"/>
                                                          <w:marBottom w:val="0"/>
                                                          <w:divBdr>
                                                            <w:top w:val="none" w:sz="0" w:space="0" w:color="auto"/>
                                                            <w:left w:val="none" w:sz="0" w:space="0" w:color="auto"/>
                                                            <w:bottom w:val="none" w:sz="0" w:space="0" w:color="auto"/>
                                                            <w:right w:val="none" w:sz="0" w:space="0" w:color="auto"/>
                                                          </w:divBdr>
                                                          <w:divsChild>
                                                            <w:div w:id="2100132187">
                                                              <w:marLeft w:val="0"/>
                                                              <w:marRight w:val="0"/>
                                                              <w:marTop w:val="0"/>
                                                              <w:marBottom w:val="390"/>
                                                              <w:divBdr>
                                                                <w:top w:val="none" w:sz="0" w:space="0" w:color="auto"/>
                                                                <w:left w:val="none" w:sz="0" w:space="0" w:color="auto"/>
                                                                <w:bottom w:val="none" w:sz="0" w:space="0" w:color="auto"/>
                                                                <w:right w:val="none" w:sz="0" w:space="0" w:color="auto"/>
                                                              </w:divBdr>
                                                              <w:divsChild>
                                                                <w:div w:id="1671370450">
                                                                  <w:marLeft w:val="0"/>
                                                                  <w:marRight w:val="0"/>
                                                                  <w:marTop w:val="0"/>
                                                                  <w:marBottom w:val="0"/>
                                                                  <w:divBdr>
                                                                    <w:top w:val="none" w:sz="0" w:space="0" w:color="auto"/>
                                                                    <w:left w:val="none" w:sz="0" w:space="0" w:color="auto"/>
                                                                    <w:bottom w:val="none" w:sz="0" w:space="0" w:color="auto"/>
                                                                    <w:right w:val="none" w:sz="0" w:space="0" w:color="auto"/>
                                                                  </w:divBdr>
                                                                  <w:divsChild>
                                                                    <w:div w:id="1074283053">
                                                                      <w:marLeft w:val="0"/>
                                                                      <w:marRight w:val="0"/>
                                                                      <w:marTop w:val="0"/>
                                                                      <w:marBottom w:val="0"/>
                                                                      <w:divBdr>
                                                                        <w:top w:val="none" w:sz="0" w:space="0" w:color="auto"/>
                                                                        <w:left w:val="none" w:sz="0" w:space="0" w:color="auto"/>
                                                                        <w:bottom w:val="none" w:sz="0" w:space="0" w:color="auto"/>
                                                                        <w:right w:val="none" w:sz="0" w:space="0" w:color="auto"/>
                                                                      </w:divBdr>
                                                                      <w:divsChild>
                                                                        <w:div w:id="1652322177">
                                                                          <w:marLeft w:val="0"/>
                                                                          <w:marRight w:val="0"/>
                                                                          <w:marTop w:val="0"/>
                                                                          <w:marBottom w:val="0"/>
                                                                          <w:divBdr>
                                                                            <w:top w:val="none" w:sz="0" w:space="0" w:color="auto"/>
                                                                            <w:left w:val="none" w:sz="0" w:space="0" w:color="auto"/>
                                                                            <w:bottom w:val="none" w:sz="0" w:space="0" w:color="auto"/>
                                                                            <w:right w:val="none" w:sz="0" w:space="0" w:color="auto"/>
                                                                          </w:divBdr>
                                                                          <w:divsChild>
                                                                            <w:div w:id="558975424">
                                                                              <w:marLeft w:val="0"/>
                                                                              <w:marRight w:val="0"/>
                                                                              <w:marTop w:val="0"/>
                                                                              <w:marBottom w:val="0"/>
                                                                              <w:divBdr>
                                                                                <w:top w:val="none" w:sz="0" w:space="0" w:color="auto"/>
                                                                                <w:left w:val="none" w:sz="0" w:space="0" w:color="auto"/>
                                                                                <w:bottom w:val="none" w:sz="0" w:space="0" w:color="auto"/>
                                                                                <w:right w:val="none" w:sz="0" w:space="0" w:color="auto"/>
                                                                              </w:divBdr>
                                                                              <w:divsChild>
                                                                                <w:div w:id="219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698647">
      <w:bodyDiv w:val="1"/>
      <w:marLeft w:val="0"/>
      <w:marRight w:val="0"/>
      <w:marTop w:val="0"/>
      <w:marBottom w:val="0"/>
      <w:divBdr>
        <w:top w:val="none" w:sz="0" w:space="0" w:color="auto"/>
        <w:left w:val="none" w:sz="0" w:space="0" w:color="auto"/>
        <w:bottom w:val="none" w:sz="0" w:space="0" w:color="auto"/>
        <w:right w:val="none" w:sz="0" w:space="0" w:color="auto"/>
      </w:divBdr>
      <w:divsChild>
        <w:div w:id="164055429">
          <w:marLeft w:val="0"/>
          <w:marRight w:val="0"/>
          <w:marTop w:val="0"/>
          <w:marBottom w:val="0"/>
          <w:divBdr>
            <w:top w:val="none" w:sz="0" w:space="0" w:color="auto"/>
            <w:left w:val="none" w:sz="0" w:space="0" w:color="auto"/>
            <w:bottom w:val="none" w:sz="0" w:space="0" w:color="auto"/>
            <w:right w:val="none" w:sz="0" w:space="0" w:color="auto"/>
          </w:divBdr>
          <w:divsChild>
            <w:div w:id="321861146">
              <w:marLeft w:val="0"/>
              <w:marRight w:val="0"/>
              <w:marTop w:val="0"/>
              <w:marBottom w:val="0"/>
              <w:divBdr>
                <w:top w:val="none" w:sz="0" w:space="0" w:color="auto"/>
                <w:left w:val="none" w:sz="0" w:space="0" w:color="auto"/>
                <w:bottom w:val="none" w:sz="0" w:space="0" w:color="auto"/>
                <w:right w:val="none" w:sz="0" w:space="0" w:color="auto"/>
              </w:divBdr>
              <w:divsChild>
                <w:div w:id="1736197058">
                  <w:marLeft w:val="0"/>
                  <w:marRight w:val="0"/>
                  <w:marTop w:val="0"/>
                  <w:marBottom w:val="0"/>
                  <w:divBdr>
                    <w:top w:val="none" w:sz="0" w:space="0" w:color="auto"/>
                    <w:left w:val="none" w:sz="0" w:space="0" w:color="auto"/>
                    <w:bottom w:val="none" w:sz="0" w:space="0" w:color="auto"/>
                    <w:right w:val="none" w:sz="0" w:space="0" w:color="auto"/>
                  </w:divBdr>
                  <w:divsChild>
                    <w:div w:id="828597461">
                      <w:marLeft w:val="0"/>
                      <w:marRight w:val="0"/>
                      <w:marTop w:val="45"/>
                      <w:marBottom w:val="0"/>
                      <w:divBdr>
                        <w:top w:val="none" w:sz="0" w:space="0" w:color="auto"/>
                        <w:left w:val="none" w:sz="0" w:space="0" w:color="auto"/>
                        <w:bottom w:val="none" w:sz="0" w:space="0" w:color="auto"/>
                        <w:right w:val="none" w:sz="0" w:space="0" w:color="auto"/>
                      </w:divBdr>
                      <w:divsChild>
                        <w:div w:id="1054239306">
                          <w:marLeft w:val="0"/>
                          <w:marRight w:val="0"/>
                          <w:marTop w:val="0"/>
                          <w:marBottom w:val="0"/>
                          <w:divBdr>
                            <w:top w:val="none" w:sz="0" w:space="0" w:color="auto"/>
                            <w:left w:val="none" w:sz="0" w:space="0" w:color="auto"/>
                            <w:bottom w:val="none" w:sz="0" w:space="0" w:color="auto"/>
                            <w:right w:val="none" w:sz="0" w:space="0" w:color="auto"/>
                          </w:divBdr>
                          <w:divsChild>
                            <w:div w:id="1464276345">
                              <w:marLeft w:val="2070"/>
                              <w:marRight w:val="3960"/>
                              <w:marTop w:val="0"/>
                              <w:marBottom w:val="0"/>
                              <w:divBdr>
                                <w:top w:val="none" w:sz="0" w:space="0" w:color="auto"/>
                                <w:left w:val="none" w:sz="0" w:space="0" w:color="auto"/>
                                <w:bottom w:val="none" w:sz="0" w:space="0" w:color="auto"/>
                                <w:right w:val="none" w:sz="0" w:space="0" w:color="auto"/>
                              </w:divBdr>
                              <w:divsChild>
                                <w:div w:id="742947807">
                                  <w:marLeft w:val="0"/>
                                  <w:marRight w:val="0"/>
                                  <w:marTop w:val="0"/>
                                  <w:marBottom w:val="0"/>
                                  <w:divBdr>
                                    <w:top w:val="none" w:sz="0" w:space="0" w:color="auto"/>
                                    <w:left w:val="none" w:sz="0" w:space="0" w:color="auto"/>
                                    <w:bottom w:val="none" w:sz="0" w:space="0" w:color="auto"/>
                                    <w:right w:val="none" w:sz="0" w:space="0" w:color="auto"/>
                                  </w:divBdr>
                                  <w:divsChild>
                                    <w:div w:id="13843521">
                                      <w:marLeft w:val="0"/>
                                      <w:marRight w:val="0"/>
                                      <w:marTop w:val="0"/>
                                      <w:marBottom w:val="0"/>
                                      <w:divBdr>
                                        <w:top w:val="none" w:sz="0" w:space="0" w:color="auto"/>
                                        <w:left w:val="none" w:sz="0" w:space="0" w:color="auto"/>
                                        <w:bottom w:val="none" w:sz="0" w:space="0" w:color="auto"/>
                                        <w:right w:val="none" w:sz="0" w:space="0" w:color="auto"/>
                                      </w:divBdr>
                                      <w:divsChild>
                                        <w:div w:id="1138260190">
                                          <w:marLeft w:val="0"/>
                                          <w:marRight w:val="0"/>
                                          <w:marTop w:val="0"/>
                                          <w:marBottom w:val="0"/>
                                          <w:divBdr>
                                            <w:top w:val="none" w:sz="0" w:space="0" w:color="auto"/>
                                            <w:left w:val="none" w:sz="0" w:space="0" w:color="auto"/>
                                            <w:bottom w:val="none" w:sz="0" w:space="0" w:color="auto"/>
                                            <w:right w:val="none" w:sz="0" w:space="0" w:color="auto"/>
                                          </w:divBdr>
                                          <w:divsChild>
                                            <w:div w:id="2115633427">
                                              <w:marLeft w:val="0"/>
                                              <w:marRight w:val="0"/>
                                              <w:marTop w:val="90"/>
                                              <w:marBottom w:val="0"/>
                                              <w:divBdr>
                                                <w:top w:val="none" w:sz="0" w:space="0" w:color="auto"/>
                                                <w:left w:val="none" w:sz="0" w:space="0" w:color="auto"/>
                                                <w:bottom w:val="none" w:sz="0" w:space="0" w:color="auto"/>
                                                <w:right w:val="none" w:sz="0" w:space="0" w:color="auto"/>
                                              </w:divBdr>
                                              <w:divsChild>
                                                <w:div w:id="1614165402">
                                                  <w:marLeft w:val="0"/>
                                                  <w:marRight w:val="0"/>
                                                  <w:marTop w:val="0"/>
                                                  <w:marBottom w:val="0"/>
                                                  <w:divBdr>
                                                    <w:top w:val="none" w:sz="0" w:space="0" w:color="auto"/>
                                                    <w:left w:val="none" w:sz="0" w:space="0" w:color="auto"/>
                                                    <w:bottom w:val="none" w:sz="0" w:space="0" w:color="auto"/>
                                                    <w:right w:val="none" w:sz="0" w:space="0" w:color="auto"/>
                                                  </w:divBdr>
                                                  <w:divsChild>
                                                    <w:div w:id="110441358">
                                                      <w:marLeft w:val="0"/>
                                                      <w:marRight w:val="0"/>
                                                      <w:marTop w:val="0"/>
                                                      <w:marBottom w:val="0"/>
                                                      <w:divBdr>
                                                        <w:top w:val="none" w:sz="0" w:space="0" w:color="auto"/>
                                                        <w:left w:val="none" w:sz="0" w:space="0" w:color="auto"/>
                                                        <w:bottom w:val="none" w:sz="0" w:space="0" w:color="auto"/>
                                                        <w:right w:val="none" w:sz="0" w:space="0" w:color="auto"/>
                                                      </w:divBdr>
                                                      <w:divsChild>
                                                        <w:div w:id="174392357">
                                                          <w:marLeft w:val="0"/>
                                                          <w:marRight w:val="0"/>
                                                          <w:marTop w:val="0"/>
                                                          <w:marBottom w:val="0"/>
                                                          <w:divBdr>
                                                            <w:top w:val="none" w:sz="0" w:space="0" w:color="auto"/>
                                                            <w:left w:val="none" w:sz="0" w:space="0" w:color="auto"/>
                                                            <w:bottom w:val="none" w:sz="0" w:space="0" w:color="auto"/>
                                                            <w:right w:val="none" w:sz="0" w:space="0" w:color="auto"/>
                                                          </w:divBdr>
                                                          <w:divsChild>
                                                            <w:div w:id="1083718493">
                                                              <w:marLeft w:val="0"/>
                                                              <w:marRight w:val="0"/>
                                                              <w:marTop w:val="0"/>
                                                              <w:marBottom w:val="390"/>
                                                              <w:divBdr>
                                                                <w:top w:val="none" w:sz="0" w:space="0" w:color="auto"/>
                                                                <w:left w:val="none" w:sz="0" w:space="0" w:color="auto"/>
                                                                <w:bottom w:val="none" w:sz="0" w:space="0" w:color="auto"/>
                                                                <w:right w:val="none" w:sz="0" w:space="0" w:color="auto"/>
                                                              </w:divBdr>
                                                              <w:divsChild>
                                                                <w:div w:id="435827077">
                                                                  <w:marLeft w:val="0"/>
                                                                  <w:marRight w:val="0"/>
                                                                  <w:marTop w:val="0"/>
                                                                  <w:marBottom w:val="0"/>
                                                                  <w:divBdr>
                                                                    <w:top w:val="none" w:sz="0" w:space="0" w:color="auto"/>
                                                                    <w:left w:val="none" w:sz="0" w:space="0" w:color="auto"/>
                                                                    <w:bottom w:val="none" w:sz="0" w:space="0" w:color="auto"/>
                                                                    <w:right w:val="none" w:sz="0" w:space="0" w:color="auto"/>
                                                                  </w:divBdr>
                                                                  <w:divsChild>
                                                                    <w:div w:id="1930038153">
                                                                      <w:marLeft w:val="0"/>
                                                                      <w:marRight w:val="0"/>
                                                                      <w:marTop w:val="0"/>
                                                                      <w:marBottom w:val="0"/>
                                                                      <w:divBdr>
                                                                        <w:top w:val="none" w:sz="0" w:space="0" w:color="auto"/>
                                                                        <w:left w:val="none" w:sz="0" w:space="0" w:color="auto"/>
                                                                        <w:bottom w:val="none" w:sz="0" w:space="0" w:color="auto"/>
                                                                        <w:right w:val="none" w:sz="0" w:space="0" w:color="auto"/>
                                                                      </w:divBdr>
                                                                      <w:divsChild>
                                                                        <w:div w:id="2127771214">
                                                                          <w:marLeft w:val="0"/>
                                                                          <w:marRight w:val="0"/>
                                                                          <w:marTop w:val="0"/>
                                                                          <w:marBottom w:val="0"/>
                                                                          <w:divBdr>
                                                                            <w:top w:val="none" w:sz="0" w:space="0" w:color="auto"/>
                                                                            <w:left w:val="none" w:sz="0" w:space="0" w:color="auto"/>
                                                                            <w:bottom w:val="none" w:sz="0" w:space="0" w:color="auto"/>
                                                                            <w:right w:val="none" w:sz="0" w:space="0" w:color="auto"/>
                                                                          </w:divBdr>
                                                                          <w:divsChild>
                                                                            <w:div w:id="775179706">
                                                                              <w:marLeft w:val="0"/>
                                                                              <w:marRight w:val="0"/>
                                                                              <w:marTop w:val="0"/>
                                                                              <w:marBottom w:val="0"/>
                                                                              <w:divBdr>
                                                                                <w:top w:val="none" w:sz="0" w:space="0" w:color="auto"/>
                                                                                <w:left w:val="none" w:sz="0" w:space="0" w:color="auto"/>
                                                                                <w:bottom w:val="none" w:sz="0" w:space="0" w:color="auto"/>
                                                                                <w:right w:val="none" w:sz="0" w:space="0" w:color="auto"/>
                                                                              </w:divBdr>
                                                                              <w:divsChild>
                                                                                <w:div w:id="20717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669/177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s.google.com/books/.../Diversid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1365-294X.2005.02655.x" TargetMode="External"/><Relationship Id="rId5" Type="http://schemas.openxmlformats.org/officeDocument/2006/relationships/settings" Target="settings.xml"/><Relationship Id="rId15" Type="http://schemas.openxmlformats.org/officeDocument/2006/relationships/hyperlink" Target="http://www.scirp.org/.../reference/ReferencesPapers.aspx?ReferenceID" TargetMode="External"/><Relationship Id="rId10" Type="http://schemas.openxmlformats.org/officeDocument/2006/relationships/hyperlink" Target="http://dx.doi.org/10.5897/AJB2003.000-106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trove.nla.gov.au/version/254192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A0EA-F4E6-4411-B8D9-1C5AEB96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5101</Words>
  <Characters>28056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33091</CharactersWithSpaces>
  <SharedDoc>false</SharedDoc>
  <HLinks>
    <vt:vector size="36" baseType="variant">
      <vt:variant>
        <vt:i4>1507417</vt:i4>
      </vt:variant>
      <vt:variant>
        <vt:i4>15</vt:i4>
      </vt:variant>
      <vt:variant>
        <vt:i4>0</vt:i4>
      </vt:variant>
      <vt:variant>
        <vt:i4>5</vt:i4>
      </vt:variant>
      <vt:variant>
        <vt:lpwstr>http://www.scirp.org/.../reference/ReferencesPapers.aspx?ReferenceID</vt:lpwstr>
      </vt:variant>
      <vt:variant>
        <vt:lpwstr/>
      </vt:variant>
      <vt:variant>
        <vt:i4>4194318</vt:i4>
      </vt:variant>
      <vt:variant>
        <vt:i4>12</vt:i4>
      </vt:variant>
      <vt:variant>
        <vt:i4>0</vt:i4>
      </vt:variant>
      <vt:variant>
        <vt:i4>5</vt:i4>
      </vt:variant>
      <vt:variant>
        <vt:lpwstr>https://trove.nla.gov.au/version/25419219</vt:lpwstr>
      </vt:variant>
      <vt:variant>
        <vt:lpwstr/>
      </vt:variant>
      <vt:variant>
        <vt:i4>983041</vt:i4>
      </vt:variant>
      <vt:variant>
        <vt:i4>9</vt:i4>
      </vt:variant>
      <vt:variant>
        <vt:i4>0</vt:i4>
      </vt:variant>
      <vt:variant>
        <vt:i4>5</vt:i4>
      </vt:variant>
      <vt:variant>
        <vt:lpwstr>http://hdl.handle.net/10669/17700</vt:lpwstr>
      </vt:variant>
      <vt:variant>
        <vt:lpwstr/>
      </vt:variant>
      <vt:variant>
        <vt:i4>5111813</vt:i4>
      </vt:variant>
      <vt:variant>
        <vt:i4>6</vt:i4>
      </vt:variant>
      <vt:variant>
        <vt:i4>0</vt:i4>
      </vt:variant>
      <vt:variant>
        <vt:i4>5</vt:i4>
      </vt:variant>
      <vt:variant>
        <vt:lpwstr>https://books.google.com/books/.../Diversidad</vt:lpwstr>
      </vt:variant>
      <vt:variant>
        <vt:lpwstr/>
      </vt:variant>
      <vt:variant>
        <vt:i4>6029406</vt:i4>
      </vt:variant>
      <vt:variant>
        <vt:i4>3</vt:i4>
      </vt:variant>
      <vt:variant>
        <vt:i4>0</vt:i4>
      </vt:variant>
      <vt:variant>
        <vt:i4>5</vt:i4>
      </vt:variant>
      <vt:variant>
        <vt:lpwstr>https://doi.org/10.1111/j.1365-294X.2005.02655.x</vt:lpwstr>
      </vt:variant>
      <vt:variant>
        <vt:lpwstr/>
      </vt:variant>
      <vt:variant>
        <vt:i4>3932259</vt:i4>
      </vt:variant>
      <vt:variant>
        <vt:i4>0</vt:i4>
      </vt:variant>
      <vt:variant>
        <vt:i4>0</vt:i4>
      </vt:variant>
      <vt:variant>
        <vt:i4>5</vt:i4>
      </vt:variant>
      <vt:variant>
        <vt:lpwstr>http://dx.doi.org/10.5897/AJB2003.000-1069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revista</cp:lastModifiedBy>
  <cp:revision>15</cp:revision>
  <cp:lastPrinted>2012-03-26T15:51:00Z</cp:lastPrinted>
  <dcterms:created xsi:type="dcterms:W3CDTF">2018-11-19T18:28:00Z</dcterms:created>
  <dcterms:modified xsi:type="dcterms:W3CDTF">2018-12-24T16:45:00Z</dcterms:modified>
</cp:coreProperties>
</file>